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32F8A" w:rsidRPr="003837A7" w:rsidRDefault="00D66C31" w:rsidP="00B2537B">
      <w:pPr>
        <w:ind w:left="1440"/>
        <w:rPr>
          <w:bCs/>
          <w:color w:val="000080"/>
          <w:sz w:val="32"/>
          <w:szCs w:val="32"/>
          <w:lang w:val="sr-Latn-CS"/>
        </w:rPr>
      </w:pPr>
      <w:bookmarkStart w:id="0" w:name="_GoBack"/>
      <w:bookmarkEnd w:id="0"/>
      <w:r>
        <w:drawing>
          <wp:anchor distT="0" distB="0" distL="114300" distR="114300" simplePos="0" relativeHeight="251658240" behindDoc="1" locked="0" layoutInCell="1" allowOverlap="1">
            <wp:simplePos x="0" y="0"/>
            <wp:positionH relativeFrom="column">
              <wp:posOffset>41275</wp:posOffset>
            </wp:positionH>
            <wp:positionV relativeFrom="paragraph">
              <wp:posOffset>-236220</wp:posOffset>
            </wp:positionV>
            <wp:extent cx="800100" cy="793750"/>
            <wp:effectExtent l="0" t="0" r="0" b="0"/>
            <wp:wrapNone/>
            <wp:docPr id="2" name="Picture 2" descr="Description: LogoSkoleJPG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LogoSkoleJPG1024.jp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800100" cy="793750"/>
                    </a:xfrm>
                    <a:prstGeom prst="rect">
                      <a:avLst/>
                    </a:prstGeom>
                    <a:noFill/>
                  </pic:spPr>
                </pic:pic>
              </a:graphicData>
            </a:graphic>
            <wp14:sizeRelH relativeFrom="page">
              <wp14:pctWidth>0</wp14:pctWidth>
            </wp14:sizeRelH>
            <wp14:sizeRelV relativeFrom="page">
              <wp14:pctHeight>0</wp14:pctHeight>
            </wp14:sizeRelV>
          </wp:anchor>
        </w:drawing>
      </w:r>
      <w:r w:rsidR="00632F8A" w:rsidRPr="003837A7">
        <w:rPr>
          <w:rFonts w:ascii="Book Antiqua" w:hAnsi="Book Antiqua"/>
          <w:b/>
          <w:bCs/>
          <w:color w:val="000080"/>
          <w:sz w:val="40"/>
          <w:szCs w:val="40"/>
        </w:rPr>
        <w:t>ВИСОКА ШКОЛА ЕЛЕКТРОТЕХНИКЕ И РАЧУНАРСТВА СТРУКОВНИХ СТУДИЈА</w:t>
      </w:r>
    </w:p>
    <w:p w:rsidR="00632F8A" w:rsidRPr="00117CE5" w:rsidRDefault="00632F8A" w:rsidP="00B2537B">
      <w:pPr>
        <w:rPr>
          <w:rFonts w:ascii="Arial" w:hAnsi="Arial" w:cs="Arial"/>
          <w:bCs/>
          <w:color w:val="000000"/>
          <w:sz w:val="20"/>
          <w:lang w:val="sr-Cyrl-CS"/>
        </w:rPr>
      </w:pPr>
    </w:p>
    <w:p w:rsidR="00632F8A" w:rsidRPr="00117CE5" w:rsidRDefault="00632F8A" w:rsidP="00B2537B">
      <w:pPr>
        <w:jc w:val="center"/>
        <w:rPr>
          <w:rFonts w:ascii="Arial" w:hAnsi="Arial" w:cs="Arial"/>
          <w:bCs/>
          <w:color w:val="000000"/>
          <w:sz w:val="20"/>
          <w:lang w:val="sr-Latn-CS"/>
        </w:rPr>
      </w:pPr>
    </w:p>
    <w:p w:rsidR="00632F8A" w:rsidRDefault="00632F8A" w:rsidP="00B2537B">
      <w:pPr>
        <w:jc w:val="center"/>
        <w:rPr>
          <w:b/>
          <w:bCs/>
          <w:sz w:val="48"/>
          <w:szCs w:val="48"/>
        </w:rPr>
      </w:pPr>
    </w:p>
    <w:p w:rsidR="00632F8A" w:rsidRDefault="00632F8A" w:rsidP="00B2537B">
      <w:pPr>
        <w:rPr>
          <w:b/>
          <w:bCs/>
          <w:sz w:val="72"/>
          <w:szCs w:val="72"/>
        </w:rPr>
      </w:pPr>
    </w:p>
    <w:p w:rsidR="00632F8A" w:rsidRDefault="00632F8A" w:rsidP="00B2537B">
      <w:pPr>
        <w:jc w:val="center"/>
        <w:rPr>
          <w:b/>
          <w:bCs/>
          <w:sz w:val="72"/>
          <w:szCs w:val="72"/>
        </w:rPr>
      </w:pPr>
    </w:p>
    <w:p w:rsidR="00632F8A" w:rsidRPr="00D66C31" w:rsidRDefault="00632F8A" w:rsidP="00B2537B">
      <w:pPr>
        <w:jc w:val="center"/>
        <w:rPr>
          <w:rFonts w:ascii="Book Antiqua" w:hAnsi="Book Antiqua" w:cs="Arial"/>
          <w:b/>
          <w:bCs/>
          <w:color w:val="000080"/>
          <w:spacing w:val="20"/>
          <w:sz w:val="72"/>
          <w:szCs w:val="72"/>
          <w14:shadow w14:blurRad="50800" w14:dist="38100" w14:dir="2700000" w14:sx="100000" w14:sy="100000" w14:kx="0" w14:ky="0" w14:algn="tl">
            <w14:srgbClr w14:val="000000">
              <w14:alpha w14:val="60000"/>
            </w14:srgbClr>
          </w14:shadow>
        </w:rPr>
      </w:pPr>
      <w:r w:rsidRPr="00D66C31">
        <w:rPr>
          <w:rFonts w:ascii="Book Antiqua" w:hAnsi="Book Antiqua" w:cs="Arial"/>
          <w:b/>
          <w:bCs/>
          <w:color w:val="000080"/>
          <w:spacing w:val="20"/>
          <w:sz w:val="72"/>
          <w:szCs w:val="72"/>
          <w14:shadow w14:blurRad="50800" w14:dist="38100" w14:dir="2700000" w14:sx="100000" w14:sy="100000" w14:kx="0" w14:ky="0" w14:algn="tl">
            <w14:srgbClr w14:val="000000">
              <w14:alpha w14:val="60000"/>
            </w14:srgbClr>
          </w14:shadow>
        </w:rPr>
        <w:t>ИНФОРМАТОР О РАДУ</w:t>
      </w:r>
    </w:p>
    <w:p w:rsidR="00632F8A" w:rsidRPr="00D66C31" w:rsidRDefault="00632F8A" w:rsidP="00B2537B">
      <w:pPr>
        <w:jc w:val="center"/>
        <w:rPr>
          <w:rFonts w:ascii="Book Antiqua" w:hAnsi="Book Antiqua" w:cs="Arial"/>
          <w:b/>
          <w:bCs/>
          <w:spacing w:val="20"/>
          <w:sz w:val="40"/>
          <w:szCs w:val="40"/>
          <w14:shadow w14:blurRad="50800" w14:dist="38100" w14:dir="2700000" w14:sx="100000" w14:sy="100000" w14:kx="0" w14:ky="0" w14:algn="tl">
            <w14:srgbClr w14:val="000000">
              <w14:alpha w14:val="60000"/>
            </w14:srgbClr>
          </w14:shadow>
        </w:rPr>
      </w:pPr>
    </w:p>
    <w:p w:rsidR="00632F8A" w:rsidRPr="003837A7" w:rsidRDefault="00632F8A" w:rsidP="00B2537B">
      <w:pPr>
        <w:jc w:val="center"/>
        <w:rPr>
          <w:color w:val="000080"/>
        </w:rPr>
      </w:pPr>
      <w:r w:rsidRPr="00D66C31">
        <w:rPr>
          <w:rFonts w:ascii="Book Antiqua" w:hAnsi="Book Antiqua" w:cs="Arial"/>
          <w:color w:val="000080"/>
          <w:spacing w:val="20"/>
          <w:sz w:val="40"/>
          <w:szCs w:val="40"/>
          <w14:shadow w14:blurRad="50800" w14:dist="38100" w14:dir="2700000" w14:sx="100000" w14:sy="100000" w14:kx="0" w14:ky="0" w14:algn="tl">
            <w14:srgbClr w14:val="000000">
              <w14:alpha w14:val="60000"/>
            </w14:srgbClr>
          </w14:shadow>
        </w:rPr>
        <w:t>2014. – 201</w:t>
      </w:r>
      <w:r w:rsidR="00BD5201" w:rsidRPr="00D66C31">
        <w:rPr>
          <w:rFonts w:ascii="Book Antiqua" w:hAnsi="Book Antiqua" w:cs="Arial"/>
          <w:color w:val="000080"/>
          <w:spacing w:val="20"/>
          <w:sz w:val="40"/>
          <w:szCs w:val="40"/>
          <w:lang w:val="sr-Cyrl-RS"/>
          <w14:shadow w14:blurRad="50800" w14:dist="38100" w14:dir="2700000" w14:sx="100000" w14:sy="100000" w14:kx="0" w14:ky="0" w14:algn="tl">
            <w14:srgbClr w14:val="000000">
              <w14:alpha w14:val="60000"/>
            </w14:srgbClr>
          </w14:shadow>
        </w:rPr>
        <w:t>9</w:t>
      </w:r>
      <w:r w:rsidRPr="00D66C31">
        <w:rPr>
          <w:rFonts w:ascii="Book Antiqua" w:hAnsi="Book Antiqua" w:cs="Arial"/>
          <w:color w:val="000080"/>
          <w:spacing w:val="20"/>
          <w:sz w:val="40"/>
          <w:szCs w:val="40"/>
          <w14:shadow w14:blurRad="50800" w14:dist="38100" w14:dir="2700000" w14:sx="100000" w14:sy="100000" w14:kx="0" w14:ky="0" w14:algn="tl">
            <w14:srgbClr w14:val="000000">
              <w14:alpha w14:val="60000"/>
            </w14:srgbClr>
          </w14:shadow>
        </w:rPr>
        <w:t>.</w:t>
      </w:r>
    </w:p>
    <w:p w:rsidR="000A1D01" w:rsidRDefault="00D66C31" w:rsidP="006F7E5A">
      <w:pPr>
        <w:pStyle w:val="Heading1"/>
        <w:rPr>
          <w:noProof/>
        </w:rPr>
      </w:pPr>
      <w:bookmarkStart w:id="1" w:name="_Toc441061194"/>
      <w:bookmarkStart w:id="2" w:name="_Toc442283829"/>
      <w:bookmarkStart w:id="3" w:name="_Toc447629573"/>
      <w:bookmarkStart w:id="4" w:name="_Toc479773108"/>
      <w:bookmarkStart w:id="5" w:name="_Toc512270022"/>
      <w:r>
        <w:rPr>
          <w:noProof/>
        </w:rPr>
        <w:drawing>
          <wp:inline distT="0" distB="0" distL="0" distR="0">
            <wp:extent cx="4743450" cy="4667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4743450" cy="4667250"/>
                    </a:xfrm>
                    <a:prstGeom prst="rect">
                      <a:avLst/>
                    </a:prstGeom>
                    <a:noFill/>
                    <a:ln>
                      <a:noFill/>
                    </a:ln>
                  </pic:spPr>
                </pic:pic>
              </a:graphicData>
            </a:graphic>
          </wp:inline>
        </w:drawing>
      </w:r>
      <w:r w:rsidR="00632F8A">
        <w:br w:type="page"/>
      </w:r>
      <w:r w:rsidR="00632F8A" w:rsidRPr="003837A7">
        <w:rPr>
          <w:color w:val="000080"/>
        </w:rPr>
        <w:lastRenderedPageBreak/>
        <w:t>САДРЖАЈ</w:t>
      </w:r>
      <w:bookmarkEnd w:id="1"/>
      <w:bookmarkEnd w:id="2"/>
      <w:bookmarkEnd w:id="3"/>
      <w:bookmarkEnd w:id="4"/>
      <w:bookmarkEnd w:id="5"/>
      <w:r w:rsidR="00632F8A" w:rsidRPr="003837A7">
        <w:rPr>
          <w:color w:val="000080"/>
        </w:rPr>
        <w:fldChar w:fldCharType="begin"/>
      </w:r>
      <w:r w:rsidR="00632F8A" w:rsidRPr="003837A7">
        <w:rPr>
          <w:color w:val="000080"/>
        </w:rPr>
        <w:instrText xml:space="preserve"> TOC \o "1-3" \h \z \u </w:instrText>
      </w:r>
      <w:r w:rsidR="00632F8A" w:rsidRPr="003837A7">
        <w:rPr>
          <w:color w:val="000080"/>
        </w:rPr>
        <w:fldChar w:fldCharType="separate"/>
      </w:r>
    </w:p>
    <w:p w:rsidR="000A1D01" w:rsidRPr="00005CEF" w:rsidRDefault="0086727A">
      <w:pPr>
        <w:pStyle w:val="TOC1"/>
        <w:rPr>
          <w:rFonts w:ascii="Calibri" w:hAnsi="Calibri"/>
          <w:b w:val="0"/>
          <w:bCs w:val="0"/>
          <w:caps w:val="0"/>
          <w:sz w:val="22"/>
          <w:szCs w:val="22"/>
          <w:lang w:val="sr-Latn-RS" w:eastAsia="sr-Latn-RS"/>
        </w:rPr>
      </w:pPr>
      <w:hyperlink w:anchor="_Toc512270022" w:history="1">
        <w:r w:rsidR="000A1D01" w:rsidRPr="00FB6DA7">
          <w:rPr>
            <w:rStyle w:val="Hyperlink"/>
          </w:rPr>
          <w:t>САДРЖАЈ</w:t>
        </w:r>
        <w:r w:rsidR="000A1D01">
          <w:rPr>
            <w:webHidden/>
          </w:rPr>
          <w:tab/>
        </w:r>
        <w:r w:rsidR="000A1D01">
          <w:rPr>
            <w:webHidden/>
          </w:rPr>
          <w:fldChar w:fldCharType="begin"/>
        </w:r>
        <w:r w:rsidR="000A1D01">
          <w:rPr>
            <w:webHidden/>
          </w:rPr>
          <w:instrText xml:space="preserve"> PAGEREF _Toc512270022 \h </w:instrText>
        </w:r>
        <w:r w:rsidR="000A1D01">
          <w:rPr>
            <w:webHidden/>
          </w:rPr>
        </w:r>
        <w:r w:rsidR="000A1D01">
          <w:rPr>
            <w:webHidden/>
          </w:rPr>
          <w:fldChar w:fldCharType="separate"/>
        </w:r>
        <w:r w:rsidR="004D5C50">
          <w:rPr>
            <w:webHidden/>
          </w:rPr>
          <w:t>1</w:t>
        </w:r>
        <w:r w:rsidR="000A1D01">
          <w:rPr>
            <w:webHidden/>
          </w:rPr>
          <w:fldChar w:fldCharType="end"/>
        </w:r>
      </w:hyperlink>
    </w:p>
    <w:p w:rsidR="000A1D01" w:rsidRPr="00005CEF" w:rsidRDefault="0086727A">
      <w:pPr>
        <w:pStyle w:val="TOC1"/>
        <w:rPr>
          <w:rFonts w:ascii="Calibri" w:hAnsi="Calibri"/>
          <w:b w:val="0"/>
          <w:bCs w:val="0"/>
          <w:caps w:val="0"/>
          <w:sz w:val="22"/>
          <w:szCs w:val="22"/>
          <w:lang w:val="sr-Latn-RS" w:eastAsia="sr-Latn-RS"/>
        </w:rPr>
      </w:pPr>
      <w:hyperlink w:anchor="_Toc512270023" w:history="1">
        <w:r w:rsidR="000A1D01" w:rsidRPr="00FB6DA7">
          <w:rPr>
            <w:rStyle w:val="Hyperlink"/>
          </w:rPr>
          <w:t>1. ОСНОВНИ ПОДАЦИ О ИНФОРМАТОРУ</w:t>
        </w:r>
        <w:r w:rsidR="000A1D01">
          <w:rPr>
            <w:webHidden/>
          </w:rPr>
          <w:tab/>
        </w:r>
        <w:r w:rsidR="000A1D01">
          <w:rPr>
            <w:webHidden/>
          </w:rPr>
          <w:fldChar w:fldCharType="begin"/>
        </w:r>
        <w:r w:rsidR="000A1D01">
          <w:rPr>
            <w:webHidden/>
          </w:rPr>
          <w:instrText xml:space="preserve"> PAGEREF _Toc512270023 \h </w:instrText>
        </w:r>
        <w:r w:rsidR="000A1D01">
          <w:rPr>
            <w:webHidden/>
          </w:rPr>
        </w:r>
        <w:r w:rsidR="000A1D01">
          <w:rPr>
            <w:webHidden/>
          </w:rPr>
          <w:fldChar w:fldCharType="separate"/>
        </w:r>
        <w:r w:rsidR="004D5C50">
          <w:rPr>
            <w:webHidden/>
          </w:rPr>
          <w:t>4</w:t>
        </w:r>
        <w:r w:rsidR="000A1D01">
          <w:rPr>
            <w:webHidden/>
          </w:rPr>
          <w:fldChar w:fldCharType="end"/>
        </w:r>
      </w:hyperlink>
    </w:p>
    <w:p w:rsidR="000A1D01" w:rsidRPr="00005CEF" w:rsidRDefault="0086727A">
      <w:pPr>
        <w:pStyle w:val="TOC1"/>
        <w:rPr>
          <w:rFonts w:ascii="Calibri" w:hAnsi="Calibri"/>
          <w:b w:val="0"/>
          <w:bCs w:val="0"/>
          <w:caps w:val="0"/>
          <w:sz w:val="22"/>
          <w:szCs w:val="22"/>
          <w:lang w:val="sr-Latn-RS" w:eastAsia="sr-Latn-RS"/>
        </w:rPr>
      </w:pPr>
      <w:hyperlink w:anchor="_Toc512270024" w:history="1">
        <w:r w:rsidR="000A1D01" w:rsidRPr="00FB6DA7">
          <w:rPr>
            <w:rStyle w:val="Hyperlink"/>
          </w:rPr>
          <w:t>2. ОСНОВНИ ПОДАЦИ О ВИСОКОЈ ШКОЛИ ЕЛЕКТРОТЕХНИКЕ И РАЧУНАРСТВА СТРУКОВНИХ СТУДИЈА</w:t>
        </w:r>
        <w:r w:rsidR="000A1D01">
          <w:rPr>
            <w:webHidden/>
          </w:rPr>
          <w:tab/>
        </w:r>
        <w:r w:rsidR="000A1D01">
          <w:rPr>
            <w:webHidden/>
          </w:rPr>
          <w:fldChar w:fldCharType="begin"/>
        </w:r>
        <w:r w:rsidR="000A1D01">
          <w:rPr>
            <w:webHidden/>
          </w:rPr>
          <w:instrText xml:space="preserve"> PAGEREF _Toc512270024 \h </w:instrText>
        </w:r>
        <w:r w:rsidR="000A1D01">
          <w:rPr>
            <w:webHidden/>
          </w:rPr>
        </w:r>
        <w:r w:rsidR="000A1D01">
          <w:rPr>
            <w:webHidden/>
          </w:rPr>
          <w:fldChar w:fldCharType="separate"/>
        </w:r>
        <w:r w:rsidR="004D5C50">
          <w:rPr>
            <w:webHidden/>
          </w:rPr>
          <w:t>5</w:t>
        </w:r>
        <w:r w:rsidR="000A1D01">
          <w:rPr>
            <w:webHidden/>
          </w:rPr>
          <w:fldChar w:fldCharType="end"/>
        </w:r>
      </w:hyperlink>
    </w:p>
    <w:p w:rsidR="000A1D01" w:rsidRPr="00005CEF" w:rsidRDefault="0086727A">
      <w:pPr>
        <w:pStyle w:val="TOC1"/>
        <w:rPr>
          <w:rFonts w:ascii="Calibri" w:hAnsi="Calibri"/>
          <w:b w:val="0"/>
          <w:bCs w:val="0"/>
          <w:caps w:val="0"/>
          <w:sz w:val="22"/>
          <w:szCs w:val="22"/>
          <w:lang w:val="sr-Latn-RS" w:eastAsia="sr-Latn-RS"/>
        </w:rPr>
      </w:pPr>
      <w:hyperlink w:anchor="_Toc512270025" w:history="1">
        <w:r w:rsidR="000A1D01" w:rsidRPr="00FB6DA7">
          <w:rPr>
            <w:rStyle w:val="Hyperlink"/>
            <w:lang w:bidi="he-IL"/>
          </w:rPr>
          <w:t>3. ОРГАНИЗАЦИОНА СТРУКТУРА ШКОЛЕ</w:t>
        </w:r>
        <w:r w:rsidR="000A1D01">
          <w:rPr>
            <w:webHidden/>
          </w:rPr>
          <w:tab/>
        </w:r>
        <w:r w:rsidR="000A1D01">
          <w:rPr>
            <w:webHidden/>
          </w:rPr>
          <w:fldChar w:fldCharType="begin"/>
        </w:r>
        <w:r w:rsidR="000A1D01">
          <w:rPr>
            <w:webHidden/>
          </w:rPr>
          <w:instrText xml:space="preserve"> PAGEREF _Toc512270025 \h </w:instrText>
        </w:r>
        <w:r w:rsidR="000A1D01">
          <w:rPr>
            <w:webHidden/>
          </w:rPr>
        </w:r>
        <w:r w:rsidR="000A1D01">
          <w:rPr>
            <w:webHidden/>
          </w:rPr>
          <w:fldChar w:fldCharType="separate"/>
        </w:r>
        <w:r w:rsidR="004D5C50">
          <w:rPr>
            <w:webHidden/>
          </w:rPr>
          <w:t>10</w:t>
        </w:r>
        <w:r w:rsidR="000A1D01">
          <w:rPr>
            <w:webHidden/>
          </w:rPr>
          <w:fldChar w:fldCharType="end"/>
        </w:r>
      </w:hyperlink>
    </w:p>
    <w:p w:rsidR="000A1D01" w:rsidRPr="00005CEF" w:rsidRDefault="0086727A">
      <w:pPr>
        <w:pStyle w:val="TOC2"/>
        <w:rPr>
          <w:rFonts w:ascii="Calibri" w:hAnsi="Calibri"/>
          <w:smallCaps w:val="0"/>
          <w:sz w:val="22"/>
          <w:szCs w:val="22"/>
          <w:lang w:val="sr-Latn-RS" w:eastAsia="sr-Latn-RS"/>
        </w:rPr>
      </w:pPr>
      <w:hyperlink w:anchor="_Toc512270026" w:history="1">
        <w:r w:rsidR="000A1D01" w:rsidRPr="000A1D01">
          <w:rPr>
            <w:rStyle w:val="Hyperlink"/>
          </w:rPr>
          <w:t>3.1. Шематски приказ организационе структуре и органа школе</w:t>
        </w:r>
        <w:r w:rsidR="000A1D01" w:rsidRPr="000A1D01">
          <w:rPr>
            <w:webHidden/>
          </w:rPr>
          <w:tab/>
        </w:r>
        <w:r w:rsidR="000A1D01" w:rsidRPr="000A1D01">
          <w:rPr>
            <w:webHidden/>
          </w:rPr>
          <w:fldChar w:fldCharType="begin"/>
        </w:r>
        <w:r w:rsidR="000A1D01" w:rsidRPr="000A1D01">
          <w:rPr>
            <w:webHidden/>
          </w:rPr>
          <w:instrText xml:space="preserve"> PAGEREF _Toc512270026 \h </w:instrText>
        </w:r>
        <w:r w:rsidR="000A1D01" w:rsidRPr="000A1D01">
          <w:rPr>
            <w:webHidden/>
          </w:rPr>
        </w:r>
        <w:r w:rsidR="000A1D01" w:rsidRPr="000A1D01">
          <w:rPr>
            <w:webHidden/>
          </w:rPr>
          <w:fldChar w:fldCharType="separate"/>
        </w:r>
        <w:r w:rsidR="004D5C50">
          <w:rPr>
            <w:webHidden/>
          </w:rPr>
          <w:t>10</w:t>
        </w:r>
        <w:r w:rsidR="000A1D01" w:rsidRPr="000A1D01">
          <w:rPr>
            <w:webHidden/>
          </w:rPr>
          <w:fldChar w:fldCharType="end"/>
        </w:r>
      </w:hyperlink>
    </w:p>
    <w:p w:rsidR="000A1D01" w:rsidRPr="00005CEF" w:rsidRDefault="0086727A">
      <w:pPr>
        <w:pStyle w:val="TOC2"/>
        <w:rPr>
          <w:rFonts w:ascii="Calibri" w:hAnsi="Calibri"/>
          <w:smallCaps w:val="0"/>
          <w:sz w:val="22"/>
          <w:szCs w:val="22"/>
          <w:lang w:val="sr-Latn-RS" w:eastAsia="sr-Latn-RS"/>
        </w:rPr>
      </w:pPr>
      <w:hyperlink w:anchor="_Toc512270027" w:history="1">
        <w:r w:rsidR="000A1D01" w:rsidRPr="000A1D01">
          <w:rPr>
            <w:rStyle w:val="Hyperlink"/>
          </w:rPr>
          <w:t>3.2. наративни приказ организационе структуре</w:t>
        </w:r>
        <w:r w:rsidR="000A1D01" w:rsidRPr="000A1D01">
          <w:rPr>
            <w:webHidden/>
          </w:rPr>
          <w:tab/>
        </w:r>
        <w:r w:rsidR="000A1D01" w:rsidRPr="000A1D01">
          <w:rPr>
            <w:webHidden/>
          </w:rPr>
          <w:fldChar w:fldCharType="begin"/>
        </w:r>
        <w:r w:rsidR="000A1D01" w:rsidRPr="000A1D01">
          <w:rPr>
            <w:webHidden/>
          </w:rPr>
          <w:instrText xml:space="preserve"> PAGEREF _Toc512270027 \h </w:instrText>
        </w:r>
        <w:r w:rsidR="000A1D01" w:rsidRPr="000A1D01">
          <w:rPr>
            <w:webHidden/>
          </w:rPr>
        </w:r>
        <w:r w:rsidR="000A1D01" w:rsidRPr="000A1D01">
          <w:rPr>
            <w:webHidden/>
          </w:rPr>
          <w:fldChar w:fldCharType="separate"/>
        </w:r>
        <w:r w:rsidR="004D5C50">
          <w:rPr>
            <w:webHidden/>
          </w:rPr>
          <w:t>12</w:t>
        </w:r>
        <w:r w:rsidR="000A1D01" w:rsidRPr="000A1D01">
          <w:rPr>
            <w:webHidden/>
          </w:rPr>
          <w:fldChar w:fldCharType="end"/>
        </w:r>
      </w:hyperlink>
    </w:p>
    <w:p w:rsidR="000A1D01" w:rsidRPr="00005CEF" w:rsidRDefault="0086727A">
      <w:pPr>
        <w:pStyle w:val="TOC2"/>
        <w:rPr>
          <w:rFonts w:ascii="Calibri" w:hAnsi="Calibri"/>
          <w:smallCaps w:val="0"/>
          <w:sz w:val="22"/>
          <w:szCs w:val="22"/>
          <w:lang w:val="sr-Latn-RS" w:eastAsia="sr-Latn-RS"/>
        </w:rPr>
      </w:pPr>
      <w:hyperlink w:anchor="_Toc512270028" w:history="1">
        <w:r w:rsidR="000A1D01" w:rsidRPr="000A1D01">
          <w:rPr>
            <w:rStyle w:val="Hyperlink"/>
          </w:rPr>
          <w:t>3.3. ОРГАНИЗАЦИЈА ШКОЛЕ</w:t>
        </w:r>
        <w:r w:rsidR="000A1D01" w:rsidRPr="000A1D01">
          <w:rPr>
            <w:webHidden/>
          </w:rPr>
          <w:tab/>
        </w:r>
        <w:r w:rsidR="000A1D01" w:rsidRPr="000A1D01">
          <w:rPr>
            <w:webHidden/>
          </w:rPr>
          <w:fldChar w:fldCharType="begin"/>
        </w:r>
        <w:r w:rsidR="000A1D01" w:rsidRPr="000A1D01">
          <w:rPr>
            <w:webHidden/>
          </w:rPr>
          <w:instrText xml:space="preserve"> PAGEREF _Toc512270028 \h </w:instrText>
        </w:r>
        <w:r w:rsidR="000A1D01" w:rsidRPr="000A1D01">
          <w:rPr>
            <w:webHidden/>
          </w:rPr>
        </w:r>
        <w:r w:rsidR="000A1D01" w:rsidRPr="000A1D01">
          <w:rPr>
            <w:webHidden/>
          </w:rPr>
          <w:fldChar w:fldCharType="separate"/>
        </w:r>
        <w:r w:rsidR="004D5C50">
          <w:rPr>
            <w:webHidden/>
          </w:rPr>
          <w:t>28</w:t>
        </w:r>
        <w:r w:rsidR="000A1D01" w:rsidRPr="000A1D01">
          <w:rPr>
            <w:webHidden/>
          </w:rPr>
          <w:fldChar w:fldCharType="end"/>
        </w:r>
      </w:hyperlink>
    </w:p>
    <w:p w:rsidR="000A1D01" w:rsidRPr="00005CEF" w:rsidRDefault="0086727A">
      <w:pPr>
        <w:pStyle w:val="TOC2"/>
        <w:rPr>
          <w:rFonts w:ascii="Calibri" w:hAnsi="Calibri"/>
          <w:smallCaps w:val="0"/>
          <w:sz w:val="22"/>
          <w:szCs w:val="22"/>
          <w:lang w:val="sr-Latn-RS" w:eastAsia="sr-Latn-RS"/>
        </w:rPr>
      </w:pPr>
      <w:hyperlink w:anchor="_Toc512270029" w:history="1">
        <w:r w:rsidR="000A1D01" w:rsidRPr="000A1D01">
          <w:rPr>
            <w:rStyle w:val="Hyperlink"/>
          </w:rPr>
          <w:t xml:space="preserve">3.4. </w:t>
        </w:r>
        <w:r w:rsidR="000A1D01" w:rsidRPr="000A1D01">
          <w:rPr>
            <w:rStyle w:val="Hyperlink"/>
            <w:lang w:val="sr-Cyrl-CS"/>
          </w:rPr>
          <w:t>Н</w:t>
        </w:r>
        <w:r w:rsidR="000A1D01" w:rsidRPr="000A1D01">
          <w:rPr>
            <w:rStyle w:val="Hyperlink"/>
          </w:rPr>
          <w:t>АСТАВНО – ОБРАЗОВНА ЈЕДИНИЦА</w:t>
        </w:r>
        <w:r w:rsidR="000A1D01" w:rsidRPr="000A1D01">
          <w:rPr>
            <w:webHidden/>
          </w:rPr>
          <w:tab/>
        </w:r>
        <w:r w:rsidR="000A1D01" w:rsidRPr="000A1D01">
          <w:rPr>
            <w:webHidden/>
          </w:rPr>
          <w:fldChar w:fldCharType="begin"/>
        </w:r>
        <w:r w:rsidR="000A1D01" w:rsidRPr="000A1D01">
          <w:rPr>
            <w:webHidden/>
          </w:rPr>
          <w:instrText xml:space="preserve"> PAGEREF _Toc512270029 \h </w:instrText>
        </w:r>
        <w:r w:rsidR="000A1D01" w:rsidRPr="000A1D01">
          <w:rPr>
            <w:webHidden/>
          </w:rPr>
        </w:r>
        <w:r w:rsidR="000A1D01" w:rsidRPr="000A1D01">
          <w:rPr>
            <w:webHidden/>
          </w:rPr>
          <w:fldChar w:fldCharType="separate"/>
        </w:r>
        <w:r w:rsidR="004D5C50">
          <w:rPr>
            <w:webHidden/>
          </w:rPr>
          <w:t>28</w:t>
        </w:r>
        <w:r w:rsidR="000A1D01" w:rsidRPr="000A1D01">
          <w:rPr>
            <w:webHidden/>
          </w:rPr>
          <w:fldChar w:fldCharType="end"/>
        </w:r>
      </w:hyperlink>
    </w:p>
    <w:p w:rsidR="000A1D01" w:rsidRPr="00005CEF" w:rsidRDefault="0086727A">
      <w:pPr>
        <w:pStyle w:val="TOC2"/>
        <w:rPr>
          <w:rFonts w:ascii="Calibri" w:hAnsi="Calibri"/>
          <w:smallCaps w:val="0"/>
          <w:sz w:val="22"/>
          <w:szCs w:val="22"/>
          <w:lang w:val="sr-Latn-RS" w:eastAsia="sr-Latn-RS"/>
        </w:rPr>
      </w:pPr>
      <w:hyperlink w:anchor="_Toc512270030" w:history="1">
        <w:r w:rsidR="000A1D01" w:rsidRPr="000A1D01">
          <w:rPr>
            <w:rStyle w:val="Hyperlink"/>
          </w:rPr>
          <w:t>3.5. ЈЕДИНИЦА ЗА ФИНАНСИЈЕ И ТЕХНИЧКУ ПОДРШКУ</w:t>
        </w:r>
        <w:r w:rsidR="000A1D01" w:rsidRPr="000A1D01">
          <w:rPr>
            <w:webHidden/>
          </w:rPr>
          <w:tab/>
        </w:r>
        <w:r w:rsidR="000A1D01" w:rsidRPr="000A1D01">
          <w:rPr>
            <w:webHidden/>
          </w:rPr>
          <w:fldChar w:fldCharType="begin"/>
        </w:r>
        <w:r w:rsidR="000A1D01" w:rsidRPr="000A1D01">
          <w:rPr>
            <w:webHidden/>
          </w:rPr>
          <w:instrText xml:space="preserve"> PAGEREF _Toc512270030 \h </w:instrText>
        </w:r>
        <w:r w:rsidR="000A1D01" w:rsidRPr="000A1D01">
          <w:rPr>
            <w:webHidden/>
          </w:rPr>
        </w:r>
        <w:r w:rsidR="000A1D01" w:rsidRPr="000A1D01">
          <w:rPr>
            <w:webHidden/>
          </w:rPr>
          <w:fldChar w:fldCharType="separate"/>
        </w:r>
        <w:r w:rsidR="004D5C50">
          <w:rPr>
            <w:webHidden/>
          </w:rPr>
          <w:t>36</w:t>
        </w:r>
        <w:r w:rsidR="000A1D01" w:rsidRPr="000A1D01">
          <w:rPr>
            <w:webHidden/>
          </w:rPr>
          <w:fldChar w:fldCharType="end"/>
        </w:r>
      </w:hyperlink>
    </w:p>
    <w:p w:rsidR="000A1D01" w:rsidRPr="00005CEF" w:rsidRDefault="0086727A">
      <w:pPr>
        <w:pStyle w:val="TOC2"/>
        <w:rPr>
          <w:rFonts w:ascii="Calibri" w:hAnsi="Calibri"/>
          <w:smallCaps w:val="0"/>
          <w:sz w:val="22"/>
          <w:szCs w:val="22"/>
          <w:lang w:val="sr-Latn-RS" w:eastAsia="sr-Latn-RS"/>
        </w:rPr>
      </w:pPr>
      <w:hyperlink w:anchor="_Toc512270031" w:history="1">
        <w:r w:rsidR="000A1D01" w:rsidRPr="000A1D01">
          <w:rPr>
            <w:rStyle w:val="Hyperlink"/>
          </w:rPr>
          <w:t>3.6. БРОЈ ЗАПОСЛЕНИХ У ШКОЛИ</w:t>
        </w:r>
        <w:r w:rsidR="000A1D01" w:rsidRPr="000A1D01">
          <w:rPr>
            <w:webHidden/>
          </w:rPr>
          <w:tab/>
        </w:r>
        <w:r w:rsidR="000A1D01" w:rsidRPr="000A1D01">
          <w:rPr>
            <w:webHidden/>
          </w:rPr>
          <w:fldChar w:fldCharType="begin"/>
        </w:r>
        <w:r w:rsidR="000A1D01" w:rsidRPr="000A1D01">
          <w:rPr>
            <w:webHidden/>
          </w:rPr>
          <w:instrText xml:space="preserve"> PAGEREF _Toc512270031 \h </w:instrText>
        </w:r>
        <w:r w:rsidR="000A1D01" w:rsidRPr="000A1D01">
          <w:rPr>
            <w:webHidden/>
          </w:rPr>
        </w:r>
        <w:r w:rsidR="000A1D01" w:rsidRPr="000A1D01">
          <w:rPr>
            <w:webHidden/>
          </w:rPr>
          <w:fldChar w:fldCharType="separate"/>
        </w:r>
        <w:r w:rsidR="004D5C50">
          <w:rPr>
            <w:webHidden/>
          </w:rPr>
          <w:t>45</w:t>
        </w:r>
        <w:r w:rsidR="000A1D01" w:rsidRPr="000A1D01">
          <w:rPr>
            <w:webHidden/>
          </w:rPr>
          <w:fldChar w:fldCharType="end"/>
        </w:r>
      </w:hyperlink>
    </w:p>
    <w:p w:rsidR="000A1D01" w:rsidRPr="00005CEF" w:rsidRDefault="0086727A">
      <w:pPr>
        <w:pStyle w:val="TOC1"/>
        <w:rPr>
          <w:rFonts w:ascii="Calibri" w:hAnsi="Calibri"/>
          <w:b w:val="0"/>
          <w:bCs w:val="0"/>
          <w:caps w:val="0"/>
          <w:sz w:val="22"/>
          <w:szCs w:val="22"/>
          <w:lang w:val="sr-Latn-RS" w:eastAsia="sr-Latn-RS"/>
        </w:rPr>
      </w:pPr>
      <w:hyperlink w:anchor="_Toc512270032" w:history="1">
        <w:r w:rsidR="000A1D01" w:rsidRPr="00FB6DA7">
          <w:rPr>
            <w:rStyle w:val="Hyperlink"/>
          </w:rPr>
          <w:t>4. ОПИС ФУНКЦИЈА</w:t>
        </w:r>
        <w:r w:rsidR="000A1D01">
          <w:rPr>
            <w:webHidden/>
          </w:rPr>
          <w:tab/>
        </w:r>
        <w:r w:rsidR="000A1D01">
          <w:rPr>
            <w:webHidden/>
          </w:rPr>
          <w:fldChar w:fldCharType="begin"/>
        </w:r>
        <w:r w:rsidR="000A1D01">
          <w:rPr>
            <w:webHidden/>
          </w:rPr>
          <w:instrText xml:space="preserve"> PAGEREF _Toc512270032 \h </w:instrText>
        </w:r>
        <w:r w:rsidR="000A1D01">
          <w:rPr>
            <w:webHidden/>
          </w:rPr>
        </w:r>
        <w:r w:rsidR="000A1D01">
          <w:rPr>
            <w:webHidden/>
          </w:rPr>
          <w:fldChar w:fldCharType="separate"/>
        </w:r>
        <w:r w:rsidR="004D5C50">
          <w:rPr>
            <w:webHidden/>
          </w:rPr>
          <w:t>46</w:t>
        </w:r>
        <w:r w:rsidR="000A1D01">
          <w:rPr>
            <w:webHidden/>
          </w:rPr>
          <w:fldChar w:fldCharType="end"/>
        </w:r>
      </w:hyperlink>
    </w:p>
    <w:p w:rsidR="000A1D01" w:rsidRPr="00005CEF" w:rsidRDefault="0086727A">
      <w:pPr>
        <w:pStyle w:val="TOC1"/>
        <w:rPr>
          <w:rFonts w:ascii="Calibri" w:hAnsi="Calibri"/>
          <w:b w:val="0"/>
          <w:bCs w:val="0"/>
          <w:caps w:val="0"/>
          <w:sz w:val="22"/>
          <w:szCs w:val="22"/>
          <w:lang w:val="sr-Latn-RS" w:eastAsia="sr-Latn-RS"/>
        </w:rPr>
      </w:pPr>
      <w:hyperlink w:anchor="_Toc512270033" w:history="1">
        <w:r w:rsidR="000A1D01" w:rsidRPr="00FB6DA7">
          <w:rPr>
            <w:rStyle w:val="Hyperlink"/>
          </w:rPr>
          <w:t>5. OПИС ПРАВИЛА У ВЕЗИ СА ЈАВНОШЋУ РАДА</w:t>
        </w:r>
        <w:r w:rsidR="000A1D01">
          <w:rPr>
            <w:webHidden/>
          </w:rPr>
          <w:tab/>
        </w:r>
        <w:r w:rsidR="000A1D01">
          <w:rPr>
            <w:webHidden/>
          </w:rPr>
          <w:fldChar w:fldCharType="begin"/>
        </w:r>
        <w:r w:rsidR="000A1D01">
          <w:rPr>
            <w:webHidden/>
          </w:rPr>
          <w:instrText xml:space="preserve"> PAGEREF _Toc512270033 \h </w:instrText>
        </w:r>
        <w:r w:rsidR="000A1D01">
          <w:rPr>
            <w:webHidden/>
          </w:rPr>
        </w:r>
        <w:r w:rsidR="000A1D01">
          <w:rPr>
            <w:webHidden/>
          </w:rPr>
          <w:fldChar w:fldCharType="separate"/>
        </w:r>
        <w:r w:rsidR="004D5C50">
          <w:rPr>
            <w:webHidden/>
          </w:rPr>
          <w:t>46</w:t>
        </w:r>
        <w:r w:rsidR="000A1D01">
          <w:rPr>
            <w:webHidden/>
          </w:rPr>
          <w:fldChar w:fldCharType="end"/>
        </w:r>
      </w:hyperlink>
    </w:p>
    <w:p w:rsidR="000A1D01" w:rsidRPr="00005CEF" w:rsidRDefault="0086727A">
      <w:pPr>
        <w:pStyle w:val="TOC1"/>
        <w:rPr>
          <w:rFonts w:ascii="Calibri" w:hAnsi="Calibri"/>
          <w:b w:val="0"/>
          <w:bCs w:val="0"/>
          <w:caps w:val="0"/>
          <w:sz w:val="22"/>
          <w:szCs w:val="22"/>
          <w:lang w:val="sr-Latn-RS" w:eastAsia="sr-Latn-RS"/>
        </w:rPr>
      </w:pPr>
      <w:hyperlink w:anchor="_Toc512270034" w:history="1">
        <w:r w:rsidR="000A1D01" w:rsidRPr="00FB6DA7">
          <w:rPr>
            <w:rStyle w:val="Hyperlink"/>
          </w:rPr>
          <w:t>6. СПИСАК НАЈЧЕШЋЕ ТРАЖЕНИХ ИНФОРМАЦИЈА ОД ЈАВНОГ ЗАНАЧАЈА</w:t>
        </w:r>
        <w:r w:rsidR="000A1D01">
          <w:rPr>
            <w:webHidden/>
          </w:rPr>
          <w:tab/>
        </w:r>
        <w:r w:rsidR="000A1D01">
          <w:rPr>
            <w:webHidden/>
          </w:rPr>
          <w:fldChar w:fldCharType="begin"/>
        </w:r>
        <w:r w:rsidR="000A1D01">
          <w:rPr>
            <w:webHidden/>
          </w:rPr>
          <w:instrText xml:space="preserve"> PAGEREF _Toc512270034 \h </w:instrText>
        </w:r>
        <w:r w:rsidR="000A1D01">
          <w:rPr>
            <w:webHidden/>
          </w:rPr>
        </w:r>
        <w:r w:rsidR="000A1D01">
          <w:rPr>
            <w:webHidden/>
          </w:rPr>
          <w:fldChar w:fldCharType="separate"/>
        </w:r>
        <w:r w:rsidR="004D5C50">
          <w:rPr>
            <w:webHidden/>
          </w:rPr>
          <w:t>48</w:t>
        </w:r>
        <w:r w:rsidR="000A1D01">
          <w:rPr>
            <w:webHidden/>
          </w:rPr>
          <w:fldChar w:fldCharType="end"/>
        </w:r>
      </w:hyperlink>
    </w:p>
    <w:p w:rsidR="000A1D01" w:rsidRPr="00005CEF" w:rsidRDefault="0086727A">
      <w:pPr>
        <w:pStyle w:val="TOC1"/>
        <w:rPr>
          <w:rFonts w:ascii="Calibri" w:hAnsi="Calibri"/>
          <w:b w:val="0"/>
          <w:bCs w:val="0"/>
          <w:caps w:val="0"/>
          <w:sz w:val="22"/>
          <w:szCs w:val="22"/>
          <w:lang w:val="sr-Latn-RS" w:eastAsia="sr-Latn-RS"/>
        </w:rPr>
      </w:pPr>
      <w:hyperlink w:anchor="_Toc512270035" w:history="1">
        <w:r w:rsidR="000A1D01" w:rsidRPr="00FB6DA7">
          <w:rPr>
            <w:rStyle w:val="Hyperlink"/>
          </w:rPr>
          <w:t>7. ОПИС НАДЛЕЖНОСТИ, ОВЛАШЋЕЊА И ОБАВЕЗА</w:t>
        </w:r>
        <w:r w:rsidR="000A1D01">
          <w:rPr>
            <w:webHidden/>
          </w:rPr>
          <w:tab/>
        </w:r>
        <w:r w:rsidR="000A1D01">
          <w:rPr>
            <w:webHidden/>
          </w:rPr>
          <w:fldChar w:fldCharType="begin"/>
        </w:r>
        <w:r w:rsidR="000A1D01">
          <w:rPr>
            <w:webHidden/>
          </w:rPr>
          <w:instrText xml:space="preserve"> PAGEREF _Toc512270035 \h </w:instrText>
        </w:r>
        <w:r w:rsidR="000A1D01">
          <w:rPr>
            <w:webHidden/>
          </w:rPr>
        </w:r>
        <w:r w:rsidR="000A1D01">
          <w:rPr>
            <w:webHidden/>
          </w:rPr>
          <w:fldChar w:fldCharType="separate"/>
        </w:r>
        <w:r w:rsidR="004D5C50">
          <w:rPr>
            <w:webHidden/>
          </w:rPr>
          <w:t>49</w:t>
        </w:r>
        <w:r w:rsidR="000A1D01">
          <w:rPr>
            <w:webHidden/>
          </w:rPr>
          <w:fldChar w:fldCharType="end"/>
        </w:r>
      </w:hyperlink>
    </w:p>
    <w:p w:rsidR="000A1D01" w:rsidRPr="00005CEF" w:rsidRDefault="0086727A">
      <w:pPr>
        <w:pStyle w:val="TOC1"/>
        <w:rPr>
          <w:rFonts w:ascii="Calibri" w:hAnsi="Calibri"/>
          <w:b w:val="0"/>
          <w:bCs w:val="0"/>
          <w:caps w:val="0"/>
          <w:sz w:val="22"/>
          <w:szCs w:val="22"/>
          <w:lang w:val="sr-Latn-RS" w:eastAsia="sr-Latn-RS"/>
        </w:rPr>
      </w:pPr>
      <w:hyperlink w:anchor="_Toc512270036" w:history="1">
        <w:r w:rsidR="000A1D01" w:rsidRPr="00FB6DA7">
          <w:rPr>
            <w:rStyle w:val="Hyperlink"/>
          </w:rPr>
          <w:t>8. ОПИС ПОСТУПАЊА У ОКВИРУ НАДЛЕЖНОСТИ, ОВЛАШЋЕЊА И ОБАВЕЗА</w:t>
        </w:r>
        <w:r w:rsidR="000A1D01">
          <w:rPr>
            <w:webHidden/>
          </w:rPr>
          <w:tab/>
        </w:r>
        <w:r w:rsidR="000A1D01">
          <w:rPr>
            <w:webHidden/>
          </w:rPr>
          <w:fldChar w:fldCharType="begin"/>
        </w:r>
        <w:r w:rsidR="000A1D01">
          <w:rPr>
            <w:webHidden/>
          </w:rPr>
          <w:instrText xml:space="preserve"> PAGEREF _Toc512270036 \h </w:instrText>
        </w:r>
        <w:r w:rsidR="000A1D01">
          <w:rPr>
            <w:webHidden/>
          </w:rPr>
        </w:r>
        <w:r w:rsidR="000A1D01">
          <w:rPr>
            <w:webHidden/>
          </w:rPr>
          <w:fldChar w:fldCharType="separate"/>
        </w:r>
        <w:r w:rsidR="004D5C50">
          <w:rPr>
            <w:webHidden/>
          </w:rPr>
          <w:t>50</w:t>
        </w:r>
        <w:r w:rsidR="000A1D01">
          <w:rPr>
            <w:webHidden/>
          </w:rPr>
          <w:fldChar w:fldCharType="end"/>
        </w:r>
      </w:hyperlink>
    </w:p>
    <w:p w:rsidR="000A1D01" w:rsidRPr="002E3973" w:rsidRDefault="0086727A">
      <w:pPr>
        <w:pStyle w:val="TOC1"/>
        <w:rPr>
          <w:rFonts w:ascii="Calibri" w:hAnsi="Calibri"/>
          <w:b w:val="0"/>
          <w:bCs w:val="0"/>
          <w:caps w:val="0"/>
          <w:sz w:val="22"/>
          <w:szCs w:val="22"/>
          <w:lang w:val="sr-Cyrl-RS" w:eastAsia="sr-Latn-RS"/>
        </w:rPr>
      </w:pPr>
      <w:hyperlink w:anchor="_Toc512270037" w:history="1">
        <w:r w:rsidR="000A1D01" w:rsidRPr="00FB6DA7">
          <w:rPr>
            <w:rStyle w:val="Hyperlink"/>
          </w:rPr>
          <w:t>9. НАВОЂЕЊЕ ПРОПИСА ЗНАЧАЈНИХ ЗА ДЕЛАТНОСТ ШКОЛЕ</w:t>
        </w:r>
        <w:r w:rsidR="000A1D01">
          <w:rPr>
            <w:webHidden/>
          </w:rPr>
          <w:tab/>
        </w:r>
        <w:r w:rsidR="000A1D01">
          <w:rPr>
            <w:webHidden/>
          </w:rPr>
          <w:fldChar w:fldCharType="begin"/>
        </w:r>
        <w:r w:rsidR="000A1D01">
          <w:rPr>
            <w:webHidden/>
          </w:rPr>
          <w:instrText xml:space="preserve"> PAGEREF _Toc512270037 \h </w:instrText>
        </w:r>
        <w:r w:rsidR="000A1D01">
          <w:rPr>
            <w:webHidden/>
          </w:rPr>
        </w:r>
        <w:r w:rsidR="000A1D01">
          <w:rPr>
            <w:webHidden/>
          </w:rPr>
          <w:fldChar w:fldCharType="separate"/>
        </w:r>
        <w:r w:rsidR="004D5C50">
          <w:rPr>
            <w:webHidden/>
          </w:rPr>
          <w:t>50</w:t>
        </w:r>
        <w:r w:rsidR="000A1D01">
          <w:rPr>
            <w:webHidden/>
          </w:rPr>
          <w:fldChar w:fldCharType="end"/>
        </w:r>
      </w:hyperlink>
      <w:r w:rsidR="002E3973">
        <w:rPr>
          <w:lang w:val="sr-Cyrl-RS"/>
        </w:rPr>
        <w:t>-52</w:t>
      </w:r>
    </w:p>
    <w:p w:rsidR="000A1D01" w:rsidRPr="00005CEF" w:rsidRDefault="0086727A">
      <w:pPr>
        <w:pStyle w:val="TOC1"/>
        <w:rPr>
          <w:rFonts w:ascii="Calibri" w:hAnsi="Calibri"/>
          <w:b w:val="0"/>
          <w:bCs w:val="0"/>
          <w:caps w:val="0"/>
          <w:sz w:val="22"/>
          <w:szCs w:val="22"/>
          <w:lang w:val="sr-Latn-RS" w:eastAsia="sr-Latn-RS"/>
        </w:rPr>
      </w:pPr>
      <w:hyperlink w:anchor="_Toc512270038" w:history="1">
        <w:r w:rsidR="000A1D01" w:rsidRPr="00FB6DA7">
          <w:rPr>
            <w:rStyle w:val="Hyperlink"/>
          </w:rPr>
          <w:t>10. УСЛУГЕ КОЈЕ ШКОЛА ПРУЖА ЗАИНТЕРЕСОВАНИМ ЛИЦИМА</w:t>
        </w:r>
        <w:r w:rsidR="000A1D01">
          <w:rPr>
            <w:webHidden/>
          </w:rPr>
          <w:tab/>
        </w:r>
        <w:r w:rsidR="000A1D01">
          <w:rPr>
            <w:webHidden/>
          </w:rPr>
          <w:fldChar w:fldCharType="begin"/>
        </w:r>
        <w:r w:rsidR="000A1D01">
          <w:rPr>
            <w:webHidden/>
          </w:rPr>
          <w:instrText xml:space="preserve"> PAGEREF _Toc512270038 \h </w:instrText>
        </w:r>
        <w:r w:rsidR="000A1D01">
          <w:rPr>
            <w:webHidden/>
          </w:rPr>
        </w:r>
        <w:r w:rsidR="000A1D01">
          <w:rPr>
            <w:webHidden/>
          </w:rPr>
          <w:fldChar w:fldCharType="separate"/>
        </w:r>
        <w:r w:rsidR="004D5C50">
          <w:rPr>
            <w:webHidden/>
          </w:rPr>
          <w:t>54</w:t>
        </w:r>
        <w:r w:rsidR="000A1D01">
          <w:rPr>
            <w:webHidden/>
          </w:rPr>
          <w:fldChar w:fldCharType="end"/>
        </w:r>
      </w:hyperlink>
    </w:p>
    <w:p w:rsidR="000A1D01" w:rsidRPr="00005CEF" w:rsidRDefault="0086727A">
      <w:pPr>
        <w:pStyle w:val="TOC1"/>
        <w:rPr>
          <w:rFonts w:ascii="Calibri" w:hAnsi="Calibri"/>
          <w:b w:val="0"/>
          <w:bCs w:val="0"/>
          <w:caps w:val="0"/>
          <w:sz w:val="22"/>
          <w:szCs w:val="22"/>
          <w:lang w:val="sr-Latn-RS" w:eastAsia="sr-Latn-RS"/>
        </w:rPr>
      </w:pPr>
      <w:hyperlink w:anchor="_Toc512270039" w:history="1">
        <w:r w:rsidR="000A1D01" w:rsidRPr="00FB6DA7">
          <w:rPr>
            <w:rStyle w:val="Hyperlink"/>
          </w:rPr>
          <w:t>11. ПОСТУПАК РАДИ ПРУЖАЊА УСЛУГА</w:t>
        </w:r>
        <w:r w:rsidR="000A1D01">
          <w:rPr>
            <w:webHidden/>
          </w:rPr>
          <w:tab/>
        </w:r>
        <w:r w:rsidR="000A1D01">
          <w:rPr>
            <w:webHidden/>
          </w:rPr>
          <w:fldChar w:fldCharType="begin"/>
        </w:r>
        <w:r w:rsidR="000A1D01">
          <w:rPr>
            <w:webHidden/>
          </w:rPr>
          <w:instrText xml:space="preserve"> PAGEREF _Toc512270039 \h </w:instrText>
        </w:r>
        <w:r w:rsidR="000A1D01">
          <w:rPr>
            <w:webHidden/>
          </w:rPr>
        </w:r>
        <w:r w:rsidR="000A1D01">
          <w:rPr>
            <w:webHidden/>
          </w:rPr>
          <w:fldChar w:fldCharType="separate"/>
        </w:r>
        <w:r w:rsidR="004D5C50">
          <w:rPr>
            <w:webHidden/>
          </w:rPr>
          <w:t>55</w:t>
        </w:r>
        <w:r w:rsidR="000A1D01">
          <w:rPr>
            <w:webHidden/>
          </w:rPr>
          <w:fldChar w:fldCharType="end"/>
        </w:r>
      </w:hyperlink>
    </w:p>
    <w:p w:rsidR="000A1D01" w:rsidRPr="00005CEF" w:rsidRDefault="0086727A">
      <w:pPr>
        <w:pStyle w:val="TOC1"/>
        <w:rPr>
          <w:rFonts w:ascii="Calibri" w:hAnsi="Calibri"/>
          <w:b w:val="0"/>
          <w:bCs w:val="0"/>
          <w:caps w:val="0"/>
          <w:sz w:val="22"/>
          <w:szCs w:val="22"/>
          <w:lang w:val="sr-Latn-RS" w:eastAsia="sr-Latn-RS"/>
        </w:rPr>
      </w:pPr>
      <w:hyperlink w:anchor="_Toc512270040" w:history="1">
        <w:r w:rsidR="000A1D01" w:rsidRPr="00FB6DA7">
          <w:rPr>
            <w:rStyle w:val="Hyperlink"/>
          </w:rPr>
          <w:t>12. ПРЕГЛЕД ПОДАТАКА О ПРУЖЕНИМ УСЛУГАМА</w:t>
        </w:r>
        <w:r w:rsidR="000A1D01">
          <w:rPr>
            <w:webHidden/>
          </w:rPr>
          <w:tab/>
        </w:r>
        <w:r w:rsidR="000A1D01">
          <w:rPr>
            <w:webHidden/>
          </w:rPr>
          <w:fldChar w:fldCharType="begin"/>
        </w:r>
        <w:r w:rsidR="000A1D01">
          <w:rPr>
            <w:webHidden/>
          </w:rPr>
          <w:instrText xml:space="preserve"> PAGEREF _Toc512270040 \h </w:instrText>
        </w:r>
        <w:r w:rsidR="000A1D01">
          <w:rPr>
            <w:webHidden/>
          </w:rPr>
        </w:r>
        <w:r w:rsidR="000A1D01">
          <w:rPr>
            <w:webHidden/>
          </w:rPr>
          <w:fldChar w:fldCharType="separate"/>
        </w:r>
        <w:r w:rsidR="004D5C50">
          <w:rPr>
            <w:webHidden/>
          </w:rPr>
          <w:t>60</w:t>
        </w:r>
        <w:r w:rsidR="000A1D01">
          <w:rPr>
            <w:webHidden/>
          </w:rPr>
          <w:fldChar w:fldCharType="end"/>
        </w:r>
      </w:hyperlink>
    </w:p>
    <w:p w:rsidR="000A1D01" w:rsidRPr="00005CEF" w:rsidRDefault="0086727A">
      <w:pPr>
        <w:pStyle w:val="TOC2"/>
        <w:rPr>
          <w:rFonts w:ascii="Calibri" w:hAnsi="Calibri"/>
          <w:smallCaps w:val="0"/>
          <w:sz w:val="22"/>
          <w:szCs w:val="22"/>
          <w:lang w:val="sr-Latn-RS" w:eastAsia="sr-Latn-RS"/>
        </w:rPr>
      </w:pPr>
      <w:hyperlink w:anchor="_Toc512270041" w:history="1">
        <w:r w:rsidR="000A1D01" w:rsidRPr="00FB6DA7">
          <w:rPr>
            <w:rStyle w:val="Hyperlink"/>
          </w:rPr>
          <w:t>12.1. Подаци о услугама пруженим у 2014. години</w:t>
        </w:r>
        <w:r w:rsidR="000A1D01">
          <w:rPr>
            <w:webHidden/>
          </w:rPr>
          <w:tab/>
        </w:r>
        <w:r w:rsidR="000A1D01">
          <w:rPr>
            <w:webHidden/>
          </w:rPr>
          <w:fldChar w:fldCharType="begin"/>
        </w:r>
        <w:r w:rsidR="000A1D01">
          <w:rPr>
            <w:webHidden/>
          </w:rPr>
          <w:instrText xml:space="preserve"> PAGEREF _Toc512270041 \h </w:instrText>
        </w:r>
        <w:r w:rsidR="000A1D01">
          <w:rPr>
            <w:webHidden/>
          </w:rPr>
        </w:r>
        <w:r w:rsidR="000A1D01">
          <w:rPr>
            <w:webHidden/>
          </w:rPr>
          <w:fldChar w:fldCharType="separate"/>
        </w:r>
        <w:r w:rsidR="004D5C50">
          <w:rPr>
            <w:webHidden/>
          </w:rPr>
          <w:t>60</w:t>
        </w:r>
        <w:r w:rsidR="000A1D01">
          <w:rPr>
            <w:webHidden/>
          </w:rPr>
          <w:fldChar w:fldCharType="end"/>
        </w:r>
      </w:hyperlink>
    </w:p>
    <w:p w:rsidR="000A1D01" w:rsidRPr="00005CEF" w:rsidRDefault="0086727A">
      <w:pPr>
        <w:pStyle w:val="TOC2"/>
        <w:rPr>
          <w:rFonts w:ascii="Calibri" w:hAnsi="Calibri"/>
          <w:smallCaps w:val="0"/>
          <w:sz w:val="22"/>
          <w:szCs w:val="22"/>
          <w:lang w:val="sr-Latn-RS" w:eastAsia="sr-Latn-RS"/>
        </w:rPr>
      </w:pPr>
      <w:hyperlink w:anchor="_Toc512270042" w:history="1">
        <w:r w:rsidR="000A1D01" w:rsidRPr="00FB6DA7">
          <w:rPr>
            <w:rStyle w:val="Hyperlink"/>
          </w:rPr>
          <w:t>12.2. Подаци о услугама пруженим у 2015. години</w:t>
        </w:r>
        <w:r w:rsidR="000A1D01">
          <w:rPr>
            <w:webHidden/>
          </w:rPr>
          <w:tab/>
        </w:r>
        <w:r w:rsidR="000A1D01">
          <w:rPr>
            <w:webHidden/>
          </w:rPr>
          <w:fldChar w:fldCharType="begin"/>
        </w:r>
        <w:r w:rsidR="000A1D01">
          <w:rPr>
            <w:webHidden/>
          </w:rPr>
          <w:instrText xml:space="preserve"> PAGEREF _Toc512270042 \h </w:instrText>
        </w:r>
        <w:r w:rsidR="000A1D01">
          <w:rPr>
            <w:webHidden/>
          </w:rPr>
        </w:r>
        <w:r w:rsidR="000A1D01">
          <w:rPr>
            <w:webHidden/>
          </w:rPr>
          <w:fldChar w:fldCharType="separate"/>
        </w:r>
        <w:r w:rsidR="004D5C50">
          <w:rPr>
            <w:webHidden/>
          </w:rPr>
          <w:t>61</w:t>
        </w:r>
        <w:r w:rsidR="000A1D01">
          <w:rPr>
            <w:webHidden/>
          </w:rPr>
          <w:fldChar w:fldCharType="end"/>
        </w:r>
      </w:hyperlink>
    </w:p>
    <w:p w:rsidR="000A1D01" w:rsidRPr="00005CEF" w:rsidRDefault="0086727A">
      <w:pPr>
        <w:pStyle w:val="TOC2"/>
        <w:rPr>
          <w:rFonts w:ascii="Calibri" w:hAnsi="Calibri"/>
          <w:smallCaps w:val="0"/>
          <w:sz w:val="22"/>
          <w:szCs w:val="22"/>
          <w:lang w:val="sr-Latn-RS" w:eastAsia="sr-Latn-RS"/>
        </w:rPr>
      </w:pPr>
      <w:hyperlink w:anchor="_Toc512270043" w:history="1">
        <w:r w:rsidR="000A1D01" w:rsidRPr="00FB6DA7">
          <w:rPr>
            <w:rStyle w:val="Hyperlink"/>
          </w:rPr>
          <w:t>12.3. Подаци о услугама пруженим у 2016. години</w:t>
        </w:r>
        <w:r w:rsidR="000A1D01">
          <w:rPr>
            <w:webHidden/>
          </w:rPr>
          <w:tab/>
        </w:r>
        <w:r w:rsidR="000A1D01">
          <w:rPr>
            <w:webHidden/>
          </w:rPr>
          <w:fldChar w:fldCharType="begin"/>
        </w:r>
        <w:r w:rsidR="000A1D01">
          <w:rPr>
            <w:webHidden/>
          </w:rPr>
          <w:instrText xml:space="preserve"> PAGEREF _Toc512270043 \h </w:instrText>
        </w:r>
        <w:r w:rsidR="000A1D01">
          <w:rPr>
            <w:webHidden/>
          </w:rPr>
        </w:r>
        <w:r w:rsidR="000A1D01">
          <w:rPr>
            <w:webHidden/>
          </w:rPr>
          <w:fldChar w:fldCharType="separate"/>
        </w:r>
        <w:r w:rsidR="004D5C50">
          <w:rPr>
            <w:webHidden/>
          </w:rPr>
          <w:t>62</w:t>
        </w:r>
        <w:r w:rsidR="000A1D01">
          <w:rPr>
            <w:webHidden/>
          </w:rPr>
          <w:fldChar w:fldCharType="end"/>
        </w:r>
      </w:hyperlink>
    </w:p>
    <w:p w:rsidR="000A1D01" w:rsidRPr="009B5FDA" w:rsidRDefault="0086727A">
      <w:pPr>
        <w:pStyle w:val="TOC2"/>
        <w:rPr>
          <w:lang w:val="sr-Cyrl-RS"/>
        </w:rPr>
      </w:pPr>
      <w:hyperlink w:anchor="_Toc512270044" w:history="1">
        <w:r w:rsidR="000A1D01" w:rsidRPr="00FB6DA7">
          <w:rPr>
            <w:rStyle w:val="Hyperlink"/>
          </w:rPr>
          <w:t>12.4. Подаци о услугама пруженим у 2017. години</w:t>
        </w:r>
        <w:r w:rsidR="000A1D01">
          <w:rPr>
            <w:webHidden/>
          </w:rPr>
          <w:tab/>
        </w:r>
        <w:r w:rsidR="000A1D01">
          <w:rPr>
            <w:webHidden/>
          </w:rPr>
          <w:fldChar w:fldCharType="begin"/>
        </w:r>
        <w:r w:rsidR="000A1D01">
          <w:rPr>
            <w:webHidden/>
          </w:rPr>
          <w:instrText xml:space="preserve"> PAGEREF _Toc512270044 \h </w:instrText>
        </w:r>
        <w:r w:rsidR="000A1D01">
          <w:rPr>
            <w:webHidden/>
          </w:rPr>
        </w:r>
        <w:r w:rsidR="000A1D01">
          <w:rPr>
            <w:webHidden/>
          </w:rPr>
          <w:fldChar w:fldCharType="separate"/>
        </w:r>
        <w:r w:rsidR="004D5C50">
          <w:rPr>
            <w:webHidden/>
          </w:rPr>
          <w:t>63</w:t>
        </w:r>
        <w:r w:rsidR="000A1D01">
          <w:rPr>
            <w:webHidden/>
          </w:rPr>
          <w:fldChar w:fldCharType="end"/>
        </w:r>
      </w:hyperlink>
      <w:r w:rsidR="009B5FDA">
        <w:rPr>
          <w:lang w:val="sr-Cyrl-RS"/>
        </w:rPr>
        <w:t>-64</w:t>
      </w:r>
    </w:p>
    <w:p w:rsidR="009B5FDA" w:rsidRPr="009B5FDA" w:rsidRDefault="009B5FDA" w:rsidP="009B5FDA">
      <w:pPr>
        <w:rPr>
          <w:sz w:val="20"/>
          <w:lang w:val="sr-Cyrl-RS"/>
        </w:rPr>
      </w:pPr>
      <w:r>
        <w:rPr>
          <w:lang w:val="sr-Cyrl-RS"/>
        </w:rPr>
        <w:t xml:space="preserve">    </w:t>
      </w:r>
      <w:r w:rsidRPr="009B5FDA">
        <w:rPr>
          <w:sz w:val="20"/>
          <w:lang w:val="sr-Cyrl-RS"/>
        </w:rPr>
        <w:t xml:space="preserve"> 12.5</w:t>
      </w:r>
      <w:r>
        <w:rPr>
          <w:sz w:val="20"/>
          <w:lang w:val="sr-Cyrl-RS"/>
        </w:rPr>
        <w:t xml:space="preserve"> </w:t>
      </w:r>
      <w:r w:rsidRPr="009B5FDA">
        <w:rPr>
          <w:sz w:val="20"/>
          <w:lang w:val="sr-Cyrl-RS"/>
        </w:rPr>
        <w:t>Подаци о услугама пруженим</w:t>
      </w:r>
      <w:r>
        <w:rPr>
          <w:sz w:val="20"/>
          <w:lang w:val="sr-Cyrl-RS"/>
        </w:rPr>
        <w:t xml:space="preserve"> 2018.години........................................................................................................ ..65</w:t>
      </w:r>
    </w:p>
    <w:p w:rsidR="000A1D01" w:rsidRPr="009B5FDA" w:rsidRDefault="0086727A">
      <w:pPr>
        <w:pStyle w:val="TOC1"/>
        <w:rPr>
          <w:rFonts w:ascii="Calibri" w:hAnsi="Calibri"/>
          <w:b w:val="0"/>
          <w:bCs w:val="0"/>
          <w:caps w:val="0"/>
          <w:sz w:val="22"/>
          <w:szCs w:val="22"/>
          <w:lang w:val="sr-Cyrl-RS" w:eastAsia="sr-Latn-RS"/>
        </w:rPr>
      </w:pPr>
      <w:hyperlink w:anchor="_Toc512270045" w:history="1">
        <w:r w:rsidR="000A1D01" w:rsidRPr="00FB6DA7">
          <w:rPr>
            <w:rStyle w:val="Hyperlink"/>
          </w:rPr>
          <w:t>13. ПРЕГЛЕД ПОДАТАКА О ПРИХОДИМА И РАСХОДИМА</w:t>
        </w:r>
        <w:r w:rsidR="000A1D01">
          <w:rPr>
            <w:webHidden/>
          </w:rPr>
          <w:tab/>
        </w:r>
        <w:r w:rsidR="009B5FDA">
          <w:rPr>
            <w:webHidden/>
            <w:lang w:val="sr-Cyrl-RS"/>
          </w:rPr>
          <w:t>66</w:t>
        </w:r>
      </w:hyperlink>
    </w:p>
    <w:p w:rsidR="000A1D01" w:rsidRPr="00005CEF" w:rsidRDefault="0086727A">
      <w:pPr>
        <w:pStyle w:val="TOC2"/>
        <w:rPr>
          <w:rFonts w:ascii="Calibri" w:hAnsi="Calibri"/>
          <w:smallCaps w:val="0"/>
          <w:sz w:val="22"/>
          <w:szCs w:val="22"/>
          <w:lang w:val="sr-Latn-RS" w:eastAsia="sr-Latn-RS"/>
        </w:rPr>
      </w:pPr>
      <w:hyperlink w:anchor="_Toc512270046" w:history="1">
        <w:r w:rsidR="000A1D01" w:rsidRPr="00FB6DA7">
          <w:rPr>
            <w:rStyle w:val="Hyperlink"/>
          </w:rPr>
          <w:t>13.1. ПРИХОДИ И РАСХОДИ ШКОЛЕ У 2014. ГОДИНИ</w:t>
        </w:r>
        <w:r w:rsidR="000A1D01">
          <w:rPr>
            <w:webHidden/>
          </w:rPr>
          <w:tab/>
        </w:r>
        <w:r w:rsidR="009B5FDA">
          <w:rPr>
            <w:webHidden/>
            <w:lang w:val="sr-Cyrl-RS"/>
          </w:rPr>
          <w:t>67</w:t>
        </w:r>
      </w:hyperlink>
    </w:p>
    <w:p w:rsidR="000A1D01" w:rsidRPr="009B5FDA" w:rsidRDefault="0086727A">
      <w:pPr>
        <w:pStyle w:val="TOC2"/>
        <w:rPr>
          <w:rFonts w:ascii="Calibri" w:hAnsi="Calibri"/>
          <w:smallCaps w:val="0"/>
          <w:sz w:val="22"/>
          <w:szCs w:val="22"/>
          <w:lang w:val="sr-Cyrl-RS" w:eastAsia="sr-Latn-RS"/>
        </w:rPr>
      </w:pPr>
      <w:hyperlink w:anchor="_Toc512270047" w:history="1">
        <w:r w:rsidR="000A1D01" w:rsidRPr="00FB6DA7">
          <w:rPr>
            <w:rStyle w:val="Hyperlink"/>
          </w:rPr>
          <w:t>13.2. ПРИХОДИ И РАСХОДИ ШКОЛЕ У 2015. ГОДИНИ</w:t>
        </w:r>
        <w:r w:rsidR="000A1D01">
          <w:rPr>
            <w:webHidden/>
          </w:rPr>
          <w:tab/>
        </w:r>
        <w:r w:rsidR="009B5FDA">
          <w:rPr>
            <w:webHidden/>
            <w:lang w:val="sr-Cyrl-RS"/>
          </w:rPr>
          <w:t>68</w:t>
        </w:r>
      </w:hyperlink>
    </w:p>
    <w:p w:rsidR="000A1D01" w:rsidRPr="00005CEF" w:rsidRDefault="0086727A">
      <w:pPr>
        <w:pStyle w:val="TOC2"/>
        <w:rPr>
          <w:rFonts w:ascii="Calibri" w:hAnsi="Calibri"/>
          <w:smallCaps w:val="0"/>
          <w:sz w:val="22"/>
          <w:szCs w:val="22"/>
          <w:lang w:val="sr-Latn-RS" w:eastAsia="sr-Latn-RS"/>
        </w:rPr>
      </w:pPr>
      <w:hyperlink w:anchor="_Toc512270048" w:history="1">
        <w:r w:rsidR="000A1D01" w:rsidRPr="00FB6DA7">
          <w:rPr>
            <w:rStyle w:val="Hyperlink"/>
          </w:rPr>
          <w:t>13.3. ПРИХОДИ И РАСХОДИ ШКОЛЕ У 2016. ГОДИНИ</w:t>
        </w:r>
        <w:r w:rsidR="000A1D01">
          <w:rPr>
            <w:webHidden/>
          </w:rPr>
          <w:tab/>
        </w:r>
        <w:r w:rsidR="009B5FDA">
          <w:rPr>
            <w:webHidden/>
            <w:lang w:val="sr-Cyrl-RS"/>
          </w:rPr>
          <w:t>69</w:t>
        </w:r>
      </w:hyperlink>
    </w:p>
    <w:p w:rsidR="000A1D01" w:rsidRPr="009B5FDA" w:rsidRDefault="0086727A">
      <w:pPr>
        <w:pStyle w:val="TOC2"/>
        <w:rPr>
          <w:lang w:val="sr-Cyrl-RS"/>
        </w:rPr>
      </w:pPr>
      <w:hyperlink w:anchor="_Toc512270049" w:history="1">
        <w:r w:rsidR="000A1D01" w:rsidRPr="00FB6DA7">
          <w:rPr>
            <w:rStyle w:val="Hyperlink"/>
          </w:rPr>
          <w:t>13.4. ПРИХОДИ И РАСХОДИ ШКОЛЕ У 2017. ГОДИНИ</w:t>
        </w:r>
        <w:r w:rsidR="000A1D01">
          <w:rPr>
            <w:webHidden/>
          </w:rPr>
          <w:tab/>
        </w:r>
        <w:r w:rsidR="009B5FDA">
          <w:rPr>
            <w:webHidden/>
            <w:lang w:val="sr-Cyrl-RS"/>
          </w:rPr>
          <w:t>70</w:t>
        </w:r>
      </w:hyperlink>
    </w:p>
    <w:p w:rsidR="009B5FDA" w:rsidRPr="009B5FDA" w:rsidRDefault="009B5FDA" w:rsidP="009B5FDA">
      <w:pPr>
        <w:rPr>
          <w:sz w:val="20"/>
          <w:lang w:val="sr-Cyrl-RS"/>
        </w:rPr>
      </w:pPr>
      <w:r>
        <w:rPr>
          <w:lang w:val="sr-Cyrl-RS"/>
        </w:rPr>
        <w:t xml:space="preserve">    13.5</w:t>
      </w:r>
      <w:r>
        <w:rPr>
          <w:sz w:val="20"/>
          <w:lang w:val="sr-Cyrl-RS"/>
        </w:rPr>
        <w:t>ПРИХОДИ И РАСХОДИ ШКОЛЕ У 2018. ГОДИНИ..........................................................................................71</w:t>
      </w:r>
    </w:p>
    <w:p w:rsidR="000A1D01" w:rsidRPr="009B5FDA" w:rsidRDefault="0086727A">
      <w:pPr>
        <w:pStyle w:val="TOC2"/>
        <w:rPr>
          <w:rFonts w:ascii="Calibri" w:hAnsi="Calibri"/>
          <w:smallCaps w:val="0"/>
          <w:sz w:val="22"/>
          <w:szCs w:val="22"/>
          <w:lang w:val="sr-Cyrl-RS" w:eastAsia="sr-Latn-RS"/>
        </w:rPr>
      </w:pPr>
      <w:hyperlink w:anchor="_Toc512270050" w:history="1">
        <w:r w:rsidR="000A1D01" w:rsidRPr="00FB6DA7">
          <w:rPr>
            <w:rStyle w:val="Hyperlink"/>
          </w:rPr>
          <w:t xml:space="preserve">13.5. ПЛАНИРАНИ </w:t>
        </w:r>
        <w:r w:rsidR="009B5FDA">
          <w:rPr>
            <w:rStyle w:val="Hyperlink"/>
          </w:rPr>
          <w:t>ПРИХОДИ И РАСХОДИ ШКОЛЕ У 201</w:t>
        </w:r>
        <w:r w:rsidR="009B5FDA">
          <w:rPr>
            <w:rStyle w:val="Hyperlink"/>
            <w:lang w:val="sr-Cyrl-RS"/>
          </w:rPr>
          <w:t>9</w:t>
        </w:r>
        <w:r w:rsidR="000A1D01" w:rsidRPr="00FB6DA7">
          <w:rPr>
            <w:rStyle w:val="Hyperlink"/>
          </w:rPr>
          <w:t>. ГОДИНИ (ИЗ</w:t>
        </w:r>
        <w:r w:rsidR="009B5FDA">
          <w:rPr>
            <w:rStyle w:val="Hyperlink"/>
          </w:rPr>
          <w:t>ВОД ИЗ ФИНАНСИЈ</w:t>
        </w:r>
        <w:r w:rsidR="002E3973">
          <w:rPr>
            <w:rStyle w:val="Hyperlink"/>
            <w:lang w:val="sr-Cyrl-RS"/>
          </w:rPr>
          <w:t>С</w:t>
        </w:r>
        <w:r w:rsidR="009B5FDA">
          <w:rPr>
            <w:rStyle w:val="Hyperlink"/>
          </w:rPr>
          <w:t>КОГ ПЛАНА ЗА 201</w:t>
        </w:r>
        <w:r w:rsidR="009B5FDA">
          <w:rPr>
            <w:rStyle w:val="Hyperlink"/>
            <w:lang w:val="sr-Cyrl-RS"/>
          </w:rPr>
          <w:t>9</w:t>
        </w:r>
        <w:r w:rsidR="000A1D01" w:rsidRPr="00FB6DA7">
          <w:rPr>
            <w:rStyle w:val="Hyperlink"/>
          </w:rPr>
          <w:t>. ГОДИНУ)</w:t>
        </w:r>
        <w:r w:rsidR="000A1D01">
          <w:rPr>
            <w:webHidden/>
          </w:rPr>
          <w:tab/>
        </w:r>
        <w:r w:rsidR="009B5FDA">
          <w:rPr>
            <w:webHidden/>
            <w:lang w:val="sr-Cyrl-RS"/>
          </w:rPr>
          <w:t>72</w:t>
        </w:r>
      </w:hyperlink>
      <w:r w:rsidR="009B5FDA">
        <w:rPr>
          <w:lang w:val="sr-Cyrl-RS"/>
        </w:rPr>
        <w:t>-73</w:t>
      </w:r>
    </w:p>
    <w:p w:rsidR="000A1D01" w:rsidRPr="00F94A7F" w:rsidRDefault="0086727A">
      <w:pPr>
        <w:pStyle w:val="TOC1"/>
        <w:rPr>
          <w:rFonts w:ascii="Calibri" w:hAnsi="Calibri"/>
          <w:b w:val="0"/>
          <w:bCs w:val="0"/>
          <w:caps w:val="0"/>
          <w:sz w:val="22"/>
          <w:szCs w:val="22"/>
          <w:lang w:val="sr-Cyrl-RS" w:eastAsia="sr-Latn-RS"/>
        </w:rPr>
      </w:pPr>
      <w:hyperlink w:anchor="_Toc512270051" w:history="1">
        <w:r w:rsidR="000A1D01" w:rsidRPr="00FB6DA7">
          <w:rPr>
            <w:rStyle w:val="Hyperlink"/>
          </w:rPr>
          <w:t>14. ПОДАЦИ О ЈАВНИМ НАБАВКАМА</w:t>
        </w:r>
        <w:r w:rsidR="000A1D01">
          <w:rPr>
            <w:webHidden/>
          </w:rPr>
          <w:tab/>
        </w:r>
        <w:r w:rsidR="009B5FDA">
          <w:rPr>
            <w:webHidden/>
            <w:lang w:val="sr-Cyrl-RS"/>
          </w:rPr>
          <w:t>74</w:t>
        </w:r>
      </w:hyperlink>
      <w:r w:rsidR="00F94A7F">
        <w:rPr>
          <w:lang w:val="sr-Cyrl-RS"/>
        </w:rPr>
        <w:t>-110</w:t>
      </w:r>
    </w:p>
    <w:p w:rsidR="000A1D01" w:rsidRPr="00005CEF" w:rsidRDefault="0086727A">
      <w:pPr>
        <w:pStyle w:val="TOC1"/>
        <w:rPr>
          <w:rFonts w:ascii="Calibri" w:hAnsi="Calibri"/>
          <w:b w:val="0"/>
          <w:bCs w:val="0"/>
          <w:caps w:val="0"/>
          <w:sz w:val="22"/>
          <w:szCs w:val="22"/>
          <w:lang w:val="sr-Latn-RS" w:eastAsia="sr-Latn-RS"/>
        </w:rPr>
      </w:pPr>
      <w:hyperlink w:anchor="_Toc512270052" w:history="1">
        <w:r w:rsidR="000A1D01" w:rsidRPr="00FB6DA7">
          <w:rPr>
            <w:rStyle w:val="Hyperlink"/>
          </w:rPr>
          <w:t>15. ПОДАЦИ О ДРЖАВНОЈ ПОМОЋИ</w:t>
        </w:r>
        <w:r w:rsidR="000A1D01">
          <w:rPr>
            <w:webHidden/>
          </w:rPr>
          <w:tab/>
        </w:r>
        <w:r w:rsidR="00E77E7F">
          <w:rPr>
            <w:webHidden/>
            <w:lang w:val="sr-Cyrl-RS"/>
          </w:rPr>
          <w:t>111</w:t>
        </w:r>
      </w:hyperlink>
    </w:p>
    <w:p w:rsidR="000A1D01" w:rsidRPr="00005CEF" w:rsidRDefault="0086727A">
      <w:pPr>
        <w:pStyle w:val="TOC1"/>
        <w:rPr>
          <w:rFonts w:ascii="Calibri" w:hAnsi="Calibri"/>
          <w:b w:val="0"/>
          <w:bCs w:val="0"/>
          <w:caps w:val="0"/>
          <w:sz w:val="22"/>
          <w:szCs w:val="22"/>
          <w:lang w:val="sr-Latn-RS" w:eastAsia="sr-Latn-RS"/>
        </w:rPr>
      </w:pPr>
      <w:hyperlink w:anchor="_Toc512270053" w:history="1">
        <w:r w:rsidR="000A1D01" w:rsidRPr="00FB6DA7">
          <w:rPr>
            <w:rStyle w:val="Hyperlink"/>
          </w:rPr>
          <w:t>16. ПОДАЦИ О ИСПЛАЋЕНИМ ПЛАТАМА, ЗАРАДАМА И ДРУГИМ ПРИМАЊИМА</w:t>
        </w:r>
        <w:r w:rsidR="000A1D01">
          <w:rPr>
            <w:webHidden/>
          </w:rPr>
          <w:tab/>
        </w:r>
        <w:r w:rsidR="00E77E7F">
          <w:rPr>
            <w:webHidden/>
            <w:lang w:val="sr-Cyrl-RS"/>
          </w:rPr>
          <w:t>112-113</w:t>
        </w:r>
      </w:hyperlink>
    </w:p>
    <w:p w:rsidR="000A1D01" w:rsidRPr="00005CEF" w:rsidRDefault="0086727A">
      <w:pPr>
        <w:pStyle w:val="TOC1"/>
        <w:rPr>
          <w:rFonts w:ascii="Calibri" w:hAnsi="Calibri"/>
          <w:b w:val="0"/>
          <w:bCs w:val="0"/>
          <w:caps w:val="0"/>
          <w:sz w:val="22"/>
          <w:szCs w:val="22"/>
          <w:lang w:val="sr-Latn-RS" w:eastAsia="sr-Latn-RS"/>
        </w:rPr>
      </w:pPr>
      <w:hyperlink w:anchor="_Toc512270054" w:history="1">
        <w:r w:rsidR="000A1D01" w:rsidRPr="00FB6DA7">
          <w:rPr>
            <w:rStyle w:val="Hyperlink"/>
          </w:rPr>
          <w:t>17. ПОДАЦИ О СРЕДСТВИМА РАДА</w:t>
        </w:r>
        <w:r w:rsidR="000A1D01">
          <w:rPr>
            <w:webHidden/>
          </w:rPr>
          <w:tab/>
        </w:r>
        <w:r w:rsidR="00CA0698">
          <w:rPr>
            <w:webHidden/>
          </w:rPr>
          <w:t>114-</w:t>
        </w:r>
        <w:r w:rsidR="00CA0698">
          <w:rPr>
            <w:webHidden/>
            <w:lang w:val="sr-Latn-RS"/>
          </w:rPr>
          <w:t>115</w:t>
        </w:r>
      </w:hyperlink>
    </w:p>
    <w:p w:rsidR="000A1D01" w:rsidRPr="00005CEF" w:rsidRDefault="0086727A">
      <w:pPr>
        <w:pStyle w:val="TOC1"/>
        <w:rPr>
          <w:rFonts w:ascii="Calibri" w:hAnsi="Calibri"/>
          <w:b w:val="0"/>
          <w:bCs w:val="0"/>
          <w:caps w:val="0"/>
          <w:sz w:val="22"/>
          <w:szCs w:val="22"/>
          <w:lang w:val="sr-Latn-RS" w:eastAsia="sr-Latn-RS"/>
        </w:rPr>
      </w:pPr>
      <w:hyperlink w:anchor="_Toc512270055" w:history="1">
        <w:r w:rsidR="000A1D01" w:rsidRPr="00FB6DA7">
          <w:rPr>
            <w:rStyle w:val="Hyperlink"/>
          </w:rPr>
          <w:t>18. ЧУВАЊЕ НОСАЧА ИНФОРМАЦИЈА</w:t>
        </w:r>
        <w:r w:rsidR="000A1D01">
          <w:rPr>
            <w:webHidden/>
          </w:rPr>
          <w:tab/>
        </w:r>
        <w:r w:rsidR="00CA0698">
          <w:rPr>
            <w:webHidden/>
            <w:lang w:val="sr-Latn-RS"/>
          </w:rPr>
          <w:t>116</w:t>
        </w:r>
      </w:hyperlink>
    </w:p>
    <w:p w:rsidR="000A1D01" w:rsidRPr="00005CEF" w:rsidRDefault="0086727A">
      <w:pPr>
        <w:pStyle w:val="TOC1"/>
        <w:rPr>
          <w:rFonts w:ascii="Calibri" w:hAnsi="Calibri"/>
          <w:b w:val="0"/>
          <w:bCs w:val="0"/>
          <w:caps w:val="0"/>
          <w:sz w:val="22"/>
          <w:szCs w:val="22"/>
          <w:lang w:val="sr-Latn-RS" w:eastAsia="sr-Latn-RS"/>
        </w:rPr>
      </w:pPr>
      <w:hyperlink w:anchor="_Toc512270056" w:history="1">
        <w:r w:rsidR="000A1D01" w:rsidRPr="00FB6DA7">
          <w:rPr>
            <w:rStyle w:val="Hyperlink"/>
          </w:rPr>
          <w:t>19. ВРСТЕ ИНФОРМАЦИЈА У ПОСЕДУ ШКОЛЕ</w:t>
        </w:r>
        <w:r w:rsidR="000A1D01">
          <w:rPr>
            <w:webHidden/>
          </w:rPr>
          <w:tab/>
        </w:r>
        <w:r w:rsidR="00E77E7F">
          <w:rPr>
            <w:webHidden/>
            <w:lang w:val="sr-Cyrl-RS"/>
          </w:rPr>
          <w:t>116</w:t>
        </w:r>
      </w:hyperlink>
    </w:p>
    <w:p w:rsidR="000A1D01" w:rsidRPr="00CA0698" w:rsidRDefault="0086727A">
      <w:pPr>
        <w:pStyle w:val="TOC1"/>
        <w:rPr>
          <w:rFonts w:ascii="Calibri" w:hAnsi="Calibri"/>
          <w:b w:val="0"/>
          <w:bCs w:val="0"/>
          <w:caps w:val="0"/>
          <w:sz w:val="22"/>
          <w:szCs w:val="22"/>
          <w:lang w:val="sr-Latn-RS" w:eastAsia="sr-Latn-RS"/>
        </w:rPr>
      </w:pPr>
      <w:hyperlink w:anchor="_Toc512270057" w:history="1">
        <w:r w:rsidR="000A1D01" w:rsidRPr="00FB6DA7">
          <w:rPr>
            <w:rStyle w:val="Hyperlink"/>
          </w:rPr>
          <w:t>20. ВРСТЕ ИНФОРМАЦИЈА КОЈИМА ШКОЛА ОМОГУЋАВА ПРИСТУП</w:t>
        </w:r>
        <w:r w:rsidR="000A1D01">
          <w:rPr>
            <w:webHidden/>
          </w:rPr>
          <w:tab/>
        </w:r>
      </w:hyperlink>
      <w:r w:rsidR="00CA0698">
        <w:rPr>
          <w:lang w:val="sr-Latn-RS"/>
        </w:rPr>
        <w:t>117</w:t>
      </w:r>
    </w:p>
    <w:p w:rsidR="000A1D01" w:rsidRPr="00005CEF" w:rsidRDefault="0086727A">
      <w:pPr>
        <w:pStyle w:val="TOC1"/>
        <w:rPr>
          <w:rFonts w:ascii="Calibri" w:hAnsi="Calibri"/>
          <w:b w:val="0"/>
          <w:bCs w:val="0"/>
          <w:caps w:val="0"/>
          <w:sz w:val="22"/>
          <w:szCs w:val="22"/>
          <w:lang w:val="sr-Latn-RS" w:eastAsia="sr-Latn-RS"/>
        </w:rPr>
      </w:pPr>
      <w:hyperlink w:anchor="_Toc512270058" w:history="1">
        <w:r w:rsidR="000A1D01" w:rsidRPr="00FB6DA7">
          <w:rPr>
            <w:rStyle w:val="Hyperlink"/>
          </w:rPr>
          <w:t>21. ИНФОРМАЦИЈЕ О ПОДНОШЕЊУ ЗАХТЕВА ЗА ПРИСТУП ИНФОРМАЦИЈАМА ОД ЈАВНОГ ЗАНАЧАЈА</w:t>
        </w:r>
        <w:r w:rsidR="000A1D01">
          <w:rPr>
            <w:webHidden/>
          </w:rPr>
          <w:tab/>
        </w:r>
        <w:r w:rsidR="00CA0698">
          <w:rPr>
            <w:webHidden/>
            <w:lang w:val="sr-Latn-RS"/>
          </w:rPr>
          <w:t>118</w:t>
        </w:r>
      </w:hyperlink>
    </w:p>
    <w:p w:rsidR="000A1D01" w:rsidRPr="00005CEF" w:rsidRDefault="0086727A">
      <w:pPr>
        <w:pStyle w:val="TOC2"/>
        <w:rPr>
          <w:rFonts w:ascii="Calibri" w:hAnsi="Calibri"/>
          <w:smallCaps w:val="0"/>
          <w:sz w:val="22"/>
          <w:szCs w:val="22"/>
          <w:lang w:val="sr-Latn-RS" w:eastAsia="sr-Latn-RS"/>
        </w:rPr>
      </w:pPr>
      <w:hyperlink w:anchor="_Toc512270059" w:history="1">
        <w:r w:rsidR="000A1D01" w:rsidRPr="00FB6DA7">
          <w:rPr>
            <w:rStyle w:val="Hyperlink"/>
          </w:rPr>
          <w:t>21.1. Подношење захтева</w:t>
        </w:r>
        <w:r w:rsidR="000A1D01">
          <w:rPr>
            <w:webHidden/>
          </w:rPr>
          <w:tab/>
        </w:r>
        <w:r w:rsidR="000522DE">
          <w:rPr>
            <w:webHidden/>
            <w:lang w:val="sr-Latn-RS"/>
          </w:rPr>
          <w:t>118</w:t>
        </w:r>
      </w:hyperlink>
    </w:p>
    <w:p w:rsidR="000A1D01" w:rsidRPr="00005CEF" w:rsidRDefault="0086727A">
      <w:pPr>
        <w:pStyle w:val="TOC2"/>
        <w:rPr>
          <w:rFonts w:ascii="Calibri" w:hAnsi="Calibri"/>
          <w:smallCaps w:val="0"/>
          <w:sz w:val="22"/>
          <w:szCs w:val="22"/>
          <w:lang w:val="sr-Latn-RS" w:eastAsia="sr-Latn-RS"/>
        </w:rPr>
      </w:pPr>
      <w:hyperlink w:anchor="_Toc512270060" w:history="1">
        <w:r w:rsidR="000A1D01" w:rsidRPr="00FB6DA7">
          <w:rPr>
            <w:rStyle w:val="Hyperlink"/>
          </w:rPr>
          <w:t xml:space="preserve">21.2. </w:t>
        </w:r>
        <w:r w:rsidR="000A1D01" w:rsidRPr="00FB6DA7">
          <w:rPr>
            <w:rStyle w:val="Hyperlink"/>
            <w:lang w:val="sr-Cyrl-CS"/>
          </w:rPr>
          <w:t>Одлучивање по захтеву</w:t>
        </w:r>
        <w:r w:rsidR="000A1D01">
          <w:rPr>
            <w:webHidden/>
          </w:rPr>
          <w:tab/>
        </w:r>
        <w:r w:rsidR="000522DE">
          <w:rPr>
            <w:webHidden/>
            <w:lang w:val="sr-Latn-RS"/>
          </w:rPr>
          <w:t>119</w:t>
        </w:r>
      </w:hyperlink>
    </w:p>
    <w:p w:rsidR="000A1D01" w:rsidRPr="00005CEF" w:rsidRDefault="0086727A">
      <w:pPr>
        <w:pStyle w:val="TOC2"/>
        <w:rPr>
          <w:rFonts w:ascii="Calibri" w:hAnsi="Calibri"/>
          <w:smallCaps w:val="0"/>
          <w:sz w:val="22"/>
          <w:szCs w:val="22"/>
          <w:lang w:val="sr-Latn-RS" w:eastAsia="sr-Latn-RS"/>
        </w:rPr>
      </w:pPr>
      <w:hyperlink w:anchor="_Toc512270061" w:history="1">
        <w:r w:rsidR="000A1D01" w:rsidRPr="00FB6DA7">
          <w:rPr>
            <w:rStyle w:val="Hyperlink"/>
          </w:rPr>
          <w:t>21.3. Жалба</w:t>
        </w:r>
        <w:r w:rsidR="000A1D01" w:rsidRPr="00FB6DA7">
          <w:rPr>
            <w:rStyle w:val="Hyperlink"/>
            <w:lang w:val="sr-Cyrl-CS"/>
          </w:rPr>
          <w:t xml:space="preserve"> по </w:t>
        </w:r>
        <w:r w:rsidR="000A1D01" w:rsidRPr="00FB6DA7">
          <w:rPr>
            <w:rStyle w:val="Hyperlink"/>
          </w:rPr>
          <w:t>решењу школе о Захтеву за приступ информацијама од јавног значаја</w:t>
        </w:r>
        <w:r w:rsidR="000A1D01">
          <w:rPr>
            <w:webHidden/>
          </w:rPr>
          <w:tab/>
        </w:r>
        <w:r w:rsidR="000522DE">
          <w:rPr>
            <w:webHidden/>
            <w:lang w:val="sr-Latn-RS"/>
          </w:rPr>
          <w:t>120</w:t>
        </w:r>
      </w:hyperlink>
    </w:p>
    <w:p w:rsidR="000A1D01" w:rsidRPr="00005CEF" w:rsidRDefault="0086727A">
      <w:pPr>
        <w:pStyle w:val="TOC2"/>
        <w:rPr>
          <w:rFonts w:ascii="Calibri" w:hAnsi="Calibri"/>
          <w:smallCaps w:val="0"/>
          <w:sz w:val="22"/>
          <w:szCs w:val="22"/>
          <w:lang w:val="sr-Latn-RS" w:eastAsia="sr-Latn-RS"/>
        </w:rPr>
      </w:pPr>
      <w:hyperlink w:anchor="_Toc512270062" w:history="1">
        <w:r w:rsidR="000A1D01" w:rsidRPr="00FB6DA7">
          <w:rPr>
            <w:rStyle w:val="Hyperlink"/>
          </w:rPr>
          <w:t xml:space="preserve">21.4. </w:t>
        </w:r>
        <w:r w:rsidR="000A1D01" w:rsidRPr="00FB6DA7">
          <w:rPr>
            <w:rStyle w:val="Hyperlink"/>
            <w:lang w:val="sr-Cyrl-CS"/>
          </w:rPr>
          <w:t xml:space="preserve">Накнада трошкова </w:t>
        </w:r>
        <w:r w:rsidR="000A1D01" w:rsidRPr="00FB6DA7">
          <w:rPr>
            <w:rStyle w:val="Hyperlink"/>
          </w:rPr>
          <w:t xml:space="preserve">за издавање копије документа </w:t>
        </w:r>
        <w:r w:rsidR="000A1D01" w:rsidRPr="00FB6DA7">
          <w:rPr>
            <w:rStyle w:val="Hyperlink"/>
            <w:lang w:val="sr-Cyrl-CS"/>
          </w:rPr>
          <w:t>који садржи тражену информацију</w:t>
        </w:r>
        <w:r w:rsidR="000A1D01" w:rsidRPr="00FB6DA7">
          <w:rPr>
            <w:rStyle w:val="Hyperlink"/>
          </w:rPr>
          <w:t xml:space="preserve"> од јавног значаја</w:t>
        </w:r>
        <w:r w:rsidR="000A1D01">
          <w:rPr>
            <w:webHidden/>
          </w:rPr>
          <w:tab/>
        </w:r>
        <w:r w:rsidR="000522DE">
          <w:rPr>
            <w:webHidden/>
            <w:lang w:val="sr-Latn-RS"/>
          </w:rPr>
          <w:t>120</w:t>
        </w:r>
      </w:hyperlink>
    </w:p>
    <w:p w:rsidR="000A1D01" w:rsidRPr="00005CEF" w:rsidRDefault="0086727A">
      <w:pPr>
        <w:pStyle w:val="TOC1"/>
        <w:rPr>
          <w:rFonts w:ascii="Calibri" w:hAnsi="Calibri"/>
          <w:b w:val="0"/>
          <w:bCs w:val="0"/>
          <w:caps w:val="0"/>
          <w:sz w:val="22"/>
          <w:szCs w:val="22"/>
          <w:lang w:val="sr-Latn-RS" w:eastAsia="sr-Latn-RS"/>
        </w:rPr>
      </w:pPr>
      <w:hyperlink w:anchor="_Toc512270063" w:history="1">
        <w:r w:rsidR="000A1D01" w:rsidRPr="00FB6DA7">
          <w:rPr>
            <w:rStyle w:val="Hyperlink"/>
          </w:rPr>
          <w:t>22. ОБРАЗАЦ 1</w:t>
        </w:r>
        <w:r w:rsidR="000A1D01">
          <w:rPr>
            <w:webHidden/>
          </w:rPr>
          <w:tab/>
        </w:r>
        <w:r w:rsidR="000522DE">
          <w:rPr>
            <w:webHidden/>
            <w:lang w:val="sr-Latn-RS"/>
          </w:rPr>
          <w:t>121</w:t>
        </w:r>
      </w:hyperlink>
    </w:p>
    <w:p w:rsidR="000A1D01" w:rsidRPr="00005CEF" w:rsidRDefault="0086727A">
      <w:pPr>
        <w:pStyle w:val="TOC1"/>
        <w:rPr>
          <w:rFonts w:ascii="Calibri" w:hAnsi="Calibri"/>
          <w:b w:val="0"/>
          <w:bCs w:val="0"/>
          <w:caps w:val="0"/>
          <w:sz w:val="22"/>
          <w:szCs w:val="22"/>
          <w:lang w:val="sr-Latn-RS" w:eastAsia="sr-Latn-RS"/>
        </w:rPr>
      </w:pPr>
      <w:hyperlink w:anchor="_Toc512270064" w:history="1">
        <w:r w:rsidR="000A1D01" w:rsidRPr="00FB6DA7">
          <w:rPr>
            <w:rStyle w:val="Hyperlink"/>
          </w:rPr>
          <w:t>22. ОБРАЗАЦ 2</w:t>
        </w:r>
        <w:r w:rsidR="000A1D01">
          <w:rPr>
            <w:webHidden/>
          </w:rPr>
          <w:tab/>
        </w:r>
        <w:r w:rsidR="000522DE">
          <w:rPr>
            <w:webHidden/>
            <w:lang w:val="sr-Latn-RS"/>
          </w:rPr>
          <w:t>122</w:t>
        </w:r>
      </w:hyperlink>
    </w:p>
    <w:p w:rsidR="000A1D01" w:rsidRPr="00005CEF" w:rsidRDefault="0086727A">
      <w:pPr>
        <w:pStyle w:val="TOC1"/>
        <w:rPr>
          <w:rFonts w:ascii="Calibri" w:hAnsi="Calibri"/>
          <w:b w:val="0"/>
          <w:bCs w:val="0"/>
          <w:caps w:val="0"/>
          <w:sz w:val="22"/>
          <w:szCs w:val="22"/>
          <w:lang w:val="sr-Latn-RS" w:eastAsia="sr-Latn-RS"/>
        </w:rPr>
      </w:pPr>
      <w:hyperlink w:anchor="_Toc512270065" w:history="1">
        <w:r w:rsidR="000A1D01" w:rsidRPr="00FB6DA7">
          <w:rPr>
            <w:rStyle w:val="Hyperlink"/>
          </w:rPr>
          <w:t>22. ОБРАЗАЦ 3</w:t>
        </w:r>
        <w:r w:rsidR="000A1D01">
          <w:rPr>
            <w:webHidden/>
          </w:rPr>
          <w:tab/>
        </w:r>
        <w:r w:rsidR="000522DE">
          <w:rPr>
            <w:webHidden/>
            <w:lang w:val="sr-Latn-RS"/>
          </w:rPr>
          <w:t>123</w:t>
        </w:r>
      </w:hyperlink>
    </w:p>
    <w:p w:rsidR="00632F8A" w:rsidRDefault="00632F8A" w:rsidP="00505ADC">
      <w:pPr>
        <w:rPr>
          <w:sz w:val="32"/>
          <w:szCs w:val="32"/>
        </w:rPr>
      </w:pPr>
      <w:r w:rsidRPr="003837A7">
        <w:rPr>
          <w:color w:val="000080"/>
        </w:rPr>
        <w:fldChar w:fldCharType="end"/>
      </w:r>
    </w:p>
    <w:p w:rsidR="00632F8A" w:rsidRPr="00EF0ADC" w:rsidRDefault="00632F8A" w:rsidP="00EF0ADC">
      <w:pPr>
        <w:pStyle w:val="Heading1"/>
        <w:rPr>
          <w:sz w:val="32"/>
          <w:szCs w:val="32"/>
        </w:rPr>
      </w:pPr>
      <w:r>
        <w:rPr>
          <w:sz w:val="32"/>
          <w:szCs w:val="32"/>
        </w:rPr>
        <w:br w:type="page"/>
      </w:r>
      <w:bookmarkStart w:id="6" w:name="_Toc512270023"/>
      <w:r>
        <w:rPr>
          <w:sz w:val="32"/>
          <w:szCs w:val="32"/>
        </w:rPr>
        <w:lastRenderedPageBreak/>
        <w:t xml:space="preserve">1. </w:t>
      </w:r>
      <w:r w:rsidRPr="003837A7">
        <w:rPr>
          <w:color w:val="000080"/>
        </w:rPr>
        <w:t>ОСНОВНИ ПОДАЦИ О ИНФОРМАТОРУ</w:t>
      </w:r>
      <w:bookmarkEnd w:id="6"/>
    </w:p>
    <w:p w:rsidR="00632F8A" w:rsidRDefault="00632F8A" w:rsidP="00D030CE">
      <w:pPr>
        <w:rPr>
          <w:sz w:val="32"/>
          <w:szCs w:val="32"/>
        </w:rPr>
      </w:pPr>
    </w:p>
    <w:p w:rsidR="00632F8A" w:rsidRPr="00886AC9" w:rsidRDefault="00632F8A" w:rsidP="00623F6B">
      <w:pPr>
        <w:ind w:right="-144" w:firstLine="720"/>
        <w:jc w:val="both"/>
        <w:rPr>
          <w:szCs w:val="24"/>
        </w:rPr>
      </w:pPr>
      <w:r w:rsidRPr="00886AC9">
        <w:rPr>
          <w:szCs w:val="24"/>
        </w:rPr>
        <w:t>Информатор о раду Високе школе електротехнике и рачунарства струковних студија у Београду (у даљем тексту</w:t>
      </w:r>
      <w:r>
        <w:rPr>
          <w:szCs w:val="24"/>
        </w:rPr>
        <w:t>:</w:t>
      </w:r>
      <w:r w:rsidRPr="00886AC9">
        <w:rPr>
          <w:szCs w:val="24"/>
        </w:rPr>
        <w:t xml:space="preserve"> Информатор) је јединствен документ који је израђен и објављен на основу члана 39. Закона о слободном приступу информацијама од јавног значаја </w:t>
      </w:r>
      <w:r w:rsidRPr="00886AC9">
        <w:rPr>
          <w:szCs w:val="24"/>
          <w:lang w:val="ru-RU"/>
        </w:rPr>
        <w:t>("Сл. гласник РС", бр. 120/2004, 54/2007, 104/2009 и 36/2010)</w:t>
      </w:r>
      <w:r>
        <w:rPr>
          <w:szCs w:val="24"/>
        </w:rPr>
        <w:t xml:space="preserve"> (</w:t>
      </w:r>
      <w:r w:rsidRPr="00886AC9">
        <w:rPr>
          <w:szCs w:val="24"/>
        </w:rPr>
        <w:t>у даљем тексту</w:t>
      </w:r>
      <w:r>
        <w:rPr>
          <w:szCs w:val="24"/>
        </w:rPr>
        <w:t>: Закон)</w:t>
      </w:r>
      <w:r w:rsidRPr="00886AC9">
        <w:rPr>
          <w:szCs w:val="24"/>
        </w:rPr>
        <w:t>, а у складу са Упутством за израду и објављивање информатора о раду државног органа („Сл. Гласник РС“ бр. 68/2010). Информатор се редовно ажурира</w:t>
      </w:r>
      <w:r>
        <w:rPr>
          <w:szCs w:val="24"/>
        </w:rPr>
        <w:t xml:space="preserve"> и може садржати додатке</w:t>
      </w:r>
      <w:r w:rsidRPr="00886AC9">
        <w:rPr>
          <w:szCs w:val="24"/>
        </w:rPr>
        <w:t>.</w:t>
      </w:r>
    </w:p>
    <w:p w:rsidR="00632F8A" w:rsidRPr="00886AC9" w:rsidRDefault="00632F8A" w:rsidP="00C04A1B">
      <w:pPr>
        <w:ind w:right="-144"/>
        <w:jc w:val="both"/>
        <w:rPr>
          <w:szCs w:val="24"/>
        </w:rPr>
      </w:pPr>
    </w:p>
    <w:p w:rsidR="00632F8A" w:rsidRPr="00886AC9" w:rsidRDefault="00632F8A" w:rsidP="005B4EC2">
      <w:pPr>
        <w:ind w:right="-144"/>
        <w:jc w:val="both"/>
        <w:rPr>
          <w:szCs w:val="24"/>
        </w:rPr>
      </w:pPr>
      <w:r w:rsidRPr="00886AC9">
        <w:rPr>
          <w:szCs w:val="24"/>
        </w:rPr>
        <w:tab/>
        <w:t>Свако се може поуздати  у тачност и потпуност Информатора, са даном последњег ажурирања, односно са другим датумом назначеним у Информатору. Коришћење података из Информатора је слободно. При копирању делова текста из Информатора у документ који се објављује или другим лицима представља као свој, мора се навести извор информације.</w:t>
      </w:r>
    </w:p>
    <w:p w:rsidR="00632F8A" w:rsidRPr="00886AC9" w:rsidRDefault="00632F8A" w:rsidP="0062123C">
      <w:pPr>
        <w:ind w:right="-144"/>
        <w:jc w:val="both"/>
        <w:rPr>
          <w:szCs w:val="24"/>
        </w:rPr>
      </w:pPr>
    </w:p>
    <w:p w:rsidR="00632F8A" w:rsidRPr="00886AC9" w:rsidRDefault="00632F8A" w:rsidP="00C31B9E">
      <w:pPr>
        <w:ind w:right="-144"/>
        <w:jc w:val="both"/>
        <w:rPr>
          <w:szCs w:val="24"/>
        </w:rPr>
      </w:pPr>
      <w:r w:rsidRPr="00886AC9">
        <w:rPr>
          <w:szCs w:val="24"/>
        </w:rPr>
        <w:tab/>
        <w:t xml:space="preserve">У складу са чланом 39. став 2. Закона, </w:t>
      </w:r>
      <w:r>
        <w:rPr>
          <w:szCs w:val="24"/>
        </w:rPr>
        <w:t>Висока школа</w:t>
      </w:r>
      <w:r w:rsidRPr="00886AC9">
        <w:rPr>
          <w:szCs w:val="24"/>
        </w:rPr>
        <w:t xml:space="preserve"> електротехнике и рачунарства струковних ст</w:t>
      </w:r>
      <w:r>
        <w:rPr>
          <w:szCs w:val="24"/>
        </w:rPr>
        <w:t>удија (у даљем тексту: Школа)</w:t>
      </w:r>
      <w:r w:rsidRPr="00886AC9">
        <w:rPr>
          <w:szCs w:val="24"/>
        </w:rPr>
        <w:t xml:space="preserve"> ћ</w:t>
      </w:r>
      <w:r w:rsidRPr="00886AC9">
        <w:rPr>
          <w:szCs w:val="24"/>
          <w:lang w:val="ru-RU"/>
        </w:rPr>
        <w:t>е</w:t>
      </w:r>
      <w:r w:rsidRPr="00886AC9">
        <w:rPr>
          <w:szCs w:val="24"/>
        </w:rPr>
        <w:t xml:space="preserve"> </w:t>
      </w:r>
      <w:r w:rsidRPr="00886AC9">
        <w:rPr>
          <w:szCs w:val="24"/>
          <w:lang w:val="ru-RU"/>
        </w:rPr>
        <w:t>заинтересованом</w:t>
      </w:r>
      <w:r w:rsidRPr="00886AC9">
        <w:rPr>
          <w:szCs w:val="24"/>
        </w:rPr>
        <w:t xml:space="preserve"> </w:t>
      </w:r>
      <w:r w:rsidRPr="00886AC9">
        <w:rPr>
          <w:szCs w:val="24"/>
          <w:lang w:val="ru-RU"/>
        </w:rPr>
        <w:t>лицу</w:t>
      </w:r>
      <w:r w:rsidRPr="00886AC9">
        <w:rPr>
          <w:szCs w:val="24"/>
        </w:rPr>
        <w:t xml:space="preserve">, </w:t>
      </w:r>
      <w:r w:rsidRPr="00886AC9">
        <w:rPr>
          <w:szCs w:val="24"/>
          <w:lang w:val="ru-RU"/>
        </w:rPr>
        <w:t>без</w:t>
      </w:r>
      <w:r w:rsidRPr="00886AC9">
        <w:rPr>
          <w:szCs w:val="24"/>
        </w:rPr>
        <w:t xml:space="preserve"> </w:t>
      </w:r>
      <w:r w:rsidRPr="00886AC9">
        <w:rPr>
          <w:szCs w:val="24"/>
          <w:lang w:val="ru-RU"/>
        </w:rPr>
        <w:t>накнаде</w:t>
      </w:r>
      <w:r w:rsidRPr="00886AC9">
        <w:rPr>
          <w:szCs w:val="24"/>
        </w:rPr>
        <w:t xml:space="preserve">, </w:t>
      </w:r>
      <w:r w:rsidRPr="00886AC9">
        <w:rPr>
          <w:szCs w:val="24"/>
          <w:lang w:val="ru-RU"/>
        </w:rPr>
        <w:t>омогу</w:t>
      </w:r>
      <w:r w:rsidRPr="00886AC9">
        <w:rPr>
          <w:szCs w:val="24"/>
        </w:rPr>
        <w:t>ћ</w:t>
      </w:r>
      <w:r w:rsidRPr="00886AC9">
        <w:rPr>
          <w:szCs w:val="24"/>
          <w:lang w:val="ru-RU"/>
        </w:rPr>
        <w:t>ити</w:t>
      </w:r>
      <w:r w:rsidRPr="00886AC9">
        <w:rPr>
          <w:szCs w:val="24"/>
        </w:rPr>
        <w:t xml:space="preserve"> </w:t>
      </w:r>
      <w:r w:rsidRPr="00886AC9">
        <w:rPr>
          <w:szCs w:val="24"/>
          <w:lang w:val="ru-RU"/>
        </w:rPr>
        <w:t>увид</w:t>
      </w:r>
      <w:r w:rsidRPr="00886AC9">
        <w:rPr>
          <w:szCs w:val="24"/>
        </w:rPr>
        <w:t xml:space="preserve"> </w:t>
      </w:r>
      <w:r w:rsidRPr="00886AC9">
        <w:rPr>
          <w:szCs w:val="24"/>
          <w:lang w:val="ru-RU"/>
        </w:rPr>
        <w:t>у</w:t>
      </w:r>
      <w:r w:rsidRPr="00886AC9">
        <w:rPr>
          <w:szCs w:val="24"/>
        </w:rPr>
        <w:t xml:space="preserve"> И</w:t>
      </w:r>
      <w:r w:rsidRPr="00886AC9">
        <w:rPr>
          <w:szCs w:val="24"/>
          <w:lang w:val="ru-RU"/>
        </w:rPr>
        <w:t>нформатор</w:t>
      </w:r>
      <w:r w:rsidRPr="00886AC9">
        <w:rPr>
          <w:szCs w:val="24"/>
        </w:rPr>
        <w:t xml:space="preserve">, тако што ће том лицу омогућити да прегледа електронску верзију Информатора у просторијама Школе, </w:t>
      </w:r>
      <w:r w:rsidRPr="00886AC9">
        <w:rPr>
          <w:szCs w:val="24"/>
          <w:lang w:val="ru-RU"/>
        </w:rPr>
        <w:t>односно</w:t>
      </w:r>
      <w:r w:rsidRPr="00886AC9">
        <w:rPr>
          <w:szCs w:val="24"/>
        </w:rPr>
        <w:t xml:space="preserve"> одштампати и </w:t>
      </w:r>
      <w:r w:rsidRPr="00886AC9">
        <w:rPr>
          <w:szCs w:val="24"/>
          <w:lang w:val="ru-RU"/>
        </w:rPr>
        <w:t>дати</w:t>
      </w:r>
      <w:r w:rsidRPr="00886AC9">
        <w:rPr>
          <w:szCs w:val="24"/>
        </w:rPr>
        <w:t xml:space="preserve"> </w:t>
      </w:r>
      <w:r w:rsidRPr="00886AC9">
        <w:rPr>
          <w:szCs w:val="24"/>
          <w:lang w:val="ru-RU"/>
        </w:rPr>
        <w:t>му</w:t>
      </w:r>
      <w:r w:rsidRPr="00886AC9">
        <w:rPr>
          <w:szCs w:val="24"/>
        </w:rPr>
        <w:t xml:space="preserve"> </w:t>
      </w:r>
      <w:r w:rsidRPr="00886AC9">
        <w:rPr>
          <w:szCs w:val="24"/>
          <w:lang w:val="ru-RU"/>
        </w:rPr>
        <w:t>примерак</w:t>
      </w:r>
      <w:r w:rsidRPr="00886AC9">
        <w:rPr>
          <w:szCs w:val="24"/>
        </w:rPr>
        <w:t xml:space="preserve"> И</w:t>
      </w:r>
      <w:r w:rsidRPr="00886AC9">
        <w:rPr>
          <w:szCs w:val="24"/>
          <w:lang w:val="ru-RU"/>
        </w:rPr>
        <w:t>нформатора</w:t>
      </w:r>
      <w:r w:rsidRPr="00886AC9">
        <w:rPr>
          <w:szCs w:val="24"/>
        </w:rPr>
        <w:t xml:space="preserve"> или делове Информатора за које је лице заинтересовано, </w:t>
      </w:r>
      <w:r w:rsidRPr="00886AC9">
        <w:rPr>
          <w:szCs w:val="24"/>
          <w:lang w:val="ru-RU"/>
        </w:rPr>
        <w:t>уз</w:t>
      </w:r>
      <w:r w:rsidRPr="00886AC9">
        <w:rPr>
          <w:szCs w:val="24"/>
        </w:rPr>
        <w:t xml:space="preserve"> </w:t>
      </w:r>
      <w:r w:rsidRPr="00886AC9">
        <w:rPr>
          <w:szCs w:val="24"/>
          <w:lang w:val="ru-RU"/>
        </w:rPr>
        <w:t>накнаду</w:t>
      </w:r>
      <w:r w:rsidRPr="00886AC9">
        <w:rPr>
          <w:szCs w:val="24"/>
        </w:rPr>
        <w:t xml:space="preserve"> </w:t>
      </w:r>
      <w:r w:rsidRPr="00886AC9">
        <w:rPr>
          <w:szCs w:val="24"/>
          <w:lang w:val="ru-RU"/>
        </w:rPr>
        <w:t>ну</w:t>
      </w:r>
      <w:r w:rsidRPr="00886AC9">
        <w:rPr>
          <w:szCs w:val="24"/>
        </w:rPr>
        <w:t>ж</w:t>
      </w:r>
      <w:r w:rsidRPr="00886AC9">
        <w:rPr>
          <w:szCs w:val="24"/>
          <w:lang w:val="ru-RU"/>
        </w:rPr>
        <w:t>них</w:t>
      </w:r>
      <w:r w:rsidRPr="00886AC9">
        <w:rPr>
          <w:szCs w:val="24"/>
        </w:rPr>
        <w:t xml:space="preserve"> </w:t>
      </w:r>
      <w:r w:rsidRPr="00886AC9">
        <w:rPr>
          <w:szCs w:val="24"/>
          <w:lang w:val="ru-RU"/>
        </w:rPr>
        <w:t>тро</w:t>
      </w:r>
      <w:r w:rsidRPr="00886AC9">
        <w:rPr>
          <w:szCs w:val="24"/>
        </w:rPr>
        <w:t>ш</w:t>
      </w:r>
      <w:r w:rsidRPr="00886AC9">
        <w:rPr>
          <w:szCs w:val="24"/>
          <w:lang w:val="ru-RU"/>
        </w:rPr>
        <w:t>кова</w:t>
      </w:r>
      <w:r w:rsidRPr="00886AC9">
        <w:rPr>
          <w:szCs w:val="24"/>
        </w:rPr>
        <w:t>.</w:t>
      </w:r>
    </w:p>
    <w:p w:rsidR="00632F8A" w:rsidRPr="00775475" w:rsidRDefault="00632F8A" w:rsidP="0062123C">
      <w:pPr>
        <w:ind w:right="-144"/>
        <w:jc w:val="both"/>
        <w:rPr>
          <w:color w:val="FF0000"/>
          <w:szCs w:val="24"/>
        </w:rPr>
      </w:pPr>
    </w:p>
    <w:p w:rsidR="00632F8A" w:rsidRPr="001947F1" w:rsidRDefault="00632F8A" w:rsidP="00C31B9E">
      <w:pPr>
        <w:numPr>
          <w:ilvl w:val="0"/>
          <w:numId w:val="1"/>
        </w:numPr>
        <w:ind w:right="-144"/>
        <w:jc w:val="both"/>
        <w:rPr>
          <w:szCs w:val="24"/>
        </w:rPr>
      </w:pPr>
      <w:r w:rsidRPr="00736ADC">
        <w:rPr>
          <w:szCs w:val="24"/>
        </w:rPr>
        <w:t xml:space="preserve">Лице задужено да ажурирање Информатора: </w:t>
      </w:r>
      <w:r w:rsidR="00EC1FE8">
        <w:rPr>
          <w:b/>
          <w:szCs w:val="24"/>
        </w:rPr>
        <w:t>Срђан Радисављевић, д</w:t>
      </w:r>
      <w:r w:rsidR="00EC1FE8">
        <w:rPr>
          <w:b/>
          <w:szCs w:val="24"/>
          <w:lang w:val="sr-Cyrl-RS"/>
        </w:rPr>
        <w:t>и</w:t>
      </w:r>
      <w:r w:rsidRPr="00736ADC">
        <w:rPr>
          <w:b/>
          <w:szCs w:val="24"/>
        </w:rPr>
        <w:t xml:space="preserve">пломирани </w:t>
      </w:r>
      <w:r w:rsidRPr="001947F1">
        <w:rPr>
          <w:b/>
          <w:szCs w:val="24"/>
        </w:rPr>
        <w:t>правник, секретар Школе</w:t>
      </w:r>
    </w:p>
    <w:p w:rsidR="00632F8A" w:rsidRPr="001947F1" w:rsidRDefault="00632F8A" w:rsidP="009D7ECC">
      <w:pPr>
        <w:numPr>
          <w:ilvl w:val="0"/>
          <w:numId w:val="1"/>
        </w:numPr>
        <w:ind w:right="-144"/>
        <w:jc w:val="both"/>
        <w:rPr>
          <w:szCs w:val="24"/>
        </w:rPr>
      </w:pPr>
      <w:r w:rsidRPr="001947F1">
        <w:rPr>
          <w:szCs w:val="24"/>
        </w:rPr>
        <w:t xml:space="preserve">Датум прве објаве Информатора : </w:t>
      </w:r>
      <w:r w:rsidRPr="001947F1">
        <w:rPr>
          <w:b/>
          <w:szCs w:val="24"/>
        </w:rPr>
        <w:t>19. јануар 2015. године</w:t>
      </w:r>
      <w:r w:rsidRPr="001947F1">
        <w:rPr>
          <w:szCs w:val="24"/>
        </w:rPr>
        <w:t xml:space="preserve"> </w:t>
      </w:r>
    </w:p>
    <w:p w:rsidR="00632F8A" w:rsidRPr="001947F1" w:rsidRDefault="00632F8A" w:rsidP="00C31B9E">
      <w:pPr>
        <w:numPr>
          <w:ilvl w:val="0"/>
          <w:numId w:val="1"/>
        </w:numPr>
        <w:ind w:right="-144"/>
        <w:jc w:val="both"/>
        <w:rPr>
          <w:szCs w:val="24"/>
        </w:rPr>
      </w:pPr>
      <w:r w:rsidRPr="001947F1">
        <w:rPr>
          <w:szCs w:val="24"/>
        </w:rPr>
        <w:t xml:space="preserve">Датум последњег ажурирања Информатора: </w:t>
      </w:r>
      <w:r w:rsidR="00DD694A">
        <w:rPr>
          <w:b/>
          <w:szCs w:val="24"/>
          <w:lang w:val="sr-Cyrl-RS"/>
        </w:rPr>
        <w:t>16</w:t>
      </w:r>
      <w:r w:rsidR="001947F1" w:rsidRPr="001947F1">
        <w:rPr>
          <w:b/>
          <w:szCs w:val="24"/>
        </w:rPr>
        <w:t xml:space="preserve">. </w:t>
      </w:r>
      <w:r w:rsidR="00DD694A">
        <w:rPr>
          <w:b/>
          <w:szCs w:val="24"/>
          <w:lang w:val="sr-Cyrl-RS"/>
        </w:rPr>
        <w:t>мај</w:t>
      </w:r>
      <w:r w:rsidR="00DD694A">
        <w:rPr>
          <w:b/>
          <w:szCs w:val="24"/>
        </w:rPr>
        <w:t xml:space="preserve"> 201</w:t>
      </w:r>
      <w:r w:rsidR="00DD694A">
        <w:rPr>
          <w:b/>
          <w:szCs w:val="24"/>
          <w:lang w:val="sr-Cyrl-RS"/>
        </w:rPr>
        <w:t>9</w:t>
      </w:r>
      <w:r w:rsidRPr="001947F1">
        <w:rPr>
          <w:b/>
          <w:szCs w:val="24"/>
        </w:rPr>
        <w:t>. године</w:t>
      </w:r>
    </w:p>
    <w:p w:rsidR="00632F8A" w:rsidRPr="00736ADC" w:rsidRDefault="00632F8A" w:rsidP="00C31B9E">
      <w:pPr>
        <w:numPr>
          <w:ilvl w:val="0"/>
          <w:numId w:val="1"/>
        </w:numPr>
        <w:ind w:right="-144"/>
        <w:jc w:val="both"/>
        <w:rPr>
          <w:szCs w:val="24"/>
        </w:rPr>
      </w:pPr>
      <w:r w:rsidRPr="00736ADC">
        <w:rPr>
          <w:szCs w:val="24"/>
        </w:rPr>
        <w:t xml:space="preserve">За поступање по захтеву за приступ информацијама од јавног значаја задужен је </w:t>
      </w:r>
      <w:r w:rsidR="00EC1FE8">
        <w:rPr>
          <w:b/>
          <w:szCs w:val="24"/>
        </w:rPr>
        <w:t>Срђан Радисављевић, д</w:t>
      </w:r>
      <w:r w:rsidR="00EC1FE8">
        <w:rPr>
          <w:b/>
          <w:szCs w:val="24"/>
          <w:lang w:val="sr-Cyrl-RS"/>
        </w:rPr>
        <w:t>и</w:t>
      </w:r>
      <w:r w:rsidRPr="00736ADC">
        <w:rPr>
          <w:b/>
          <w:szCs w:val="24"/>
        </w:rPr>
        <w:t xml:space="preserve">пломирани правник, секретар Школе. </w:t>
      </w:r>
      <w:r w:rsidRPr="00736ADC">
        <w:rPr>
          <w:szCs w:val="24"/>
        </w:rPr>
        <w:t xml:space="preserve">Захтев за приступ информацијама од јавног значаја се подноси на обрасцу који се налази на старани </w:t>
      </w:r>
      <w:r>
        <w:rPr>
          <w:szCs w:val="24"/>
        </w:rPr>
        <w:t>58.</w:t>
      </w:r>
      <w:r w:rsidRPr="00736ADC">
        <w:rPr>
          <w:szCs w:val="24"/>
        </w:rPr>
        <w:t xml:space="preserve"> овог Информатора</w:t>
      </w:r>
      <w:r>
        <w:rPr>
          <w:szCs w:val="24"/>
        </w:rPr>
        <w:t>.</w:t>
      </w:r>
    </w:p>
    <w:p w:rsidR="00632F8A" w:rsidRPr="00736ADC" w:rsidRDefault="00632F8A" w:rsidP="005004FE">
      <w:pPr>
        <w:numPr>
          <w:ilvl w:val="1"/>
          <w:numId w:val="1"/>
        </w:numPr>
        <w:ind w:right="-144"/>
        <w:jc w:val="both"/>
        <w:rPr>
          <w:szCs w:val="24"/>
        </w:rPr>
      </w:pPr>
      <w:r w:rsidRPr="00736ADC">
        <w:rPr>
          <w:b/>
          <w:szCs w:val="24"/>
        </w:rPr>
        <w:t>контакт телефон 011/3950-034;</w:t>
      </w:r>
    </w:p>
    <w:p w:rsidR="00632F8A" w:rsidRPr="00736ADC" w:rsidRDefault="00632F8A" w:rsidP="005004FE">
      <w:pPr>
        <w:numPr>
          <w:ilvl w:val="1"/>
          <w:numId w:val="1"/>
        </w:numPr>
        <w:ind w:right="-144"/>
        <w:jc w:val="both"/>
        <w:rPr>
          <w:szCs w:val="24"/>
        </w:rPr>
      </w:pPr>
      <w:r w:rsidRPr="00736ADC">
        <w:rPr>
          <w:b/>
          <w:szCs w:val="24"/>
        </w:rPr>
        <w:t xml:space="preserve">адреса електронске поште: </w:t>
      </w:r>
      <w:hyperlink r:id="rId10" w:history="1">
        <w:r w:rsidRPr="00736ADC">
          <w:rPr>
            <w:rStyle w:val="Hyperlink"/>
            <w:b/>
            <w:bCs/>
            <w:color w:val="auto"/>
          </w:rPr>
          <w:t>srdjanr@viser.edu.rs</w:t>
        </w:r>
      </w:hyperlink>
      <w:r w:rsidRPr="00736ADC">
        <w:rPr>
          <w:b/>
        </w:rPr>
        <w:t>;</w:t>
      </w:r>
    </w:p>
    <w:p w:rsidR="00632F8A" w:rsidRPr="00736ADC" w:rsidRDefault="00632F8A" w:rsidP="005004FE">
      <w:pPr>
        <w:numPr>
          <w:ilvl w:val="1"/>
          <w:numId w:val="1"/>
        </w:numPr>
        <w:ind w:right="-144"/>
        <w:jc w:val="both"/>
        <w:rPr>
          <w:szCs w:val="24"/>
        </w:rPr>
      </w:pPr>
      <w:r w:rsidRPr="00736ADC">
        <w:rPr>
          <w:b/>
          <w:bCs/>
          <w:szCs w:val="24"/>
        </w:rPr>
        <w:t xml:space="preserve">канцеларија 002 (приземље Школе) </w:t>
      </w:r>
      <w:r w:rsidRPr="00736ADC">
        <w:rPr>
          <w:szCs w:val="24"/>
        </w:rPr>
        <w:t xml:space="preserve"> </w:t>
      </w:r>
    </w:p>
    <w:p w:rsidR="00632F8A" w:rsidRPr="00325F97" w:rsidRDefault="00632F8A" w:rsidP="00C31B9E">
      <w:pPr>
        <w:numPr>
          <w:ilvl w:val="0"/>
          <w:numId w:val="1"/>
        </w:numPr>
        <w:ind w:right="-144"/>
        <w:jc w:val="both"/>
        <w:rPr>
          <w:szCs w:val="24"/>
        </w:rPr>
      </w:pPr>
      <w:r w:rsidRPr="00325F97">
        <w:rPr>
          <w:szCs w:val="24"/>
        </w:rPr>
        <w:t xml:space="preserve">Заинтересовано лице може остварити увид у Информатор и, о свом трошку, набавити штампану копију овог Информатора у канцеларији 002, у приземљу Школе, сваког радног дана од </w:t>
      </w:r>
      <w:r>
        <w:rPr>
          <w:szCs w:val="24"/>
        </w:rPr>
        <w:t>10</w:t>
      </w:r>
      <w:r w:rsidRPr="00325F97">
        <w:rPr>
          <w:szCs w:val="24"/>
        </w:rPr>
        <w:t xml:space="preserve"> до 16 часова;</w:t>
      </w:r>
    </w:p>
    <w:p w:rsidR="00632F8A" w:rsidRPr="001947F1" w:rsidRDefault="00632F8A" w:rsidP="001947F1">
      <w:pPr>
        <w:numPr>
          <w:ilvl w:val="0"/>
          <w:numId w:val="1"/>
        </w:numPr>
        <w:ind w:right="-144"/>
        <w:jc w:val="both"/>
        <w:rPr>
          <w:b/>
          <w:szCs w:val="24"/>
        </w:rPr>
      </w:pPr>
      <w:r w:rsidRPr="001947F1">
        <w:rPr>
          <w:szCs w:val="24"/>
        </w:rPr>
        <w:t xml:space="preserve">Web страница информатора: </w:t>
      </w:r>
      <w:hyperlink r:id="rId11" w:history="1">
        <w:r w:rsidR="001947F1" w:rsidRPr="001947F1">
          <w:rPr>
            <w:rStyle w:val="Hyperlink"/>
            <w:b/>
            <w:szCs w:val="24"/>
          </w:rPr>
          <w:t>https://viser.edu.rs/stranica/informator-o-radu</w:t>
        </w:r>
      </w:hyperlink>
    </w:p>
    <w:p w:rsidR="00632F8A" w:rsidRPr="00886AC9" w:rsidRDefault="00632F8A" w:rsidP="0097717B">
      <w:pPr>
        <w:ind w:left="435" w:right="-144"/>
        <w:jc w:val="center"/>
        <w:rPr>
          <w:b/>
          <w:bCs/>
          <w:szCs w:val="24"/>
        </w:rPr>
      </w:pPr>
    </w:p>
    <w:p w:rsidR="00632F8A" w:rsidRPr="00886AC9" w:rsidRDefault="00632F8A" w:rsidP="0097717B">
      <w:pPr>
        <w:ind w:left="435" w:right="-144"/>
        <w:jc w:val="center"/>
        <w:rPr>
          <w:b/>
          <w:bCs/>
          <w:szCs w:val="24"/>
        </w:rPr>
      </w:pPr>
    </w:p>
    <w:p w:rsidR="00632F8A" w:rsidRPr="00886AC9" w:rsidRDefault="00632F8A" w:rsidP="0097717B">
      <w:pPr>
        <w:ind w:left="435" w:right="-144"/>
        <w:jc w:val="center"/>
        <w:rPr>
          <w:b/>
          <w:bCs/>
          <w:szCs w:val="24"/>
        </w:rPr>
      </w:pPr>
    </w:p>
    <w:p w:rsidR="00632F8A" w:rsidRPr="00886AC9" w:rsidRDefault="00632F8A" w:rsidP="0097717B">
      <w:pPr>
        <w:ind w:left="435" w:right="-144"/>
        <w:jc w:val="center"/>
        <w:rPr>
          <w:b/>
          <w:bCs/>
          <w:szCs w:val="24"/>
        </w:rPr>
      </w:pPr>
    </w:p>
    <w:p w:rsidR="00632F8A" w:rsidRPr="00886AC9" w:rsidRDefault="00632F8A" w:rsidP="0097717B">
      <w:pPr>
        <w:ind w:left="435" w:right="-144"/>
        <w:jc w:val="center"/>
        <w:rPr>
          <w:b/>
          <w:bCs/>
          <w:szCs w:val="24"/>
        </w:rPr>
      </w:pPr>
    </w:p>
    <w:p w:rsidR="00632F8A" w:rsidRPr="00886AC9" w:rsidRDefault="00632F8A" w:rsidP="0097717B">
      <w:pPr>
        <w:ind w:left="435" w:right="-144"/>
        <w:jc w:val="center"/>
        <w:rPr>
          <w:b/>
          <w:bCs/>
          <w:szCs w:val="24"/>
        </w:rPr>
      </w:pPr>
    </w:p>
    <w:p w:rsidR="00632F8A" w:rsidRPr="00886AC9" w:rsidRDefault="00632F8A" w:rsidP="0097717B">
      <w:pPr>
        <w:ind w:left="435" w:right="-144"/>
        <w:jc w:val="center"/>
        <w:rPr>
          <w:b/>
          <w:bCs/>
          <w:szCs w:val="24"/>
        </w:rPr>
      </w:pPr>
    </w:p>
    <w:p w:rsidR="00632F8A" w:rsidRDefault="00632F8A" w:rsidP="0097717B">
      <w:pPr>
        <w:ind w:left="435" w:right="-144"/>
        <w:jc w:val="center"/>
        <w:rPr>
          <w:b/>
          <w:bCs/>
          <w:szCs w:val="24"/>
        </w:rPr>
      </w:pPr>
    </w:p>
    <w:p w:rsidR="00632F8A" w:rsidRDefault="00632F8A" w:rsidP="0097717B">
      <w:pPr>
        <w:ind w:left="435" w:right="-144"/>
        <w:jc w:val="center"/>
        <w:rPr>
          <w:b/>
          <w:bCs/>
          <w:szCs w:val="24"/>
        </w:rPr>
      </w:pPr>
    </w:p>
    <w:p w:rsidR="00632F8A" w:rsidRDefault="00632F8A" w:rsidP="0097717B">
      <w:pPr>
        <w:ind w:left="435" w:right="-144"/>
        <w:jc w:val="center"/>
        <w:rPr>
          <w:b/>
          <w:bCs/>
          <w:szCs w:val="24"/>
        </w:rPr>
      </w:pPr>
    </w:p>
    <w:p w:rsidR="00632F8A" w:rsidRDefault="00632F8A" w:rsidP="00EF0ADC">
      <w:pPr>
        <w:ind w:right="-144"/>
        <w:rPr>
          <w:b/>
          <w:bCs/>
          <w:sz w:val="32"/>
          <w:szCs w:val="32"/>
        </w:rPr>
      </w:pPr>
    </w:p>
    <w:p w:rsidR="00632F8A" w:rsidRPr="005E08B8" w:rsidRDefault="00632F8A" w:rsidP="005E08B8">
      <w:pPr>
        <w:pStyle w:val="Heading1"/>
        <w:rPr>
          <w:color w:val="000080"/>
        </w:rPr>
      </w:pPr>
      <w:bookmarkStart w:id="7" w:name="_Toc512270024"/>
      <w:r w:rsidRPr="005E08B8">
        <w:rPr>
          <w:color w:val="000080"/>
        </w:rPr>
        <w:t>2. ОСНОВНИ ПОДАЦИ О ВИСОКОЈ ШКОЛИ ЕЛЕКТРОТЕХНИКЕ И РАЧУНАРСТВА СТРУКОВНИХ СТУДИЈА</w:t>
      </w:r>
      <w:bookmarkEnd w:id="7"/>
    </w:p>
    <w:p w:rsidR="00632F8A" w:rsidRPr="00886AC9" w:rsidRDefault="00632F8A" w:rsidP="00704F95">
      <w:pPr>
        <w:ind w:left="435" w:right="-144"/>
        <w:jc w:val="both"/>
        <w:rPr>
          <w:b/>
          <w:bCs/>
          <w:szCs w:val="24"/>
        </w:rPr>
      </w:pPr>
      <w:r w:rsidRPr="00886AC9">
        <w:rPr>
          <w:b/>
          <w:bCs/>
          <w:szCs w:val="24"/>
        </w:rPr>
        <w:lastRenderedPageBreak/>
        <w:t xml:space="preserve"> </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6946"/>
      </w:tblGrid>
      <w:tr w:rsidR="00632F8A" w:rsidTr="00E87AC7">
        <w:trPr>
          <w:trHeight w:val="413"/>
        </w:trPr>
        <w:tc>
          <w:tcPr>
            <w:tcW w:w="3119" w:type="dxa"/>
          </w:tcPr>
          <w:p w:rsidR="00632F8A" w:rsidRPr="00140A8B" w:rsidRDefault="00632F8A" w:rsidP="00140A8B">
            <w:pPr>
              <w:ind w:right="-152"/>
              <w:rPr>
                <w:rFonts w:eastAsia="SimHei"/>
                <w:b/>
                <w:szCs w:val="24"/>
              </w:rPr>
            </w:pPr>
            <w:r w:rsidRPr="00140A8B">
              <w:rPr>
                <w:rFonts w:eastAsia="SimHei"/>
                <w:b/>
                <w:szCs w:val="24"/>
              </w:rPr>
              <w:t>Назив установе</w:t>
            </w:r>
          </w:p>
        </w:tc>
        <w:tc>
          <w:tcPr>
            <w:tcW w:w="6946" w:type="dxa"/>
          </w:tcPr>
          <w:p w:rsidR="00632F8A" w:rsidRPr="00140A8B" w:rsidRDefault="00632F8A" w:rsidP="00E87AC7">
            <w:pPr>
              <w:ind w:left="-108"/>
              <w:jc w:val="both"/>
              <w:rPr>
                <w:rFonts w:eastAsia="SimHei"/>
                <w:b/>
                <w:szCs w:val="24"/>
              </w:rPr>
            </w:pPr>
            <w:r w:rsidRPr="00140A8B">
              <w:rPr>
                <w:rFonts w:eastAsia="SimHei"/>
                <w:b/>
                <w:szCs w:val="24"/>
              </w:rPr>
              <w:t>Висока школа електротехнике и рачунарства струковних студија</w:t>
            </w:r>
          </w:p>
        </w:tc>
      </w:tr>
      <w:tr w:rsidR="00632F8A" w:rsidTr="00E87AC7">
        <w:trPr>
          <w:trHeight w:val="337"/>
        </w:trPr>
        <w:tc>
          <w:tcPr>
            <w:tcW w:w="3119" w:type="dxa"/>
          </w:tcPr>
          <w:p w:rsidR="00632F8A" w:rsidRPr="00140A8B" w:rsidRDefault="00632F8A" w:rsidP="00712D0A">
            <w:pPr>
              <w:ind w:right="-152"/>
              <w:rPr>
                <w:rFonts w:eastAsia="SimHei"/>
                <w:b/>
                <w:szCs w:val="24"/>
              </w:rPr>
            </w:pPr>
            <w:r>
              <w:rPr>
                <w:rFonts w:eastAsia="SimHei"/>
                <w:b/>
                <w:szCs w:val="24"/>
              </w:rPr>
              <w:t>Скраћени н</w:t>
            </w:r>
            <w:r w:rsidRPr="00140A8B">
              <w:rPr>
                <w:rFonts w:eastAsia="SimHei"/>
                <w:b/>
                <w:szCs w:val="24"/>
              </w:rPr>
              <w:t>азив установе</w:t>
            </w:r>
          </w:p>
        </w:tc>
        <w:tc>
          <w:tcPr>
            <w:tcW w:w="6946" w:type="dxa"/>
          </w:tcPr>
          <w:p w:rsidR="00632F8A" w:rsidRPr="00140A8B" w:rsidRDefault="00632F8A" w:rsidP="007325AD">
            <w:pPr>
              <w:ind w:left="-108"/>
              <w:jc w:val="both"/>
              <w:rPr>
                <w:rFonts w:eastAsia="SimHei"/>
                <w:b/>
                <w:szCs w:val="24"/>
              </w:rPr>
            </w:pPr>
            <w:r>
              <w:rPr>
                <w:rFonts w:eastAsia="SimHei"/>
                <w:b/>
                <w:szCs w:val="24"/>
              </w:rPr>
              <w:t>ВИШЕР</w:t>
            </w:r>
          </w:p>
        </w:tc>
      </w:tr>
      <w:tr w:rsidR="00632F8A" w:rsidTr="007325AD">
        <w:tc>
          <w:tcPr>
            <w:tcW w:w="3119" w:type="dxa"/>
          </w:tcPr>
          <w:p w:rsidR="00632F8A" w:rsidRPr="00140A8B" w:rsidRDefault="00632F8A" w:rsidP="003562FE">
            <w:pPr>
              <w:ind w:right="-152"/>
              <w:rPr>
                <w:rFonts w:eastAsia="SimHei"/>
                <w:b/>
                <w:szCs w:val="24"/>
              </w:rPr>
            </w:pPr>
            <w:r w:rsidRPr="00140A8B">
              <w:rPr>
                <w:rFonts w:eastAsia="SimHei"/>
                <w:b/>
                <w:szCs w:val="24"/>
              </w:rPr>
              <w:t>Назив установе</w:t>
            </w:r>
            <w:r>
              <w:rPr>
                <w:rFonts w:eastAsia="SimHei"/>
                <w:b/>
                <w:szCs w:val="24"/>
              </w:rPr>
              <w:t xml:space="preserve"> на енглеском језику</w:t>
            </w:r>
          </w:p>
        </w:tc>
        <w:tc>
          <w:tcPr>
            <w:tcW w:w="6946" w:type="dxa"/>
          </w:tcPr>
          <w:p w:rsidR="00632F8A" w:rsidRPr="00140A8B" w:rsidRDefault="00632F8A" w:rsidP="007325AD">
            <w:pPr>
              <w:ind w:left="-108"/>
              <w:jc w:val="both"/>
              <w:rPr>
                <w:rFonts w:eastAsia="SimHei"/>
                <w:b/>
                <w:szCs w:val="24"/>
              </w:rPr>
            </w:pPr>
            <w:smartTag w:uri="urn:schemas-microsoft-com:office:smarttags" w:element="place">
              <w:smartTag w:uri="urn:schemas-microsoft-com:office:smarttags" w:element="PlaceType">
                <w:r w:rsidRPr="00E623F3">
                  <w:rPr>
                    <w:rFonts w:eastAsia="SimHei"/>
                    <w:b/>
                    <w:szCs w:val="24"/>
                  </w:rPr>
                  <w:t>School</w:t>
                </w:r>
              </w:smartTag>
              <w:r w:rsidRPr="00E623F3">
                <w:rPr>
                  <w:rFonts w:eastAsia="SimHei"/>
                  <w:b/>
                  <w:szCs w:val="24"/>
                </w:rPr>
                <w:t xml:space="preserve"> of </w:t>
              </w:r>
              <w:smartTag w:uri="urn:schemas-microsoft-com:office:smarttags" w:element="PlaceName">
                <w:r w:rsidRPr="00E623F3">
                  <w:rPr>
                    <w:rFonts w:eastAsia="SimHei"/>
                    <w:b/>
                    <w:szCs w:val="24"/>
                  </w:rPr>
                  <w:t>Electrical</w:t>
                </w:r>
              </w:smartTag>
            </w:smartTag>
            <w:r w:rsidRPr="00E623F3">
              <w:rPr>
                <w:rFonts w:eastAsia="SimHei"/>
                <w:b/>
                <w:szCs w:val="24"/>
              </w:rPr>
              <w:t xml:space="preserve"> and Computer Еngineering of Аpplied Studies</w:t>
            </w:r>
          </w:p>
        </w:tc>
      </w:tr>
      <w:tr w:rsidR="00632F8A" w:rsidTr="007325AD">
        <w:tc>
          <w:tcPr>
            <w:tcW w:w="3119" w:type="dxa"/>
          </w:tcPr>
          <w:p w:rsidR="00632F8A" w:rsidRPr="00140A8B" w:rsidRDefault="00632F8A" w:rsidP="00140A8B">
            <w:pPr>
              <w:ind w:right="-152"/>
              <w:rPr>
                <w:rFonts w:eastAsia="SimHei"/>
                <w:b/>
                <w:szCs w:val="24"/>
              </w:rPr>
            </w:pPr>
            <w:r w:rsidRPr="00140A8B">
              <w:rPr>
                <w:rFonts w:eastAsia="SimHei"/>
                <w:b/>
                <w:szCs w:val="24"/>
              </w:rPr>
              <w:t>Адреса седишта</w:t>
            </w:r>
          </w:p>
        </w:tc>
        <w:tc>
          <w:tcPr>
            <w:tcW w:w="6946" w:type="dxa"/>
          </w:tcPr>
          <w:p w:rsidR="00632F8A" w:rsidRPr="00140A8B" w:rsidRDefault="00632F8A" w:rsidP="007325AD">
            <w:pPr>
              <w:ind w:left="-108"/>
              <w:jc w:val="both"/>
              <w:rPr>
                <w:rFonts w:eastAsia="SimHei"/>
                <w:b/>
                <w:szCs w:val="24"/>
              </w:rPr>
            </w:pPr>
            <w:r w:rsidRPr="00140A8B">
              <w:rPr>
                <w:rFonts w:eastAsia="SimHei"/>
                <w:b/>
                <w:szCs w:val="24"/>
              </w:rPr>
              <w:t>Војводе Степе 283, 11000 Београд - Вождовац</w:t>
            </w:r>
          </w:p>
        </w:tc>
      </w:tr>
      <w:tr w:rsidR="00632F8A" w:rsidTr="007325AD">
        <w:tc>
          <w:tcPr>
            <w:tcW w:w="3119" w:type="dxa"/>
          </w:tcPr>
          <w:p w:rsidR="00632F8A" w:rsidRPr="00140A8B" w:rsidRDefault="00632F8A" w:rsidP="00140A8B">
            <w:pPr>
              <w:ind w:right="-152"/>
              <w:rPr>
                <w:rFonts w:eastAsia="SimHei"/>
                <w:b/>
                <w:szCs w:val="24"/>
              </w:rPr>
            </w:pPr>
            <w:r w:rsidRPr="00140A8B">
              <w:rPr>
                <w:rFonts w:eastAsia="SimHei"/>
                <w:b/>
                <w:szCs w:val="24"/>
              </w:rPr>
              <w:t>Матични број</w:t>
            </w:r>
          </w:p>
        </w:tc>
        <w:tc>
          <w:tcPr>
            <w:tcW w:w="6946" w:type="dxa"/>
          </w:tcPr>
          <w:p w:rsidR="00632F8A" w:rsidRPr="00140A8B" w:rsidRDefault="00632F8A" w:rsidP="007325AD">
            <w:pPr>
              <w:ind w:left="-108"/>
              <w:jc w:val="both"/>
              <w:rPr>
                <w:rFonts w:eastAsia="SimHei"/>
                <w:b/>
                <w:szCs w:val="24"/>
              </w:rPr>
            </w:pPr>
            <w:r w:rsidRPr="00140A8B">
              <w:rPr>
                <w:rFonts w:eastAsia="SimHei"/>
                <w:b/>
                <w:szCs w:val="24"/>
              </w:rPr>
              <w:t>07040512</w:t>
            </w:r>
          </w:p>
        </w:tc>
      </w:tr>
      <w:tr w:rsidR="00632F8A" w:rsidTr="007325AD">
        <w:trPr>
          <w:trHeight w:val="306"/>
        </w:trPr>
        <w:tc>
          <w:tcPr>
            <w:tcW w:w="3119" w:type="dxa"/>
          </w:tcPr>
          <w:p w:rsidR="00632F8A" w:rsidRPr="00140A8B" w:rsidRDefault="00632F8A" w:rsidP="00140A8B">
            <w:pPr>
              <w:ind w:right="-152"/>
              <w:rPr>
                <w:rFonts w:eastAsia="SimHei"/>
                <w:b/>
                <w:szCs w:val="24"/>
              </w:rPr>
            </w:pPr>
            <w:r w:rsidRPr="00140A8B">
              <w:rPr>
                <w:rFonts w:eastAsia="SimHei"/>
                <w:b/>
                <w:szCs w:val="24"/>
              </w:rPr>
              <w:t>ПИБ</w:t>
            </w:r>
          </w:p>
        </w:tc>
        <w:tc>
          <w:tcPr>
            <w:tcW w:w="6946" w:type="dxa"/>
          </w:tcPr>
          <w:p w:rsidR="00632F8A" w:rsidRPr="00140A8B" w:rsidRDefault="00632F8A" w:rsidP="007325AD">
            <w:pPr>
              <w:ind w:left="-108"/>
              <w:jc w:val="both"/>
              <w:rPr>
                <w:rFonts w:eastAsia="SimHei"/>
                <w:b/>
                <w:szCs w:val="24"/>
              </w:rPr>
            </w:pPr>
            <w:r w:rsidRPr="00140A8B">
              <w:rPr>
                <w:rFonts w:eastAsia="SimHei"/>
                <w:b/>
                <w:szCs w:val="24"/>
              </w:rPr>
              <w:t>100373303</w:t>
            </w:r>
          </w:p>
        </w:tc>
      </w:tr>
      <w:tr w:rsidR="00632F8A" w:rsidTr="007325AD">
        <w:tc>
          <w:tcPr>
            <w:tcW w:w="3119" w:type="dxa"/>
          </w:tcPr>
          <w:p w:rsidR="00632F8A" w:rsidRPr="00140A8B" w:rsidRDefault="00632F8A" w:rsidP="00140A8B">
            <w:pPr>
              <w:ind w:right="-152"/>
              <w:rPr>
                <w:rFonts w:eastAsia="SimHei"/>
                <w:b/>
                <w:szCs w:val="24"/>
              </w:rPr>
            </w:pPr>
            <w:r w:rsidRPr="00140A8B">
              <w:rPr>
                <w:rFonts w:eastAsia="SimHei"/>
                <w:b/>
                <w:szCs w:val="24"/>
              </w:rPr>
              <w:t>Веб адреса</w:t>
            </w:r>
          </w:p>
        </w:tc>
        <w:tc>
          <w:tcPr>
            <w:tcW w:w="6946" w:type="dxa"/>
          </w:tcPr>
          <w:p w:rsidR="00632F8A" w:rsidRPr="00140A8B" w:rsidRDefault="0086727A" w:rsidP="007325AD">
            <w:pPr>
              <w:ind w:left="-108"/>
              <w:jc w:val="both"/>
              <w:rPr>
                <w:rFonts w:eastAsia="SimHei"/>
                <w:b/>
                <w:szCs w:val="24"/>
              </w:rPr>
            </w:pPr>
            <w:hyperlink r:id="rId12" w:history="1">
              <w:r w:rsidR="00632F8A" w:rsidRPr="00140A8B">
                <w:rPr>
                  <w:rStyle w:val="Hyperlink"/>
                  <w:rFonts w:eastAsia="SimHei"/>
                  <w:b/>
                  <w:szCs w:val="24"/>
                  <w:u w:val="none"/>
                </w:rPr>
                <w:t>http://www.viser.edu.rs/</w:t>
              </w:r>
            </w:hyperlink>
          </w:p>
        </w:tc>
      </w:tr>
      <w:tr w:rsidR="00632F8A" w:rsidTr="007325AD">
        <w:tc>
          <w:tcPr>
            <w:tcW w:w="3119" w:type="dxa"/>
          </w:tcPr>
          <w:p w:rsidR="00632F8A" w:rsidRPr="00140A8B" w:rsidRDefault="00632F8A" w:rsidP="00140A8B">
            <w:pPr>
              <w:ind w:right="-152"/>
              <w:rPr>
                <w:rFonts w:eastAsia="SimHei"/>
                <w:b/>
                <w:szCs w:val="24"/>
              </w:rPr>
            </w:pPr>
            <w:r w:rsidRPr="00140A8B">
              <w:rPr>
                <w:rFonts w:eastAsia="SimHei"/>
                <w:b/>
                <w:szCs w:val="24"/>
              </w:rPr>
              <w:t>Адреса е - поште</w:t>
            </w:r>
          </w:p>
        </w:tc>
        <w:tc>
          <w:tcPr>
            <w:tcW w:w="6946" w:type="dxa"/>
          </w:tcPr>
          <w:p w:rsidR="00632F8A" w:rsidRPr="00140A8B" w:rsidRDefault="0086727A" w:rsidP="007325AD">
            <w:pPr>
              <w:ind w:left="-108"/>
              <w:jc w:val="both"/>
              <w:rPr>
                <w:rFonts w:eastAsia="SimHei"/>
                <w:b/>
                <w:szCs w:val="24"/>
              </w:rPr>
            </w:pPr>
            <w:hyperlink r:id="rId13" w:history="1">
              <w:r w:rsidR="00632F8A" w:rsidRPr="00140A8B">
                <w:rPr>
                  <w:rStyle w:val="Hyperlink"/>
                  <w:rFonts w:eastAsia="SimHei"/>
                  <w:b/>
                  <w:szCs w:val="24"/>
                  <w:u w:val="none"/>
                </w:rPr>
                <w:t>office@viser.edu.rs</w:t>
              </w:r>
            </w:hyperlink>
          </w:p>
        </w:tc>
      </w:tr>
      <w:tr w:rsidR="00632F8A" w:rsidTr="007325AD">
        <w:tc>
          <w:tcPr>
            <w:tcW w:w="3119" w:type="dxa"/>
          </w:tcPr>
          <w:p w:rsidR="00632F8A" w:rsidRPr="00140A8B" w:rsidRDefault="00632F8A" w:rsidP="00140A8B">
            <w:pPr>
              <w:ind w:right="-152"/>
              <w:rPr>
                <w:rFonts w:eastAsia="SimHei"/>
                <w:b/>
                <w:szCs w:val="24"/>
              </w:rPr>
            </w:pPr>
            <w:r w:rsidRPr="00140A8B">
              <w:rPr>
                <w:rFonts w:eastAsia="SimHei"/>
                <w:b/>
                <w:szCs w:val="24"/>
              </w:rPr>
              <w:t>Телефон/факс</w:t>
            </w:r>
          </w:p>
        </w:tc>
        <w:tc>
          <w:tcPr>
            <w:tcW w:w="6946" w:type="dxa"/>
          </w:tcPr>
          <w:p w:rsidR="00632F8A" w:rsidRPr="00140A8B" w:rsidRDefault="00632F8A" w:rsidP="007325AD">
            <w:pPr>
              <w:ind w:left="-108"/>
              <w:jc w:val="both"/>
              <w:rPr>
                <w:rFonts w:eastAsia="SimHei"/>
                <w:b/>
                <w:szCs w:val="24"/>
              </w:rPr>
            </w:pPr>
            <w:r w:rsidRPr="00140A8B">
              <w:rPr>
                <w:rFonts w:eastAsia="SimHei"/>
                <w:b/>
                <w:szCs w:val="24"/>
              </w:rPr>
              <w:t>011/2471-099</w:t>
            </w:r>
          </w:p>
        </w:tc>
      </w:tr>
      <w:tr w:rsidR="00632F8A" w:rsidTr="007325AD">
        <w:tc>
          <w:tcPr>
            <w:tcW w:w="3119" w:type="dxa"/>
          </w:tcPr>
          <w:p w:rsidR="00632F8A" w:rsidRPr="00140A8B" w:rsidRDefault="00632F8A" w:rsidP="00140A8B">
            <w:pPr>
              <w:ind w:right="-152"/>
              <w:rPr>
                <w:rFonts w:eastAsia="SimHei"/>
                <w:b/>
                <w:szCs w:val="24"/>
              </w:rPr>
            </w:pPr>
            <w:r w:rsidRPr="00140A8B">
              <w:rPr>
                <w:rFonts w:eastAsia="SimHei"/>
                <w:b/>
                <w:szCs w:val="24"/>
              </w:rPr>
              <w:t>Број уверења о акредитацији</w:t>
            </w:r>
          </w:p>
        </w:tc>
        <w:tc>
          <w:tcPr>
            <w:tcW w:w="6946" w:type="dxa"/>
          </w:tcPr>
          <w:p w:rsidR="00632F8A" w:rsidRPr="00140A8B" w:rsidRDefault="00632F8A" w:rsidP="007325AD">
            <w:pPr>
              <w:ind w:left="-108"/>
              <w:jc w:val="both"/>
              <w:rPr>
                <w:rFonts w:eastAsia="SimHei"/>
                <w:b/>
                <w:szCs w:val="24"/>
              </w:rPr>
            </w:pPr>
            <w:r w:rsidRPr="00140A8B">
              <w:rPr>
                <w:rFonts w:eastAsia="SimHei"/>
                <w:b/>
                <w:szCs w:val="24"/>
              </w:rPr>
              <w:t xml:space="preserve">Комисијa за акредитацију и проверу квалитета број: </w:t>
            </w:r>
          </w:p>
          <w:p w:rsidR="00632F8A" w:rsidRPr="00140A8B" w:rsidRDefault="00632F8A" w:rsidP="007325AD">
            <w:pPr>
              <w:ind w:left="-108"/>
              <w:jc w:val="both"/>
              <w:rPr>
                <w:rFonts w:eastAsia="SimHei"/>
                <w:b/>
                <w:szCs w:val="24"/>
              </w:rPr>
            </w:pPr>
            <w:r w:rsidRPr="00140A8B">
              <w:rPr>
                <w:rFonts w:eastAsia="SimHei"/>
                <w:b/>
                <w:szCs w:val="24"/>
              </w:rPr>
              <w:t>612-00-</w:t>
            </w:r>
            <w:r>
              <w:rPr>
                <w:rFonts w:eastAsia="SimHei"/>
                <w:b/>
                <w:szCs w:val="24"/>
              </w:rPr>
              <w:t>03374</w:t>
            </w:r>
            <w:r w:rsidRPr="00140A8B">
              <w:rPr>
                <w:rFonts w:eastAsia="SimHei"/>
                <w:b/>
                <w:szCs w:val="24"/>
              </w:rPr>
              <w:t>/201</w:t>
            </w:r>
            <w:r>
              <w:rPr>
                <w:rFonts w:eastAsia="SimHei"/>
                <w:b/>
                <w:szCs w:val="24"/>
              </w:rPr>
              <w:t>6</w:t>
            </w:r>
            <w:r w:rsidRPr="00140A8B">
              <w:rPr>
                <w:rFonts w:eastAsia="SimHei"/>
                <w:b/>
                <w:szCs w:val="24"/>
              </w:rPr>
              <w:t>-0</w:t>
            </w:r>
            <w:r>
              <w:rPr>
                <w:rFonts w:eastAsia="SimHei"/>
                <w:b/>
                <w:szCs w:val="24"/>
              </w:rPr>
              <w:t>6</w:t>
            </w:r>
            <w:r w:rsidRPr="00140A8B">
              <w:rPr>
                <w:rFonts w:eastAsia="SimHei"/>
                <w:b/>
                <w:szCs w:val="24"/>
              </w:rPr>
              <w:t xml:space="preserve"> од </w:t>
            </w:r>
            <w:r>
              <w:rPr>
                <w:rFonts w:eastAsia="SimHei"/>
                <w:b/>
                <w:szCs w:val="24"/>
              </w:rPr>
              <w:t>16</w:t>
            </w:r>
            <w:r w:rsidRPr="00140A8B">
              <w:rPr>
                <w:rFonts w:eastAsia="SimHei"/>
                <w:b/>
                <w:szCs w:val="24"/>
              </w:rPr>
              <w:t>.</w:t>
            </w:r>
            <w:r>
              <w:rPr>
                <w:rFonts w:eastAsia="SimHei"/>
                <w:b/>
                <w:szCs w:val="24"/>
              </w:rPr>
              <w:t xml:space="preserve"> јуна</w:t>
            </w:r>
            <w:r w:rsidRPr="00140A8B">
              <w:rPr>
                <w:rFonts w:eastAsia="SimHei"/>
                <w:b/>
                <w:szCs w:val="24"/>
              </w:rPr>
              <w:t xml:space="preserve"> 201</w:t>
            </w:r>
            <w:r>
              <w:rPr>
                <w:rFonts w:eastAsia="SimHei"/>
                <w:b/>
                <w:szCs w:val="24"/>
              </w:rPr>
              <w:t>7</w:t>
            </w:r>
            <w:r w:rsidRPr="00140A8B">
              <w:rPr>
                <w:rFonts w:eastAsia="SimHei"/>
                <w:b/>
                <w:szCs w:val="24"/>
              </w:rPr>
              <w:t>. године</w:t>
            </w:r>
          </w:p>
        </w:tc>
      </w:tr>
      <w:tr w:rsidR="00632F8A" w:rsidTr="007325AD">
        <w:tc>
          <w:tcPr>
            <w:tcW w:w="3119" w:type="dxa"/>
          </w:tcPr>
          <w:p w:rsidR="00632F8A" w:rsidRPr="00140A8B" w:rsidRDefault="00632F8A" w:rsidP="00140A8B">
            <w:pPr>
              <w:ind w:right="-152"/>
              <w:rPr>
                <w:rFonts w:eastAsia="SimHei"/>
                <w:b/>
                <w:szCs w:val="24"/>
              </w:rPr>
            </w:pPr>
            <w:r w:rsidRPr="00140A8B">
              <w:rPr>
                <w:rFonts w:eastAsia="SimHei"/>
                <w:b/>
                <w:szCs w:val="24"/>
              </w:rPr>
              <w:t>Број дозволе за рад издате од стране надлежног државног органа</w:t>
            </w:r>
          </w:p>
        </w:tc>
        <w:tc>
          <w:tcPr>
            <w:tcW w:w="6946" w:type="dxa"/>
          </w:tcPr>
          <w:p w:rsidR="00632F8A" w:rsidRPr="004D1F96" w:rsidRDefault="00632F8A" w:rsidP="007325AD">
            <w:pPr>
              <w:ind w:left="-108"/>
              <w:jc w:val="both"/>
              <w:rPr>
                <w:rFonts w:eastAsia="SimHei"/>
                <w:b/>
                <w:color w:val="000000"/>
                <w:szCs w:val="24"/>
              </w:rPr>
            </w:pPr>
            <w:r w:rsidRPr="004D1F96">
              <w:rPr>
                <w:rFonts w:eastAsia="SimHei"/>
                <w:b/>
                <w:color w:val="000000"/>
                <w:szCs w:val="24"/>
              </w:rPr>
              <w:t xml:space="preserve">Министарство просвете и спорта Републике Србије, </w:t>
            </w:r>
            <w:hyperlink r:id="rId14" w:history="1">
              <w:r w:rsidRPr="004D1F96">
                <w:rPr>
                  <w:rStyle w:val="Hyperlink"/>
                  <w:rFonts w:eastAsia="SimHei"/>
                  <w:b/>
                  <w:color w:val="000000"/>
                  <w:szCs w:val="24"/>
                </w:rPr>
                <w:t>дозвола за рад број 612-00-571/2007-04</w:t>
              </w:r>
            </w:hyperlink>
            <w:r w:rsidRPr="004D1F96">
              <w:rPr>
                <w:rFonts w:eastAsia="SimHei"/>
                <w:b/>
                <w:color w:val="000000"/>
                <w:szCs w:val="24"/>
              </w:rPr>
              <w:t xml:space="preserve"> од 03. јула 2007. године</w:t>
            </w:r>
          </w:p>
          <w:p w:rsidR="00632F8A" w:rsidRPr="004D1F96" w:rsidRDefault="0086727A" w:rsidP="007325AD">
            <w:pPr>
              <w:ind w:left="-108"/>
              <w:jc w:val="both"/>
              <w:rPr>
                <w:color w:val="000000"/>
              </w:rPr>
            </w:pPr>
            <w:hyperlink r:id="rId15" w:tgtFrame="_blank" w:history="1">
              <w:r w:rsidR="00632F8A" w:rsidRPr="004D1F96">
                <w:rPr>
                  <w:color w:val="000000"/>
                  <w:u w:val="single"/>
                </w:rPr>
                <w:t>Решење о допуни дозволе за рад  број 614-02-995/2009-12</w:t>
              </w:r>
            </w:hyperlink>
            <w:r w:rsidR="00632F8A" w:rsidRPr="004D1F96">
              <w:rPr>
                <w:color w:val="000000"/>
              </w:rPr>
              <w:t xml:space="preserve">            од 02. 07. 2009. године</w:t>
            </w:r>
          </w:p>
          <w:p w:rsidR="00632F8A" w:rsidRPr="004D1F96" w:rsidRDefault="0086727A" w:rsidP="007325AD">
            <w:pPr>
              <w:ind w:left="-108"/>
              <w:jc w:val="both"/>
              <w:rPr>
                <w:color w:val="000000"/>
              </w:rPr>
            </w:pPr>
            <w:hyperlink r:id="rId16" w:tgtFrame="_blank" w:history="1">
              <w:r w:rsidR="00632F8A" w:rsidRPr="004D1F96">
                <w:rPr>
                  <w:color w:val="000000"/>
                  <w:u w:val="single"/>
                </w:rPr>
                <w:t>Решење о допуни Дозволе за рад  број 612-00-00577/2013-04</w:t>
              </w:r>
            </w:hyperlink>
          </w:p>
          <w:p w:rsidR="00632F8A" w:rsidRPr="004D1F96" w:rsidRDefault="00632F8A" w:rsidP="007325AD">
            <w:pPr>
              <w:ind w:left="-108"/>
              <w:jc w:val="both"/>
              <w:rPr>
                <w:color w:val="000000"/>
              </w:rPr>
            </w:pPr>
            <w:r w:rsidRPr="004D1F96">
              <w:rPr>
                <w:color w:val="000000"/>
              </w:rPr>
              <w:t>од 17. 05. 2013. године</w:t>
            </w:r>
          </w:p>
          <w:p w:rsidR="00C656E4" w:rsidRPr="00684FCC" w:rsidRDefault="00C656E4" w:rsidP="007325AD">
            <w:pPr>
              <w:ind w:left="-108"/>
              <w:jc w:val="both"/>
              <w:rPr>
                <w:color w:val="002060"/>
                <w:lang w:val="sr-Cyrl-RS"/>
              </w:rPr>
            </w:pPr>
            <w:r w:rsidRPr="004D1F96">
              <w:rPr>
                <w:color w:val="000000"/>
                <w:u w:val="single"/>
                <w:lang w:val="sr-Cyrl-RS"/>
              </w:rPr>
              <w:t>Решење о допуни дозволе за рад број 612-00-00084/2018-06</w:t>
            </w:r>
            <w:r w:rsidRPr="004D1F96">
              <w:rPr>
                <w:color w:val="000000"/>
                <w:lang w:val="sr-Cyrl-RS"/>
              </w:rPr>
              <w:t xml:space="preserve"> од 09.05.2018. године</w:t>
            </w:r>
          </w:p>
        </w:tc>
      </w:tr>
      <w:tr w:rsidR="00632F8A" w:rsidTr="00EA5210">
        <w:tc>
          <w:tcPr>
            <w:tcW w:w="3119" w:type="dxa"/>
          </w:tcPr>
          <w:p w:rsidR="00632F8A" w:rsidRPr="00140A8B" w:rsidRDefault="00632F8A" w:rsidP="00140A8B">
            <w:pPr>
              <w:ind w:right="-152"/>
              <w:rPr>
                <w:rFonts w:eastAsia="SimHei"/>
                <w:b/>
                <w:szCs w:val="24"/>
              </w:rPr>
            </w:pPr>
            <w:r w:rsidRPr="00140A8B">
              <w:rPr>
                <w:rFonts w:eastAsia="SimHei"/>
                <w:b/>
                <w:szCs w:val="24"/>
              </w:rPr>
              <w:t>Број регистарског улошка у Провредном суду</w:t>
            </w:r>
            <w:r>
              <w:rPr>
                <w:rFonts w:eastAsia="SimHei"/>
                <w:b/>
                <w:szCs w:val="24"/>
              </w:rPr>
              <w:t xml:space="preserve"> у Београду</w:t>
            </w:r>
          </w:p>
        </w:tc>
        <w:tc>
          <w:tcPr>
            <w:tcW w:w="6946" w:type="dxa"/>
            <w:vAlign w:val="center"/>
          </w:tcPr>
          <w:p w:rsidR="00632F8A" w:rsidRPr="00140A8B" w:rsidRDefault="00632F8A" w:rsidP="00EA5210">
            <w:pPr>
              <w:ind w:left="-108"/>
              <w:rPr>
                <w:rFonts w:eastAsia="SimHei"/>
                <w:b/>
                <w:szCs w:val="24"/>
              </w:rPr>
            </w:pPr>
            <w:r w:rsidRPr="00140A8B">
              <w:rPr>
                <w:rFonts w:eastAsia="SimHei"/>
                <w:b/>
                <w:szCs w:val="24"/>
              </w:rPr>
              <w:t>5 – 394 - 00</w:t>
            </w:r>
          </w:p>
          <w:p w:rsidR="00632F8A" w:rsidRPr="00140A8B" w:rsidRDefault="00632F8A" w:rsidP="00EA5210">
            <w:pPr>
              <w:ind w:left="-108"/>
              <w:rPr>
                <w:rFonts w:eastAsia="SimHei"/>
                <w:b/>
                <w:szCs w:val="24"/>
              </w:rPr>
            </w:pPr>
          </w:p>
        </w:tc>
      </w:tr>
    </w:tbl>
    <w:p w:rsidR="00632F8A" w:rsidRPr="00EF0ADC" w:rsidRDefault="00632F8A" w:rsidP="00EF0ADC">
      <w:pPr>
        <w:ind w:right="-144"/>
        <w:jc w:val="both"/>
        <w:rPr>
          <w:b/>
          <w:szCs w:val="24"/>
        </w:rPr>
      </w:pPr>
      <w:r w:rsidRPr="00623F6B">
        <w:rPr>
          <w:b/>
          <w:szCs w:val="24"/>
        </w:rPr>
        <w:t xml:space="preserve"> </w:t>
      </w:r>
      <w:r w:rsidRPr="00623F6B">
        <w:rPr>
          <w:b/>
          <w:szCs w:val="24"/>
        </w:rPr>
        <w:tab/>
      </w:r>
      <w:r w:rsidRPr="00623F6B">
        <w:rPr>
          <w:b/>
          <w:szCs w:val="24"/>
        </w:rPr>
        <w:tab/>
        <w:t xml:space="preserve">     </w:t>
      </w:r>
      <w:r w:rsidRPr="00623F6B">
        <w:rPr>
          <w:b/>
          <w:szCs w:val="24"/>
        </w:rPr>
        <w:tab/>
      </w:r>
      <w:r w:rsidRPr="00623F6B">
        <w:rPr>
          <w:b/>
          <w:szCs w:val="24"/>
        </w:rPr>
        <w:tab/>
      </w:r>
      <w:r w:rsidRPr="00623F6B">
        <w:rPr>
          <w:b/>
          <w:szCs w:val="24"/>
        </w:rPr>
        <w:tab/>
      </w:r>
    </w:p>
    <w:p w:rsidR="00632F8A" w:rsidRDefault="00632F8A" w:rsidP="00E623F3">
      <w:pPr>
        <w:ind w:right="-144" w:firstLine="720"/>
        <w:jc w:val="both"/>
        <w:rPr>
          <w:szCs w:val="24"/>
        </w:rPr>
      </w:pPr>
      <w:r>
        <w:rPr>
          <w:szCs w:val="24"/>
        </w:rPr>
        <w:t xml:space="preserve">Висока школа електротехнике и рачунарства струковних студија у Београду (даље: Школа) је установа високог образовања, са традицијом дугом више од 40 година. </w:t>
      </w:r>
      <w:r w:rsidRPr="00E87AC7">
        <w:rPr>
          <w:szCs w:val="24"/>
        </w:rPr>
        <w:t>Школа је самостална високошколска установа, која има статус правног лица</w:t>
      </w:r>
      <w:r>
        <w:rPr>
          <w:szCs w:val="24"/>
        </w:rPr>
        <w:t>.</w:t>
      </w:r>
      <w:r w:rsidRPr="00E623F3">
        <w:rPr>
          <w:szCs w:val="24"/>
        </w:rPr>
        <w:t xml:space="preserve"> </w:t>
      </w:r>
      <w:r>
        <w:rPr>
          <w:szCs w:val="24"/>
        </w:rPr>
        <w:t>Оснивач Високе школе електротехнике и рачунарства струковних студија у Београду је Република Србија</w:t>
      </w:r>
      <w:r w:rsidRPr="00886AC9">
        <w:rPr>
          <w:szCs w:val="24"/>
        </w:rPr>
        <w:t xml:space="preserve">. </w:t>
      </w:r>
    </w:p>
    <w:p w:rsidR="00632F8A" w:rsidRDefault="00632F8A" w:rsidP="00BC1D51">
      <w:pPr>
        <w:ind w:right="-144" w:firstLine="720"/>
        <w:jc w:val="both"/>
        <w:rPr>
          <w:szCs w:val="24"/>
        </w:rPr>
      </w:pPr>
    </w:p>
    <w:p w:rsidR="00632F8A" w:rsidRDefault="00632F8A" w:rsidP="00BC1D51">
      <w:pPr>
        <w:ind w:right="-144" w:firstLine="720"/>
        <w:jc w:val="both"/>
      </w:pPr>
      <w:r>
        <w:rPr>
          <w:szCs w:val="24"/>
        </w:rPr>
        <w:t>О</w:t>
      </w:r>
      <w:r w:rsidRPr="00E87AC7">
        <w:rPr>
          <w:szCs w:val="24"/>
        </w:rPr>
        <w:t xml:space="preserve">сновна делатност </w:t>
      </w:r>
      <w:r>
        <w:rPr>
          <w:szCs w:val="24"/>
        </w:rPr>
        <w:t xml:space="preserve">Школе јесте </w:t>
      </w:r>
      <w:r w:rsidRPr="00E87AC7">
        <w:rPr>
          <w:szCs w:val="24"/>
        </w:rPr>
        <w:t>високо образовање</w:t>
      </w:r>
      <w:r>
        <w:rPr>
          <w:szCs w:val="24"/>
        </w:rPr>
        <w:t xml:space="preserve">.  </w:t>
      </w:r>
      <w:r w:rsidRPr="0046672D">
        <w:t xml:space="preserve">Поред основне делатности, Школа обавља и издавачку делатност, истраживачко - развојну делатност, експертско-консултантску делатност и </w:t>
      </w:r>
      <w:r w:rsidRPr="0046672D">
        <w:rPr>
          <w:lang w:val="sr-Cyrl-CS"/>
        </w:rPr>
        <w:t xml:space="preserve">друге </w:t>
      </w:r>
      <w:r w:rsidRPr="0046672D">
        <w:t xml:space="preserve">делатности и </w:t>
      </w:r>
      <w:r w:rsidRPr="0046672D">
        <w:rPr>
          <w:lang w:val="sr-Cyrl-CS"/>
        </w:rPr>
        <w:t xml:space="preserve">послове којима се комерцијализују резултати </w:t>
      </w:r>
      <w:r w:rsidRPr="0046672D">
        <w:t xml:space="preserve">стручног, </w:t>
      </w:r>
      <w:r w:rsidRPr="0046672D">
        <w:rPr>
          <w:lang w:val="sr-Cyrl-CS"/>
        </w:rPr>
        <w:t>научног и истраживачког рада</w:t>
      </w:r>
      <w:r w:rsidRPr="0046672D">
        <w:t>.</w:t>
      </w:r>
    </w:p>
    <w:p w:rsidR="00632F8A" w:rsidRDefault="00632F8A" w:rsidP="00BC1D51">
      <w:pPr>
        <w:ind w:right="-144" w:firstLine="720"/>
        <w:jc w:val="both"/>
        <w:rPr>
          <w:szCs w:val="24"/>
        </w:rPr>
      </w:pPr>
    </w:p>
    <w:p w:rsidR="00632F8A" w:rsidRPr="0046672D" w:rsidRDefault="00632F8A" w:rsidP="00E623F3">
      <w:pPr>
        <w:autoSpaceDE w:val="0"/>
        <w:autoSpaceDN w:val="0"/>
        <w:adjustRightInd w:val="0"/>
        <w:ind w:firstLine="720"/>
        <w:jc w:val="both"/>
      </w:pPr>
      <w:r w:rsidRPr="0046672D">
        <w:t>Делатности Школе су следеће:</w:t>
      </w:r>
    </w:p>
    <w:p w:rsidR="00632F8A" w:rsidRDefault="00632F8A" w:rsidP="00980278">
      <w:pPr>
        <w:numPr>
          <w:ilvl w:val="0"/>
          <w:numId w:val="59"/>
        </w:numPr>
        <w:tabs>
          <w:tab w:val="clear" w:pos="1650"/>
          <w:tab w:val="num" w:pos="1440"/>
        </w:tabs>
        <w:autoSpaceDE w:val="0"/>
        <w:autoSpaceDN w:val="0"/>
        <w:adjustRightInd w:val="0"/>
        <w:ind w:left="1440"/>
        <w:jc w:val="both"/>
      </w:pPr>
      <w:r w:rsidRPr="0046672D">
        <w:t>85.42 високо образовање;</w:t>
      </w:r>
    </w:p>
    <w:p w:rsidR="00632F8A" w:rsidRDefault="00632F8A" w:rsidP="00980278">
      <w:pPr>
        <w:numPr>
          <w:ilvl w:val="0"/>
          <w:numId w:val="59"/>
        </w:numPr>
        <w:tabs>
          <w:tab w:val="clear" w:pos="1650"/>
          <w:tab w:val="num" w:pos="1440"/>
        </w:tabs>
        <w:autoSpaceDE w:val="0"/>
        <w:autoSpaceDN w:val="0"/>
        <w:adjustRightInd w:val="0"/>
        <w:ind w:left="1440"/>
        <w:jc w:val="both"/>
      </w:pPr>
      <w:r w:rsidRPr="0046672D">
        <w:t>58.11 издавање књига;</w:t>
      </w:r>
    </w:p>
    <w:p w:rsidR="00632F8A" w:rsidRDefault="00632F8A" w:rsidP="00980278">
      <w:pPr>
        <w:numPr>
          <w:ilvl w:val="0"/>
          <w:numId w:val="59"/>
        </w:numPr>
        <w:tabs>
          <w:tab w:val="clear" w:pos="1650"/>
          <w:tab w:val="num" w:pos="1440"/>
        </w:tabs>
        <w:autoSpaceDE w:val="0"/>
        <w:autoSpaceDN w:val="0"/>
        <w:adjustRightInd w:val="0"/>
        <w:ind w:left="1440"/>
        <w:jc w:val="both"/>
      </w:pPr>
      <w:r w:rsidRPr="0046672D">
        <w:t>47.60 трговина на мало у специјализованим продавницама;</w:t>
      </w:r>
    </w:p>
    <w:p w:rsidR="00632F8A" w:rsidRDefault="00632F8A" w:rsidP="00980278">
      <w:pPr>
        <w:numPr>
          <w:ilvl w:val="0"/>
          <w:numId w:val="59"/>
        </w:numPr>
        <w:tabs>
          <w:tab w:val="clear" w:pos="1650"/>
          <w:tab w:val="num" w:pos="1440"/>
        </w:tabs>
        <w:autoSpaceDE w:val="0"/>
        <w:autoSpaceDN w:val="0"/>
        <w:adjustRightInd w:val="0"/>
        <w:ind w:left="1440"/>
        <w:jc w:val="both"/>
      </w:pPr>
      <w:r w:rsidRPr="0046672D">
        <w:t>47.91 трговина на мало посредством поште или преко интернета;</w:t>
      </w:r>
    </w:p>
    <w:p w:rsidR="00632F8A" w:rsidRDefault="00632F8A" w:rsidP="00980278">
      <w:pPr>
        <w:numPr>
          <w:ilvl w:val="0"/>
          <w:numId w:val="59"/>
        </w:numPr>
        <w:tabs>
          <w:tab w:val="clear" w:pos="1650"/>
          <w:tab w:val="num" w:pos="1440"/>
        </w:tabs>
        <w:autoSpaceDE w:val="0"/>
        <w:autoSpaceDN w:val="0"/>
        <w:adjustRightInd w:val="0"/>
        <w:ind w:left="1440"/>
        <w:jc w:val="both"/>
      </w:pPr>
      <w:r w:rsidRPr="0046672D">
        <w:t>72.19</w:t>
      </w:r>
      <w:r>
        <w:t xml:space="preserve"> </w:t>
      </w:r>
      <w:r w:rsidRPr="0046672D">
        <w:t>истраживање и развој у осталим природним и техничко – технолошком наукама;</w:t>
      </w:r>
    </w:p>
    <w:p w:rsidR="00632F8A" w:rsidRDefault="00632F8A" w:rsidP="00980278">
      <w:pPr>
        <w:numPr>
          <w:ilvl w:val="0"/>
          <w:numId w:val="59"/>
        </w:numPr>
        <w:tabs>
          <w:tab w:val="clear" w:pos="1650"/>
          <w:tab w:val="num" w:pos="1440"/>
        </w:tabs>
        <w:autoSpaceDE w:val="0"/>
        <w:autoSpaceDN w:val="0"/>
        <w:adjustRightInd w:val="0"/>
        <w:ind w:left="1440"/>
        <w:jc w:val="both"/>
      </w:pPr>
      <w:r w:rsidRPr="0046672D">
        <w:t>62.02 консултантске делатности у области информационе технологије.</w:t>
      </w:r>
    </w:p>
    <w:p w:rsidR="00632F8A" w:rsidRDefault="00632F8A" w:rsidP="00E623F3">
      <w:pPr>
        <w:ind w:right="-144" w:firstLine="720"/>
        <w:jc w:val="both"/>
        <w:rPr>
          <w:szCs w:val="24"/>
        </w:rPr>
      </w:pPr>
    </w:p>
    <w:p w:rsidR="00632F8A" w:rsidRPr="0046672D" w:rsidRDefault="00632F8A" w:rsidP="00E623F3">
      <w:pPr>
        <w:autoSpaceDE w:val="0"/>
        <w:autoSpaceDN w:val="0"/>
        <w:adjustRightInd w:val="0"/>
        <w:ind w:firstLine="708"/>
        <w:jc w:val="both"/>
      </w:pPr>
      <w:r w:rsidRPr="0046672D">
        <w:t xml:space="preserve">Делатност високог образовања, као основна делатност Школе, остварује се кроз основне струковне студије (студије првог степена), специјалистичке струковне студије (студије првог степена) и мастер струковне студије (студије другог степена) из стручних области Електротехничко и рачунарско инжењерство и Инжењерство заштите животне средине, у пољу Техничко-технолошких наука. Основна делатност Школе реализује се кроз основне, специјалистичке и мастер струковне студије, у оквиру акредитованих студијских програма, у циљу преношења научних, стручних и уметничких знања и вештина, уметничког стваралаштва </w:t>
      </w:r>
      <w:r w:rsidRPr="0046672D">
        <w:lastRenderedPageBreak/>
        <w:t>и обезбеђивања стручног и уметничког подмлатка. Студијски програми оспособљавају студенте за примену и развој стручних знања и вештина потребних за укључивање у радни процес.</w:t>
      </w:r>
    </w:p>
    <w:p w:rsidR="00632F8A" w:rsidRPr="0046672D" w:rsidRDefault="00632F8A" w:rsidP="00E623F3">
      <w:pPr>
        <w:autoSpaceDE w:val="0"/>
        <w:autoSpaceDN w:val="0"/>
        <w:adjustRightInd w:val="0"/>
        <w:jc w:val="both"/>
      </w:pPr>
    </w:p>
    <w:p w:rsidR="00632F8A" w:rsidRPr="0046672D" w:rsidRDefault="00632F8A" w:rsidP="00E623F3">
      <w:pPr>
        <w:autoSpaceDE w:val="0"/>
        <w:autoSpaceDN w:val="0"/>
        <w:adjustRightInd w:val="0"/>
        <w:ind w:firstLine="708"/>
        <w:jc w:val="both"/>
      </w:pPr>
      <w:r w:rsidRPr="0046672D">
        <w:t>Школа, у оквиру своје делатности, може реализовати програме образовања током читавог живота, ван оквира студијских програма за које је добила дозволу за рад.</w:t>
      </w:r>
    </w:p>
    <w:p w:rsidR="00632F8A" w:rsidRPr="0046672D" w:rsidRDefault="00632F8A" w:rsidP="00E623F3">
      <w:pPr>
        <w:autoSpaceDE w:val="0"/>
        <w:autoSpaceDN w:val="0"/>
        <w:adjustRightInd w:val="0"/>
        <w:ind w:firstLine="708"/>
        <w:jc w:val="both"/>
      </w:pPr>
    </w:p>
    <w:p w:rsidR="00632F8A" w:rsidRPr="0046672D" w:rsidRDefault="00632F8A" w:rsidP="00E623F3">
      <w:pPr>
        <w:autoSpaceDE w:val="0"/>
        <w:autoSpaceDN w:val="0"/>
        <w:adjustRightInd w:val="0"/>
        <w:ind w:firstLine="708"/>
        <w:jc w:val="both"/>
      </w:pPr>
      <w:r w:rsidRPr="0046672D">
        <w:t>Школа, у оквиру своје делатности, може реализовати и кратке програме студија, ради стручног оспособљавања лица са стеченим ви</w:t>
      </w:r>
      <w:r w:rsidRPr="0046672D">
        <w:softHyphen/>
        <w:t>соким образовањем за њихово укључивање у радни процес. Циљ реализације кратких програма студија јесте да се, кроз пружање додатних практичних знања и вештина релеван</w:t>
      </w:r>
      <w:r w:rsidRPr="0046672D">
        <w:softHyphen/>
        <w:t>тних за послодавце, побољшају могућности пружања ефикасног и адекватног одговора на потребе тржишта рада и да се повећају шансе за запошљавање или професионални развој лицима која су већ стекла високо обра</w:t>
      </w:r>
      <w:r w:rsidRPr="0046672D">
        <w:softHyphen/>
        <w:t>зовање.</w:t>
      </w:r>
    </w:p>
    <w:p w:rsidR="00632F8A" w:rsidRDefault="00632F8A" w:rsidP="00BC1D51">
      <w:pPr>
        <w:ind w:right="-144" w:firstLine="720"/>
        <w:jc w:val="both"/>
        <w:rPr>
          <w:szCs w:val="24"/>
        </w:rPr>
      </w:pPr>
    </w:p>
    <w:p w:rsidR="00632F8A" w:rsidRDefault="00632F8A" w:rsidP="00BC1D51">
      <w:pPr>
        <w:ind w:right="-144" w:firstLine="720"/>
        <w:jc w:val="both"/>
        <w:rPr>
          <w:szCs w:val="24"/>
        </w:rPr>
      </w:pPr>
      <w:r>
        <w:rPr>
          <w:szCs w:val="24"/>
        </w:rPr>
        <w:t>Школа је правни следбеник Више школе за образовање радника електротехничке и металске струке (касније Виша електрометалска школа)</w:t>
      </w:r>
      <w:r w:rsidRPr="00886AC9">
        <w:rPr>
          <w:szCs w:val="24"/>
        </w:rPr>
        <w:t xml:space="preserve"> у Београду</w:t>
      </w:r>
      <w:r>
        <w:rPr>
          <w:szCs w:val="24"/>
        </w:rPr>
        <w:t>, која је основана давне</w:t>
      </w:r>
      <w:r w:rsidRPr="00886AC9">
        <w:rPr>
          <w:szCs w:val="24"/>
        </w:rPr>
        <w:t xml:space="preserve"> 1974. године. </w:t>
      </w:r>
      <w:r>
        <w:rPr>
          <w:szCs w:val="24"/>
        </w:rPr>
        <w:t xml:space="preserve">Од 1987. године до 2007. године, Школа је пословала под називом Виша електротехничка школа у Београду. </w:t>
      </w:r>
    </w:p>
    <w:p w:rsidR="00632F8A" w:rsidRDefault="00632F8A" w:rsidP="00BC1D51">
      <w:pPr>
        <w:ind w:right="-144" w:firstLine="720"/>
        <w:jc w:val="both"/>
        <w:rPr>
          <w:szCs w:val="24"/>
        </w:rPr>
      </w:pPr>
    </w:p>
    <w:p w:rsidR="00632F8A" w:rsidRDefault="00632F8A" w:rsidP="00BC1D51">
      <w:pPr>
        <w:ind w:right="-144" w:firstLine="720"/>
        <w:jc w:val="both"/>
        <w:rPr>
          <w:szCs w:val="24"/>
        </w:rPr>
      </w:pPr>
      <w:r>
        <w:rPr>
          <w:szCs w:val="24"/>
        </w:rPr>
        <w:t>Својеврсне п</w:t>
      </w:r>
      <w:r w:rsidRPr="00886AC9">
        <w:rPr>
          <w:szCs w:val="24"/>
        </w:rPr>
        <w:t xml:space="preserve">рипреме за трансформацију Више електротехничке школе у статус </w:t>
      </w:r>
      <w:r>
        <w:rPr>
          <w:szCs w:val="24"/>
        </w:rPr>
        <w:t>в</w:t>
      </w:r>
      <w:r w:rsidRPr="00886AC9">
        <w:rPr>
          <w:szCs w:val="24"/>
        </w:rPr>
        <w:t>исоке школе</w:t>
      </w:r>
      <w:r>
        <w:rPr>
          <w:szCs w:val="24"/>
        </w:rPr>
        <w:t xml:space="preserve"> струковних студија</w:t>
      </w:r>
      <w:r w:rsidRPr="00886AC9">
        <w:rPr>
          <w:szCs w:val="24"/>
        </w:rPr>
        <w:t xml:space="preserve"> почињу </w:t>
      </w:r>
      <w:r>
        <w:rPr>
          <w:szCs w:val="24"/>
        </w:rPr>
        <w:t xml:space="preserve">још </w:t>
      </w:r>
      <w:r w:rsidRPr="00886AC9">
        <w:rPr>
          <w:szCs w:val="24"/>
        </w:rPr>
        <w:t xml:space="preserve">од 2001. године. Већ од 2002. године у Вишој електротехничкој школи </w:t>
      </w:r>
      <w:r>
        <w:rPr>
          <w:szCs w:val="24"/>
        </w:rPr>
        <w:t>настава се реализује</w:t>
      </w:r>
      <w:r w:rsidRPr="00886AC9">
        <w:rPr>
          <w:szCs w:val="24"/>
        </w:rPr>
        <w:t xml:space="preserve"> по наставним плановима и програмима трогодишњих студија</w:t>
      </w:r>
      <w:r>
        <w:rPr>
          <w:szCs w:val="24"/>
        </w:rPr>
        <w:t>,</w:t>
      </w:r>
      <w:r w:rsidRPr="00886AC9">
        <w:rPr>
          <w:szCs w:val="24"/>
        </w:rPr>
        <w:t xml:space="preserve"> конципираних по принципима и стандардима који су касније утврђени Законом о високом образовању</w:t>
      </w:r>
      <w:r>
        <w:rPr>
          <w:szCs w:val="24"/>
        </w:rPr>
        <w:t xml:space="preserve"> из 2005. године</w:t>
      </w:r>
      <w:r w:rsidRPr="00886AC9">
        <w:rPr>
          <w:szCs w:val="24"/>
        </w:rPr>
        <w:t xml:space="preserve">. </w:t>
      </w:r>
    </w:p>
    <w:p w:rsidR="00632F8A" w:rsidRDefault="00632F8A" w:rsidP="00BC1D51">
      <w:pPr>
        <w:ind w:right="-144" w:firstLine="720"/>
        <w:jc w:val="both"/>
        <w:rPr>
          <w:szCs w:val="24"/>
        </w:rPr>
      </w:pPr>
    </w:p>
    <w:p w:rsidR="00632F8A" w:rsidRDefault="00632F8A" w:rsidP="00BC1D51">
      <w:pPr>
        <w:ind w:right="-144" w:firstLine="720"/>
        <w:jc w:val="both"/>
        <w:rPr>
          <w:szCs w:val="24"/>
        </w:rPr>
      </w:pPr>
      <w:r w:rsidRPr="00886AC9">
        <w:rPr>
          <w:szCs w:val="24"/>
        </w:rPr>
        <w:t xml:space="preserve">Темељне припреме за акредитацију Више електротехничке школе </w:t>
      </w:r>
      <w:r>
        <w:rPr>
          <w:szCs w:val="24"/>
        </w:rPr>
        <w:t>као в</w:t>
      </w:r>
      <w:r w:rsidRPr="00886AC9">
        <w:rPr>
          <w:szCs w:val="24"/>
        </w:rPr>
        <w:t>исоке школе</w:t>
      </w:r>
      <w:r>
        <w:rPr>
          <w:szCs w:val="24"/>
        </w:rPr>
        <w:t xml:space="preserve"> струковних студија </w:t>
      </w:r>
      <w:r w:rsidRPr="00886AC9">
        <w:rPr>
          <w:szCs w:val="24"/>
        </w:rPr>
        <w:t xml:space="preserve">биле су </w:t>
      </w:r>
      <w:r>
        <w:rPr>
          <w:szCs w:val="24"/>
        </w:rPr>
        <w:t xml:space="preserve">снажан </w:t>
      </w:r>
      <w:r w:rsidRPr="00886AC9">
        <w:rPr>
          <w:szCs w:val="24"/>
        </w:rPr>
        <w:t>подстицај да се оствари значајан развој на програмском, организационом, кадровском и инвестиционом плану.</w:t>
      </w:r>
      <w:r>
        <w:rPr>
          <w:szCs w:val="24"/>
        </w:rPr>
        <w:t xml:space="preserve"> У складу са Законом о високом образовању из 2005. године, </w:t>
      </w:r>
      <w:r w:rsidRPr="00305530">
        <w:rPr>
          <w:szCs w:val="24"/>
          <w:lang w:val="ru-RU"/>
        </w:rPr>
        <w:t xml:space="preserve">Школа је </w:t>
      </w:r>
      <w:r>
        <w:rPr>
          <w:szCs w:val="24"/>
        </w:rPr>
        <w:t xml:space="preserve">2007. године </w:t>
      </w:r>
      <w:r w:rsidRPr="00305530">
        <w:rPr>
          <w:szCs w:val="24"/>
          <w:lang w:val="ru-RU"/>
        </w:rPr>
        <w:t xml:space="preserve">добила акредитацију за седам студијских програма </w:t>
      </w:r>
      <w:r>
        <w:rPr>
          <w:szCs w:val="24"/>
        </w:rPr>
        <w:t xml:space="preserve">основних струковних студија </w:t>
      </w:r>
      <w:r w:rsidRPr="00305530">
        <w:rPr>
          <w:szCs w:val="24"/>
          <w:lang w:val="ru-RU"/>
        </w:rPr>
        <w:t>(</w:t>
      </w:r>
      <w:r>
        <w:rPr>
          <w:szCs w:val="24"/>
        </w:rPr>
        <w:t>О</w:t>
      </w:r>
      <w:r w:rsidRPr="00305530">
        <w:rPr>
          <w:szCs w:val="24"/>
          <w:lang w:val="ru-RU"/>
        </w:rPr>
        <w:t>длука о акредитацији број 612-00-1139/2006-04 од 30.</w:t>
      </w:r>
      <w:r w:rsidRPr="00305530">
        <w:rPr>
          <w:szCs w:val="24"/>
        </w:rPr>
        <w:t xml:space="preserve"> </w:t>
      </w:r>
      <w:r w:rsidRPr="00305530">
        <w:rPr>
          <w:szCs w:val="24"/>
          <w:lang w:val="ru-RU"/>
        </w:rPr>
        <w:t>априла 2007.</w:t>
      </w:r>
      <w:r w:rsidRPr="00305530">
        <w:rPr>
          <w:szCs w:val="24"/>
        </w:rPr>
        <w:t xml:space="preserve"> </w:t>
      </w:r>
      <w:r>
        <w:rPr>
          <w:szCs w:val="24"/>
          <w:lang w:val="ru-RU"/>
        </w:rPr>
        <w:t>године</w:t>
      </w:r>
      <w:r>
        <w:rPr>
          <w:szCs w:val="24"/>
        </w:rPr>
        <w:t xml:space="preserve">, за студијске програме: </w:t>
      </w:r>
      <w:r w:rsidRPr="00BC1D51">
        <w:rPr>
          <w:szCs w:val="24"/>
          <w:lang w:val="sr-Latn-CS"/>
        </w:rPr>
        <w:t>Аудио и видео технологије</w:t>
      </w:r>
      <w:r>
        <w:rPr>
          <w:szCs w:val="24"/>
          <w:lang w:val="sr-Latn-CS"/>
        </w:rPr>
        <w:t>,</w:t>
      </w:r>
      <w:r w:rsidRPr="00BC1D51">
        <w:rPr>
          <w:szCs w:val="24"/>
          <w:lang w:val="sr-Latn-CS"/>
        </w:rPr>
        <w:t xml:space="preserve"> Аутоматика и системи управљања возилима</w:t>
      </w:r>
      <w:r>
        <w:rPr>
          <w:szCs w:val="24"/>
          <w:lang w:val="sr-Latn-CS"/>
        </w:rPr>
        <w:t xml:space="preserve">, </w:t>
      </w:r>
      <w:r w:rsidRPr="00BC1D51">
        <w:rPr>
          <w:szCs w:val="24"/>
          <w:lang w:val="sr-Latn-CS"/>
        </w:rPr>
        <w:t>Електроника и телекомуникације</w:t>
      </w:r>
      <w:r>
        <w:rPr>
          <w:szCs w:val="24"/>
          <w:lang w:val="sr-Latn-CS"/>
        </w:rPr>
        <w:t xml:space="preserve">, Електронско пословање, </w:t>
      </w:r>
      <w:r w:rsidRPr="00BC1D51">
        <w:rPr>
          <w:szCs w:val="24"/>
          <w:lang w:val="sr-Latn-CS"/>
        </w:rPr>
        <w:t>Нове енергетске технологије</w:t>
      </w:r>
      <w:r>
        <w:rPr>
          <w:szCs w:val="24"/>
          <w:lang w:val="sr-Latn-CS"/>
        </w:rPr>
        <w:t xml:space="preserve">, Нове рачунарске технологије и </w:t>
      </w:r>
      <w:r w:rsidRPr="00BC1D51">
        <w:rPr>
          <w:szCs w:val="24"/>
          <w:lang w:val="sr-Latn-CS"/>
        </w:rPr>
        <w:t>Рачунарска техник</w:t>
      </w:r>
      <w:r>
        <w:rPr>
          <w:szCs w:val="24"/>
          <w:lang w:val="sr-Latn-CS"/>
        </w:rPr>
        <w:t>а</w:t>
      </w:r>
      <w:r>
        <w:rPr>
          <w:szCs w:val="24"/>
          <w:lang w:val="ru-RU"/>
        </w:rPr>
        <w:t>)</w:t>
      </w:r>
      <w:r>
        <w:rPr>
          <w:szCs w:val="24"/>
        </w:rPr>
        <w:t>.</w:t>
      </w:r>
      <w:r w:rsidRPr="00305530">
        <w:rPr>
          <w:szCs w:val="24"/>
          <w:lang w:val="ru-RU"/>
        </w:rPr>
        <w:t xml:space="preserve"> </w:t>
      </w:r>
      <w:r w:rsidRPr="0004494E">
        <w:rPr>
          <w:szCs w:val="24"/>
          <w:lang w:val="sr-Latn-CS"/>
        </w:rPr>
        <w:t>Министaрство просвете је</w:t>
      </w:r>
      <w:r>
        <w:rPr>
          <w:szCs w:val="24"/>
          <w:lang w:val="sr-Latn-CS"/>
        </w:rPr>
        <w:t xml:space="preserve"> Школи</w:t>
      </w:r>
      <w:r w:rsidRPr="0004494E">
        <w:rPr>
          <w:szCs w:val="24"/>
          <w:lang w:val="sr-Latn-CS"/>
        </w:rPr>
        <w:t xml:space="preserve"> издало Дозволу за рад </w:t>
      </w:r>
      <w:r>
        <w:rPr>
          <w:szCs w:val="24"/>
          <w:lang w:val="sr-Latn-CS"/>
        </w:rPr>
        <w:t>(</w:t>
      </w:r>
      <w:r w:rsidRPr="0004494E">
        <w:rPr>
          <w:szCs w:val="24"/>
          <w:lang w:val="sr-Latn-CS"/>
        </w:rPr>
        <w:t>број 612-00-571/2007-04 од 03. јула 2007. године</w:t>
      </w:r>
      <w:r>
        <w:rPr>
          <w:szCs w:val="24"/>
          <w:lang w:val="sr-Latn-CS"/>
        </w:rPr>
        <w:t>)</w:t>
      </w:r>
      <w:r w:rsidRPr="0004494E">
        <w:rPr>
          <w:szCs w:val="24"/>
          <w:lang w:val="sr-Latn-CS"/>
        </w:rPr>
        <w:t xml:space="preserve">, којом се </w:t>
      </w:r>
      <w:r>
        <w:rPr>
          <w:szCs w:val="24"/>
          <w:lang w:val="sr-Latn-CS"/>
        </w:rPr>
        <w:t>Ш</w:t>
      </w:r>
      <w:r w:rsidRPr="0004494E">
        <w:rPr>
          <w:szCs w:val="24"/>
          <w:lang w:val="sr-Latn-CS"/>
        </w:rPr>
        <w:t>коли одобрава почетак рада и извођење студијских програма основних струковних студија</w:t>
      </w:r>
      <w:r>
        <w:rPr>
          <w:szCs w:val="24"/>
          <w:lang w:val="sr-Latn-CS"/>
        </w:rPr>
        <w:t xml:space="preserve">, на основу чега Школа </w:t>
      </w:r>
      <w:r w:rsidRPr="00305530">
        <w:rPr>
          <w:szCs w:val="24"/>
          <w:lang w:val="ru-RU"/>
        </w:rPr>
        <w:t>од 2007</w:t>
      </w:r>
      <w:r w:rsidRPr="00305530">
        <w:rPr>
          <w:szCs w:val="24"/>
        </w:rPr>
        <w:t>.</w:t>
      </w:r>
      <w:r w:rsidRPr="00305530">
        <w:rPr>
          <w:szCs w:val="24"/>
          <w:lang w:val="ru-RU"/>
        </w:rPr>
        <w:t xml:space="preserve"> године послује под називом Висока школа електротехнике и рачунарства струковних студија</w:t>
      </w:r>
      <w:r>
        <w:rPr>
          <w:szCs w:val="24"/>
        </w:rPr>
        <w:t xml:space="preserve"> у Београду</w:t>
      </w:r>
      <w:r w:rsidRPr="00305530">
        <w:rPr>
          <w:szCs w:val="24"/>
          <w:lang w:val="ru-RU"/>
        </w:rPr>
        <w:t xml:space="preserve">. </w:t>
      </w:r>
    </w:p>
    <w:p w:rsidR="00632F8A" w:rsidRDefault="00632F8A" w:rsidP="00BC1D51">
      <w:pPr>
        <w:ind w:right="-144" w:firstLine="720"/>
        <w:jc w:val="both"/>
        <w:rPr>
          <w:szCs w:val="24"/>
        </w:rPr>
      </w:pPr>
    </w:p>
    <w:p w:rsidR="00632F8A" w:rsidRDefault="00632F8A" w:rsidP="00BC1D51">
      <w:pPr>
        <w:ind w:right="-144" w:firstLine="720"/>
        <w:jc w:val="both"/>
        <w:rPr>
          <w:szCs w:val="24"/>
        </w:rPr>
      </w:pPr>
      <w:r w:rsidRPr="00305530">
        <w:rPr>
          <w:szCs w:val="24"/>
          <w:lang w:val="ru-RU"/>
        </w:rPr>
        <w:t>Школа је добила акредитацију за два</w:t>
      </w:r>
      <w:r>
        <w:rPr>
          <w:szCs w:val="24"/>
          <w:lang w:val="ru-RU"/>
        </w:rPr>
        <w:t xml:space="preserve"> студијска</w:t>
      </w:r>
      <w:r w:rsidRPr="00305530">
        <w:rPr>
          <w:szCs w:val="24"/>
          <w:lang w:val="ru-RU"/>
        </w:rPr>
        <w:t xml:space="preserve"> програма специјалистичких </w:t>
      </w:r>
      <w:r>
        <w:rPr>
          <w:szCs w:val="24"/>
        </w:rPr>
        <w:t xml:space="preserve">струковних </w:t>
      </w:r>
      <w:r w:rsidRPr="00305530">
        <w:rPr>
          <w:szCs w:val="24"/>
          <w:lang w:val="ru-RU"/>
        </w:rPr>
        <w:t>студија 2008. године</w:t>
      </w:r>
      <w:r>
        <w:rPr>
          <w:szCs w:val="24"/>
        </w:rPr>
        <w:t xml:space="preserve"> (Електроника и телокомуникације и Нове рачунарске технологије)</w:t>
      </w:r>
      <w:r w:rsidRPr="00305530">
        <w:rPr>
          <w:szCs w:val="24"/>
          <w:lang w:val="ru-RU"/>
        </w:rPr>
        <w:t>.</w:t>
      </w:r>
      <w:r>
        <w:rPr>
          <w:szCs w:val="24"/>
        </w:rPr>
        <w:t xml:space="preserve"> На основу тога, </w:t>
      </w:r>
      <w:r w:rsidRPr="0004494E">
        <w:rPr>
          <w:szCs w:val="24"/>
          <w:lang w:val="sr-Latn-CS"/>
        </w:rPr>
        <w:t xml:space="preserve">Министарство просвете издало је  Решење о допуни Дозволе за рад број  614-02-995/2009-12 од 02. јула 2009. године, </w:t>
      </w:r>
      <w:r>
        <w:rPr>
          <w:szCs w:val="24"/>
          <w:lang w:val="sr-Latn-CS"/>
        </w:rPr>
        <w:t>којим се Ш</w:t>
      </w:r>
      <w:r w:rsidRPr="0004494E">
        <w:rPr>
          <w:szCs w:val="24"/>
          <w:lang w:val="sr-Latn-CS"/>
        </w:rPr>
        <w:t>коли одобрава извођење студијских програма специјалистичких струковних студија</w:t>
      </w:r>
      <w:r>
        <w:rPr>
          <w:szCs w:val="24"/>
          <w:lang w:val="sr-Latn-CS"/>
        </w:rPr>
        <w:t>.</w:t>
      </w:r>
      <w:r>
        <w:rPr>
          <w:szCs w:val="24"/>
        </w:rPr>
        <w:t xml:space="preserve"> </w:t>
      </w:r>
    </w:p>
    <w:p w:rsidR="00632F8A" w:rsidRDefault="00632F8A" w:rsidP="00BC1D51">
      <w:pPr>
        <w:ind w:right="-144" w:firstLine="720"/>
        <w:jc w:val="both"/>
        <w:rPr>
          <w:szCs w:val="24"/>
        </w:rPr>
      </w:pPr>
    </w:p>
    <w:p w:rsidR="00632F8A" w:rsidRPr="00BC1D51" w:rsidRDefault="00632F8A" w:rsidP="00BC1D51">
      <w:pPr>
        <w:ind w:right="-144" w:firstLine="720"/>
        <w:jc w:val="both"/>
        <w:rPr>
          <w:szCs w:val="24"/>
        </w:rPr>
      </w:pPr>
      <w:r w:rsidRPr="00305530">
        <w:rPr>
          <w:szCs w:val="24"/>
          <w:lang w:val="ru-RU"/>
        </w:rPr>
        <w:t xml:space="preserve">Након </w:t>
      </w:r>
      <w:r>
        <w:rPr>
          <w:szCs w:val="24"/>
        </w:rPr>
        <w:t xml:space="preserve">истека </w:t>
      </w:r>
      <w:r w:rsidRPr="00305530">
        <w:rPr>
          <w:szCs w:val="24"/>
          <w:lang w:val="ru-RU"/>
        </w:rPr>
        <w:t>периода од пет година</w:t>
      </w:r>
      <w:r>
        <w:rPr>
          <w:szCs w:val="24"/>
        </w:rPr>
        <w:t>, 2012. године је</w:t>
      </w:r>
      <w:r w:rsidRPr="00305530">
        <w:rPr>
          <w:szCs w:val="24"/>
          <w:lang w:val="ru-RU"/>
        </w:rPr>
        <w:t xml:space="preserve"> извршена поновна акредитација студијских програма тако и саме </w:t>
      </w:r>
      <w:r>
        <w:rPr>
          <w:szCs w:val="24"/>
        </w:rPr>
        <w:t xml:space="preserve">Школе као високошколске </w:t>
      </w:r>
      <w:r w:rsidRPr="00305530">
        <w:rPr>
          <w:szCs w:val="24"/>
          <w:lang w:val="ru-RU"/>
        </w:rPr>
        <w:t xml:space="preserve">институције. У 2012. </w:t>
      </w:r>
      <w:r>
        <w:rPr>
          <w:szCs w:val="24"/>
        </w:rPr>
        <w:t xml:space="preserve">години </w:t>
      </w:r>
      <w:r>
        <w:rPr>
          <w:szCs w:val="24"/>
          <w:lang w:val="ru-RU"/>
        </w:rPr>
        <w:t>акредитовано је седам класичних</w:t>
      </w:r>
      <w:r w:rsidRPr="00305530">
        <w:rPr>
          <w:szCs w:val="24"/>
          <w:lang w:val="ru-RU"/>
        </w:rPr>
        <w:t xml:space="preserve"> студијских програма основних </w:t>
      </w:r>
      <w:r>
        <w:rPr>
          <w:szCs w:val="24"/>
        </w:rPr>
        <w:t xml:space="preserve">струковних </w:t>
      </w:r>
      <w:r w:rsidRPr="00305530">
        <w:rPr>
          <w:szCs w:val="24"/>
          <w:lang w:val="ru-RU"/>
        </w:rPr>
        <w:t xml:space="preserve">студија </w:t>
      </w:r>
      <w:r>
        <w:rPr>
          <w:szCs w:val="24"/>
        </w:rPr>
        <w:t>(</w:t>
      </w:r>
      <w:r w:rsidRPr="00BC1D51">
        <w:rPr>
          <w:szCs w:val="24"/>
          <w:lang w:val="sr-Latn-CS"/>
        </w:rPr>
        <w:t>Аудио и видео технологије</w:t>
      </w:r>
      <w:r>
        <w:rPr>
          <w:szCs w:val="24"/>
          <w:lang w:val="sr-Latn-CS"/>
        </w:rPr>
        <w:t>,</w:t>
      </w:r>
      <w:r w:rsidRPr="00BC1D51">
        <w:rPr>
          <w:szCs w:val="24"/>
          <w:lang w:val="sr-Latn-CS"/>
        </w:rPr>
        <w:t xml:space="preserve"> Аутоматика и системи управљања возилима</w:t>
      </w:r>
      <w:r>
        <w:rPr>
          <w:szCs w:val="24"/>
          <w:lang w:val="sr-Latn-CS"/>
        </w:rPr>
        <w:t xml:space="preserve">, </w:t>
      </w:r>
      <w:r w:rsidRPr="00BC1D51">
        <w:rPr>
          <w:szCs w:val="24"/>
          <w:lang w:val="sr-Latn-CS"/>
        </w:rPr>
        <w:t>Електроника и телекомуникације</w:t>
      </w:r>
      <w:r>
        <w:rPr>
          <w:szCs w:val="24"/>
          <w:lang w:val="sr-Latn-CS"/>
        </w:rPr>
        <w:t xml:space="preserve">, Електронско пословање, </w:t>
      </w:r>
      <w:r w:rsidRPr="00BC1D51">
        <w:rPr>
          <w:szCs w:val="24"/>
          <w:lang w:val="sr-Latn-CS"/>
        </w:rPr>
        <w:t>Нове енергетске технологије</w:t>
      </w:r>
      <w:r>
        <w:rPr>
          <w:szCs w:val="24"/>
          <w:lang w:val="sr-Latn-CS"/>
        </w:rPr>
        <w:t xml:space="preserve">, Нове рачунарске технологије, </w:t>
      </w:r>
      <w:r w:rsidRPr="00BC1D51">
        <w:rPr>
          <w:szCs w:val="24"/>
          <w:lang w:val="sr-Latn-CS"/>
        </w:rPr>
        <w:t>Нове рачунарске технологије - на даљину</w:t>
      </w:r>
      <w:r>
        <w:rPr>
          <w:szCs w:val="24"/>
          <w:lang w:val="sr-Latn-CS"/>
        </w:rPr>
        <w:t xml:space="preserve"> и </w:t>
      </w:r>
      <w:r w:rsidRPr="00BC1D51">
        <w:rPr>
          <w:szCs w:val="24"/>
          <w:lang w:val="sr-Latn-CS"/>
        </w:rPr>
        <w:t>Рачунарска техника</w:t>
      </w:r>
      <w:r>
        <w:rPr>
          <w:szCs w:val="24"/>
          <w:lang w:val="sr-Latn-CS"/>
        </w:rPr>
        <w:t xml:space="preserve">) </w:t>
      </w:r>
      <w:r w:rsidRPr="00305530">
        <w:rPr>
          <w:szCs w:val="24"/>
          <w:lang w:val="ru-RU"/>
        </w:rPr>
        <w:t xml:space="preserve">и један студијски програм основних </w:t>
      </w:r>
      <w:r>
        <w:rPr>
          <w:szCs w:val="24"/>
        </w:rPr>
        <w:t xml:space="preserve">струковних </w:t>
      </w:r>
      <w:r w:rsidRPr="00305530">
        <w:rPr>
          <w:szCs w:val="24"/>
          <w:lang w:val="ru-RU"/>
        </w:rPr>
        <w:t xml:space="preserve">студија </w:t>
      </w:r>
      <w:r>
        <w:rPr>
          <w:szCs w:val="24"/>
        </w:rPr>
        <w:t xml:space="preserve">који се реализује </w:t>
      </w:r>
      <w:r w:rsidRPr="00305530">
        <w:rPr>
          <w:szCs w:val="24"/>
          <w:lang w:val="ru-RU"/>
        </w:rPr>
        <w:t>на даљину</w:t>
      </w:r>
      <w:r>
        <w:rPr>
          <w:szCs w:val="24"/>
        </w:rPr>
        <w:t xml:space="preserve"> (Нове рачунарске технологије – на даљину)</w:t>
      </w:r>
      <w:r w:rsidRPr="00305530">
        <w:rPr>
          <w:szCs w:val="24"/>
          <w:lang w:val="ru-RU"/>
        </w:rPr>
        <w:t xml:space="preserve">, као и три нова студијска програма специјалистичких </w:t>
      </w:r>
      <w:r>
        <w:rPr>
          <w:szCs w:val="24"/>
        </w:rPr>
        <w:t xml:space="preserve">струковних </w:t>
      </w:r>
      <w:r w:rsidRPr="00305530">
        <w:rPr>
          <w:szCs w:val="24"/>
          <w:lang w:val="ru-RU"/>
        </w:rPr>
        <w:t>студија</w:t>
      </w:r>
      <w:r>
        <w:rPr>
          <w:szCs w:val="24"/>
        </w:rPr>
        <w:t xml:space="preserve"> (</w:t>
      </w:r>
      <w:r w:rsidRPr="00BC1D51">
        <w:rPr>
          <w:szCs w:val="24"/>
          <w:lang w:val="sr-Latn-CS"/>
        </w:rPr>
        <w:t>Мултимедијалне технологије и дигитална телевизија</w:t>
      </w:r>
      <w:r>
        <w:rPr>
          <w:szCs w:val="24"/>
          <w:lang w:val="sr-Latn-CS"/>
        </w:rPr>
        <w:t xml:space="preserve">, </w:t>
      </w:r>
      <w:r w:rsidRPr="00BC1D51">
        <w:rPr>
          <w:szCs w:val="24"/>
          <w:lang w:val="sr-Latn-CS"/>
        </w:rPr>
        <w:t>Нове енергетске технологије</w:t>
      </w:r>
      <w:r>
        <w:rPr>
          <w:szCs w:val="24"/>
          <w:lang w:val="sr-Latn-CS"/>
        </w:rPr>
        <w:t xml:space="preserve"> и </w:t>
      </w:r>
      <w:r w:rsidRPr="00BC1D51">
        <w:rPr>
          <w:szCs w:val="24"/>
          <w:lang w:val="sr-Latn-CS"/>
        </w:rPr>
        <w:t xml:space="preserve">Сигурност информационо комуникационих </w:t>
      </w:r>
      <w:r w:rsidRPr="00BC1D51">
        <w:rPr>
          <w:szCs w:val="24"/>
          <w:lang w:val="sr-Latn-CS"/>
        </w:rPr>
        <w:lastRenderedPageBreak/>
        <w:t>система</w:t>
      </w:r>
      <w:r>
        <w:rPr>
          <w:szCs w:val="24"/>
          <w:lang w:val="sr-Latn-CS"/>
        </w:rPr>
        <w:t>)</w:t>
      </w:r>
      <w:r w:rsidRPr="00BC1D51">
        <w:rPr>
          <w:szCs w:val="24"/>
          <w:lang w:val="sr-Latn-CS"/>
        </w:rPr>
        <w:t>.</w:t>
      </w:r>
      <w:r>
        <w:rPr>
          <w:szCs w:val="24"/>
          <w:lang w:val="sr-Latn-CS"/>
        </w:rPr>
        <w:t xml:space="preserve"> </w:t>
      </w:r>
      <w:r w:rsidRPr="00305530">
        <w:rPr>
          <w:szCs w:val="24"/>
          <w:lang w:val="ru-RU"/>
        </w:rPr>
        <w:t xml:space="preserve">У 2013. </w:t>
      </w:r>
      <w:r>
        <w:rPr>
          <w:szCs w:val="24"/>
        </w:rPr>
        <w:t>години</w:t>
      </w:r>
      <w:r w:rsidRPr="00305530">
        <w:rPr>
          <w:szCs w:val="24"/>
          <w:lang w:val="ru-RU"/>
        </w:rPr>
        <w:t xml:space="preserve"> </w:t>
      </w:r>
      <w:r>
        <w:rPr>
          <w:szCs w:val="24"/>
          <w:lang w:val="ru-RU"/>
        </w:rPr>
        <w:t>а</w:t>
      </w:r>
      <w:r w:rsidRPr="00305530">
        <w:rPr>
          <w:szCs w:val="24"/>
          <w:lang w:val="ru-RU"/>
        </w:rPr>
        <w:t xml:space="preserve">кредитован је још један студијски програм специјалистичких </w:t>
      </w:r>
      <w:r>
        <w:rPr>
          <w:szCs w:val="24"/>
        </w:rPr>
        <w:t xml:space="preserve">струковних </w:t>
      </w:r>
      <w:r>
        <w:rPr>
          <w:szCs w:val="24"/>
          <w:lang w:val="ru-RU"/>
        </w:rPr>
        <w:t>студија</w:t>
      </w:r>
      <w:r>
        <w:rPr>
          <w:szCs w:val="24"/>
        </w:rPr>
        <w:t xml:space="preserve"> (Мехатроника)</w:t>
      </w:r>
      <w:r>
        <w:rPr>
          <w:szCs w:val="24"/>
          <w:lang w:val="ru-RU"/>
        </w:rPr>
        <w:t>.</w:t>
      </w:r>
    </w:p>
    <w:p w:rsidR="00632F8A" w:rsidRDefault="00632F8A" w:rsidP="00435E35">
      <w:pPr>
        <w:ind w:right="-144" w:firstLine="720"/>
        <w:jc w:val="both"/>
        <w:rPr>
          <w:szCs w:val="24"/>
        </w:rPr>
      </w:pPr>
    </w:p>
    <w:p w:rsidR="00632F8A" w:rsidRPr="00305530" w:rsidRDefault="00632F8A" w:rsidP="00435E35">
      <w:pPr>
        <w:ind w:right="-144" w:firstLine="720"/>
        <w:jc w:val="both"/>
        <w:rPr>
          <w:szCs w:val="24"/>
        </w:rPr>
      </w:pPr>
      <w:r w:rsidRPr="00305530">
        <w:rPr>
          <w:szCs w:val="24"/>
        </w:rPr>
        <w:t xml:space="preserve">Програмским развојем остварено је потпуно осавремењавање наставних планова и програма као и потпуно усаглашавање са прописаним стандардима и одговарајућим програмима еминентних </w:t>
      </w:r>
      <w:r>
        <w:rPr>
          <w:szCs w:val="24"/>
        </w:rPr>
        <w:t xml:space="preserve">европских и </w:t>
      </w:r>
      <w:r w:rsidRPr="00305530">
        <w:rPr>
          <w:szCs w:val="24"/>
        </w:rPr>
        <w:t>светских образовних установа.</w:t>
      </w:r>
      <w:r>
        <w:rPr>
          <w:szCs w:val="24"/>
        </w:rPr>
        <w:t xml:space="preserve"> </w:t>
      </w:r>
      <w:r w:rsidRPr="00305530">
        <w:rPr>
          <w:szCs w:val="24"/>
        </w:rPr>
        <w:t>Реализација наставног плана и програма оптимизована је методички и структурално. Сви предмети су једносеместрални и квантитативно уједначени. Развијен је систем изборности предмета који у потпуности задовољава захтеве студената и подстиче максимално рад наставника. Сви предмети су изборни, изузев на првој години по два фундаментална</w:t>
      </w:r>
      <w:r>
        <w:rPr>
          <w:szCs w:val="24"/>
        </w:rPr>
        <w:t xml:space="preserve"> предмета, који су обавезни</w:t>
      </w:r>
      <w:r w:rsidRPr="00305530">
        <w:rPr>
          <w:szCs w:val="24"/>
        </w:rPr>
        <w:t>. Таква изборност даје студенту осећај потпуне слободе, али и одговорности</w:t>
      </w:r>
      <w:r>
        <w:rPr>
          <w:szCs w:val="24"/>
        </w:rPr>
        <w:t xml:space="preserve"> за начињени избор</w:t>
      </w:r>
      <w:r w:rsidRPr="00305530">
        <w:rPr>
          <w:szCs w:val="24"/>
        </w:rPr>
        <w:t>.</w:t>
      </w:r>
    </w:p>
    <w:p w:rsidR="00632F8A" w:rsidRDefault="00632F8A" w:rsidP="00BE22DC">
      <w:pPr>
        <w:ind w:right="-144" w:firstLine="720"/>
        <w:jc w:val="both"/>
        <w:rPr>
          <w:szCs w:val="24"/>
        </w:rPr>
      </w:pPr>
    </w:p>
    <w:p w:rsidR="00632F8A" w:rsidRDefault="00632F8A" w:rsidP="00BE22DC">
      <w:pPr>
        <w:ind w:right="-144" w:firstLine="720"/>
        <w:jc w:val="both"/>
        <w:rPr>
          <w:szCs w:val="24"/>
          <w:lang w:val="sr-Latn-CS"/>
        </w:rPr>
      </w:pPr>
      <w:r>
        <w:rPr>
          <w:szCs w:val="24"/>
        </w:rPr>
        <w:t>У 2017. години, спроведен је нови пот</w:t>
      </w:r>
      <w:r w:rsidR="003D5C36">
        <w:rPr>
          <w:szCs w:val="24"/>
        </w:rPr>
        <w:t>упак ред</w:t>
      </w:r>
      <w:r>
        <w:rPr>
          <w:szCs w:val="24"/>
        </w:rPr>
        <w:t xml:space="preserve">овне петогодишње акредитације. Школа је ту прилику искористила да студијске програме додатно осавремени и усклади их са развојем технологије и науке, а пре свега да студијске програме усклади са потребама тржишта рада. У 2017. години акредитовано је </w:t>
      </w:r>
      <w:r>
        <w:rPr>
          <w:szCs w:val="24"/>
          <w:lang w:val="ru-RU"/>
        </w:rPr>
        <w:t xml:space="preserve">осам </w:t>
      </w:r>
      <w:r w:rsidRPr="00305530">
        <w:rPr>
          <w:szCs w:val="24"/>
          <w:lang w:val="ru-RU"/>
        </w:rPr>
        <w:t xml:space="preserve">студијских програма основних </w:t>
      </w:r>
      <w:r>
        <w:rPr>
          <w:szCs w:val="24"/>
        </w:rPr>
        <w:t xml:space="preserve">струковних </w:t>
      </w:r>
      <w:r w:rsidRPr="00305530">
        <w:rPr>
          <w:szCs w:val="24"/>
          <w:lang w:val="ru-RU"/>
        </w:rPr>
        <w:t xml:space="preserve">студија </w:t>
      </w:r>
      <w:r>
        <w:rPr>
          <w:szCs w:val="24"/>
        </w:rPr>
        <w:t>(</w:t>
      </w:r>
      <w:r w:rsidRPr="00D75B53">
        <w:rPr>
          <w:szCs w:val="24"/>
        </w:rPr>
        <w:t>Аудио и видео технологије, Аутоматика и системи управљања возилима, Еколошки инжењеринг</w:t>
      </w:r>
      <w:r>
        <w:rPr>
          <w:szCs w:val="24"/>
        </w:rPr>
        <w:t xml:space="preserve">, </w:t>
      </w:r>
      <w:r w:rsidRPr="00D75B53">
        <w:rPr>
          <w:szCs w:val="24"/>
        </w:rPr>
        <w:t>Електроника и телекомуникације, Информациони системи, Нове енергетске технологије, Нове рачунарске т</w:t>
      </w:r>
      <w:r>
        <w:rPr>
          <w:szCs w:val="24"/>
        </w:rPr>
        <w:t>ехнологије и Рачунарска техника) и три студијска програма специјалистичких струковних студија (</w:t>
      </w:r>
      <w:r w:rsidRPr="00BC1D51">
        <w:rPr>
          <w:szCs w:val="24"/>
          <w:lang w:val="sr-Latn-CS"/>
        </w:rPr>
        <w:t>Мултимедијалне технологије и дигитална телевизија</w:t>
      </w:r>
      <w:r>
        <w:rPr>
          <w:szCs w:val="24"/>
          <w:lang w:val="sr-Latn-CS"/>
        </w:rPr>
        <w:t xml:space="preserve">, </w:t>
      </w:r>
      <w:r w:rsidRPr="00BC1D51">
        <w:rPr>
          <w:szCs w:val="24"/>
          <w:lang w:val="sr-Latn-CS"/>
        </w:rPr>
        <w:t>Нове енергетске технологије</w:t>
      </w:r>
      <w:r>
        <w:rPr>
          <w:szCs w:val="24"/>
          <w:lang w:val="sr-Latn-CS"/>
        </w:rPr>
        <w:t xml:space="preserve"> и </w:t>
      </w:r>
      <w:r w:rsidRPr="00BC1D51">
        <w:rPr>
          <w:szCs w:val="24"/>
          <w:lang w:val="sr-Latn-CS"/>
        </w:rPr>
        <w:t>Сигурност информационо комуникационих система</w:t>
      </w:r>
      <w:r>
        <w:rPr>
          <w:szCs w:val="24"/>
          <w:lang w:val="sr-Latn-CS"/>
        </w:rPr>
        <w:t xml:space="preserve">). </w:t>
      </w:r>
    </w:p>
    <w:p w:rsidR="00632F8A" w:rsidRDefault="00632F8A" w:rsidP="00BE22DC">
      <w:pPr>
        <w:ind w:right="-144" w:firstLine="720"/>
        <w:jc w:val="both"/>
        <w:rPr>
          <w:szCs w:val="24"/>
        </w:rPr>
      </w:pPr>
    </w:p>
    <w:p w:rsidR="00632F8A" w:rsidRPr="0073218D" w:rsidRDefault="00632F8A" w:rsidP="00BE22DC">
      <w:pPr>
        <w:ind w:right="-144" w:firstLine="720"/>
        <w:jc w:val="both"/>
        <w:rPr>
          <w:szCs w:val="24"/>
        </w:rPr>
      </w:pPr>
      <w:r>
        <w:rPr>
          <w:szCs w:val="24"/>
        </w:rPr>
        <w:t>У 2017. години су први пут акредитована и три студијска програма мастер струковних студија (</w:t>
      </w:r>
      <w:r w:rsidRPr="00D75B53">
        <w:rPr>
          <w:szCs w:val="24"/>
        </w:rPr>
        <w:t>Електро</w:t>
      </w:r>
      <w:r>
        <w:rPr>
          <w:szCs w:val="24"/>
        </w:rPr>
        <w:t>техничко инжењерство, Мултимедијално инжењерство и Рачунарско инжењерство), што студентима Школе омогућава да стекну петогодишње високо образовање на струковним студијама и што објеективно представља један од историјских успеха Школе.</w:t>
      </w:r>
    </w:p>
    <w:p w:rsidR="00632F8A" w:rsidRDefault="00632F8A" w:rsidP="00BE22DC">
      <w:pPr>
        <w:ind w:right="-144" w:firstLine="720"/>
        <w:jc w:val="both"/>
        <w:rPr>
          <w:szCs w:val="24"/>
        </w:rPr>
      </w:pPr>
    </w:p>
    <w:p w:rsidR="00632F8A" w:rsidRDefault="00632F8A" w:rsidP="00BE22DC">
      <w:pPr>
        <w:ind w:right="-144" w:firstLine="720"/>
        <w:jc w:val="both"/>
        <w:rPr>
          <w:szCs w:val="24"/>
        </w:rPr>
      </w:pPr>
      <w:r w:rsidRPr="00305530">
        <w:rPr>
          <w:szCs w:val="24"/>
          <w:lang w:val="ru-RU"/>
        </w:rPr>
        <w:t xml:space="preserve">Данас </w:t>
      </w:r>
      <w:r>
        <w:rPr>
          <w:szCs w:val="24"/>
          <w:lang w:val="ru-RU"/>
        </w:rPr>
        <w:t xml:space="preserve">се у </w:t>
      </w:r>
      <w:r w:rsidRPr="00305530">
        <w:rPr>
          <w:szCs w:val="24"/>
          <w:lang w:val="ru-RU"/>
        </w:rPr>
        <w:t>Ш</w:t>
      </w:r>
      <w:r>
        <w:rPr>
          <w:szCs w:val="24"/>
          <w:lang w:val="ru-RU"/>
        </w:rPr>
        <w:t>коли успешно реализује настава на</w:t>
      </w:r>
      <w:r>
        <w:rPr>
          <w:szCs w:val="24"/>
        </w:rPr>
        <w:t>:</w:t>
      </w:r>
    </w:p>
    <w:p w:rsidR="00632F8A" w:rsidRPr="00D27422" w:rsidRDefault="00632F8A" w:rsidP="00980278">
      <w:pPr>
        <w:numPr>
          <w:ilvl w:val="0"/>
          <w:numId w:val="50"/>
        </w:numPr>
        <w:tabs>
          <w:tab w:val="clear" w:pos="1590"/>
          <w:tab w:val="num" w:pos="1080"/>
        </w:tabs>
        <w:ind w:left="1080" w:right="-144" w:hanging="360"/>
        <w:jc w:val="both"/>
        <w:rPr>
          <w:szCs w:val="24"/>
        </w:rPr>
      </w:pPr>
      <w:r>
        <w:rPr>
          <w:szCs w:val="24"/>
          <w:lang w:val="ru-RU"/>
        </w:rPr>
        <w:t>осам акредитованих</w:t>
      </w:r>
      <w:r w:rsidRPr="00305530">
        <w:rPr>
          <w:szCs w:val="24"/>
          <w:lang w:val="ru-RU"/>
        </w:rPr>
        <w:t xml:space="preserve"> студијских програма основних </w:t>
      </w:r>
      <w:r>
        <w:rPr>
          <w:szCs w:val="24"/>
        </w:rPr>
        <w:t xml:space="preserve">струковних </w:t>
      </w:r>
      <w:r>
        <w:rPr>
          <w:szCs w:val="24"/>
          <w:lang w:val="ru-RU"/>
        </w:rPr>
        <w:t>студија</w:t>
      </w:r>
      <w:r>
        <w:rPr>
          <w:szCs w:val="24"/>
        </w:rPr>
        <w:t>, и то</w:t>
      </w:r>
    </w:p>
    <w:p w:rsidR="00632F8A" w:rsidRDefault="00632F8A" w:rsidP="00D27422">
      <w:pPr>
        <w:numPr>
          <w:ilvl w:val="2"/>
          <w:numId w:val="50"/>
        </w:numPr>
        <w:ind w:right="-144"/>
        <w:jc w:val="both"/>
        <w:rPr>
          <w:szCs w:val="24"/>
        </w:rPr>
      </w:pPr>
      <w:r>
        <w:rPr>
          <w:szCs w:val="24"/>
        </w:rPr>
        <w:t>Аудио и видео технологије,</w:t>
      </w:r>
    </w:p>
    <w:p w:rsidR="00632F8A" w:rsidRDefault="00632F8A" w:rsidP="00D27422">
      <w:pPr>
        <w:numPr>
          <w:ilvl w:val="2"/>
          <w:numId w:val="50"/>
        </w:numPr>
        <w:ind w:right="-144"/>
        <w:jc w:val="both"/>
        <w:rPr>
          <w:szCs w:val="24"/>
        </w:rPr>
      </w:pPr>
      <w:r w:rsidRPr="00D75B53">
        <w:rPr>
          <w:szCs w:val="24"/>
        </w:rPr>
        <w:t>Аутоматик</w:t>
      </w:r>
      <w:r>
        <w:rPr>
          <w:szCs w:val="24"/>
        </w:rPr>
        <w:t>а и системи управљања возилима,</w:t>
      </w:r>
    </w:p>
    <w:p w:rsidR="00632F8A" w:rsidRDefault="00632F8A" w:rsidP="00D27422">
      <w:pPr>
        <w:numPr>
          <w:ilvl w:val="2"/>
          <w:numId w:val="50"/>
        </w:numPr>
        <w:ind w:right="-144"/>
        <w:jc w:val="both"/>
        <w:rPr>
          <w:szCs w:val="24"/>
        </w:rPr>
      </w:pPr>
      <w:r w:rsidRPr="00D75B53">
        <w:rPr>
          <w:szCs w:val="24"/>
        </w:rPr>
        <w:t>Еколошки инжењеринг</w:t>
      </w:r>
      <w:r>
        <w:rPr>
          <w:szCs w:val="24"/>
        </w:rPr>
        <w:t>,</w:t>
      </w:r>
    </w:p>
    <w:p w:rsidR="00632F8A" w:rsidRDefault="00632F8A" w:rsidP="00D27422">
      <w:pPr>
        <w:numPr>
          <w:ilvl w:val="2"/>
          <w:numId w:val="50"/>
        </w:numPr>
        <w:ind w:right="-144"/>
        <w:jc w:val="both"/>
        <w:rPr>
          <w:szCs w:val="24"/>
        </w:rPr>
      </w:pPr>
      <w:r w:rsidRPr="00D75B53">
        <w:rPr>
          <w:szCs w:val="24"/>
        </w:rPr>
        <w:t>Електроника и телекому</w:t>
      </w:r>
      <w:r>
        <w:rPr>
          <w:szCs w:val="24"/>
        </w:rPr>
        <w:t>никације, Информациони системи,</w:t>
      </w:r>
    </w:p>
    <w:p w:rsidR="00632F8A" w:rsidRDefault="00632F8A" w:rsidP="00D27422">
      <w:pPr>
        <w:numPr>
          <w:ilvl w:val="2"/>
          <w:numId w:val="50"/>
        </w:numPr>
        <w:ind w:right="-144"/>
        <w:jc w:val="both"/>
        <w:rPr>
          <w:szCs w:val="24"/>
        </w:rPr>
      </w:pPr>
      <w:r>
        <w:rPr>
          <w:szCs w:val="24"/>
        </w:rPr>
        <w:t>Нове енергетске технологије,</w:t>
      </w:r>
    </w:p>
    <w:p w:rsidR="00632F8A" w:rsidRDefault="00632F8A" w:rsidP="00D27422">
      <w:pPr>
        <w:numPr>
          <w:ilvl w:val="2"/>
          <w:numId w:val="50"/>
        </w:numPr>
        <w:ind w:right="-144"/>
        <w:jc w:val="both"/>
        <w:rPr>
          <w:szCs w:val="24"/>
        </w:rPr>
      </w:pPr>
      <w:r w:rsidRPr="00D75B53">
        <w:rPr>
          <w:szCs w:val="24"/>
        </w:rPr>
        <w:t>Нове рачунарске т</w:t>
      </w:r>
      <w:r>
        <w:rPr>
          <w:szCs w:val="24"/>
        </w:rPr>
        <w:t xml:space="preserve">ехнологије и </w:t>
      </w:r>
    </w:p>
    <w:p w:rsidR="00632F8A" w:rsidRDefault="00632F8A" w:rsidP="00D27422">
      <w:pPr>
        <w:numPr>
          <w:ilvl w:val="2"/>
          <w:numId w:val="50"/>
        </w:numPr>
        <w:ind w:right="-144"/>
        <w:jc w:val="both"/>
        <w:rPr>
          <w:szCs w:val="24"/>
        </w:rPr>
      </w:pPr>
      <w:r>
        <w:rPr>
          <w:szCs w:val="24"/>
        </w:rPr>
        <w:t>Рачунарска техника</w:t>
      </w:r>
      <w:r w:rsidRPr="00305530">
        <w:rPr>
          <w:szCs w:val="24"/>
          <w:lang w:val="ru-RU"/>
        </w:rPr>
        <w:t>.</w:t>
      </w:r>
      <w:r>
        <w:rPr>
          <w:szCs w:val="24"/>
        </w:rPr>
        <w:t xml:space="preserve"> </w:t>
      </w:r>
    </w:p>
    <w:p w:rsidR="00632F8A" w:rsidRDefault="00632F8A" w:rsidP="00D27422">
      <w:pPr>
        <w:ind w:left="720" w:right="-144"/>
        <w:jc w:val="both"/>
        <w:rPr>
          <w:szCs w:val="24"/>
        </w:rPr>
      </w:pPr>
      <w:r>
        <w:rPr>
          <w:szCs w:val="24"/>
        </w:rPr>
        <w:t xml:space="preserve">Настава се, у складу са Законом о високим образовању, и даље реализује и на два студијска програма </w:t>
      </w:r>
      <w:r w:rsidRPr="00305530">
        <w:rPr>
          <w:szCs w:val="24"/>
          <w:lang w:val="ru-RU"/>
        </w:rPr>
        <w:t xml:space="preserve">основних </w:t>
      </w:r>
      <w:r>
        <w:rPr>
          <w:szCs w:val="24"/>
        </w:rPr>
        <w:t xml:space="preserve">струковних </w:t>
      </w:r>
      <w:r w:rsidRPr="00305530">
        <w:rPr>
          <w:szCs w:val="24"/>
          <w:lang w:val="ru-RU"/>
        </w:rPr>
        <w:t>студија</w:t>
      </w:r>
      <w:r>
        <w:rPr>
          <w:szCs w:val="24"/>
        </w:rPr>
        <w:t xml:space="preserve"> који су акредитовани у претходном акредитационом циклусу, али од чије се даље акредитације у 2017. години одустало (Електронско пословање и Нове рачунарске технологије – на даљину).</w:t>
      </w:r>
    </w:p>
    <w:p w:rsidR="00632F8A" w:rsidRPr="00B21567" w:rsidRDefault="00632F8A" w:rsidP="00980278">
      <w:pPr>
        <w:numPr>
          <w:ilvl w:val="0"/>
          <w:numId w:val="50"/>
        </w:numPr>
        <w:tabs>
          <w:tab w:val="clear" w:pos="1590"/>
          <w:tab w:val="num" w:pos="1080"/>
        </w:tabs>
        <w:ind w:left="1080" w:right="-144" w:hanging="360"/>
        <w:jc w:val="both"/>
        <w:rPr>
          <w:szCs w:val="24"/>
        </w:rPr>
      </w:pPr>
      <w:r>
        <w:rPr>
          <w:szCs w:val="24"/>
        </w:rPr>
        <w:t>шест</w:t>
      </w:r>
      <w:r>
        <w:rPr>
          <w:szCs w:val="24"/>
          <w:lang w:val="ru-RU"/>
        </w:rPr>
        <w:t xml:space="preserve"> акредитованих</w:t>
      </w:r>
      <w:r w:rsidRPr="00305530">
        <w:rPr>
          <w:szCs w:val="24"/>
          <w:lang w:val="ru-RU"/>
        </w:rPr>
        <w:t xml:space="preserve"> студијских програма </w:t>
      </w:r>
      <w:r>
        <w:rPr>
          <w:szCs w:val="24"/>
        </w:rPr>
        <w:t>специјалистички</w:t>
      </w:r>
      <w:r w:rsidRPr="00305530">
        <w:rPr>
          <w:szCs w:val="24"/>
          <w:lang w:val="ru-RU"/>
        </w:rPr>
        <w:t xml:space="preserve">х </w:t>
      </w:r>
      <w:r>
        <w:rPr>
          <w:szCs w:val="24"/>
        </w:rPr>
        <w:t xml:space="preserve">струковних </w:t>
      </w:r>
      <w:r w:rsidRPr="00305530">
        <w:rPr>
          <w:szCs w:val="24"/>
          <w:lang w:val="ru-RU"/>
        </w:rPr>
        <w:t>студија</w:t>
      </w:r>
      <w:r>
        <w:rPr>
          <w:szCs w:val="24"/>
        </w:rPr>
        <w:t>,</w:t>
      </w:r>
      <w:r w:rsidRPr="00305530">
        <w:rPr>
          <w:szCs w:val="24"/>
          <w:lang w:val="ru-RU"/>
        </w:rPr>
        <w:t xml:space="preserve"> </w:t>
      </w:r>
      <w:r>
        <w:rPr>
          <w:szCs w:val="24"/>
        </w:rPr>
        <w:t>и то</w:t>
      </w:r>
    </w:p>
    <w:p w:rsidR="00632F8A" w:rsidRDefault="00632F8A" w:rsidP="00B21567">
      <w:pPr>
        <w:numPr>
          <w:ilvl w:val="2"/>
          <w:numId w:val="50"/>
        </w:numPr>
        <w:ind w:right="-144"/>
        <w:jc w:val="both"/>
        <w:rPr>
          <w:szCs w:val="24"/>
        </w:rPr>
      </w:pPr>
      <w:r w:rsidRPr="00D75B53">
        <w:rPr>
          <w:szCs w:val="24"/>
        </w:rPr>
        <w:t>Електроника и телекомуникације,</w:t>
      </w:r>
    </w:p>
    <w:p w:rsidR="00632F8A" w:rsidRDefault="00632F8A" w:rsidP="00B21567">
      <w:pPr>
        <w:numPr>
          <w:ilvl w:val="2"/>
          <w:numId w:val="50"/>
        </w:numPr>
        <w:ind w:right="-144"/>
        <w:jc w:val="both"/>
        <w:rPr>
          <w:szCs w:val="24"/>
        </w:rPr>
      </w:pPr>
      <w:r w:rsidRPr="00D75B53">
        <w:rPr>
          <w:szCs w:val="24"/>
        </w:rPr>
        <w:t>Мехатроника</w:t>
      </w:r>
      <w:r>
        <w:rPr>
          <w:szCs w:val="24"/>
        </w:rPr>
        <w:t>,</w:t>
      </w:r>
    </w:p>
    <w:p w:rsidR="00632F8A" w:rsidRDefault="00632F8A" w:rsidP="00B21567">
      <w:pPr>
        <w:numPr>
          <w:ilvl w:val="2"/>
          <w:numId w:val="50"/>
        </w:numPr>
        <w:ind w:right="-144"/>
        <w:jc w:val="both"/>
        <w:rPr>
          <w:szCs w:val="24"/>
        </w:rPr>
      </w:pPr>
      <w:r w:rsidRPr="00D75B53">
        <w:rPr>
          <w:szCs w:val="24"/>
        </w:rPr>
        <w:t>Мултимедијалне технологије и дигитална телевизија</w:t>
      </w:r>
      <w:r>
        <w:rPr>
          <w:szCs w:val="24"/>
        </w:rPr>
        <w:t>,</w:t>
      </w:r>
    </w:p>
    <w:p w:rsidR="00632F8A" w:rsidRDefault="00632F8A" w:rsidP="00B21567">
      <w:pPr>
        <w:numPr>
          <w:ilvl w:val="2"/>
          <w:numId w:val="50"/>
        </w:numPr>
        <w:ind w:right="-144"/>
        <w:jc w:val="both"/>
        <w:rPr>
          <w:szCs w:val="24"/>
        </w:rPr>
      </w:pPr>
      <w:r w:rsidRPr="00D75B53">
        <w:rPr>
          <w:szCs w:val="24"/>
        </w:rPr>
        <w:t>Нове енергетске технологије</w:t>
      </w:r>
      <w:r>
        <w:rPr>
          <w:szCs w:val="24"/>
        </w:rPr>
        <w:t>,</w:t>
      </w:r>
    </w:p>
    <w:p w:rsidR="00632F8A" w:rsidRDefault="00632F8A" w:rsidP="00B21567">
      <w:pPr>
        <w:numPr>
          <w:ilvl w:val="2"/>
          <w:numId w:val="50"/>
        </w:numPr>
        <w:ind w:right="-144"/>
        <w:jc w:val="both"/>
        <w:rPr>
          <w:szCs w:val="24"/>
        </w:rPr>
      </w:pPr>
      <w:r w:rsidRPr="00D75B53">
        <w:rPr>
          <w:szCs w:val="24"/>
        </w:rPr>
        <w:t>Нове рачунарске технологије</w:t>
      </w:r>
      <w:r>
        <w:rPr>
          <w:szCs w:val="24"/>
        </w:rPr>
        <w:t xml:space="preserve"> и</w:t>
      </w:r>
    </w:p>
    <w:p w:rsidR="00632F8A" w:rsidRPr="00D75B53" w:rsidRDefault="00632F8A" w:rsidP="00B21567">
      <w:pPr>
        <w:numPr>
          <w:ilvl w:val="2"/>
          <w:numId w:val="50"/>
        </w:numPr>
        <w:ind w:right="-144"/>
        <w:jc w:val="both"/>
        <w:rPr>
          <w:szCs w:val="24"/>
        </w:rPr>
      </w:pPr>
      <w:r w:rsidRPr="00D75B53">
        <w:rPr>
          <w:szCs w:val="24"/>
        </w:rPr>
        <w:t>Сигурност информационо комуникациониx система</w:t>
      </w:r>
      <w:r>
        <w:rPr>
          <w:szCs w:val="24"/>
        </w:rPr>
        <w:t>.</w:t>
      </w:r>
    </w:p>
    <w:p w:rsidR="00632F8A" w:rsidRPr="00B21567" w:rsidRDefault="00632F8A" w:rsidP="00980278">
      <w:pPr>
        <w:numPr>
          <w:ilvl w:val="0"/>
          <w:numId w:val="50"/>
        </w:numPr>
        <w:tabs>
          <w:tab w:val="clear" w:pos="1590"/>
          <w:tab w:val="num" w:pos="1080"/>
        </w:tabs>
        <w:ind w:left="1080" w:right="-144" w:hanging="360"/>
        <w:jc w:val="both"/>
        <w:rPr>
          <w:szCs w:val="24"/>
        </w:rPr>
      </w:pPr>
      <w:r>
        <w:rPr>
          <w:szCs w:val="24"/>
        </w:rPr>
        <w:t>три</w:t>
      </w:r>
      <w:r>
        <w:rPr>
          <w:szCs w:val="24"/>
          <w:lang w:val="ru-RU"/>
        </w:rPr>
        <w:t xml:space="preserve"> акредитован</w:t>
      </w:r>
      <w:r>
        <w:rPr>
          <w:szCs w:val="24"/>
        </w:rPr>
        <w:t>а</w:t>
      </w:r>
      <w:r w:rsidRPr="00305530">
        <w:rPr>
          <w:szCs w:val="24"/>
          <w:lang w:val="ru-RU"/>
        </w:rPr>
        <w:t xml:space="preserve"> студијск</w:t>
      </w:r>
      <w:r>
        <w:rPr>
          <w:szCs w:val="24"/>
        </w:rPr>
        <w:t>а</w:t>
      </w:r>
      <w:r w:rsidRPr="00305530">
        <w:rPr>
          <w:szCs w:val="24"/>
          <w:lang w:val="ru-RU"/>
        </w:rPr>
        <w:t xml:space="preserve"> програма </w:t>
      </w:r>
      <w:r>
        <w:rPr>
          <w:szCs w:val="24"/>
        </w:rPr>
        <w:t>мастер</w:t>
      </w:r>
      <w:r w:rsidRPr="00305530">
        <w:rPr>
          <w:szCs w:val="24"/>
          <w:lang w:val="ru-RU"/>
        </w:rPr>
        <w:t xml:space="preserve"> </w:t>
      </w:r>
      <w:r>
        <w:rPr>
          <w:szCs w:val="24"/>
        </w:rPr>
        <w:t xml:space="preserve">струковних </w:t>
      </w:r>
      <w:r w:rsidRPr="00305530">
        <w:rPr>
          <w:szCs w:val="24"/>
          <w:lang w:val="ru-RU"/>
        </w:rPr>
        <w:t>студија</w:t>
      </w:r>
      <w:r>
        <w:rPr>
          <w:szCs w:val="24"/>
        </w:rPr>
        <w:t>, и то</w:t>
      </w:r>
    </w:p>
    <w:p w:rsidR="00632F8A" w:rsidRDefault="00632F8A" w:rsidP="00B21567">
      <w:pPr>
        <w:numPr>
          <w:ilvl w:val="2"/>
          <w:numId w:val="50"/>
        </w:numPr>
        <w:ind w:right="-144"/>
        <w:jc w:val="both"/>
        <w:rPr>
          <w:szCs w:val="24"/>
        </w:rPr>
      </w:pPr>
      <w:r w:rsidRPr="00D75B53">
        <w:rPr>
          <w:szCs w:val="24"/>
        </w:rPr>
        <w:t>Електро</w:t>
      </w:r>
      <w:r>
        <w:rPr>
          <w:szCs w:val="24"/>
        </w:rPr>
        <w:t>техничко инжењерство,</w:t>
      </w:r>
    </w:p>
    <w:p w:rsidR="00632F8A" w:rsidRDefault="00632F8A" w:rsidP="00B21567">
      <w:pPr>
        <w:numPr>
          <w:ilvl w:val="2"/>
          <w:numId w:val="50"/>
        </w:numPr>
        <w:ind w:right="-144"/>
        <w:jc w:val="both"/>
        <w:rPr>
          <w:szCs w:val="24"/>
        </w:rPr>
      </w:pPr>
      <w:r>
        <w:rPr>
          <w:szCs w:val="24"/>
        </w:rPr>
        <w:t xml:space="preserve">Мултимедијално инжењерство и </w:t>
      </w:r>
    </w:p>
    <w:p w:rsidR="00632F8A" w:rsidRPr="00D75B53" w:rsidRDefault="00632F8A" w:rsidP="00B21567">
      <w:pPr>
        <w:numPr>
          <w:ilvl w:val="2"/>
          <w:numId w:val="50"/>
        </w:numPr>
        <w:ind w:right="-144"/>
        <w:jc w:val="both"/>
        <w:rPr>
          <w:szCs w:val="24"/>
        </w:rPr>
      </w:pPr>
      <w:r>
        <w:rPr>
          <w:szCs w:val="24"/>
        </w:rPr>
        <w:t>Рачунарско инжењерство.</w:t>
      </w:r>
    </w:p>
    <w:p w:rsidR="00632F8A" w:rsidRPr="00D75B53" w:rsidRDefault="00632F8A" w:rsidP="00D75B53">
      <w:pPr>
        <w:ind w:left="720" w:right="-144"/>
        <w:jc w:val="both"/>
        <w:rPr>
          <w:szCs w:val="24"/>
        </w:rPr>
      </w:pPr>
    </w:p>
    <w:p w:rsidR="00632F8A" w:rsidRPr="00305530" w:rsidRDefault="00632F8A" w:rsidP="00BE22DC">
      <w:pPr>
        <w:ind w:right="-144" w:firstLine="720"/>
        <w:jc w:val="both"/>
        <w:rPr>
          <w:szCs w:val="24"/>
        </w:rPr>
      </w:pPr>
      <w:r w:rsidRPr="00305530">
        <w:rPr>
          <w:szCs w:val="24"/>
          <w:lang w:val="ru-RU"/>
        </w:rPr>
        <w:lastRenderedPageBreak/>
        <w:t xml:space="preserve"> </w:t>
      </w:r>
      <w:r w:rsidRPr="00305530">
        <w:rPr>
          <w:szCs w:val="24"/>
        </w:rPr>
        <w:t>Након успешног завршетка основних струковних студија</w:t>
      </w:r>
      <w:r>
        <w:rPr>
          <w:szCs w:val="24"/>
        </w:rPr>
        <w:t>,</w:t>
      </w:r>
      <w:r w:rsidRPr="00305530">
        <w:rPr>
          <w:szCs w:val="24"/>
        </w:rPr>
        <w:t xml:space="preserve"> студент стиче 180 ЕСПБ бодова.</w:t>
      </w:r>
      <w:r>
        <w:rPr>
          <w:szCs w:val="24"/>
        </w:rPr>
        <w:t xml:space="preserve"> </w:t>
      </w:r>
      <w:r w:rsidRPr="00305530">
        <w:rPr>
          <w:szCs w:val="24"/>
        </w:rPr>
        <w:t>Након успешног завршетка основних струковних студија</w:t>
      </w:r>
      <w:r w:rsidRPr="002A6A69">
        <w:rPr>
          <w:szCs w:val="24"/>
        </w:rPr>
        <w:t xml:space="preserve"> на студијским програмима Аудио и видео технологије, Аутоматика и системи управљања возилима, Електроника и телекомуникације, Електронско пословање, Нове енергетске технологије, Нове рачунарске технологије и Рачунарска техника, студент стиче стручни назив </w:t>
      </w:r>
      <w:r>
        <w:rPr>
          <w:szCs w:val="24"/>
        </w:rPr>
        <w:t>“</w:t>
      </w:r>
      <w:r w:rsidRPr="002A6A69">
        <w:rPr>
          <w:i/>
          <w:szCs w:val="24"/>
        </w:rPr>
        <w:t>струковни инжењер електротехнике и рачунарства</w:t>
      </w:r>
      <w:r>
        <w:rPr>
          <w:i/>
          <w:szCs w:val="24"/>
        </w:rPr>
        <w:t>”</w:t>
      </w:r>
      <w:r w:rsidRPr="002A6A69">
        <w:rPr>
          <w:szCs w:val="24"/>
        </w:rPr>
        <w:t xml:space="preserve">. </w:t>
      </w:r>
      <w:r w:rsidRPr="00305530">
        <w:rPr>
          <w:szCs w:val="24"/>
        </w:rPr>
        <w:t>Након успешног завршетка основних струковних студија</w:t>
      </w:r>
      <w:r w:rsidRPr="002A6A69">
        <w:rPr>
          <w:szCs w:val="24"/>
        </w:rPr>
        <w:t xml:space="preserve"> на студијском програму Еколошки инжењеринг, студент стиче стручни назив </w:t>
      </w:r>
      <w:r>
        <w:rPr>
          <w:szCs w:val="24"/>
        </w:rPr>
        <w:t>“</w:t>
      </w:r>
      <w:r w:rsidRPr="002A6A69">
        <w:rPr>
          <w:i/>
          <w:szCs w:val="24"/>
        </w:rPr>
        <w:t>струковни инжењер заштите животне средине</w:t>
      </w:r>
      <w:r>
        <w:rPr>
          <w:i/>
          <w:szCs w:val="24"/>
        </w:rPr>
        <w:t>”</w:t>
      </w:r>
      <w:r w:rsidRPr="002A6A69">
        <w:rPr>
          <w:szCs w:val="24"/>
        </w:rPr>
        <w:t xml:space="preserve">. </w:t>
      </w:r>
      <w:r w:rsidRPr="00305530">
        <w:rPr>
          <w:szCs w:val="24"/>
        </w:rPr>
        <w:t>Након успешног завршетка основних струковних студија</w:t>
      </w:r>
      <w:r w:rsidRPr="002A6A69">
        <w:rPr>
          <w:szCs w:val="24"/>
        </w:rPr>
        <w:t xml:space="preserve"> на студијском програму Информациони системи, студент стиче стручни назив </w:t>
      </w:r>
      <w:r>
        <w:rPr>
          <w:szCs w:val="24"/>
        </w:rPr>
        <w:t>“</w:t>
      </w:r>
      <w:r w:rsidRPr="002A6A69">
        <w:rPr>
          <w:i/>
          <w:szCs w:val="24"/>
        </w:rPr>
        <w:t>струковни инжењер информационих технологија и система</w:t>
      </w:r>
      <w:r>
        <w:rPr>
          <w:szCs w:val="24"/>
        </w:rPr>
        <w:t>”</w:t>
      </w:r>
      <w:r w:rsidRPr="002A6A69">
        <w:rPr>
          <w:szCs w:val="24"/>
        </w:rPr>
        <w:t>.</w:t>
      </w:r>
    </w:p>
    <w:p w:rsidR="00632F8A" w:rsidRDefault="00632F8A" w:rsidP="000353E4">
      <w:pPr>
        <w:ind w:right="-144" w:firstLine="720"/>
        <w:jc w:val="both"/>
        <w:rPr>
          <w:szCs w:val="24"/>
        </w:rPr>
      </w:pPr>
    </w:p>
    <w:p w:rsidR="00632F8A" w:rsidRPr="00305530" w:rsidRDefault="00632F8A" w:rsidP="000353E4">
      <w:pPr>
        <w:ind w:right="-144" w:firstLine="720"/>
        <w:jc w:val="both"/>
        <w:rPr>
          <w:szCs w:val="24"/>
        </w:rPr>
      </w:pPr>
      <w:r w:rsidRPr="00305530">
        <w:rPr>
          <w:szCs w:val="24"/>
        </w:rPr>
        <w:t xml:space="preserve">Након </w:t>
      </w:r>
      <w:r>
        <w:rPr>
          <w:szCs w:val="24"/>
        </w:rPr>
        <w:t xml:space="preserve">успешног </w:t>
      </w:r>
      <w:r w:rsidRPr="00305530">
        <w:rPr>
          <w:szCs w:val="24"/>
        </w:rPr>
        <w:t>завршетка специјалистичких струковних студија</w:t>
      </w:r>
      <w:r>
        <w:rPr>
          <w:szCs w:val="24"/>
        </w:rPr>
        <w:t xml:space="preserve">, студент стиче 60 ЕСПБ бодова (а у збиру са претходно завршеним основним струковним студијама </w:t>
      </w:r>
      <w:r w:rsidRPr="00305530">
        <w:rPr>
          <w:szCs w:val="24"/>
        </w:rPr>
        <w:t>240 ЕСПБ бодова</w:t>
      </w:r>
      <w:r>
        <w:rPr>
          <w:szCs w:val="24"/>
        </w:rPr>
        <w:t>)</w:t>
      </w:r>
      <w:r w:rsidRPr="00305530">
        <w:rPr>
          <w:szCs w:val="24"/>
        </w:rPr>
        <w:t xml:space="preserve">. Након </w:t>
      </w:r>
      <w:r>
        <w:rPr>
          <w:szCs w:val="24"/>
        </w:rPr>
        <w:t xml:space="preserve">успешног </w:t>
      </w:r>
      <w:r w:rsidRPr="00305530">
        <w:rPr>
          <w:szCs w:val="24"/>
        </w:rPr>
        <w:t>завршетка специјалистичких струковних студија</w:t>
      </w:r>
      <w:r>
        <w:rPr>
          <w:szCs w:val="24"/>
        </w:rPr>
        <w:t xml:space="preserve"> на студијским програмима </w:t>
      </w:r>
      <w:r w:rsidRPr="00D75B53">
        <w:rPr>
          <w:szCs w:val="24"/>
        </w:rPr>
        <w:t>Електроника и телекомуникације, Мултимедијалне технологије и дигитална телевизија</w:t>
      </w:r>
      <w:r>
        <w:rPr>
          <w:szCs w:val="24"/>
        </w:rPr>
        <w:t xml:space="preserve">, </w:t>
      </w:r>
      <w:r w:rsidRPr="00D75B53">
        <w:rPr>
          <w:szCs w:val="24"/>
        </w:rPr>
        <w:t>Нове енергетске технологије</w:t>
      </w:r>
      <w:r>
        <w:rPr>
          <w:szCs w:val="24"/>
        </w:rPr>
        <w:t xml:space="preserve"> и </w:t>
      </w:r>
      <w:r w:rsidRPr="00D75B53">
        <w:rPr>
          <w:szCs w:val="24"/>
        </w:rPr>
        <w:t>Нове рачунарске технологије</w:t>
      </w:r>
      <w:r>
        <w:rPr>
          <w:szCs w:val="24"/>
        </w:rPr>
        <w:t xml:space="preserve">, </w:t>
      </w:r>
      <w:r w:rsidRPr="002A6A69">
        <w:rPr>
          <w:szCs w:val="24"/>
        </w:rPr>
        <w:t xml:space="preserve">студент стиче стручни назив </w:t>
      </w:r>
      <w:r>
        <w:rPr>
          <w:szCs w:val="24"/>
        </w:rPr>
        <w:t>“</w:t>
      </w:r>
      <w:r w:rsidRPr="005667A0">
        <w:rPr>
          <w:i/>
          <w:szCs w:val="24"/>
        </w:rPr>
        <w:t>специјалиста</w:t>
      </w:r>
      <w:r>
        <w:rPr>
          <w:szCs w:val="24"/>
        </w:rPr>
        <w:t xml:space="preserve"> </w:t>
      </w:r>
      <w:r w:rsidRPr="002A6A69">
        <w:rPr>
          <w:i/>
          <w:szCs w:val="24"/>
        </w:rPr>
        <w:t>струковни инжењер електротехнике и рачунарства</w:t>
      </w:r>
      <w:r>
        <w:rPr>
          <w:i/>
          <w:szCs w:val="24"/>
        </w:rPr>
        <w:t xml:space="preserve">”. </w:t>
      </w:r>
      <w:r w:rsidRPr="00305530">
        <w:rPr>
          <w:szCs w:val="24"/>
        </w:rPr>
        <w:t xml:space="preserve">Након </w:t>
      </w:r>
      <w:r>
        <w:rPr>
          <w:szCs w:val="24"/>
        </w:rPr>
        <w:t xml:space="preserve">успешног </w:t>
      </w:r>
      <w:r w:rsidRPr="00305530">
        <w:rPr>
          <w:szCs w:val="24"/>
        </w:rPr>
        <w:t>завршетка специјалистичких струковних студија</w:t>
      </w:r>
      <w:r>
        <w:rPr>
          <w:szCs w:val="24"/>
        </w:rPr>
        <w:t xml:space="preserve"> на студијском програму Мехатроника, </w:t>
      </w:r>
      <w:r w:rsidRPr="002A6A69">
        <w:rPr>
          <w:szCs w:val="24"/>
        </w:rPr>
        <w:t xml:space="preserve">студент стиче стручни назив </w:t>
      </w:r>
      <w:r>
        <w:rPr>
          <w:szCs w:val="24"/>
        </w:rPr>
        <w:t>“</w:t>
      </w:r>
      <w:r w:rsidRPr="005667A0">
        <w:rPr>
          <w:i/>
          <w:szCs w:val="24"/>
        </w:rPr>
        <w:t>специјалиста</w:t>
      </w:r>
      <w:r>
        <w:rPr>
          <w:szCs w:val="24"/>
        </w:rPr>
        <w:t xml:space="preserve"> </w:t>
      </w:r>
      <w:r w:rsidRPr="002A6A69">
        <w:rPr>
          <w:i/>
          <w:szCs w:val="24"/>
        </w:rPr>
        <w:t xml:space="preserve">струковни инжењер </w:t>
      </w:r>
      <w:r>
        <w:rPr>
          <w:i/>
          <w:szCs w:val="24"/>
        </w:rPr>
        <w:t xml:space="preserve">мехатронике”. </w:t>
      </w:r>
      <w:r w:rsidRPr="00305530">
        <w:rPr>
          <w:szCs w:val="24"/>
        </w:rPr>
        <w:t xml:space="preserve">Након </w:t>
      </w:r>
      <w:r>
        <w:rPr>
          <w:szCs w:val="24"/>
        </w:rPr>
        <w:t xml:space="preserve">успешног </w:t>
      </w:r>
      <w:r w:rsidRPr="00305530">
        <w:rPr>
          <w:szCs w:val="24"/>
        </w:rPr>
        <w:t>завршетка специјалистичких струковних студија</w:t>
      </w:r>
      <w:r>
        <w:rPr>
          <w:szCs w:val="24"/>
        </w:rPr>
        <w:t xml:space="preserve"> на студијском програму </w:t>
      </w:r>
      <w:r w:rsidRPr="00D75B53">
        <w:rPr>
          <w:szCs w:val="24"/>
        </w:rPr>
        <w:t>Сигурност информационо комуникациониx система</w:t>
      </w:r>
      <w:r>
        <w:rPr>
          <w:szCs w:val="24"/>
        </w:rPr>
        <w:t>, с</w:t>
      </w:r>
      <w:r w:rsidRPr="005667A0">
        <w:rPr>
          <w:szCs w:val="24"/>
        </w:rPr>
        <w:t xml:space="preserve">туденти уписани на овај </w:t>
      </w:r>
      <w:r>
        <w:rPr>
          <w:szCs w:val="24"/>
        </w:rPr>
        <w:t xml:space="preserve">атудијски </w:t>
      </w:r>
      <w:r w:rsidRPr="005667A0">
        <w:rPr>
          <w:szCs w:val="24"/>
        </w:rPr>
        <w:t>програм према акредитацији из 201</w:t>
      </w:r>
      <w:r>
        <w:rPr>
          <w:szCs w:val="24"/>
        </w:rPr>
        <w:t>2</w:t>
      </w:r>
      <w:r w:rsidRPr="005667A0">
        <w:rPr>
          <w:szCs w:val="24"/>
        </w:rPr>
        <w:t>. године</w:t>
      </w:r>
      <w:r>
        <w:rPr>
          <w:szCs w:val="24"/>
        </w:rPr>
        <w:t xml:space="preserve"> </w:t>
      </w:r>
      <w:r w:rsidRPr="002A6A69">
        <w:rPr>
          <w:szCs w:val="24"/>
        </w:rPr>
        <w:t>стич</w:t>
      </w:r>
      <w:r>
        <w:rPr>
          <w:szCs w:val="24"/>
        </w:rPr>
        <w:t>у</w:t>
      </w:r>
      <w:r w:rsidRPr="002A6A69">
        <w:rPr>
          <w:szCs w:val="24"/>
        </w:rPr>
        <w:t xml:space="preserve"> стручни назив </w:t>
      </w:r>
      <w:r>
        <w:rPr>
          <w:szCs w:val="24"/>
        </w:rPr>
        <w:t>“</w:t>
      </w:r>
      <w:r w:rsidRPr="005667A0">
        <w:rPr>
          <w:i/>
          <w:szCs w:val="24"/>
        </w:rPr>
        <w:t>специјалиста</w:t>
      </w:r>
      <w:r>
        <w:rPr>
          <w:szCs w:val="24"/>
        </w:rPr>
        <w:t xml:space="preserve"> </w:t>
      </w:r>
      <w:r w:rsidRPr="002A6A69">
        <w:rPr>
          <w:i/>
          <w:szCs w:val="24"/>
        </w:rPr>
        <w:t>струковни инжењер електротехнике и рачунарства</w:t>
      </w:r>
      <w:r>
        <w:rPr>
          <w:i/>
          <w:szCs w:val="24"/>
        </w:rPr>
        <w:t>”</w:t>
      </w:r>
      <w:r w:rsidRPr="00A04F02">
        <w:rPr>
          <w:szCs w:val="24"/>
        </w:rPr>
        <w:t>,</w:t>
      </w:r>
      <w:r>
        <w:rPr>
          <w:i/>
          <w:szCs w:val="24"/>
        </w:rPr>
        <w:t xml:space="preserve"> </w:t>
      </w:r>
      <w:r w:rsidRPr="00A04F02">
        <w:rPr>
          <w:szCs w:val="24"/>
        </w:rPr>
        <w:t>док</w:t>
      </w:r>
      <w:r>
        <w:rPr>
          <w:szCs w:val="24"/>
        </w:rPr>
        <w:t xml:space="preserve"> с</w:t>
      </w:r>
      <w:r w:rsidRPr="005667A0">
        <w:rPr>
          <w:szCs w:val="24"/>
        </w:rPr>
        <w:t xml:space="preserve">туденти уписани на овај </w:t>
      </w:r>
      <w:r>
        <w:rPr>
          <w:szCs w:val="24"/>
        </w:rPr>
        <w:t xml:space="preserve">атудијски </w:t>
      </w:r>
      <w:r w:rsidRPr="005667A0">
        <w:rPr>
          <w:szCs w:val="24"/>
        </w:rPr>
        <w:t>програм према акредитацији из 201</w:t>
      </w:r>
      <w:r>
        <w:rPr>
          <w:szCs w:val="24"/>
        </w:rPr>
        <w:t>7</w:t>
      </w:r>
      <w:r w:rsidRPr="005667A0">
        <w:rPr>
          <w:szCs w:val="24"/>
        </w:rPr>
        <w:t>. године</w:t>
      </w:r>
      <w:r>
        <w:rPr>
          <w:szCs w:val="24"/>
        </w:rPr>
        <w:t xml:space="preserve"> </w:t>
      </w:r>
      <w:r w:rsidRPr="002A6A69">
        <w:rPr>
          <w:szCs w:val="24"/>
        </w:rPr>
        <w:t>стич</w:t>
      </w:r>
      <w:r>
        <w:rPr>
          <w:szCs w:val="24"/>
        </w:rPr>
        <w:t>у</w:t>
      </w:r>
      <w:r w:rsidRPr="002A6A69">
        <w:rPr>
          <w:szCs w:val="24"/>
        </w:rPr>
        <w:t xml:space="preserve"> стручни назив</w:t>
      </w:r>
      <w:r>
        <w:rPr>
          <w:szCs w:val="24"/>
        </w:rPr>
        <w:t xml:space="preserve"> “</w:t>
      </w:r>
      <w:r w:rsidRPr="005667A0">
        <w:rPr>
          <w:i/>
          <w:szCs w:val="24"/>
        </w:rPr>
        <w:t>специјалиста</w:t>
      </w:r>
      <w:r>
        <w:rPr>
          <w:szCs w:val="24"/>
        </w:rPr>
        <w:t xml:space="preserve"> </w:t>
      </w:r>
      <w:r>
        <w:rPr>
          <w:i/>
          <w:szCs w:val="24"/>
        </w:rPr>
        <w:t>струковни инжењер информационих технологија и система”.</w:t>
      </w:r>
    </w:p>
    <w:p w:rsidR="00632F8A" w:rsidRDefault="00632F8A" w:rsidP="00F6583A">
      <w:pPr>
        <w:ind w:right="-144" w:firstLine="720"/>
        <w:jc w:val="both"/>
        <w:rPr>
          <w:szCs w:val="24"/>
        </w:rPr>
      </w:pPr>
    </w:p>
    <w:p w:rsidR="00632F8A" w:rsidRDefault="00632F8A" w:rsidP="00F6583A">
      <w:pPr>
        <w:ind w:right="-144" w:firstLine="720"/>
        <w:jc w:val="both"/>
        <w:rPr>
          <w:i/>
          <w:szCs w:val="24"/>
        </w:rPr>
      </w:pPr>
      <w:r w:rsidRPr="00305530">
        <w:rPr>
          <w:szCs w:val="24"/>
        </w:rPr>
        <w:t xml:space="preserve">Након </w:t>
      </w:r>
      <w:r>
        <w:rPr>
          <w:szCs w:val="24"/>
        </w:rPr>
        <w:t xml:space="preserve">успешног </w:t>
      </w:r>
      <w:r w:rsidRPr="00305530">
        <w:rPr>
          <w:szCs w:val="24"/>
        </w:rPr>
        <w:t xml:space="preserve">завршетка </w:t>
      </w:r>
      <w:r>
        <w:rPr>
          <w:szCs w:val="24"/>
        </w:rPr>
        <w:t>мастер</w:t>
      </w:r>
      <w:r w:rsidRPr="00305530">
        <w:rPr>
          <w:szCs w:val="24"/>
        </w:rPr>
        <w:t xml:space="preserve"> струковних студија</w:t>
      </w:r>
      <w:r>
        <w:rPr>
          <w:szCs w:val="24"/>
        </w:rPr>
        <w:t>, студент стиче 120 ЕСПБ бодова (а у збиру са претходно завршеним основним струковним студијама 300</w:t>
      </w:r>
      <w:r w:rsidRPr="00305530">
        <w:rPr>
          <w:szCs w:val="24"/>
        </w:rPr>
        <w:t xml:space="preserve"> ЕСПБ бодова</w:t>
      </w:r>
      <w:r>
        <w:rPr>
          <w:szCs w:val="24"/>
        </w:rPr>
        <w:t>)</w:t>
      </w:r>
      <w:r w:rsidRPr="00305530">
        <w:rPr>
          <w:szCs w:val="24"/>
        </w:rPr>
        <w:t xml:space="preserve">. Након </w:t>
      </w:r>
      <w:r>
        <w:rPr>
          <w:szCs w:val="24"/>
        </w:rPr>
        <w:t xml:space="preserve">успешног </w:t>
      </w:r>
      <w:r w:rsidRPr="00305530">
        <w:rPr>
          <w:szCs w:val="24"/>
        </w:rPr>
        <w:t xml:space="preserve">завршетка </w:t>
      </w:r>
      <w:r>
        <w:rPr>
          <w:szCs w:val="24"/>
        </w:rPr>
        <w:t>мастер</w:t>
      </w:r>
      <w:r w:rsidRPr="00305530">
        <w:rPr>
          <w:szCs w:val="24"/>
        </w:rPr>
        <w:t xml:space="preserve"> струковних студија</w:t>
      </w:r>
      <w:r>
        <w:rPr>
          <w:szCs w:val="24"/>
        </w:rPr>
        <w:t xml:space="preserve"> на свим студијским програмима мастер струковних студија који су акредитовани у Школи (</w:t>
      </w:r>
      <w:r w:rsidRPr="00D75B53">
        <w:rPr>
          <w:szCs w:val="24"/>
        </w:rPr>
        <w:t>Електро</w:t>
      </w:r>
      <w:r>
        <w:rPr>
          <w:szCs w:val="24"/>
        </w:rPr>
        <w:t xml:space="preserve">техничко инжењерство, Мултимедијално инжењерство и Рачунарско инжењерство), </w:t>
      </w:r>
      <w:r w:rsidRPr="002A6A69">
        <w:rPr>
          <w:szCs w:val="24"/>
        </w:rPr>
        <w:t xml:space="preserve">студент стиче стручни назив </w:t>
      </w:r>
      <w:r>
        <w:rPr>
          <w:szCs w:val="24"/>
        </w:rPr>
        <w:t>“</w:t>
      </w:r>
      <w:r w:rsidRPr="002A6A69">
        <w:rPr>
          <w:i/>
          <w:szCs w:val="24"/>
        </w:rPr>
        <w:t xml:space="preserve">струковни </w:t>
      </w:r>
      <w:r>
        <w:rPr>
          <w:i/>
          <w:szCs w:val="24"/>
        </w:rPr>
        <w:t xml:space="preserve">мастер </w:t>
      </w:r>
      <w:r w:rsidRPr="002A6A69">
        <w:rPr>
          <w:i/>
          <w:szCs w:val="24"/>
        </w:rPr>
        <w:t>инжењер електротехнике и рачунарства</w:t>
      </w:r>
      <w:r>
        <w:rPr>
          <w:i/>
          <w:szCs w:val="24"/>
        </w:rPr>
        <w:t xml:space="preserve">”. </w:t>
      </w:r>
    </w:p>
    <w:p w:rsidR="00632F8A" w:rsidRDefault="00632F8A" w:rsidP="00F6583A">
      <w:pPr>
        <w:ind w:right="-144" w:firstLine="720"/>
        <w:jc w:val="both"/>
        <w:rPr>
          <w:szCs w:val="24"/>
        </w:rPr>
      </w:pPr>
    </w:p>
    <w:p w:rsidR="00632F8A" w:rsidRPr="00305530" w:rsidRDefault="00632F8A" w:rsidP="00F6583A">
      <w:pPr>
        <w:ind w:right="-144" w:firstLine="720"/>
        <w:jc w:val="both"/>
        <w:rPr>
          <w:szCs w:val="24"/>
        </w:rPr>
      </w:pPr>
      <w:r w:rsidRPr="00305530">
        <w:rPr>
          <w:szCs w:val="24"/>
        </w:rPr>
        <w:t>Са обзиром на то да је Школа акредитована за извођење студијских програма основних</w:t>
      </w:r>
      <w:r>
        <w:rPr>
          <w:szCs w:val="24"/>
        </w:rPr>
        <w:t>,</w:t>
      </w:r>
      <w:r w:rsidRPr="00305530">
        <w:rPr>
          <w:szCs w:val="24"/>
        </w:rPr>
        <w:t xml:space="preserve"> специјалистичких</w:t>
      </w:r>
      <w:r>
        <w:rPr>
          <w:szCs w:val="24"/>
        </w:rPr>
        <w:t xml:space="preserve"> и мастер</w:t>
      </w:r>
      <w:r w:rsidRPr="00305530">
        <w:rPr>
          <w:szCs w:val="24"/>
        </w:rPr>
        <w:t xml:space="preserve"> струковних студија, акценат је стављен на пружање практичних и примењивих знања. Из тог разлога, велика пажња, материјална средства и труд запослених се </w:t>
      </w:r>
      <w:r>
        <w:rPr>
          <w:szCs w:val="24"/>
        </w:rPr>
        <w:t xml:space="preserve">посвећују и </w:t>
      </w:r>
      <w:r w:rsidRPr="00305530">
        <w:rPr>
          <w:szCs w:val="24"/>
        </w:rPr>
        <w:t>улажу у циљ</w:t>
      </w:r>
      <w:r>
        <w:rPr>
          <w:szCs w:val="24"/>
        </w:rPr>
        <w:t>у</w:t>
      </w:r>
      <w:r w:rsidRPr="00305530">
        <w:rPr>
          <w:szCs w:val="24"/>
        </w:rPr>
        <w:t xml:space="preserve"> стварања услова и могућности да студенти који то желе, након завршетка студија</w:t>
      </w:r>
      <w:r>
        <w:rPr>
          <w:szCs w:val="24"/>
        </w:rPr>
        <w:t>,</w:t>
      </w:r>
      <w:r w:rsidRPr="00305530">
        <w:rPr>
          <w:szCs w:val="24"/>
        </w:rPr>
        <w:t xml:space="preserve"> </w:t>
      </w:r>
      <w:r>
        <w:rPr>
          <w:szCs w:val="24"/>
        </w:rPr>
        <w:t>поседују</w:t>
      </w:r>
      <w:r w:rsidRPr="00305530">
        <w:rPr>
          <w:szCs w:val="24"/>
        </w:rPr>
        <w:t xml:space="preserve"> знања и вештине неопходне за </w:t>
      </w:r>
      <w:r>
        <w:rPr>
          <w:szCs w:val="24"/>
        </w:rPr>
        <w:t xml:space="preserve">непосредно </w:t>
      </w:r>
      <w:r w:rsidRPr="00305530">
        <w:rPr>
          <w:szCs w:val="24"/>
        </w:rPr>
        <w:t xml:space="preserve">укључивање у радне процесе на тржишту. У циљу </w:t>
      </w:r>
      <w:r>
        <w:rPr>
          <w:szCs w:val="24"/>
        </w:rPr>
        <w:t>стварања</w:t>
      </w:r>
      <w:r w:rsidRPr="00305530">
        <w:rPr>
          <w:szCs w:val="24"/>
        </w:rPr>
        <w:t xml:space="preserve"> могућности за </w:t>
      </w:r>
      <w:r>
        <w:rPr>
          <w:szCs w:val="24"/>
        </w:rPr>
        <w:t xml:space="preserve">студенте за </w:t>
      </w:r>
      <w:r w:rsidRPr="00305530">
        <w:rPr>
          <w:szCs w:val="24"/>
        </w:rPr>
        <w:t xml:space="preserve">обављање стручне праксе у реалном пословном окружењу, али и омогућавања прилике да се својим залагањем, трудом и знањем непосредно наметну као идеални кандидати за запошљавање, </w:t>
      </w:r>
      <w:r>
        <w:rPr>
          <w:szCs w:val="24"/>
        </w:rPr>
        <w:t>ш</w:t>
      </w:r>
      <w:r w:rsidRPr="00305530">
        <w:rPr>
          <w:szCs w:val="24"/>
        </w:rPr>
        <w:t>кола је закључила споразуме о пословно техничкој сарадњи са многобројним привредним субјектима (јавним предузећима</w:t>
      </w:r>
      <w:r>
        <w:rPr>
          <w:szCs w:val="24"/>
        </w:rPr>
        <w:t>, установама</w:t>
      </w:r>
      <w:r w:rsidRPr="00305530">
        <w:rPr>
          <w:szCs w:val="24"/>
        </w:rPr>
        <w:t xml:space="preserve"> и приватним компанијама) који послују у Републици Србији, међу којима се налазе и </w:t>
      </w:r>
      <w:r>
        <w:rPr>
          <w:szCs w:val="24"/>
        </w:rPr>
        <w:t xml:space="preserve">субјекти који представљају неке од </w:t>
      </w:r>
      <w:r w:rsidRPr="00305530">
        <w:rPr>
          <w:szCs w:val="24"/>
        </w:rPr>
        <w:t xml:space="preserve">најпознатијих брендови и највећих </w:t>
      </w:r>
      <w:r>
        <w:rPr>
          <w:szCs w:val="24"/>
        </w:rPr>
        <w:t xml:space="preserve">привредних </w:t>
      </w:r>
      <w:r w:rsidRPr="00305530">
        <w:rPr>
          <w:szCs w:val="24"/>
        </w:rPr>
        <w:t>субјек</w:t>
      </w:r>
      <w:r>
        <w:rPr>
          <w:szCs w:val="24"/>
        </w:rPr>
        <w:t>ата</w:t>
      </w:r>
      <w:r w:rsidRPr="00305530">
        <w:rPr>
          <w:szCs w:val="24"/>
        </w:rPr>
        <w:t xml:space="preserve"> на нашем тржишту. Свршени студенти Школе се релативно лако запошљавају како у земљи, тако и у иностранству. Бивши студенти и њихови послодавци</w:t>
      </w:r>
      <w:r>
        <w:rPr>
          <w:szCs w:val="24"/>
        </w:rPr>
        <w:t xml:space="preserve">, као и агенције које се баве верификацијом стеченог образовања, </w:t>
      </w:r>
      <w:r w:rsidRPr="00305530">
        <w:rPr>
          <w:szCs w:val="24"/>
        </w:rPr>
        <w:t xml:space="preserve">јављају се из многих европских земаља, али и из </w:t>
      </w:r>
      <w:r>
        <w:rPr>
          <w:szCs w:val="24"/>
        </w:rPr>
        <w:t>држава Северне Америке, Новог Зеланда и тако даље,</w:t>
      </w:r>
      <w:r w:rsidRPr="00305530">
        <w:rPr>
          <w:szCs w:val="24"/>
        </w:rPr>
        <w:t xml:space="preserve"> ради пружања одређених података из наших евиденција, који су им неопходни ради запошљавања или наставка школовања.</w:t>
      </w:r>
    </w:p>
    <w:p w:rsidR="00632F8A" w:rsidRDefault="00632F8A" w:rsidP="00372D55">
      <w:pPr>
        <w:ind w:right="-144" w:firstLine="720"/>
        <w:jc w:val="both"/>
        <w:rPr>
          <w:szCs w:val="24"/>
        </w:rPr>
      </w:pPr>
    </w:p>
    <w:p w:rsidR="00632F8A" w:rsidRPr="00372D55" w:rsidRDefault="00632F8A" w:rsidP="00372D55">
      <w:pPr>
        <w:ind w:right="-144" w:firstLine="720"/>
        <w:jc w:val="both"/>
        <w:rPr>
          <w:szCs w:val="24"/>
        </w:rPr>
      </w:pPr>
      <w:r>
        <w:rPr>
          <w:szCs w:val="24"/>
        </w:rPr>
        <w:t xml:space="preserve">Школа посвећује велику пажњу и значајна материјална средства улаже у унапређење и развој своје делатности. </w:t>
      </w:r>
      <w:r w:rsidRPr="00305530">
        <w:rPr>
          <w:szCs w:val="24"/>
        </w:rPr>
        <w:t xml:space="preserve">Инвестициони развој подстицан је </w:t>
      </w:r>
      <w:r>
        <w:rPr>
          <w:szCs w:val="24"/>
        </w:rPr>
        <w:t>идејом</w:t>
      </w:r>
      <w:r w:rsidRPr="00305530">
        <w:rPr>
          <w:szCs w:val="24"/>
        </w:rPr>
        <w:t xml:space="preserve"> да се оствари највиши квалитет образовног процеса и </w:t>
      </w:r>
      <w:r>
        <w:rPr>
          <w:szCs w:val="24"/>
        </w:rPr>
        <w:t>Ш</w:t>
      </w:r>
      <w:r w:rsidRPr="00305530">
        <w:rPr>
          <w:szCs w:val="24"/>
        </w:rPr>
        <w:t xml:space="preserve">кола постане привлачна за студенте. </w:t>
      </w:r>
      <w:r>
        <w:rPr>
          <w:szCs w:val="24"/>
        </w:rPr>
        <w:t>Значајан</w:t>
      </w:r>
      <w:r w:rsidRPr="00305530">
        <w:rPr>
          <w:szCs w:val="24"/>
        </w:rPr>
        <w:t xml:space="preserve"> део </w:t>
      </w:r>
      <w:r>
        <w:rPr>
          <w:szCs w:val="24"/>
        </w:rPr>
        <w:t xml:space="preserve">сопствених </w:t>
      </w:r>
      <w:r w:rsidRPr="00305530">
        <w:rPr>
          <w:szCs w:val="24"/>
        </w:rPr>
        <w:t xml:space="preserve">прихода </w:t>
      </w:r>
      <w:r>
        <w:rPr>
          <w:szCs w:val="24"/>
        </w:rPr>
        <w:lastRenderedPageBreak/>
        <w:t>школе се сваке године</w:t>
      </w:r>
      <w:r w:rsidRPr="00305530">
        <w:rPr>
          <w:szCs w:val="24"/>
        </w:rPr>
        <w:t xml:space="preserve"> инвестира у реконстукције, одржавање и опремање радних просторија</w:t>
      </w:r>
      <w:r>
        <w:rPr>
          <w:szCs w:val="24"/>
        </w:rPr>
        <w:t>, набавку и занављање опреме за образовање, али и стручно и професионално усавршавање запослених</w:t>
      </w:r>
      <w:r w:rsidRPr="00305530">
        <w:rPr>
          <w:szCs w:val="24"/>
        </w:rPr>
        <w:t>.</w:t>
      </w:r>
      <w:r>
        <w:rPr>
          <w:szCs w:val="24"/>
        </w:rPr>
        <w:t xml:space="preserve"> </w:t>
      </w:r>
      <w:r w:rsidRPr="005E08B8">
        <w:rPr>
          <w:szCs w:val="24"/>
        </w:rPr>
        <w:t xml:space="preserve">У претходном акредитационом периоду, у замену застареле лабораторијске опреме и отварање нових лабораторија, уложено је преко 50.000.000 динара. </w:t>
      </w:r>
      <w:r>
        <w:rPr>
          <w:szCs w:val="24"/>
        </w:rPr>
        <w:t xml:space="preserve">Последица таквог приступа развоју је чињеница да је </w:t>
      </w:r>
      <w:r w:rsidRPr="00305530">
        <w:rPr>
          <w:szCs w:val="24"/>
          <w:lang w:val="ru-RU"/>
        </w:rPr>
        <w:t>Висока школа електротехнике и рачунарства струковних студија</w:t>
      </w:r>
      <w:r w:rsidRPr="00305530">
        <w:rPr>
          <w:szCs w:val="24"/>
        </w:rPr>
        <w:t xml:space="preserve"> евидентно једна од најопремљенијих образовних установа у </w:t>
      </w:r>
      <w:r>
        <w:rPr>
          <w:szCs w:val="24"/>
        </w:rPr>
        <w:t xml:space="preserve">Републици </w:t>
      </w:r>
      <w:r w:rsidRPr="00305530">
        <w:rPr>
          <w:szCs w:val="24"/>
        </w:rPr>
        <w:t xml:space="preserve">Србији. </w:t>
      </w:r>
      <w:r w:rsidRPr="00372D55">
        <w:rPr>
          <w:szCs w:val="24"/>
        </w:rPr>
        <w:t xml:space="preserve">Све лабораторије опремљене су најсавременијом опремом намењеном за одржавање лабораторијских вежби. Настава из сваког предмета покривена је одговарајућим уџбеницима, практикумима и другом помоћном литературом која се користи у настави. Наставници и сарадници запослени у школи, аутори су преко 100 публикација, међу којима су уџбеници, монографије, збирке задатака и приручници за лабораторијске вежбе. Од укупних прихода, Висока школа електротехнике и рачунарства струковних студија остварује две трећине сопствених прихода, док од буџета Републике Србије приходује око 30%. Евидентан </w:t>
      </w:r>
      <w:r>
        <w:rPr>
          <w:szCs w:val="24"/>
        </w:rPr>
        <w:t xml:space="preserve">доказ успешности установе и </w:t>
      </w:r>
      <w:r w:rsidRPr="00372D55">
        <w:rPr>
          <w:szCs w:val="24"/>
        </w:rPr>
        <w:t>финансијск</w:t>
      </w:r>
      <w:r>
        <w:rPr>
          <w:szCs w:val="24"/>
        </w:rPr>
        <w:t>ог</w:t>
      </w:r>
      <w:r w:rsidRPr="00372D55">
        <w:rPr>
          <w:szCs w:val="24"/>
        </w:rPr>
        <w:t xml:space="preserve"> допринос</w:t>
      </w:r>
      <w:r>
        <w:rPr>
          <w:szCs w:val="24"/>
        </w:rPr>
        <w:t>а</w:t>
      </w:r>
      <w:r w:rsidRPr="00372D55">
        <w:rPr>
          <w:szCs w:val="24"/>
        </w:rPr>
        <w:t xml:space="preserve"> широј заједници, односно држави, </w:t>
      </w:r>
      <w:r>
        <w:rPr>
          <w:szCs w:val="24"/>
        </w:rPr>
        <w:t xml:space="preserve">поред стварања квалитетног стручног кадра и подмлатка који се брзо запошљава и ствара нову вредност, </w:t>
      </w:r>
      <w:r w:rsidRPr="00372D55">
        <w:rPr>
          <w:szCs w:val="24"/>
        </w:rPr>
        <w:t xml:space="preserve">представља </w:t>
      </w:r>
      <w:r>
        <w:rPr>
          <w:szCs w:val="24"/>
        </w:rPr>
        <w:t xml:space="preserve">и </w:t>
      </w:r>
      <w:r w:rsidRPr="00372D55">
        <w:rPr>
          <w:szCs w:val="24"/>
        </w:rPr>
        <w:t xml:space="preserve">чињеница да се из </w:t>
      </w:r>
      <w:r>
        <w:rPr>
          <w:szCs w:val="24"/>
        </w:rPr>
        <w:t>Ш</w:t>
      </w:r>
      <w:r w:rsidRPr="00372D55">
        <w:rPr>
          <w:szCs w:val="24"/>
        </w:rPr>
        <w:t>кoле у државне фондове, кроз порезе, доприносе и остале дажбине, уплати значајно више новца него што школа добије од буџета.</w:t>
      </w:r>
      <w:r>
        <w:rPr>
          <w:szCs w:val="24"/>
        </w:rPr>
        <w:t xml:space="preserve"> </w:t>
      </w:r>
      <w:r w:rsidRPr="00372D55">
        <w:rPr>
          <w:szCs w:val="24"/>
        </w:rPr>
        <w:t>Висока школа електротехнике и рачунарства струковних студија у Београду, заједно са реномираним партнерима из Европе, окружења и Републике Србије, била је учесник на два завршена Темпус пројекта, а тренутно је учесник на три актуелна Еразмус+ пројекта.</w:t>
      </w:r>
      <w:r>
        <w:rPr>
          <w:szCs w:val="24"/>
        </w:rPr>
        <w:t xml:space="preserve"> Ускоро се очекује отпочињање нових међународних пројеката у оквиру </w:t>
      </w:r>
      <w:r w:rsidRPr="00372D55">
        <w:rPr>
          <w:szCs w:val="24"/>
        </w:rPr>
        <w:t>Еразмус+</w:t>
      </w:r>
      <w:r>
        <w:rPr>
          <w:szCs w:val="24"/>
        </w:rPr>
        <w:t xml:space="preserve"> програма.</w:t>
      </w:r>
    </w:p>
    <w:p w:rsidR="00632F8A" w:rsidRPr="005E08B8" w:rsidRDefault="00632F8A" w:rsidP="005E08B8">
      <w:pPr>
        <w:pStyle w:val="Heading1"/>
        <w:rPr>
          <w:color w:val="000080"/>
        </w:rPr>
      </w:pPr>
      <w:r>
        <w:rPr>
          <w:szCs w:val="24"/>
        </w:rPr>
        <w:br w:type="page"/>
      </w:r>
      <w:bookmarkStart w:id="8" w:name="_Toc512270025"/>
      <w:r w:rsidRPr="005E08B8">
        <w:rPr>
          <w:color w:val="000080"/>
          <w:lang w:bidi="he-IL"/>
        </w:rPr>
        <w:lastRenderedPageBreak/>
        <w:t>3. ОРГАНИЗАЦИОНА СТРУКТУРА ШКОЛЕ</w:t>
      </w:r>
      <w:bookmarkEnd w:id="8"/>
    </w:p>
    <w:p w:rsidR="00632F8A" w:rsidRPr="003837A7" w:rsidRDefault="0086727A" w:rsidP="00726E8E">
      <w:pPr>
        <w:pStyle w:val="podnaslov1"/>
        <w:rPr>
          <w:color w:val="000080"/>
        </w:rPr>
      </w:pPr>
      <w:bookmarkStart w:id="9" w:name="_Toc512270026"/>
      <w:r>
        <w:rPr>
          <w:noProof/>
        </w:rPr>
        <w:pict>
          <v:group id="_x0000_s1027" editas="orgchart" style="position:absolute;left:0;text-align:left;margin-left:-27.55pt;margin-top:74.5pt;width:545.8pt;height:626.9pt;z-index:251656192" coordorigin="1749,2066" coordsize="10439,7200">
            <o:lock v:ext="edit" aspectratio="t"/>
            <o:diagram v:ext="edit" dgmstyle="16" dgmscalex="68536" dgmscaley="114124" dgmfontsize="12" constrainbounds="0,0,0,0" autolayout="f">
              <o:relationtable v:ext="edit">
                <o:rel v:ext="edit" idsrc="#_s1045" iddest="#_s1045"/>
                <o:rel v:ext="edit" idsrc="#_s1046" iddest="#_s1045" idcntr="#_s1061"/>
                <o:rel v:ext="edit" idsrc="#_s1047" iddest="#_s1045" idcntr="#_s1044"/>
                <o:rel v:ext="edit" idsrc="#_s1054" iddest="#_s1046" idcntr="#_s1038"/>
                <o:rel v:ext="edit" idsrc="#_s1055" iddest="#_s1046" idcntr="#_s1037"/>
                <o:rel v:ext="edit" idsrc="#_s1056" iddest="#_s1046" idcntr="#_s1036"/>
                <o:rel v:ext="edit" idsrc="#_s1057" iddest="#_s1046" idcntr="#_s1035"/>
                <o:rel v:ext="edit" idsrc="#_s1058" iddest="#_s1046" idcntr="#_s1034"/>
                <o:rel v:ext="edit" idsrc="#_s1059" iddest="#_s1046" idcntr="#_s1033"/>
                <o:rel v:ext="edit" idsrc="#_s1060" iddest="#_s1046" idcntr="#_s1032"/>
                <o:rel v:ext="edit" idsrc="#_s1062" iddest="#_s1046" idcntr="#_s1030"/>
                <o:rel v:ext="edit" idsrc="#_s1065" iddest="#_s1046" idcntr="#_s1029"/>
                <o:rel v:ext="edit" idsrc="#_s1049" iddest="#_s1047" idcntr="#_s1043"/>
                <o:rel v:ext="edit" idsrc="#_s1050" iddest="#_s1047" idcntr="#_s1042"/>
                <o:rel v:ext="edit" idsrc="#_s1051" iddest="#_s1047" idcntr="#_s1041"/>
                <o:rel v:ext="edit" idsrc="#_s1052" iddest="#_s1047" idcntr="#_s1040"/>
                <o:rel v:ext="edit" idsrc="#_s1053" iddest="#_s1047" idcntr="#_s1039"/>
                <o:rel v:ext="edit" idsrc="#_s1048" iddest="#_s1047" idcntr="#_s1031"/>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1749;top:2066;width:10439;height:7200" o:preferrelative="f">
              <v:fill o:detectmouseclick="t"/>
              <v:path o:extrusionok="t" o:connecttype="none"/>
              <o:lock v:ext="edit" text="t"/>
            </v:shape>
            <v:shapetype id="_x0000_t33" coordsize="21600,21600" o:spt="33" o:oned="t" path="m,l21600,r,21600e" filled="f">
              <v:stroke joinstyle="miter"/>
              <v:path arrowok="t" fillok="f" o:connecttype="none"/>
              <o:lock v:ext="edit" shapetype="t"/>
            </v:shapetype>
            <v:shape id="_s1029" o:spid="_x0000_s1029" type="#_x0000_t33" style="position:absolute;left:4080;top:3866;width:189;height:4557;flip:y" o:connectortype="elbow" adj="-315667,40434,-315667" strokeweight="2.25pt"/>
            <v:shape id="_s1030" o:spid="_x0000_s1030" type="#_x0000_t33" style="position:absolute;left:4269;top:3866;width:1439;height:4142;rotation:180" o:connectortype="elbow" adj="-65747,-42320,-65747" strokeweight="2.25pt"/>
            <v:shape id="_s1031" o:spid="_x0000_s1031" type="#_x0000_t33" style="position:absolute;left:9417;top:3866;width:253;height:2901;flip:y" o:connectortype="elbow" adj="-689488,51188,-689488" strokeweight="2.25pt"/>
            <v:shape id="_s1032" o:spid="_x0000_s1032" type="#_x0000_t33" style="position:absolute;left:3908;top:3866;width:361;height:3368;flip:y" o:connectortype="elbow" adj="-154638,47082,-154638" strokeweight="2.25pt"/>
            <v:shape id="_s1033" o:spid="_x0000_s1033" type="#_x0000_t33" style="position:absolute;left:4269;top:3866;width:234;height:2667;rotation:180" o:connectortype="elbow" adj="-292790,-53788,-292790" strokeweight="2.25pt"/>
            <v:shape id="_s1034" o:spid="_x0000_s1034" type="#_x0000_t33" style="position:absolute;left:3908;top:3866;width:361;height:2442;flip:y" o:connectortype="elbow" adj="-154638,56748,-154638" strokeweight="2.25pt"/>
            <v:shape id="_s1035" o:spid="_x0000_s1035" type="#_x0000_t33" style="position:absolute;left:4269;top:3866;width:234;height:1558;rotation:180" o:connectortype="elbow" adj="-292790,-76707,-292790" strokeweight="2.25pt"/>
            <v:shape id="_s1036" o:spid="_x0000_s1036" type="#_x0000_t33" style="position:absolute;left:3908;top:3866;width:361;height:1511;flip:y" o:connectortype="elbow" adj="-154638,78404,-154638" strokeweight="2.25pt"/>
            <v:shape id="_s1037" o:spid="_x0000_s1037" type="#_x0000_t33" style="position:absolute;left:4269;top:3866;width:234;height:581;rotation:180" o:connectortype="elbow" adj="-292790,-169278,-292790" strokeweight="2.25pt"/>
            <v:shape id="_s1038" o:spid="_x0000_s1038" type="#_x0000_t33" style="position:absolute;left:3908;top:3866;width:361;height:581;flip:y" o:connectortype="elbow" adj="-154638,169424,-154638" strokeweight="2.25pt"/>
            <v:shape id="_s1039" o:spid="_x0000_s1039" type="#_x0000_t33" style="position:absolute;left:9670;top:3866;width:359;height:2880;rotation:180" o:connectortype="elbow" adj="-522652,-45351,-522652" strokeweight="2.25pt"/>
            <v:shape id="_s1040" o:spid="_x0000_s1040" type="#_x0000_t33" style="position:absolute;left:9416;top:3866;width:254;height:1764;flip:y" o:connectortype="elbow" adj="-686815,70249,-686815" strokeweight="2.25pt"/>
            <v:shape id="_s1041" o:spid="_x0000_s1041" type="#_x0000_t33" style="position:absolute;left:9670;top:3866;width:359;height:1800;rotation:180" o:connectortype="elbow" adj="-522652,-59602,-522652" strokeweight="2.25pt"/>
            <v:shape id="_s1042" o:spid="_x0000_s1042" type="#_x0000_t33" style="position:absolute;left:9670;top:3866;width:169;height:731;rotation:180" o:connectortype="elbow" adj="-1086224,-139092,-1086224" strokeweight="2.25pt"/>
            <v:shape id="_s1043" o:spid="_x0000_s1043" type="#_x0000_t33" style="position:absolute;left:9309;top:3866;width:361;height:720;flip:y" o:connectortype="elbow" adj="-476836,116606,-476836" strokeweight="2.25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044" o:spid="_x0000_s1044" type="#_x0000_t34" style="position:absolute;left:8140;top:1615;width:360;height:2701;rotation:270;flip:x" o:connectortype="elbow" adj="6171,32283,-303017" strokeweight="2.25pt"/>
            <v:rect id="_s1045" o:spid="_x0000_s1045" style="position:absolute;left:5889;top:2066;width:2160;height:720;v-text-anchor:middle" o:dgmlayout="0" o:dgmnodekind="1" filled="f">
              <v:textbox style="mso-next-textbox:#_s1045" inset="0,0,0,0">
                <w:txbxContent>
                  <w:p w:rsidR="00684FCC" w:rsidRPr="006B07CD" w:rsidRDefault="00684FCC" w:rsidP="003837A7">
                    <w:pPr>
                      <w:shd w:val="clear" w:color="auto" w:fill="000080"/>
                      <w:jc w:val="center"/>
                      <w:rPr>
                        <w:sz w:val="22"/>
                        <w:szCs w:val="22"/>
                      </w:rPr>
                    </w:pPr>
                    <w:r w:rsidRPr="006B07CD">
                      <w:rPr>
                        <w:b/>
                        <w:bCs/>
                        <w:caps/>
                        <w:sz w:val="22"/>
                        <w:szCs w:val="22"/>
                      </w:rPr>
                      <w:t>ВИСОКА ШКОЛА ЕЛЕКТОТЕХНИКЕ И РАЧУНАРСТВА</w:t>
                    </w:r>
                  </w:p>
                </w:txbxContent>
              </v:textbox>
            </v:rect>
            <v:rect id="_s1046" o:spid="_x0000_s1046" style="position:absolute;left:3189;top:3146;width:2160;height:720;v-text-anchor:middle" o:dgmlayout="1" o:dgmnodekind="0" o:dgmlayoutmru="1" filled="f">
              <v:textbox style="mso-next-textbox:#_s1046" inset="0,0,0,0">
                <w:txbxContent>
                  <w:p w:rsidR="00684FCC" w:rsidRPr="006B07CD" w:rsidRDefault="00684FCC" w:rsidP="003837A7">
                    <w:pPr>
                      <w:shd w:val="clear" w:color="auto" w:fill="000080"/>
                      <w:jc w:val="center"/>
                      <w:rPr>
                        <w:sz w:val="22"/>
                        <w:szCs w:val="22"/>
                      </w:rPr>
                    </w:pPr>
                    <w:r w:rsidRPr="006B07CD">
                      <w:rPr>
                        <w:b/>
                        <w:bCs/>
                        <w:caps/>
                        <w:sz w:val="22"/>
                        <w:szCs w:val="22"/>
                      </w:rPr>
                      <w:t>НАСТАВНО ОБРАЗОВНА ЈЕДИНИЦА</w:t>
                    </w:r>
                  </w:p>
                </w:txbxContent>
              </v:textbox>
            </v:rect>
            <v:rect id="_s1047" o:spid="_x0000_s1047" style="position:absolute;left:8590;top:3146;width:2159;height:720;v-text-anchor:middle" o:dgmlayout="1" o:dgmnodekind="0" o:dgmlayoutmru="1" filled="f">
              <v:textbox style="mso-next-textbox:#_s1047" inset="0,0,0,0">
                <w:txbxContent>
                  <w:p w:rsidR="00684FCC" w:rsidRPr="006B07CD" w:rsidRDefault="00684FCC" w:rsidP="003837A7">
                    <w:pPr>
                      <w:shd w:val="clear" w:color="auto" w:fill="000080"/>
                      <w:jc w:val="center"/>
                      <w:rPr>
                        <w:szCs w:val="24"/>
                      </w:rPr>
                    </w:pPr>
                    <w:r w:rsidRPr="006B07CD">
                      <w:rPr>
                        <w:b/>
                        <w:bCs/>
                        <w:caps/>
                        <w:sz w:val="22"/>
                        <w:szCs w:val="22"/>
                      </w:rPr>
                      <w:t>ЈЕДИНИЦА ЗА ФИНАНСИЈЕ И ТЕХНИЧКУ</w:t>
                    </w:r>
                    <w:r w:rsidRPr="006B07CD">
                      <w:rPr>
                        <w:szCs w:val="24"/>
                      </w:rPr>
                      <w:t xml:space="preserve"> ПОДРШКУ</w:t>
                    </w:r>
                  </w:p>
                </w:txbxContent>
              </v:textbox>
            </v:rect>
            <v:rect id="_s1048" o:spid="_x0000_s1048" style="position:absolute;left:7257;top:6407;width:2160;height:720;v-text-anchor:middle" o:dgmlayout="0" o:dgmnodekind="0" filled="f">
              <v:textbox style="mso-next-textbox:#_s1048" inset="0,0,0,0">
                <w:txbxContent>
                  <w:p w:rsidR="00684FCC" w:rsidRPr="006B07CD" w:rsidRDefault="00684FCC" w:rsidP="003837A7">
                    <w:pPr>
                      <w:shd w:val="clear" w:color="auto" w:fill="000080"/>
                      <w:jc w:val="center"/>
                      <w:rPr>
                        <w:sz w:val="22"/>
                        <w:szCs w:val="22"/>
                      </w:rPr>
                    </w:pPr>
                    <w:r w:rsidRPr="006B07CD">
                      <w:rPr>
                        <w:b/>
                        <w:bCs/>
                        <w:caps/>
                        <w:sz w:val="22"/>
                        <w:szCs w:val="22"/>
                      </w:rPr>
                      <w:t>СЛУЖБА ЗА ОПШТЕ, ПРАВНЕ И КАДРОВСКЕ ПОСЛОВЕ</w:t>
                    </w:r>
                  </w:p>
                </w:txbxContent>
              </v:textbox>
            </v:rect>
            <v:rect id="_s1049" o:spid="_x0000_s1049" style="position:absolute;left:7149;top:4226;width:2160;height:720;v-text-anchor:middle" o:dgmlayout="2" o:dgmnodekind="0" filled="f">
              <v:textbox style="mso-next-textbox:#_s1049" inset="0,0,0,0">
                <w:txbxContent>
                  <w:p w:rsidR="00684FCC" w:rsidRDefault="00684FCC" w:rsidP="003837A7">
                    <w:pPr>
                      <w:shd w:val="clear" w:color="auto" w:fill="000080"/>
                      <w:jc w:val="center"/>
                    </w:pPr>
                    <w:r w:rsidRPr="006B07CD">
                      <w:rPr>
                        <w:b/>
                        <w:bCs/>
                        <w:caps/>
                      </w:rPr>
                      <w:t>РАЧУНОВОДСТВО</w:t>
                    </w:r>
                  </w:p>
                  <w:p w:rsidR="00684FCC" w:rsidRDefault="00684FCC" w:rsidP="003837A7">
                    <w:pPr>
                      <w:shd w:val="clear" w:color="auto" w:fill="000080"/>
                      <w:jc w:val="center"/>
                    </w:pPr>
                    <w:r>
                      <w:t>СА</w:t>
                    </w:r>
                  </w:p>
                  <w:p w:rsidR="00684FCC" w:rsidRPr="006B07CD" w:rsidRDefault="00684FCC" w:rsidP="003837A7">
                    <w:pPr>
                      <w:shd w:val="clear" w:color="auto" w:fill="000080"/>
                      <w:jc w:val="center"/>
                    </w:pPr>
                    <w:r>
                      <w:t>СКРИПТАРНИЦОМ</w:t>
                    </w:r>
                  </w:p>
                </w:txbxContent>
              </v:textbox>
            </v:rect>
            <v:rect id="_s1050" o:spid="_x0000_s1050" style="position:absolute;left:9839;top:4237;width:2159;height:720;v-text-anchor:middle" o:dgmlayout="2" o:dgmnodekind="0" filled="f">
              <v:textbox style="mso-next-textbox:#_s1050" inset="0,0,0,0">
                <w:txbxContent>
                  <w:p w:rsidR="00684FCC" w:rsidRPr="006B07CD" w:rsidRDefault="00684FCC" w:rsidP="003837A7">
                    <w:pPr>
                      <w:shd w:val="clear" w:color="auto" w:fill="000080"/>
                      <w:jc w:val="center"/>
                    </w:pPr>
                    <w:r w:rsidRPr="006B07CD">
                      <w:rPr>
                        <w:b/>
                        <w:bCs/>
                        <w:caps/>
                      </w:rPr>
                      <w:t>БИБ</w:t>
                    </w:r>
                    <w:r w:rsidRPr="003837A7">
                      <w:rPr>
                        <w:shd w:val="clear" w:color="auto" w:fill="000080"/>
                      </w:rPr>
                      <w:t>Л</w:t>
                    </w:r>
                    <w:r w:rsidRPr="006B07CD">
                      <w:t>ИОТЕКА</w:t>
                    </w:r>
                  </w:p>
                </w:txbxContent>
              </v:textbox>
            </v:rect>
            <v:rect id="_s1051" o:spid="_x0000_s1051" style="position:absolute;left:10029;top:5306;width:2159;height:720;v-text-anchor:middle" o:dgmlayout="2" o:dgmnodekind="0" filled="f">
              <v:textbox style="mso-next-textbox:#_s1051" inset="0,0,0,0">
                <w:txbxContent>
                  <w:p w:rsidR="00684FCC" w:rsidRPr="006B07CD" w:rsidRDefault="00684FCC" w:rsidP="003837A7">
                    <w:pPr>
                      <w:shd w:val="clear" w:color="auto" w:fill="000080"/>
                      <w:jc w:val="center"/>
                    </w:pPr>
                    <w:r w:rsidRPr="006B07CD">
                      <w:rPr>
                        <w:b/>
                        <w:bCs/>
                        <w:caps/>
                      </w:rPr>
                      <w:t>СЛУЖБА ОДРЖАВАЊА</w:t>
                    </w:r>
                  </w:p>
                </w:txbxContent>
              </v:textbox>
            </v:rect>
            <v:rect id="_s1052" o:spid="_x0000_s1052" style="position:absolute;left:7257;top:5270;width:2159;height:720;v-text-anchor:middle" o:dgmlayout="2" o:dgmnodekind="0" filled="f">
              <v:textbox style="mso-next-textbox:#_s1052" inset="0,0,0,0">
                <w:txbxContent>
                  <w:p w:rsidR="00684FCC" w:rsidRPr="006B07CD" w:rsidRDefault="00684FCC" w:rsidP="003837A7">
                    <w:pPr>
                      <w:shd w:val="clear" w:color="auto" w:fill="000080"/>
                      <w:jc w:val="center"/>
                    </w:pPr>
                    <w:r w:rsidRPr="006B07CD">
                      <w:rPr>
                        <w:b/>
                        <w:bCs/>
                        <w:caps/>
                      </w:rPr>
                      <w:t>СЛУЖБА ЗА ИНФОРМАЦИОНЕ ТЕХНОЛОГИЈЕ</w:t>
                    </w:r>
                  </w:p>
                </w:txbxContent>
              </v:textbox>
            </v:rect>
            <v:rect id="_s1053" o:spid="_x0000_s1053" style="position:absolute;left:10029;top:6386;width:2159;height:720;v-text-anchor:middle" o:dgmlayout="2" o:dgmnodekind="0" filled="f">
              <v:textbox style="mso-next-textbox:#_s1053" inset="0,0,0,0">
                <w:txbxContent>
                  <w:p w:rsidR="00684FCC" w:rsidRPr="006B07CD" w:rsidRDefault="00684FCC" w:rsidP="003837A7">
                    <w:pPr>
                      <w:shd w:val="clear" w:color="auto" w:fill="000080"/>
                      <w:jc w:val="center"/>
                    </w:pPr>
                    <w:r w:rsidRPr="006B07CD">
                      <w:rPr>
                        <w:b/>
                        <w:bCs/>
                        <w:caps/>
                      </w:rPr>
                      <w:t>СЛУЖБА МАРКЕТИНГА</w:t>
                    </w:r>
                  </w:p>
                </w:txbxContent>
              </v:textbox>
            </v:rect>
            <v:rect id="_s1054" o:spid="_x0000_s1054" style="position:absolute;left:1749;top:4030;width:2159;height:834;v-text-anchor:middle" o:dgmlayout="2" o:dgmnodekind="0" filled="f">
              <v:textbox style="mso-next-textbox:#_s1054" inset="0,0,0,0">
                <w:txbxContent>
                  <w:p w:rsidR="00684FCC" w:rsidRPr="00311008" w:rsidRDefault="00684FCC" w:rsidP="003837A7">
                    <w:pPr>
                      <w:shd w:val="clear" w:color="auto" w:fill="000080"/>
                      <w:jc w:val="center"/>
                      <w:rPr>
                        <w:sz w:val="20"/>
                      </w:rPr>
                    </w:pPr>
                    <w:r w:rsidRPr="00311008">
                      <w:rPr>
                        <w:b/>
                        <w:bCs/>
                        <w:caps/>
                        <w:sz w:val="20"/>
                      </w:rPr>
                      <w:t xml:space="preserve">ОСС* - </w:t>
                    </w:r>
                    <w:r w:rsidRPr="00311008">
                      <w:rPr>
                        <w:sz w:val="20"/>
                        <w:lang w:val="sr-Cyrl-CS"/>
                      </w:rPr>
                      <w:t>Студијски програм Аутоматика и системи управљања возилима</w:t>
                    </w:r>
                  </w:p>
                  <w:p w:rsidR="00684FCC" w:rsidRPr="00311008" w:rsidRDefault="00684FCC" w:rsidP="003837A7">
                    <w:pPr>
                      <w:shd w:val="clear" w:color="auto" w:fill="000080"/>
                      <w:jc w:val="center"/>
                      <w:rPr>
                        <w:sz w:val="20"/>
                      </w:rPr>
                    </w:pPr>
                    <w:r w:rsidRPr="00311008">
                      <w:rPr>
                        <w:sz w:val="20"/>
                      </w:rPr>
                      <w:t>ССС* -</w:t>
                    </w:r>
                    <w:r w:rsidRPr="00311008">
                      <w:rPr>
                        <w:sz w:val="20"/>
                        <w:lang w:val="sr-Cyrl-CS"/>
                      </w:rPr>
                      <w:t xml:space="preserve"> Студијски програм</w:t>
                    </w:r>
                    <w:r w:rsidRPr="00311008">
                      <w:rPr>
                        <w:sz w:val="20"/>
                      </w:rPr>
                      <w:t xml:space="preserve"> </w:t>
                    </w:r>
                    <w:r w:rsidRPr="00311008">
                      <w:rPr>
                        <w:sz w:val="20"/>
                        <w:lang w:val="sr-Cyrl-CS"/>
                      </w:rPr>
                      <w:t>Мехатроника</w:t>
                    </w:r>
                  </w:p>
                </w:txbxContent>
              </v:textbox>
            </v:rect>
            <v:rect id="_s1055" o:spid="_x0000_s1055" style="position:absolute;left:4503;top:4030;width:2159;height:834;v-text-anchor:middle" o:dgmlayout="2" o:dgmnodekind="0" filled="f">
              <v:textbox style="mso-next-textbox:#_s1055" inset="0,0,0,0">
                <w:txbxContent>
                  <w:p w:rsidR="00684FCC" w:rsidRPr="00311008" w:rsidRDefault="00684FCC" w:rsidP="003837A7">
                    <w:pPr>
                      <w:shd w:val="clear" w:color="auto" w:fill="000080"/>
                      <w:jc w:val="center"/>
                      <w:rPr>
                        <w:sz w:val="20"/>
                      </w:rPr>
                    </w:pPr>
                    <w:r w:rsidRPr="00311008">
                      <w:rPr>
                        <w:b/>
                        <w:bCs/>
                        <w:caps/>
                        <w:sz w:val="20"/>
                      </w:rPr>
                      <w:t xml:space="preserve">ОСС* - </w:t>
                    </w:r>
                    <w:r w:rsidRPr="00311008">
                      <w:rPr>
                        <w:sz w:val="20"/>
                        <w:lang w:val="sr-Cyrl-CS"/>
                      </w:rPr>
                      <w:t>Студијски програм Аудио и видео технологије</w:t>
                    </w:r>
                  </w:p>
                  <w:p w:rsidR="00684FCC" w:rsidRPr="00311008" w:rsidRDefault="00684FCC" w:rsidP="003837A7">
                    <w:pPr>
                      <w:shd w:val="clear" w:color="auto" w:fill="000080"/>
                      <w:jc w:val="center"/>
                      <w:rPr>
                        <w:sz w:val="20"/>
                        <w:lang w:val="ru-RU"/>
                      </w:rPr>
                    </w:pPr>
                    <w:r w:rsidRPr="00311008">
                      <w:rPr>
                        <w:sz w:val="20"/>
                      </w:rPr>
                      <w:t xml:space="preserve">ССС* - </w:t>
                    </w:r>
                    <w:r w:rsidRPr="00311008">
                      <w:rPr>
                        <w:sz w:val="20"/>
                        <w:lang w:val="ru-RU"/>
                      </w:rPr>
                      <w:t>Мултимедијалне технологије и дигитална телевизија</w:t>
                    </w:r>
                  </w:p>
                </w:txbxContent>
              </v:textbox>
            </v:rect>
            <v:rect id="_s1056" o:spid="_x0000_s1056" style="position:absolute;left:1749;top:4960;width:2159;height:834;v-text-anchor:middle" o:dgmlayout="3" o:dgmnodekind="0" filled="f">
              <v:textbox style="mso-next-textbox:#_s1056" inset="0,0,0,0">
                <w:txbxContent>
                  <w:p w:rsidR="00684FCC" w:rsidRPr="00311008" w:rsidRDefault="00684FCC" w:rsidP="003837A7">
                    <w:pPr>
                      <w:shd w:val="clear" w:color="auto" w:fill="000080"/>
                      <w:jc w:val="center"/>
                      <w:rPr>
                        <w:sz w:val="20"/>
                      </w:rPr>
                    </w:pPr>
                    <w:r w:rsidRPr="00311008">
                      <w:rPr>
                        <w:b/>
                        <w:bCs/>
                        <w:caps/>
                        <w:sz w:val="20"/>
                      </w:rPr>
                      <w:t xml:space="preserve">ОСС* - </w:t>
                    </w:r>
                    <w:r w:rsidRPr="00311008">
                      <w:rPr>
                        <w:sz w:val="20"/>
                        <w:lang w:val="sr-Cyrl-CS"/>
                      </w:rPr>
                      <w:t>Студијски програм Електроника и телекомуникације</w:t>
                    </w:r>
                  </w:p>
                  <w:p w:rsidR="00684FCC" w:rsidRPr="00311008" w:rsidRDefault="00684FCC" w:rsidP="003837A7">
                    <w:pPr>
                      <w:shd w:val="clear" w:color="auto" w:fill="000080"/>
                      <w:jc w:val="center"/>
                      <w:rPr>
                        <w:sz w:val="20"/>
                      </w:rPr>
                    </w:pPr>
                    <w:r w:rsidRPr="00311008">
                      <w:rPr>
                        <w:sz w:val="20"/>
                      </w:rPr>
                      <w:t xml:space="preserve">ССС* - </w:t>
                    </w:r>
                    <w:r w:rsidRPr="00311008">
                      <w:rPr>
                        <w:sz w:val="20"/>
                        <w:lang w:val="sr-Cyrl-CS"/>
                      </w:rPr>
                      <w:t>Студијски програм</w:t>
                    </w:r>
                    <w:r w:rsidRPr="00311008">
                      <w:rPr>
                        <w:sz w:val="20"/>
                      </w:rPr>
                      <w:t xml:space="preserve"> </w:t>
                    </w:r>
                    <w:r w:rsidRPr="00311008">
                      <w:rPr>
                        <w:sz w:val="20"/>
                        <w:lang w:val="sr-Cyrl-CS"/>
                      </w:rPr>
                      <w:t>Електроника и телекомуникације</w:t>
                    </w:r>
                  </w:p>
                  <w:p w:rsidR="00684FCC" w:rsidRPr="00AF2625" w:rsidRDefault="00684FCC" w:rsidP="00833367">
                    <w:pPr>
                      <w:jc w:val="center"/>
                      <w:rPr>
                        <w:sz w:val="18"/>
                        <w:szCs w:val="18"/>
                      </w:rPr>
                    </w:pPr>
                  </w:p>
                </w:txbxContent>
              </v:textbox>
            </v:rect>
            <v:rect id="_s1057" o:spid="_x0000_s1057" style="position:absolute;left:4503;top:5064;width:2159;height:719;v-text-anchor:middle" o:dgmlayout="3" o:dgmnodekind="0" filled="f">
              <v:textbox style="mso-next-textbox:#_s1057" inset="0,0,0,0">
                <w:txbxContent>
                  <w:p w:rsidR="00684FCC" w:rsidRPr="006B07CD" w:rsidRDefault="00684FCC" w:rsidP="003837A7">
                    <w:pPr>
                      <w:shd w:val="clear" w:color="auto" w:fill="000080"/>
                      <w:jc w:val="center"/>
                    </w:pPr>
                    <w:r>
                      <w:rPr>
                        <w:b/>
                        <w:bCs/>
                        <w:caps/>
                      </w:rPr>
                      <w:t xml:space="preserve">ОСС* - </w:t>
                    </w:r>
                    <w:r w:rsidRPr="00B22525">
                      <w:rPr>
                        <w:lang w:val="sr-Cyrl-CS"/>
                      </w:rPr>
                      <w:t>Студијски програм Електронско пословање</w:t>
                    </w:r>
                  </w:p>
                </w:txbxContent>
              </v:textbox>
            </v:rect>
            <v:rect id="_s1058" o:spid="_x0000_s1058" style="position:absolute;left:1749;top:5891;width:2159;height:834;v-text-anchor:middle" o:dgmlayout="3" o:dgmnodekind="0" filled="f">
              <v:textbox style="mso-next-textbox:#_s1058" inset="0,0,0,0">
                <w:txbxContent>
                  <w:p w:rsidR="00684FCC" w:rsidRPr="00311008" w:rsidRDefault="00684FCC" w:rsidP="003837A7">
                    <w:pPr>
                      <w:shd w:val="clear" w:color="auto" w:fill="000080"/>
                      <w:jc w:val="center"/>
                      <w:rPr>
                        <w:sz w:val="20"/>
                      </w:rPr>
                    </w:pPr>
                    <w:r w:rsidRPr="00311008">
                      <w:rPr>
                        <w:b/>
                        <w:bCs/>
                        <w:caps/>
                        <w:sz w:val="20"/>
                      </w:rPr>
                      <w:t xml:space="preserve">ОСС* - </w:t>
                    </w:r>
                    <w:r w:rsidRPr="00311008">
                      <w:rPr>
                        <w:sz w:val="20"/>
                        <w:lang w:val="sr-Cyrl-CS"/>
                      </w:rPr>
                      <w:t>Студијски програм Нове енергетске технологије</w:t>
                    </w:r>
                  </w:p>
                  <w:p w:rsidR="00684FCC" w:rsidRPr="00AF2625" w:rsidRDefault="00684FCC" w:rsidP="003837A7">
                    <w:pPr>
                      <w:shd w:val="clear" w:color="auto" w:fill="000080"/>
                      <w:jc w:val="center"/>
                      <w:rPr>
                        <w:sz w:val="18"/>
                        <w:szCs w:val="18"/>
                      </w:rPr>
                    </w:pPr>
                    <w:r w:rsidRPr="00311008">
                      <w:rPr>
                        <w:sz w:val="20"/>
                      </w:rPr>
                      <w:t xml:space="preserve">ССС* - </w:t>
                    </w:r>
                    <w:r w:rsidRPr="00311008">
                      <w:rPr>
                        <w:sz w:val="20"/>
                        <w:lang w:val="sr-Cyrl-CS"/>
                      </w:rPr>
                      <w:t>Студијски програм Нове енергетске технологије</w:t>
                    </w:r>
                  </w:p>
                </w:txbxContent>
              </v:textbox>
            </v:rect>
            <v:rect id="_s1059" o:spid="_x0000_s1059" style="position:absolute;left:4503;top:5891;width:2159;height:1284;v-text-anchor:middle" o:dgmlayout="3" o:dgmnodekind="0" filled="f">
              <v:textbox style="mso-next-textbox:#_s1059" inset="0,0,0,0">
                <w:txbxContent>
                  <w:p w:rsidR="00684FCC" w:rsidRPr="00311008" w:rsidRDefault="00684FCC" w:rsidP="003837A7">
                    <w:pPr>
                      <w:shd w:val="clear" w:color="auto" w:fill="000080"/>
                      <w:jc w:val="center"/>
                      <w:rPr>
                        <w:sz w:val="20"/>
                      </w:rPr>
                    </w:pPr>
                    <w:r w:rsidRPr="00311008">
                      <w:rPr>
                        <w:b/>
                        <w:bCs/>
                        <w:caps/>
                        <w:sz w:val="20"/>
                      </w:rPr>
                      <w:t xml:space="preserve">ОСС* - </w:t>
                    </w:r>
                    <w:r w:rsidRPr="00311008">
                      <w:rPr>
                        <w:sz w:val="20"/>
                        <w:lang w:val="sr-Cyrl-CS"/>
                      </w:rPr>
                      <w:t>Студијски програм Нове рачунарске технологије</w:t>
                    </w:r>
                  </w:p>
                  <w:p w:rsidR="00684FCC" w:rsidRDefault="00684FCC" w:rsidP="003837A7">
                    <w:pPr>
                      <w:shd w:val="clear" w:color="auto" w:fill="000080"/>
                      <w:jc w:val="center"/>
                      <w:rPr>
                        <w:sz w:val="20"/>
                      </w:rPr>
                    </w:pPr>
                    <w:r w:rsidRPr="00311008">
                      <w:rPr>
                        <w:sz w:val="20"/>
                      </w:rPr>
                      <w:t xml:space="preserve">ОСС* - </w:t>
                    </w:r>
                    <w:r w:rsidRPr="00311008">
                      <w:rPr>
                        <w:sz w:val="20"/>
                        <w:lang w:val="sr-Cyrl-CS"/>
                      </w:rPr>
                      <w:t>Нове рачунарске технологије – студије на даљину</w:t>
                    </w:r>
                  </w:p>
                  <w:p w:rsidR="00684FCC" w:rsidRPr="00311008" w:rsidRDefault="00684FCC" w:rsidP="003837A7">
                    <w:pPr>
                      <w:shd w:val="clear" w:color="auto" w:fill="000080"/>
                      <w:jc w:val="center"/>
                      <w:rPr>
                        <w:sz w:val="20"/>
                      </w:rPr>
                    </w:pPr>
                    <w:r w:rsidRPr="00311008">
                      <w:rPr>
                        <w:sz w:val="20"/>
                      </w:rPr>
                      <w:t xml:space="preserve">ССС* - </w:t>
                    </w:r>
                    <w:r w:rsidRPr="00311008">
                      <w:rPr>
                        <w:sz w:val="20"/>
                        <w:lang w:val="sr-Cyrl-CS"/>
                      </w:rPr>
                      <w:t>Студијс</w:t>
                    </w:r>
                    <w:r w:rsidRPr="00311008">
                      <w:rPr>
                        <w:sz w:val="20"/>
                      </w:rPr>
                      <w:t>к</w:t>
                    </w:r>
                    <w:r w:rsidRPr="00311008">
                      <w:rPr>
                        <w:sz w:val="20"/>
                        <w:lang w:val="sr-Cyrl-CS"/>
                      </w:rPr>
                      <w:t>и програм Нове рачунарске технологије</w:t>
                    </w:r>
                  </w:p>
                </w:txbxContent>
              </v:textbox>
            </v:rect>
            <v:rect id="_s1060" o:spid="_x0000_s1060" style="position:absolute;left:1749;top:6821;width:2159;height:827;v-text-anchor:middle" o:dgmlayout="3" o:dgmnodekind="0" filled="f">
              <v:textbox style="mso-next-textbox:#_s1060" inset="0,0,0,0">
                <w:txbxContent>
                  <w:p w:rsidR="00684FCC" w:rsidRPr="007B5170" w:rsidRDefault="00684FCC" w:rsidP="003837A7">
                    <w:pPr>
                      <w:shd w:val="clear" w:color="auto" w:fill="000080"/>
                      <w:jc w:val="center"/>
                      <w:rPr>
                        <w:sz w:val="20"/>
                        <w:lang w:val="ru-RU"/>
                      </w:rPr>
                    </w:pPr>
                    <w:r w:rsidRPr="007B5170">
                      <w:rPr>
                        <w:b/>
                        <w:bCs/>
                        <w:caps/>
                        <w:sz w:val="20"/>
                      </w:rPr>
                      <w:t xml:space="preserve">ОСС* - </w:t>
                    </w:r>
                    <w:r w:rsidRPr="007B5170">
                      <w:rPr>
                        <w:sz w:val="20"/>
                        <w:lang w:val="sr-Cyrl-CS"/>
                      </w:rPr>
                      <w:t>Студијски програм Рачунарска техника</w:t>
                    </w:r>
                  </w:p>
                  <w:p w:rsidR="00684FCC" w:rsidRPr="007B5170" w:rsidRDefault="00684FCC" w:rsidP="003837A7">
                    <w:pPr>
                      <w:shd w:val="clear" w:color="auto" w:fill="000080"/>
                      <w:jc w:val="center"/>
                      <w:rPr>
                        <w:sz w:val="20"/>
                      </w:rPr>
                    </w:pPr>
                    <w:r w:rsidRPr="007B5170">
                      <w:rPr>
                        <w:sz w:val="20"/>
                      </w:rPr>
                      <w:t xml:space="preserve">ССС* - </w:t>
                    </w:r>
                    <w:r w:rsidRPr="007B5170">
                      <w:rPr>
                        <w:sz w:val="20"/>
                        <w:lang w:val="sr-Cyrl-CS"/>
                      </w:rPr>
                      <w:t>Сигурност информационо комуникационих система</w:t>
                    </w:r>
                  </w:p>
                  <w:p w:rsidR="00684FCC" w:rsidRPr="00AF2625" w:rsidRDefault="00684FCC" w:rsidP="00833367">
                    <w:pPr>
                      <w:rPr>
                        <w:lang w:val="ru-RU"/>
                      </w:rPr>
                    </w:pPr>
                  </w:p>
                </w:txbxContent>
              </v:textbox>
            </v:rect>
            <v:shape id="_s1061" o:spid="_x0000_s1061" type="#_x0000_t34" style="position:absolute;left:5439;top:1616;width:360;height:2700;rotation:270" o:connectortype="elbow" adj="6171,-32294,-106594" strokeweight="2.25pt"/>
            <v:rect id="_s1062" o:spid="_x0000_s1062" style="position:absolute;left:5708;top:7648;width:2238;height:721;v-text-anchor:middle" o:dgmlayout="1" o:dgmnodekind="0" filled="f">
              <v:textbox style="mso-next-textbox:#_s1062" inset="0,0,0,0">
                <w:txbxContent>
                  <w:p w:rsidR="00684FCC" w:rsidRDefault="00684FCC" w:rsidP="003837A7">
                    <w:pPr>
                      <w:shd w:val="clear" w:color="auto" w:fill="000080"/>
                      <w:jc w:val="center"/>
                      <w:rPr>
                        <w:sz w:val="22"/>
                        <w:szCs w:val="22"/>
                      </w:rPr>
                    </w:pPr>
                  </w:p>
                  <w:p w:rsidR="00684FCC" w:rsidRPr="00D72AE5" w:rsidRDefault="00684FCC" w:rsidP="003837A7">
                    <w:pPr>
                      <w:shd w:val="clear" w:color="auto" w:fill="000080"/>
                      <w:jc w:val="center"/>
                    </w:pPr>
                    <w:r w:rsidRPr="006B07CD">
                      <w:rPr>
                        <w:sz w:val="22"/>
                        <w:szCs w:val="22"/>
                      </w:rPr>
                      <w:t>СЛУЖБА ЗА СТУДЕНТСКА И НАСТАВНА ПИТАЊА</w:t>
                    </w:r>
                  </w:p>
                </w:txbxContent>
              </v:textbox>
            </v:rect>
            <v:shapetype id="_x0000_t202" coordsize="21600,21600" o:spt="202" path="m,l,21600r21600,l21600,xe">
              <v:stroke joinstyle="miter"/>
              <v:path gradientshapeok="t" o:connecttype="rect"/>
            </v:shapetype>
            <v:shape id="_x0000_s1063" type="#_x0000_t202" style="position:absolute;left:8028;top:8475;width:3903;height:723">
              <v:textbox style="mso-next-textbox:#_x0000_s1063">
                <w:txbxContent>
                  <w:p w:rsidR="00684FCC" w:rsidRDefault="00684FCC" w:rsidP="003837A7">
                    <w:pPr>
                      <w:shd w:val="clear" w:color="auto" w:fill="000080"/>
                    </w:pPr>
                    <w:r>
                      <w:rPr>
                        <w:b/>
                        <w:bCs/>
                        <w:caps/>
                      </w:rPr>
                      <w:t>*ОСС – основне струковне студије</w:t>
                    </w:r>
                  </w:p>
                  <w:p w:rsidR="00684FCC" w:rsidRDefault="00684FCC" w:rsidP="003837A7">
                    <w:pPr>
                      <w:shd w:val="clear" w:color="auto" w:fill="000080"/>
                    </w:pPr>
                    <w:r>
                      <w:rPr>
                        <w:b/>
                        <w:bCs/>
                        <w:caps/>
                      </w:rPr>
                      <w:t xml:space="preserve">*ССС – </w:t>
                    </w:r>
                    <w:r w:rsidRPr="00305530">
                      <w:rPr>
                        <w:szCs w:val="24"/>
                      </w:rPr>
                      <w:t>специјалистичк</w:t>
                    </w:r>
                    <w:r>
                      <w:t>е струковне студије</w:t>
                    </w:r>
                  </w:p>
                  <w:p w:rsidR="00684FCC" w:rsidRDefault="00684FCC" w:rsidP="001C2848">
                    <w:pPr>
                      <w:shd w:val="clear" w:color="auto" w:fill="000080"/>
                    </w:pPr>
                    <w:r>
                      <w:t>*</w:t>
                    </w:r>
                    <w:r w:rsidRPr="001C2848">
                      <w:rPr>
                        <w:b/>
                      </w:rPr>
                      <w:t>МАС</w:t>
                    </w:r>
                    <w:r>
                      <w:t xml:space="preserve"> – </w:t>
                    </w:r>
                    <w:r>
                      <w:rPr>
                        <w:szCs w:val="24"/>
                      </w:rPr>
                      <w:t xml:space="preserve">мастер </w:t>
                    </w:r>
                    <w:r>
                      <w:t>струковне студије</w:t>
                    </w:r>
                  </w:p>
                  <w:p w:rsidR="00684FCC" w:rsidRPr="00984663" w:rsidRDefault="00684FCC" w:rsidP="003837A7">
                    <w:pPr>
                      <w:shd w:val="clear" w:color="auto" w:fill="000080"/>
                    </w:pPr>
                  </w:p>
                </w:txbxContent>
              </v:textbox>
            </v:shape>
            <v:shape id="_x0000_s1064" type="#_x0000_t33" style="position:absolute;left:7946;top:3866;width:1724;height:4195;flip:y" o:connectortype="elbow" adj="-39841,38811,-39841" strokeweight="2.25pt"/>
            <v:rect id="_s1065" o:spid="_x0000_s1065" style="position:absolute;left:1749;top:7751;width:2331;height:1344;v-text-anchor:middle" o:dgmlayout="1" o:dgmnodekind="0" fillcolor="navy">
              <v:textbox style="mso-next-textbox:#_s1065" inset="0,0,0,0">
                <w:txbxContent>
                  <w:p w:rsidR="00684FCC" w:rsidRDefault="00684FCC" w:rsidP="007B5170">
                    <w:pPr>
                      <w:jc w:val="center"/>
                      <w:rPr>
                        <w:sz w:val="22"/>
                        <w:szCs w:val="22"/>
                      </w:rPr>
                    </w:pPr>
                    <w:r w:rsidRPr="007928B9">
                      <w:rPr>
                        <w:b/>
                        <w:bCs/>
                        <w:caps/>
                        <w:sz w:val="22"/>
                        <w:szCs w:val="22"/>
                      </w:rPr>
                      <w:t>ОДСЕК ЗА МАСТЕР СТУДИЈЕ</w:t>
                    </w:r>
                  </w:p>
                  <w:p w:rsidR="00684FCC" w:rsidRPr="007928B9" w:rsidRDefault="00684FCC" w:rsidP="007B5170">
                    <w:pPr>
                      <w:jc w:val="center"/>
                      <w:rPr>
                        <w:sz w:val="22"/>
                        <w:szCs w:val="22"/>
                      </w:rPr>
                    </w:pPr>
                    <w:r>
                      <w:rPr>
                        <w:sz w:val="22"/>
                        <w:szCs w:val="22"/>
                      </w:rPr>
                      <w:t>(МАС* - Електротехничко инжењерство, Мултимедијално инжењерство, Рачунарско инжењерство)</w:t>
                    </w:r>
                  </w:p>
                  <w:p w:rsidR="00684FCC" w:rsidRPr="001C2848" w:rsidRDefault="00684FCC" w:rsidP="00984663">
                    <w:pPr>
                      <w:jc w:val="center"/>
                    </w:pPr>
                  </w:p>
                </w:txbxContent>
              </v:textbox>
            </v:rect>
            <w10:wrap type="square"/>
          </v:group>
        </w:pict>
      </w:r>
      <w:r w:rsidR="00632F8A" w:rsidRPr="003837A7">
        <w:rPr>
          <w:color w:val="000080"/>
        </w:rPr>
        <w:t>3.1. Шематски приказ организационе структуре</w:t>
      </w:r>
      <w:bookmarkStart w:id="10" w:name="_Toc447629579"/>
      <w:bookmarkEnd w:id="10"/>
      <w:r w:rsidR="00632F8A" w:rsidRPr="003837A7">
        <w:rPr>
          <w:color w:val="000080"/>
        </w:rPr>
        <w:t xml:space="preserve"> и органа школе</w:t>
      </w:r>
      <w:bookmarkEnd w:id="9"/>
    </w:p>
    <w:p w:rsidR="00632F8A" w:rsidRDefault="0086727A" w:rsidP="00833367">
      <w:pPr>
        <w:tabs>
          <w:tab w:val="left" w:pos="2310"/>
        </w:tabs>
      </w:pPr>
      <w:r>
        <w:pict>
          <v:group id="_x0000_s1066" editas="orgchart" style="width:510pt;height:724pt;mso-position-horizontal-relative:char;mso-position-vertical-relative:line" coordorigin="1749,1751" coordsize="12216,7240">
            <o:lock v:ext="edit" aspectratio="t"/>
            <o:diagram v:ext="edit" dgmstyle="16" dgmscalex="54718" dgmscaley="131073" dgmfontsize="10" constrainbounds="0,0,0,0" autolayout="f">
              <o:relationtable v:ext="edit">
                <o:rel v:ext="edit" idsrc="#_s1087" iddest="#_s1087"/>
                <o:rel v:ext="edit" idsrc="#_s1088" iddest="#_s1087" idcntr="#_s1086"/>
                <o:rel v:ext="edit" idsrc="#_s1111" iddest="#_s1087" idcntr="#_s1075"/>
                <o:rel v:ext="edit" idsrc="#_s1110" iddest="#_s1088" idcntr="#_s1081"/>
                <o:rel v:ext="edit" idsrc="#_s1094" iddest="#_s1088" idcntr="#_s1076"/>
                <o:rel v:ext="edit" idsrc="#_s1095" iddest="#_s1088" idcntr="#_s1077"/>
                <o:rel v:ext="edit" idsrc="#_s1096" iddest="#_s1088" idcntr="#_s1078"/>
                <o:rel v:ext="edit" idsrc="#_s1097" iddest="#_s1088" idcntr="#_s1079"/>
                <o:rel v:ext="edit" idsrc="#_s1098" iddest="#_s1088" idcntr="#_s1080"/>
                <o:rel v:ext="edit" idsrc="#_s1089" iddest="#_s1088" idcntr="#_s1074"/>
                <o:rel v:ext="edit" idsrc="#_s1093" iddest="#_s1088" idcntr="#_s1073"/>
                <o:rel v:ext="edit" idsrc="#_s1113" iddest="#_s1111" idcntr="#_s1071"/>
                <o:rel v:ext="edit" idsrc="#_s1112" iddest="#_s1110" idcntr="#_s1072"/>
                <o:rel v:ext="edit" idsrc="#_s1114" iddest="#_s1097" idcntr="#_s1070"/>
                <o:rel v:ext="edit" idsrc="#_s1115" iddest="#_s1097" idcntr="#_s1069"/>
                <o:rel v:ext="edit" idsrc="#_s1109" iddest="#_s1098" idcntr="#_s1082"/>
                <o:rel v:ext="edit" idsrc="#_s1116" iddest="#_s1098" idcntr="#_s1068"/>
                <o:rel v:ext="edit" idsrc="#_s1090" iddest="#_s1089" idcntr="#_s1085"/>
                <o:rel v:ext="edit" idsrc="#_s1091" iddest="#_s1089" idcntr="#_s1084"/>
                <o:rel v:ext="edit" idsrc="#_s1092" iddest="#_s1089" idcntr="#_s1083"/>
              </o:relationtable>
            </o:diagram>
            <v:shape id="_x0000_s1067" type="#_x0000_t75" style="position:absolute;left:1749;top:1751;width:12216;height:7240" o:preferrelative="f">
              <v:fill o:detectmouseclick="t"/>
              <v:path o:extrusionok="t" o:connecttype="none"/>
              <o:lock v:ext="edit" text="t"/>
            </v:shape>
            <v:shape id="_s1068" o:spid="_x0000_s1068" type="#_x0000_t34" style="position:absolute;left:4483;top:6886;width:140;height:1223;flip:x y" o:connectortype="elbow" adj="-105416,119745,718154" strokeweight="2.25pt">
              <v:stroke startarrow="block"/>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_s1069" o:spid="_x0000_s1069" type="#_x0000_t35" style="position:absolute;left:5917;top:6521;width:1195;height:1449;rotation:180;flip:x" o:connectortype="elbow" adj="-3896,19565,97308" strokeweight="2.25pt">
              <v:stroke startarrow="block"/>
            </v:shape>
            <v:shape id="_s1070" o:spid="_x0000_s1070" type="#_x0000_t35" style="position:absolute;left:5917;top:6521;width:1195;height:609;rotation:180;flip:x" o:connectortype="elbow" adj="-3896,16581,97308" strokeweight="2.25pt">
              <v:stroke startarrow="block"/>
            </v:shape>
            <v:shape id="_s1071" o:spid="_x0000_s1071" type="#_x0000_t34" style="position:absolute;left:11613;top:3013;width:396;height:1295;rotation:270" o:connectortype="elbow" adj="12681,-100933,-249955" strokeweight="2.25pt">
              <v:stroke startarrow="block"/>
            </v:shape>
            <v:shape id="_s1072" o:spid="_x0000_s1072" type="#_x0000_t33" style="position:absolute;left:4044;top:3657;width:518;height:211;rotation:270;flip:x" o:connectortype="elbow" adj="-67404,716973,-67404" strokeweight="2.25pt">
              <v:stroke startarrow="block"/>
            </v:shape>
            <v:shape id="_s1073" o:spid="_x0000_s1073" type="#_x0000_t34" style="position:absolute;left:9837;top:3664;width:784;height:1869;rotation:90" o:connectortype="elbow" adj="2480,-79768,-126335" strokeweight="2.25pt">
              <v:stroke endarrow="block"/>
            </v:shape>
            <v:shape id="_s1074" o:spid="_x0000_s1074" type="#_x0000_t33" style="position:absolute;left:9275;top:1971;width:398;height:3378;rotation:270;flip:x" o:connectortype="elbow" adj="-240856,42250,-240856" strokeweight="2.25pt">
              <v:stroke startarrow="block"/>
            </v:shape>
            <v:shape id="_s1075" o:spid="_x0000_s1075" type="#_x0000_t34" style="position:absolute;left:8794;top:3147;width:2584;height:112;rotation:180" o:connectortype="elbow" adj="1802,-371829,-93537" strokeweight="2.25pt">
              <v:stroke startarrow="block"/>
            </v:shape>
            <v:shape id="_s1076" o:spid="_x0000_s1076" type="#_x0000_t34" style="position:absolute;left:3496;top:4079;width:458;height:1366;rotation:270" o:connectortype="elbow" adj="4245,-147411,-49425" strokeweight="2.25pt">
              <v:stroke startarrow="block"/>
            </v:shape>
            <v:shape id="_s1077" o:spid="_x0000_s1077" type="#_x0000_t34" style="position:absolute;left:5156;top:3785;width:478;height:1973;rotation:270;flip:x" o:connectortype="elbow" adj="4067,102495,-110350" strokeweight="2.25pt">
              <v:stroke startarrow="block"/>
            </v:shape>
            <v:shape id="_s1078" o:spid="_x0000_s1078" type="#_x0000_t34" style="position:absolute;left:2956;top:4619;width:1538;height:1366;rotation:270" o:connectortype="elbow" adj="1264,-188337,-14718" strokeweight="2.25pt">
              <v:stroke startarrow="block"/>
            </v:shape>
            <v:shape id="_s1079" o:spid="_x0000_s1079" type="#_x0000_t33" style="position:absolute;left:4408;top:4533;width:1221;height:1718;rotation:180" o:connectortype="elbow" adj="-90127,-64750,-90127" strokeweight="2.25pt">
              <v:stroke startarrow="block"/>
            </v:shape>
            <v:shape id="_s1080" o:spid="_x0000_s1080" type="#_x0000_t34" style="position:absolute;left:2770;top:5167;width:2271;height:1004;rotation:270" o:connectortype="elbow" adj="856,-293997,-11404" strokeweight="2.25pt">
              <v:stroke startarrow="block"/>
            </v:shape>
            <v:shape id="_s1081" o:spid="_x0000_s1081" type="#_x0000_t35" style="position:absolute;left:4816;top:1356;width:92;height:3490;rotation:270;flip:y" o:connectortype="elbow" adj="-21130,14143,285143" strokeweight="2.25pt">
              <v:stroke startarrow="block"/>
            </v:shape>
            <v:shape id="_s1082" o:spid="_x0000_s1082" type="#_x0000_t34" style="position:absolute;left:3321;top:7048;width:163;height:2;rotation:270" o:connectortype="elbow" adj=",-125312400,-190160" strokeweight="2.25pt">
              <v:stroke startarrow="block"/>
            </v:shape>
            <v:shape id="_s1083" o:spid="_x0000_s1083" type="#_x0000_t33" style="position:absolute;left:9294;top:5419;width:16;height:2946;rotation:180" o:connectortype="elbow" adj="-12187385,-53281,-12187385" strokeweight="2.25pt">
              <v:stroke startarrow="block"/>
            </v:shape>
            <v:shape id="_s1084" o:spid="_x0000_s1084" type="#_x0000_t33" style="position:absolute;left:9294;top:5419;width:359;height:1543;rotation:180" o:connectortype="elbow" adj="-548784,-82108,-548784" strokeweight="2.25pt">
              <v:stroke startarrow="block"/>
            </v:shape>
            <v:shape id="_s1085" o:spid="_x0000_s1085" type="#_x0000_t33" style="position:absolute;left:9294;top:5419;width:359;height:489;rotation:180" o:connectortype="elbow" adj="-548352,-212529,-548352" strokeweight="2.25pt">
              <v:stroke startarrow="block"/>
            </v:shape>
            <v:shapetype id="_x0000_t32" coordsize="21600,21600" o:spt="32" o:oned="t" path="m,l21600,21600e" filled="f">
              <v:path arrowok="t" fillok="f" o:connecttype="none"/>
              <o:lock v:ext="edit" shapetype="t"/>
            </v:shapetype>
            <v:shape id="_s1086" o:spid="_x0000_s1086" type="#_x0000_t32" style="position:absolute;left:7508;top:2650;width:360;height:1;rotation:270" o:connectortype="elbow" adj="-187350,-1,-187350" strokeweight="2.25pt"/>
            <v:rect id="_s1087" o:spid="_x0000_s1087" style="position:absolute;left:6607;top:1751;width:2160;height:720;v-text-anchor:middle" o:dgmlayout="0" o:dgmnodekind="1" fillcolor="navy" strokeweight="2.25pt">
              <v:textbox style="mso-next-textbox:#_s1087" inset="0,0,0,0">
                <w:txbxContent>
                  <w:p w:rsidR="00684FCC" w:rsidRPr="006156FD" w:rsidRDefault="00684FCC" w:rsidP="00664384">
                    <w:pPr>
                      <w:jc w:val="center"/>
                      <w:rPr>
                        <w:sz w:val="20"/>
                        <w:szCs w:val="16"/>
                      </w:rPr>
                    </w:pPr>
                  </w:p>
                  <w:p w:rsidR="00684FCC" w:rsidRPr="006D02D3" w:rsidRDefault="00684FCC" w:rsidP="00664384">
                    <w:pPr>
                      <w:jc w:val="center"/>
                      <w:rPr>
                        <w:b/>
                        <w:sz w:val="28"/>
                        <w:szCs w:val="28"/>
                      </w:rPr>
                    </w:pPr>
                    <w:r w:rsidRPr="006D02D3">
                      <w:rPr>
                        <w:b/>
                        <w:sz w:val="28"/>
                        <w:szCs w:val="28"/>
                      </w:rPr>
                      <w:t>САВЕТ ШКОЛЕ</w:t>
                    </w:r>
                  </w:p>
                </w:txbxContent>
              </v:textbox>
            </v:rect>
            <v:rect id="_s1088" o:spid="_x0000_s1088" style="position:absolute;left:6607;top:2831;width:2160;height:632;v-text-anchor:middle" o:dgmlayout="0" o:dgmnodekind="0" fillcolor="navy" strokeweight="2.25pt">
              <v:textbox style="mso-next-textbox:#_s1088" inset="0,0,0,0">
                <w:txbxContent>
                  <w:p w:rsidR="00684FCC" w:rsidRPr="00BD1F3D" w:rsidRDefault="00684FCC" w:rsidP="00664384">
                    <w:pPr>
                      <w:jc w:val="center"/>
                      <w:rPr>
                        <w:b/>
                        <w:sz w:val="18"/>
                        <w:szCs w:val="18"/>
                      </w:rPr>
                    </w:pPr>
                  </w:p>
                  <w:p w:rsidR="00684FCC" w:rsidRPr="006D02D3" w:rsidRDefault="00684FCC" w:rsidP="00664384">
                    <w:pPr>
                      <w:jc w:val="center"/>
                      <w:rPr>
                        <w:b/>
                        <w:sz w:val="28"/>
                        <w:szCs w:val="28"/>
                      </w:rPr>
                    </w:pPr>
                    <w:r w:rsidRPr="006D02D3">
                      <w:rPr>
                        <w:b/>
                        <w:sz w:val="28"/>
                        <w:szCs w:val="28"/>
                      </w:rPr>
                      <w:t>ДИРЕКТОР</w:t>
                    </w:r>
                  </w:p>
                  <w:p w:rsidR="00684FCC" w:rsidRPr="006D02D3" w:rsidRDefault="00684FCC" w:rsidP="00664384">
                    <w:pPr>
                      <w:jc w:val="center"/>
                      <w:rPr>
                        <w:b/>
                        <w:sz w:val="28"/>
                        <w:szCs w:val="28"/>
                      </w:rPr>
                    </w:pPr>
                    <w:r w:rsidRPr="006D02D3">
                      <w:rPr>
                        <w:b/>
                        <w:sz w:val="28"/>
                        <w:szCs w:val="28"/>
                      </w:rPr>
                      <w:t>ШКОЛЕ</w:t>
                    </w:r>
                  </w:p>
                </w:txbxContent>
              </v:textbox>
            </v:rect>
            <v:rect id="_s1089" o:spid="_x0000_s1089" style="position:absolute;left:7929;top:4631;width:2730;height:788;v-text-anchor:middle" o:dgmlayout="2" o:dgmnodekind="0" fillcolor="navy">
              <v:textbox style="mso-next-textbox:#_s1089" inset="1.96875mm,0,1.96875mm,0">
                <w:txbxContent>
                  <w:p w:rsidR="00684FCC" w:rsidRPr="0014699D" w:rsidRDefault="00684FCC" w:rsidP="00664384">
                    <w:pPr>
                      <w:jc w:val="center"/>
                      <w:rPr>
                        <w:b/>
                        <w:szCs w:val="24"/>
                      </w:rPr>
                    </w:pPr>
                    <w:r w:rsidRPr="0014699D">
                      <w:rPr>
                        <w:b/>
                        <w:szCs w:val="24"/>
                      </w:rPr>
                      <w:t>РУКОВОДИЛАЦ СТУДИЈСКОГ ПРОГРАМА</w:t>
                    </w:r>
                    <w:r>
                      <w:rPr>
                        <w:b/>
                        <w:szCs w:val="24"/>
                      </w:rPr>
                      <w:t>/ОДСЕКА ЗА МАСТЕР СТУДИЈЕ</w:t>
                    </w:r>
                  </w:p>
                </w:txbxContent>
              </v:textbox>
            </v:rect>
            <v:rect id="_s1090" o:spid="_x0000_s1090" style="position:absolute;left:9653;top:5663;width:3734;height:489;v-text-anchor:middle" o:dgmlayout="2" o:dgmnodekind="0" fillcolor="navy">
              <v:textbox style="mso-next-textbox:#_s1090" inset="1.96875mm,0,1.96875mm,0">
                <w:txbxContent>
                  <w:p w:rsidR="00684FCC" w:rsidRPr="006156FD" w:rsidRDefault="00684FCC" w:rsidP="00664384">
                    <w:pPr>
                      <w:jc w:val="center"/>
                      <w:rPr>
                        <w:sz w:val="16"/>
                        <w:szCs w:val="16"/>
                      </w:rPr>
                    </w:pPr>
                  </w:p>
                  <w:p w:rsidR="00684FCC" w:rsidRPr="006156FD" w:rsidRDefault="00684FCC" w:rsidP="00664384">
                    <w:pPr>
                      <w:jc w:val="center"/>
                      <w:rPr>
                        <w:szCs w:val="24"/>
                      </w:rPr>
                    </w:pPr>
                    <w:r w:rsidRPr="006156FD">
                      <w:rPr>
                        <w:szCs w:val="24"/>
                      </w:rPr>
                      <w:t>СЕКРЕТАР СТУДИЈСКОГ ПРОГРАМА</w:t>
                    </w:r>
                  </w:p>
                </w:txbxContent>
              </v:textbox>
            </v:rect>
            <v:rect id="_s1091" o:spid="_x0000_s1091" style="position:absolute;left:9653;top:6251;width:4019;height:1421;v-text-anchor:middle" o:dgmlayout="2" o:dgmnodekind="0" fillcolor="navy">
              <v:textbox style="mso-next-textbox:#_s1091" inset="1.96875mm,0,1.96875mm,0">
                <w:txbxContent>
                  <w:p w:rsidR="00684FCC" w:rsidRPr="00684FCC" w:rsidRDefault="00684FCC" w:rsidP="00664384">
                    <w:pPr>
                      <w:jc w:val="center"/>
                      <w:rPr>
                        <w:b/>
                        <w:szCs w:val="24"/>
                      </w:rPr>
                    </w:pPr>
                    <w:r w:rsidRPr="00684FCC">
                      <w:rPr>
                        <w:b/>
                        <w:szCs w:val="24"/>
                      </w:rPr>
                      <w:t>НАСТАВНИЦИ</w:t>
                    </w:r>
                  </w:p>
                  <w:p w:rsidR="00684FCC" w:rsidRPr="00684FCC" w:rsidRDefault="00684FCC" w:rsidP="00664384">
                    <w:pPr>
                      <w:jc w:val="center"/>
                      <w:rPr>
                        <w:szCs w:val="24"/>
                      </w:rPr>
                    </w:pPr>
                    <w:r w:rsidRPr="00684FCC">
                      <w:rPr>
                        <w:szCs w:val="24"/>
                      </w:rPr>
                      <w:t>(ПРОФЕСОРИ СТРУКОВНИХ СТУДИЈА</w:t>
                    </w:r>
                    <w:r w:rsidRPr="00684FCC">
                      <w:rPr>
                        <w:szCs w:val="24"/>
                        <w:lang w:val="sr-Cyrl-RS"/>
                      </w:rPr>
                      <w:t>,ВИШИ ПРЕДАВАЧИ</w:t>
                    </w:r>
                    <w:r w:rsidRPr="00684FCC">
                      <w:rPr>
                        <w:szCs w:val="24"/>
                      </w:rPr>
                      <w:t xml:space="preserve"> </w:t>
                    </w:r>
                    <w:r w:rsidRPr="00684FCC">
                      <w:rPr>
                        <w:szCs w:val="24"/>
                        <w:lang w:val="sr-Cyrl-RS"/>
                      </w:rPr>
                      <w:t>,</w:t>
                    </w:r>
                    <w:r w:rsidRPr="00684FCC">
                      <w:rPr>
                        <w:szCs w:val="24"/>
                      </w:rPr>
                      <w:t>ПРЕДАВАЧИ</w:t>
                    </w:r>
                    <w:r w:rsidRPr="00684FCC">
                      <w:rPr>
                        <w:szCs w:val="24"/>
                        <w:lang w:val="sr-Cyrl-RS"/>
                      </w:rPr>
                      <w:t>,НАСТАВНИЦИ СТРАНИХ ЈЕЗИКА,НАСТАВНИЦИ ВЕШТИНАМ, ПРЕДАВАЧ ВАН РАДНОГ ОДНОСА</w:t>
                    </w:r>
                    <w:r w:rsidRPr="00684FCC">
                      <w:rPr>
                        <w:szCs w:val="24"/>
                      </w:rPr>
                      <w:t>)</w:t>
                    </w:r>
                  </w:p>
                  <w:p w:rsidR="00684FCC" w:rsidRPr="006156FD" w:rsidRDefault="00684FCC" w:rsidP="00664384">
                    <w:pPr>
                      <w:jc w:val="center"/>
                      <w:rPr>
                        <w:sz w:val="16"/>
                        <w:szCs w:val="16"/>
                      </w:rPr>
                    </w:pPr>
                  </w:p>
                </w:txbxContent>
              </v:textbox>
            </v:rect>
            <v:rect id="_s1092" o:spid="_x0000_s1092" style="position:absolute;left:9310;top:7864;width:4316;height:1002;v-text-anchor:middle" o:dgmlayout="2" o:dgmnodekind="0" fillcolor="navy">
              <v:textbox style="mso-next-textbox:#_s1092" inset="1.96875mm,0,1.96875mm,0">
                <w:txbxContent>
                  <w:p w:rsidR="00684FCC" w:rsidRPr="00684FCC" w:rsidRDefault="00684FCC" w:rsidP="00664384">
                    <w:pPr>
                      <w:jc w:val="center"/>
                      <w:rPr>
                        <w:b/>
                        <w:szCs w:val="24"/>
                      </w:rPr>
                    </w:pPr>
                    <w:r w:rsidRPr="00684FCC">
                      <w:rPr>
                        <w:b/>
                        <w:szCs w:val="24"/>
                      </w:rPr>
                      <w:t>САРАДНИЦИ</w:t>
                    </w:r>
                  </w:p>
                  <w:p w:rsidR="00684FCC" w:rsidRPr="00684FCC" w:rsidRDefault="00684FCC" w:rsidP="00664384">
                    <w:pPr>
                      <w:jc w:val="center"/>
                      <w:rPr>
                        <w:szCs w:val="24"/>
                      </w:rPr>
                    </w:pPr>
                    <w:r w:rsidRPr="00684FCC">
                      <w:rPr>
                        <w:szCs w:val="24"/>
                      </w:rPr>
                      <w:t xml:space="preserve">(АСИСТЕНТИ, </w:t>
                    </w:r>
                    <w:r w:rsidRPr="00684FCC">
                      <w:rPr>
                        <w:szCs w:val="24"/>
                        <w:lang w:val="sr-Cyrl-RS"/>
                      </w:rPr>
                      <w:t xml:space="preserve">АСИСТЕНТИ СА ДОКТОРАТОМ, </w:t>
                    </w:r>
                    <w:r w:rsidRPr="00684FCC">
                      <w:rPr>
                        <w:szCs w:val="24"/>
                      </w:rPr>
                      <w:t>САРАДНИЦИ ПРАКТИЧАРИ</w:t>
                    </w:r>
                    <w:r w:rsidRPr="00684FCC">
                      <w:rPr>
                        <w:szCs w:val="24"/>
                        <w:lang w:val="sr-Cyrl-RS"/>
                      </w:rPr>
                      <w:t xml:space="preserve"> И ДЕМОНСТРАТОРИ</w:t>
                    </w:r>
                    <w:r w:rsidRPr="00684FCC">
                      <w:rPr>
                        <w:szCs w:val="24"/>
                      </w:rPr>
                      <w:t>)</w:t>
                    </w:r>
                  </w:p>
                </w:txbxContent>
              </v:textbox>
            </v:rect>
            <v:rect id="_s1093" o:spid="_x0000_s1093" style="position:absolute;left:10803;top:4991;width:2823;height:509;v-text-anchor:middle" o:dgmlayout="2" o:dgmnodekind="0" fillcolor="navy">
              <v:textbox style="mso-next-textbox:#_s1093" inset="1.96875mm,0,1.96875mm,0">
                <w:txbxContent>
                  <w:p w:rsidR="00684FCC" w:rsidRPr="0014699D" w:rsidRDefault="00684FCC" w:rsidP="00664384">
                    <w:pPr>
                      <w:jc w:val="center"/>
                      <w:rPr>
                        <w:b/>
                        <w:sz w:val="22"/>
                        <w:szCs w:val="22"/>
                      </w:rPr>
                    </w:pPr>
                    <w:r w:rsidRPr="0014699D">
                      <w:rPr>
                        <w:b/>
                        <w:sz w:val="22"/>
                        <w:szCs w:val="22"/>
                      </w:rPr>
                      <w:t xml:space="preserve">СЛУЖБА  ЗА СТУДЕНТСКА И НАСТАВНА ПИТАЊА </w:t>
                    </w:r>
                  </w:p>
                </w:txbxContent>
              </v:textbox>
            </v:rect>
            <v:rect id="_s1094" o:spid="_x0000_s1094" style="position:absolute;left:1749;top:4991;width:2587;height:720;v-text-anchor:middle" o:dgmlayout="2" o:dgmnodekind="0" fillcolor="navy">
              <v:textbox style="mso-next-textbox:#_s1094" inset="1.96875mm,0,1.96875mm,0">
                <w:txbxContent>
                  <w:p w:rsidR="00684FCC" w:rsidRPr="006156FD" w:rsidRDefault="00684FCC" w:rsidP="00664384">
                    <w:pPr>
                      <w:jc w:val="center"/>
                      <w:rPr>
                        <w:sz w:val="16"/>
                        <w:szCs w:val="16"/>
                      </w:rPr>
                    </w:pPr>
                  </w:p>
                  <w:p w:rsidR="00684FCC" w:rsidRPr="0014699D" w:rsidRDefault="00684FCC" w:rsidP="00664384">
                    <w:pPr>
                      <w:jc w:val="center"/>
                      <w:rPr>
                        <w:b/>
                        <w:sz w:val="22"/>
                        <w:szCs w:val="22"/>
                      </w:rPr>
                    </w:pPr>
                    <w:r w:rsidRPr="0014699D">
                      <w:rPr>
                        <w:b/>
                        <w:sz w:val="22"/>
                        <w:szCs w:val="22"/>
                      </w:rPr>
                      <w:t>СЛУЖБА ЗА ОПШТЕ, ПРАВНЕ И КАДРОВСКЕ ПОСЛОВЕ</w:t>
                    </w:r>
                  </w:p>
                </w:txbxContent>
              </v:textbox>
            </v:rect>
            <v:rect id="_s1095" o:spid="_x0000_s1095" style="position:absolute;left:4983;top:5011;width:2797;height:720;v-text-anchor:middle" o:dgmlayout="2" o:dgmnodekind="0" fillcolor="navy">
              <v:textbox style="mso-next-textbox:#_s1095" inset="2.31617mm,0,2.31617mm,0">
                <w:txbxContent>
                  <w:p w:rsidR="00684FCC" w:rsidRPr="006156FD" w:rsidRDefault="00684FCC" w:rsidP="00664384">
                    <w:pPr>
                      <w:jc w:val="center"/>
                      <w:rPr>
                        <w:sz w:val="16"/>
                        <w:szCs w:val="16"/>
                      </w:rPr>
                    </w:pPr>
                  </w:p>
                  <w:p w:rsidR="00684FCC" w:rsidRPr="006156FD" w:rsidRDefault="00684FCC" w:rsidP="00664384">
                    <w:pPr>
                      <w:jc w:val="center"/>
                      <w:rPr>
                        <w:sz w:val="16"/>
                        <w:szCs w:val="16"/>
                      </w:rPr>
                    </w:pPr>
                  </w:p>
                  <w:p w:rsidR="00684FCC" w:rsidRPr="006156FD" w:rsidRDefault="00684FCC" w:rsidP="00664384">
                    <w:pPr>
                      <w:jc w:val="center"/>
                      <w:rPr>
                        <w:sz w:val="16"/>
                        <w:szCs w:val="16"/>
                      </w:rPr>
                    </w:pPr>
                  </w:p>
                  <w:p w:rsidR="00684FCC" w:rsidRPr="001C2848" w:rsidRDefault="00684FCC" w:rsidP="00664384">
                    <w:pPr>
                      <w:jc w:val="center"/>
                      <w:rPr>
                        <w:b/>
                        <w:sz w:val="22"/>
                        <w:szCs w:val="22"/>
                      </w:rPr>
                    </w:pPr>
                    <w:r w:rsidRPr="001C2848">
                      <w:rPr>
                        <w:b/>
                        <w:sz w:val="22"/>
                        <w:szCs w:val="22"/>
                      </w:rPr>
                      <w:t>РАЧУНОВОДСТВО</w:t>
                    </w:r>
                  </w:p>
                </w:txbxContent>
              </v:textbox>
            </v:rect>
            <v:rect id="_s1096" o:spid="_x0000_s1096" style="position:absolute;left:1749;top:6071;width:2587;height:326;v-text-anchor:middle" o:dgmlayout="2" o:dgmnodekind="0" fillcolor="navy">
              <v:textbox style="mso-next-textbox:#_s1096" inset="2.31617mm,0,2.31617mm,0">
                <w:txbxContent>
                  <w:p w:rsidR="00684FCC" w:rsidRPr="00B24076" w:rsidRDefault="00684FCC" w:rsidP="00664384">
                    <w:pPr>
                      <w:jc w:val="center"/>
                      <w:rPr>
                        <w:b/>
                        <w:szCs w:val="24"/>
                      </w:rPr>
                    </w:pPr>
                    <w:r w:rsidRPr="00B24076">
                      <w:rPr>
                        <w:b/>
                        <w:szCs w:val="24"/>
                      </w:rPr>
                      <w:t>СЛУЖБА ОДРЖАВАЊА</w:t>
                    </w:r>
                  </w:p>
                </w:txbxContent>
              </v:textbox>
            </v:rect>
            <v:rect id="_s1097" o:spid="_x0000_s1097" style="position:absolute;left:5629;top:5981;width:2965;height:540;v-text-anchor:middle" o:dgmlayout="2" o:dgmnodekind="0" fillcolor="navy">
              <v:textbox style="mso-next-textbox:#_s1097" inset="2.31617mm,0,2.31617mm,0">
                <w:txbxContent>
                  <w:p w:rsidR="00684FCC" w:rsidRPr="0014699D" w:rsidRDefault="00684FCC" w:rsidP="00664384">
                    <w:pPr>
                      <w:jc w:val="center"/>
                      <w:rPr>
                        <w:b/>
                        <w:szCs w:val="24"/>
                      </w:rPr>
                    </w:pPr>
                    <w:r w:rsidRPr="0014699D">
                      <w:rPr>
                        <w:b/>
                        <w:szCs w:val="24"/>
                      </w:rPr>
                      <w:t xml:space="preserve">СЛУЖБА </w:t>
                    </w:r>
                    <w:r>
                      <w:rPr>
                        <w:b/>
                        <w:szCs w:val="24"/>
                      </w:rPr>
                      <w:t xml:space="preserve"> ЗА </w:t>
                    </w:r>
                    <w:r w:rsidRPr="0014699D">
                      <w:rPr>
                        <w:b/>
                        <w:szCs w:val="24"/>
                      </w:rPr>
                      <w:t>МАРКЕТИНГ</w:t>
                    </w:r>
                    <w:r>
                      <w:rPr>
                        <w:b/>
                        <w:szCs w:val="24"/>
                      </w:rPr>
                      <w:t xml:space="preserve"> И МЕЂУНАРОДНУ САРАДЊУ</w:t>
                    </w:r>
                  </w:p>
                </w:txbxContent>
              </v:textbox>
            </v:rect>
            <v:rect id="_s1098" o:spid="_x0000_s1098" style="position:absolute;left:2324;top:6804;width:2159;height:163;v-text-anchor:middle" o:dgmlayout="2" o:dgmnodekind="0" fillcolor="navy">
              <v:textbox style="mso-next-textbox:#_s1098" inset="2.31617mm,0,2.31617mm,0">
                <w:txbxContent>
                  <w:p w:rsidR="00684FCC" w:rsidRPr="00B24076" w:rsidRDefault="00684FCC" w:rsidP="00664384">
                    <w:pPr>
                      <w:jc w:val="center"/>
                      <w:rPr>
                        <w:b/>
                        <w:szCs w:val="24"/>
                      </w:rPr>
                    </w:pPr>
                    <w:r w:rsidRPr="00B24076">
                      <w:rPr>
                        <w:b/>
                        <w:szCs w:val="24"/>
                      </w:rPr>
                      <w:t>ИТ СЛУЖБА</w:t>
                    </w:r>
                  </w:p>
                </w:txbxContent>
              </v:textbox>
            </v:rect>
            <v:shape id="_x0000_s1099" type="#_x0000_t202" style="position:absolute;left:1957;top:2322;width:3125;height:407" fillcolor="navy" strokeweight="2.25pt">
              <v:textbox style="mso-next-textbox:#_x0000_s1099">
                <w:txbxContent>
                  <w:p w:rsidR="00684FCC" w:rsidRPr="006D02D3" w:rsidRDefault="00684FCC" w:rsidP="00664384">
                    <w:pPr>
                      <w:jc w:val="center"/>
                      <w:rPr>
                        <w:b/>
                        <w:sz w:val="28"/>
                        <w:szCs w:val="28"/>
                      </w:rPr>
                    </w:pPr>
                    <w:r>
                      <w:rPr>
                        <w:b/>
                        <w:sz w:val="28"/>
                        <w:szCs w:val="28"/>
                      </w:rPr>
                      <w:t>НАСТАВНО - СТРУЧНО ВЕЋЕ</w:t>
                    </w:r>
                  </w:p>
                </w:txbxContent>
              </v:textbox>
            </v:shape>
            <v:shape id="_x0000_s1100" type="#_x0000_t202" style="position:absolute;left:10084;top:2291;width:3124;height:630" fillcolor="navy" strokeweight="2.25pt">
              <v:textbox style="mso-next-textbox:#_x0000_s1100">
                <w:txbxContent>
                  <w:p w:rsidR="00684FCC" w:rsidRDefault="00684FCC" w:rsidP="00664384">
                    <w:pPr>
                      <w:jc w:val="center"/>
                    </w:pPr>
                  </w:p>
                  <w:p w:rsidR="00684FCC" w:rsidRPr="006D02D3" w:rsidRDefault="00684FCC" w:rsidP="00664384">
                    <w:pPr>
                      <w:jc w:val="center"/>
                      <w:rPr>
                        <w:b/>
                        <w:sz w:val="28"/>
                        <w:szCs w:val="28"/>
                      </w:rPr>
                    </w:pPr>
                    <w:r w:rsidRPr="006D02D3">
                      <w:rPr>
                        <w:b/>
                        <w:sz w:val="28"/>
                        <w:szCs w:val="28"/>
                      </w:rPr>
                      <w:t>СТУДЕНТСКИ ПАРЛАМЕНТ</w:t>
                    </w:r>
                  </w:p>
                </w:txbxContent>
              </v:textbox>
            </v:shape>
            <v:line id="_x0000_s1101" style="position:absolute" from="10292,2561" to="10293,2562"/>
            <v:line id="_x0000_s1102" style="position:absolute;flip:x" from="11751,2831" to="11753,2832"/>
            <v:line id="_x0000_s1103" style="position:absolute;flip:x" from="11542,3641" to="11543,3642"/>
            <v:line id="_x0000_s1104" style="position:absolute" from="5055,2566" to="6607,3055" strokeweight="2.25pt">
              <v:stroke startarrow="block" endarrow="block"/>
            </v:line>
            <v:line id="_x0000_s1105" style="position:absolute;flip:y" from="5055,2077" to="6583,2566" strokeweight="2.25pt">
              <v:stroke startarrow="block" endarrow="block"/>
            </v:line>
            <v:line id="_x0000_s1106" style="position:absolute" from="8695,2077" to="10084,2567" strokeweight="2.25pt">
              <v:stroke startarrow="block" endarrow="block"/>
            </v:line>
            <v:line id="_x0000_s1107" style="position:absolute;flip:y" from="8791,2648" to="10083,3055" strokeweight="2.25pt">
              <v:stroke startarrow="block" endarrow="block"/>
            </v:line>
            <v:shape id="_x0000_s1108" type="#_x0000_t32" style="position:absolute;left:7687;top:2482;width:1;height:338" o:connectortype="straight">
              <v:stroke endarrow="block"/>
            </v:shape>
            <v:rect id="_s1109" o:spid="_x0000_s1109" style="position:absolute;left:1749;top:7130;width:3306;height:489;v-text-anchor:middle" o:dgmlayout="2" o:dgmnodekind="0" fillcolor="navy">
              <v:textbox style="mso-next-textbox:#_s1109" inset=",0,,0">
                <w:txbxContent>
                  <w:p w:rsidR="00684FCC" w:rsidRPr="0014699D" w:rsidRDefault="00684FCC" w:rsidP="00664384">
                    <w:pPr>
                      <w:jc w:val="center"/>
                      <w:rPr>
                        <w:szCs w:val="24"/>
                      </w:rPr>
                    </w:pPr>
                    <w:r w:rsidRPr="0014699D">
                      <w:rPr>
                        <w:szCs w:val="24"/>
                      </w:rPr>
                      <w:t>ГРУПА ЗА КОМУНИКАЦИОНЕ СИСТЕМЕ</w:t>
                    </w:r>
                  </w:p>
                </w:txbxContent>
              </v:textbox>
            </v:rect>
            <v:rect id="_s1110" o:spid="_x0000_s1110" style="position:absolute;left:2036;top:3055;width:2161;height:897;v-text-anchor:middle" o:dgmlayout="0" o:dgmnodekind="2" fillcolor="navy">
              <v:textbox style="mso-next-textbox:#_s1110" inset="0,0,0,0">
                <w:txbxContent>
                  <w:p w:rsidR="00684FCC" w:rsidRPr="00BD1F3D" w:rsidRDefault="00684FCC" w:rsidP="00664384">
                    <w:pPr>
                      <w:jc w:val="center"/>
                      <w:rPr>
                        <w:b/>
                        <w:sz w:val="22"/>
                        <w:szCs w:val="22"/>
                      </w:rPr>
                    </w:pPr>
                    <w:r w:rsidRPr="00BD1F3D">
                      <w:rPr>
                        <w:b/>
                        <w:sz w:val="22"/>
                        <w:szCs w:val="22"/>
                      </w:rPr>
                      <w:t>ПОМОЋНИК ДИРЕКТОРА ЗА ФИНАНСИЈЕ И ТЕХНИЧКУ ПОДРШКУ (ЗАМЕНИК ДИРЕКТОРА)</w:t>
                    </w:r>
                  </w:p>
                  <w:p w:rsidR="00684FCC" w:rsidRPr="00FE616E" w:rsidRDefault="00684FCC" w:rsidP="00664384">
                    <w:pPr>
                      <w:jc w:val="center"/>
                      <w:rPr>
                        <w:sz w:val="20"/>
                      </w:rPr>
                    </w:pPr>
                  </w:p>
                </w:txbxContent>
              </v:textbox>
            </v:rect>
            <v:rect id="_s1111" o:spid="_x0000_s1111" style="position:absolute;left:11378;top:3055;width:2161;height:408;v-text-anchor:middle" o:dgmlayout="0" o:dgmnodekind="0" fillcolor="navy">
              <v:textbox style="mso-next-textbox:#_s1111" inset="0,0,0,0">
                <w:txbxContent>
                  <w:p w:rsidR="00684FCC" w:rsidRPr="00BD1F3D" w:rsidRDefault="00684FCC" w:rsidP="00664384">
                    <w:pPr>
                      <w:jc w:val="center"/>
                      <w:rPr>
                        <w:b/>
                        <w:sz w:val="22"/>
                        <w:szCs w:val="22"/>
                      </w:rPr>
                    </w:pPr>
                    <w:r w:rsidRPr="00BD1F3D">
                      <w:rPr>
                        <w:b/>
                        <w:sz w:val="22"/>
                        <w:szCs w:val="22"/>
                      </w:rPr>
                      <w:t>ПОМОЋНИК ДИРЕКТОРА ЗА НАСТАВУ</w:t>
                    </w:r>
                  </w:p>
                  <w:p w:rsidR="00684FCC" w:rsidRPr="00FE616E" w:rsidRDefault="00684FCC" w:rsidP="00664384"/>
                </w:txbxContent>
              </v:textbox>
            </v:rect>
            <v:rect id="_s1112" o:spid="_x0000_s1112" style="position:absolute;left:1749;top:4033;width:5318;height:489;v-text-anchor:middle" o:dgmlayout="2" o:dgmnodekind="0" fillcolor="navy" strokeweight="2.25pt">
              <v:textbox style="mso-next-textbox:#_s1112" inset="0,0,0,0">
                <w:txbxContent>
                  <w:p w:rsidR="00684FCC" w:rsidRPr="006D02D3" w:rsidRDefault="00684FCC" w:rsidP="00664384">
                    <w:pPr>
                      <w:jc w:val="center"/>
                      <w:rPr>
                        <w:b/>
                        <w:sz w:val="28"/>
                        <w:szCs w:val="28"/>
                      </w:rPr>
                    </w:pPr>
                    <w:r w:rsidRPr="006D02D3">
                      <w:rPr>
                        <w:b/>
                        <w:sz w:val="28"/>
                        <w:szCs w:val="28"/>
                      </w:rPr>
                      <w:t>ЈЕДИНИЦА ЗА ФИНАНСИЈЕ И ТЕХНИЧКУ ПОДРШКУ</w:t>
                    </w:r>
                  </w:p>
                </w:txbxContent>
              </v:textbox>
            </v:rect>
            <v:rect id="_s1113" o:spid="_x0000_s1113" style="position:absolute;left:8504;top:3870;width:5317;height:326;v-text-anchor:middle" o:dgmlayout="2" o:dgmnodekind="0" fillcolor="navy" strokeweight="2.25pt">
              <v:textbox style="mso-next-textbox:#_s1113" inset="0,0,0,0">
                <w:txbxContent>
                  <w:p w:rsidR="00684FCC" w:rsidRPr="00C96B24" w:rsidRDefault="00684FCC" w:rsidP="00664384">
                    <w:pPr>
                      <w:jc w:val="center"/>
                      <w:rPr>
                        <w:b/>
                        <w:sz w:val="28"/>
                        <w:szCs w:val="28"/>
                      </w:rPr>
                    </w:pPr>
                    <w:r w:rsidRPr="00C96B24">
                      <w:rPr>
                        <w:b/>
                        <w:sz w:val="28"/>
                        <w:szCs w:val="28"/>
                      </w:rPr>
                      <w:t>НАСТАВНО ОБРАЗОВНА ЈЕДИНИЦА</w:t>
                    </w:r>
                  </w:p>
                </w:txbxContent>
              </v:textbox>
            </v:rect>
            <v:rect id="_s1114" o:spid="_x0000_s1114" style="position:absolute;left:5917;top:6804;width:2677;height:652;v-text-anchor:middle" o:dgmlayout="2" o:dgmnodekind="0" fillcolor="navy">
              <v:textbox style="mso-next-textbox:#_s1114" inset=",0,,0">
                <w:txbxContent>
                  <w:p w:rsidR="00684FCC" w:rsidRDefault="00684FCC" w:rsidP="00664384">
                    <w:pPr>
                      <w:jc w:val="center"/>
                      <w:rPr>
                        <w:szCs w:val="24"/>
                      </w:rPr>
                    </w:pPr>
                    <w:r w:rsidRPr="00B24076">
                      <w:rPr>
                        <w:szCs w:val="24"/>
                      </w:rPr>
                      <w:t>КООРДИНАТОР ЗА МЕЂУНАРОДНУ САРАДЊУ</w:t>
                    </w:r>
                  </w:p>
                </w:txbxContent>
              </v:textbox>
            </v:rect>
            <v:rect id="_s1115" o:spid="_x0000_s1115" style="position:absolute;left:5917;top:7619;width:2677;height:702;v-text-anchor:middle" o:dgmlayout="2" o:dgmnodekind="0" fillcolor="navy">
              <v:textbox style="mso-next-textbox:#_s1115" inset=",0,,0">
                <w:txbxContent>
                  <w:p w:rsidR="00684FCC" w:rsidRPr="00B24076" w:rsidRDefault="00684FCC" w:rsidP="00664384">
                    <w:pPr>
                      <w:jc w:val="center"/>
                      <w:rPr>
                        <w:szCs w:val="24"/>
                      </w:rPr>
                    </w:pPr>
                    <w:r>
                      <w:t xml:space="preserve">СЛУЖБЕНИК ЗА ОДНОСЕ СА ЈАВНОШЋУ И САРАДЊУ И МАРКЕТИНГ </w:t>
                    </w:r>
                  </w:p>
                </w:txbxContent>
              </v:textbox>
            </v:rect>
            <v:rect id="_s1116" o:spid="_x0000_s1116" style="position:absolute;left:1749;top:7864;width:2874;height:489;v-text-anchor:middle" o:dgmlayout="2" o:dgmnodekind="0" fillcolor="navy">
              <v:textbox style="mso-next-textbox:#_s1116" inset=",0,,0">
                <w:txbxContent>
                  <w:p w:rsidR="00684FCC" w:rsidRPr="00B24076" w:rsidRDefault="00684FCC" w:rsidP="00664384">
                    <w:pPr>
                      <w:jc w:val="center"/>
                      <w:rPr>
                        <w:szCs w:val="24"/>
                      </w:rPr>
                    </w:pPr>
                    <w:r w:rsidRPr="00B24076">
                      <w:rPr>
                        <w:szCs w:val="24"/>
                      </w:rPr>
                      <w:t>ГРУПА ЗА ИНФОРМАЦИОНЕ</w:t>
                    </w:r>
                    <w:r>
                      <w:rPr>
                        <w:szCs w:val="24"/>
                      </w:rPr>
                      <w:t xml:space="preserve"> </w:t>
                    </w:r>
                    <w:r w:rsidRPr="00B24076">
                      <w:rPr>
                        <w:szCs w:val="24"/>
                      </w:rPr>
                      <w:t>СИСТЕМЕ</w:t>
                    </w:r>
                  </w:p>
                  <w:p w:rsidR="00684FCC" w:rsidRPr="005F0915" w:rsidRDefault="00684FCC" w:rsidP="00664384">
                    <w:pPr>
                      <w:jc w:val="center"/>
                      <w:rPr>
                        <w:sz w:val="20"/>
                      </w:rPr>
                    </w:pPr>
                  </w:p>
                </w:txbxContent>
              </v:textbox>
            </v:rect>
            <v:shape id="_x0000_s1117" type="#_x0000_t34" style="position:absolute;left:5774;top:2108;width:548;height:3279;rotation:270" o:connectortype="elbow" adj="19372,-46087,-63775" strokeweight="2.25pt">
              <v:stroke startarrow="block"/>
            </v:shape>
            <v:shape id="_x0000_s1118" type="#_x0000_t34" style="position:absolute;left:11297;top:4073;width:784;height:1052;rotation:90;flip:x" o:connectortype="elbow" adj="10648,120704,-108276" strokeweight="2.25pt">
              <v:stroke endarrow="block"/>
            </v:shape>
            <w10:wrap type="none"/>
            <w10:anchorlock/>
          </v:group>
        </w:pict>
      </w:r>
    </w:p>
    <w:p w:rsidR="00632F8A" w:rsidRPr="00746076" w:rsidRDefault="00632F8A" w:rsidP="00746076">
      <w:pPr>
        <w:pStyle w:val="podnaslov1"/>
      </w:pPr>
      <w:bookmarkStart w:id="11" w:name="_Toc512270027"/>
      <w:r w:rsidRPr="00A6798E">
        <w:rPr>
          <w:color w:val="000080"/>
        </w:rPr>
        <w:lastRenderedPageBreak/>
        <w:t>3.2.</w:t>
      </w:r>
      <w:r>
        <w:rPr>
          <w:szCs w:val="24"/>
        </w:rPr>
        <w:t xml:space="preserve"> </w:t>
      </w:r>
      <w:r w:rsidRPr="00476F1F">
        <w:rPr>
          <w:color w:val="000080"/>
        </w:rPr>
        <w:t>наративни приказ организационе структуре</w:t>
      </w:r>
      <w:bookmarkEnd w:id="11"/>
    </w:p>
    <w:p w:rsidR="00632F8A" w:rsidRDefault="00632F8A" w:rsidP="00746076">
      <w:pPr>
        <w:jc w:val="both"/>
        <w:rPr>
          <w:szCs w:val="24"/>
        </w:rPr>
      </w:pPr>
    </w:p>
    <w:p w:rsidR="00632F8A" w:rsidRDefault="00632F8A" w:rsidP="0054437D">
      <w:pPr>
        <w:ind w:firstLine="720"/>
        <w:jc w:val="both"/>
        <w:rPr>
          <w:b/>
          <w:bCs/>
          <w:szCs w:val="24"/>
        </w:rPr>
      </w:pPr>
      <w:r>
        <w:rPr>
          <w:b/>
          <w:bCs/>
          <w:szCs w:val="24"/>
        </w:rPr>
        <w:t>Органи Школе су:</w:t>
      </w:r>
    </w:p>
    <w:p w:rsidR="00632F8A" w:rsidRDefault="00632F8A" w:rsidP="0054437D">
      <w:pPr>
        <w:ind w:left="720" w:firstLine="720"/>
        <w:jc w:val="both"/>
        <w:rPr>
          <w:b/>
          <w:bCs/>
          <w:szCs w:val="24"/>
        </w:rPr>
      </w:pPr>
      <w:r>
        <w:rPr>
          <w:b/>
          <w:bCs/>
          <w:szCs w:val="24"/>
        </w:rPr>
        <w:t>-</w:t>
      </w:r>
      <w:r w:rsidRPr="00D92AE3">
        <w:rPr>
          <w:b/>
          <w:bCs/>
          <w:szCs w:val="24"/>
          <w:lang w:val="sr-Cyrl-CS"/>
        </w:rPr>
        <w:t>орган управљања</w:t>
      </w:r>
      <w:r>
        <w:rPr>
          <w:b/>
          <w:bCs/>
          <w:szCs w:val="24"/>
        </w:rPr>
        <w:t xml:space="preserve"> (Савет Школе)</w:t>
      </w:r>
    </w:p>
    <w:p w:rsidR="00632F8A" w:rsidRDefault="00632F8A" w:rsidP="0054437D">
      <w:pPr>
        <w:ind w:left="720" w:firstLine="720"/>
        <w:jc w:val="both"/>
        <w:rPr>
          <w:b/>
          <w:bCs/>
          <w:szCs w:val="24"/>
        </w:rPr>
      </w:pPr>
      <w:r>
        <w:rPr>
          <w:b/>
          <w:bCs/>
          <w:szCs w:val="24"/>
        </w:rPr>
        <w:t>-</w:t>
      </w:r>
      <w:r w:rsidRPr="00D92AE3">
        <w:rPr>
          <w:b/>
          <w:bCs/>
          <w:szCs w:val="24"/>
          <w:lang w:val="sr-Cyrl-CS"/>
        </w:rPr>
        <w:t>орган пословође</w:t>
      </w:r>
      <w:r>
        <w:rPr>
          <w:b/>
          <w:bCs/>
          <w:szCs w:val="24"/>
          <w:lang w:val="sr-Cyrl-CS"/>
        </w:rPr>
        <w:t>ња</w:t>
      </w:r>
      <w:r>
        <w:rPr>
          <w:b/>
          <w:bCs/>
          <w:szCs w:val="24"/>
        </w:rPr>
        <w:t xml:space="preserve"> (директор Школе)</w:t>
      </w:r>
    </w:p>
    <w:p w:rsidR="00632F8A" w:rsidRDefault="00632F8A" w:rsidP="0054437D">
      <w:pPr>
        <w:ind w:left="1440"/>
        <w:jc w:val="both"/>
        <w:rPr>
          <w:b/>
          <w:bCs/>
          <w:szCs w:val="24"/>
        </w:rPr>
      </w:pPr>
      <w:r>
        <w:rPr>
          <w:b/>
          <w:bCs/>
          <w:szCs w:val="24"/>
        </w:rPr>
        <w:t>-</w:t>
      </w:r>
      <w:r>
        <w:rPr>
          <w:b/>
          <w:bCs/>
          <w:szCs w:val="24"/>
          <w:lang w:val="sr-Cyrl-CS"/>
        </w:rPr>
        <w:t>стручн</w:t>
      </w:r>
      <w:r>
        <w:rPr>
          <w:b/>
          <w:bCs/>
          <w:szCs w:val="24"/>
        </w:rPr>
        <w:t>и</w:t>
      </w:r>
      <w:r>
        <w:rPr>
          <w:b/>
          <w:bCs/>
          <w:szCs w:val="24"/>
          <w:lang w:val="sr-Cyrl-CS"/>
        </w:rPr>
        <w:t xml:space="preserve"> орган</w:t>
      </w:r>
      <w:r>
        <w:rPr>
          <w:b/>
          <w:bCs/>
          <w:szCs w:val="24"/>
        </w:rPr>
        <w:t>и (Наставно-стручно веће, Колегијум, Комисија за обезбеђење квалитета, као и различите сталне и повремене комисије)</w:t>
      </w:r>
    </w:p>
    <w:p w:rsidR="00632F8A" w:rsidRDefault="00632F8A" w:rsidP="00060007">
      <w:pPr>
        <w:ind w:left="720" w:firstLine="720"/>
        <w:jc w:val="both"/>
        <w:rPr>
          <w:b/>
          <w:bCs/>
          <w:szCs w:val="24"/>
        </w:rPr>
      </w:pPr>
      <w:r>
        <w:rPr>
          <w:b/>
          <w:bCs/>
          <w:szCs w:val="24"/>
        </w:rPr>
        <w:t>-С</w:t>
      </w:r>
      <w:r>
        <w:rPr>
          <w:b/>
          <w:bCs/>
          <w:szCs w:val="24"/>
          <w:lang w:val="sr-Cyrl-CS"/>
        </w:rPr>
        <w:t>тудентски</w:t>
      </w:r>
      <w:r>
        <w:rPr>
          <w:b/>
          <w:bCs/>
          <w:szCs w:val="24"/>
        </w:rPr>
        <w:t xml:space="preserve"> </w:t>
      </w:r>
      <w:r w:rsidRPr="00D92AE3">
        <w:rPr>
          <w:b/>
          <w:bCs/>
          <w:szCs w:val="24"/>
          <w:lang w:val="sr-Cyrl-CS"/>
        </w:rPr>
        <w:t>парламент.</w:t>
      </w:r>
    </w:p>
    <w:p w:rsidR="00632F8A" w:rsidRDefault="00632F8A" w:rsidP="00D67FDC">
      <w:pPr>
        <w:jc w:val="center"/>
        <w:rPr>
          <w:b/>
          <w:bCs/>
          <w:szCs w:val="24"/>
        </w:rPr>
      </w:pPr>
    </w:p>
    <w:p w:rsidR="00632F8A" w:rsidRPr="00476F1F" w:rsidRDefault="00632F8A" w:rsidP="005612AD">
      <w:pPr>
        <w:pStyle w:val="a"/>
        <w:rPr>
          <w:b/>
          <w:color w:val="000080"/>
        </w:rPr>
      </w:pPr>
      <w:r w:rsidRPr="00476F1F">
        <w:rPr>
          <w:b/>
          <w:color w:val="000080"/>
        </w:rPr>
        <w:t>Орган управљања – Савет школе</w:t>
      </w:r>
    </w:p>
    <w:p w:rsidR="00632F8A" w:rsidRPr="005258BB" w:rsidRDefault="00632F8A" w:rsidP="00941C97">
      <w:pPr>
        <w:jc w:val="center"/>
        <w:rPr>
          <w:color w:val="FF0000"/>
          <w:szCs w:val="24"/>
        </w:rPr>
      </w:pPr>
    </w:p>
    <w:p w:rsidR="00632F8A" w:rsidRPr="00DE5A79" w:rsidRDefault="00632F8A" w:rsidP="00DE5A79">
      <w:pPr>
        <w:pStyle w:val="BodyTextIndent"/>
        <w:ind w:left="0" w:firstLine="720"/>
        <w:jc w:val="both"/>
      </w:pPr>
      <w:r w:rsidRPr="00684FCC">
        <w:rPr>
          <w:lang w:val="sr-Cyrl-CS"/>
        </w:rPr>
        <w:t>Орган управљања Школе је Савет</w:t>
      </w:r>
      <w:r w:rsidRPr="00684FCC">
        <w:t>.</w:t>
      </w:r>
      <w:r w:rsidRPr="00684FCC">
        <w:rPr>
          <w:lang w:val="sr-Cyrl-CS"/>
        </w:rPr>
        <w:t xml:space="preserve"> Савет </w:t>
      </w:r>
      <w:r w:rsidRPr="00684FCC">
        <w:t xml:space="preserve">Школе </w:t>
      </w:r>
      <w:r w:rsidRPr="00684FCC">
        <w:rPr>
          <w:lang w:val="sr-Cyrl-CS"/>
        </w:rPr>
        <w:t xml:space="preserve">броји </w:t>
      </w:r>
      <w:r w:rsidRPr="00684FCC">
        <w:t xml:space="preserve">седамнаест </w:t>
      </w:r>
      <w:r w:rsidRPr="00684FCC">
        <w:rPr>
          <w:lang w:val="sr-Cyrl-CS"/>
        </w:rPr>
        <w:t>чланова. Од тога</w:t>
      </w:r>
      <w:r w:rsidR="0009595F" w:rsidRPr="00684FCC">
        <w:rPr>
          <w:lang w:val="sr-Cyrl-CS"/>
        </w:rPr>
        <w:t>,</w:t>
      </w:r>
      <w:r w:rsidRPr="00684FCC">
        <w:rPr>
          <w:lang w:val="sr-Cyrl-CS"/>
        </w:rPr>
        <w:t xml:space="preserve"> </w:t>
      </w:r>
      <w:r w:rsidR="0009595F" w:rsidRPr="00684FCC">
        <w:rPr>
          <w:lang w:val="sr-Cyrl-RS"/>
        </w:rPr>
        <w:t>осам</w:t>
      </w:r>
      <w:r w:rsidRPr="00684FCC">
        <w:rPr>
          <w:lang w:val="sr-Cyrl-CS"/>
        </w:rPr>
        <w:t xml:space="preserve"> чланова Савета су представници </w:t>
      </w:r>
      <w:r w:rsidRPr="00684FCC">
        <w:t xml:space="preserve">запослених у </w:t>
      </w:r>
      <w:r w:rsidRPr="00684FCC">
        <w:rPr>
          <w:lang w:val="sr-Cyrl-CS"/>
        </w:rPr>
        <w:t>Школ</w:t>
      </w:r>
      <w:r w:rsidRPr="00684FCC">
        <w:t>и</w:t>
      </w:r>
      <w:r w:rsidR="0009595F" w:rsidRPr="00684FCC">
        <w:rPr>
          <w:lang w:val="sr-Cyrl-CS"/>
        </w:rPr>
        <w:t>, два</w:t>
      </w:r>
      <w:r w:rsidRPr="00684FCC">
        <w:rPr>
          <w:lang w:val="sr-Cyrl-CS"/>
        </w:rPr>
        <w:t xml:space="preserve"> </w:t>
      </w:r>
      <w:r w:rsidRPr="00684FCC">
        <w:t xml:space="preserve">члана </w:t>
      </w:r>
      <w:r w:rsidR="0009595F" w:rsidRPr="00684FCC">
        <w:rPr>
          <w:lang w:val="sr-Cyrl-CS"/>
        </w:rPr>
        <w:t>су представници студената и седам</w:t>
      </w:r>
      <w:r w:rsidRPr="00684FCC">
        <w:rPr>
          <w:lang w:val="sr-Cyrl-CS"/>
        </w:rPr>
        <w:t xml:space="preserve"> </w:t>
      </w:r>
      <w:r w:rsidRPr="00684FCC">
        <w:t>члан</w:t>
      </w:r>
      <w:r w:rsidR="0009595F" w:rsidRPr="00684FCC">
        <w:rPr>
          <w:lang w:val="sr-Cyrl-RS"/>
        </w:rPr>
        <w:t>ова</w:t>
      </w:r>
      <w:r w:rsidRPr="00EA5210">
        <w:t xml:space="preserve"> су </w:t>
      </w:r>
      <w:r w:rsidRPr="00EA5210">
        <w:rPr>
          <w:lang w:val="sr-Cyrl-CS"/>
        </w:rPr>
        <w:t xml:space="preserve">представници оснивача, које именује Влада </w:t>
      </w:r>
      <w:r w:rsidRPr="00EA5210">
        <w:t xml:space="preserve">Републике </w:t>
      </w:r>
      <w:r w:rsidRPr="00EA5210">
        <w:rPr>
          <w:lang w:val="sr-Cyrl-CS"/>
        </w:rPr>
        <w:t>Србије.</w:t>
      </w:r>
      <w:r w:rsidRPr="00EA5210">
        <w:t xml:space="preserve"> </w:t>
      </w:r>
      <w:r w:rsidRPr="00DE5A79">
        <w:t xml:space="preserve">Представници </w:t>
      </w:r>
      <w:r>
        <w:t>запослених</w:t>
      </w:r>
      <w:r w:rsidRPr="00DE5A79">
        <w:t xml:space="preserve"> у Савету се бирају тајним гласањем. Наставници бирају девет чланова Савета из реда наст</w:t>
      </w:r>
      <w:r>
        <w:t>авника, ј</w:t>
      </w:r>
      <w:r w:rsidRPr="00DE5A79">
        <w:t xml:space="preserve">едног члана Савета бирају сарадници </w:t>
      </w:r>
      <w:r>
        <w:t>и лаборанти из своје структуре, а једног ч</w:t>
      </w:r>
      <w:r w:rsidRPr="00DE5A79">
        <w:t xml:space="preserve">лана Савета бирају остали стално запослени радници Школе из своје структуре. Студентски парламент бира три </w:t>
      </w:r>
      <w:r>
        <w:t xml:space="preserve">члана Савета  - представника </w:t>
      </w:r>
      <w:r w:rsidRPr="00DE5A79">
        <w:t>студената.</w:t>
      </w:r>
    </w:p>
    <w:p w:rsidR="00632F8A" w:rsidRDefault="00632F8A" w:rsidP="00DE0C4C">
      <w:pPr>
        <w:pStyle w:val="BodyTextIndent"/>
        <w:ind w:left="0" w:firstLine="720"/>
        <w:jc w:val="both"/>
      </w:pPr>
    </w:p>
    <w:p w:rsidR="00632F8A" w:rsidRPr="00684FCC" w:rsidRDefault="00632F8A" w:rsidP="00DE0C4C">
      <w:pPr>
        <w:pStyle w:val="BodyTextIndent"/>
        <w:ind w:left="0" w:firstLine="720"/>
        <w:jc w:val="both"/>
        <w:rPr>
          <w:lang w:val="sr-Cyrl-RS"/>
        </w:rPr>
      </w:pPr>
      <w:r>
        <w:t xml:space="preserve">Сходно одредбама Закона о високом образовању </w:t>
      </w:r>
      <w:r w:rsidR="005C15B3" w:rsidRPr="00684FCC">
        <w:t>(“Сл. г</w:t>
      </w:r>
      <w:r w:rsidR="005C15B3" w:rsidRPr="00684FCC">
        <w:rPr>
          <w:lang w:val="sr-Cyrl-RS"/>
        </w:rPr>
        <w:t>л</w:t>
      </w:r>
      <w:r w:rsidRPr="00684FCC">
        <w:t>асник РС” бр. 88/2017</w:t>
      </w:r>
      <w:r w:rsidR="0009595F" w:rsidRPr="00684FCC">
        <w:rPr>
          <w:lang w:val="sr-Cyrl-RS"/>
        </w:rPr>
        <w:t>,27/2018-др.закон и 73/2018</w:t>
      </w:r>
      <w:r w:rsidRPr="00684FCC">
        <w:t>)</w:t>
      </w:r>
      <w:r>
        <w:t xml:space="preserve"> које регулишу састав Савета високошколске установе чији</w:t>
      </w:r>
      <w:r w:rsidR="0009595F">
        <w:t xml:space="preserve"> је оснивач Република Србија и </w:t>
      </w:r>
      <w:r w:rsidR="0009595F">
        <w:rPr>
          <w:lang w:val="sr-Cyrl-RS"/>
        </w:rPr>
        <w:t>и</w:t>
      </w:r>
      <w:r>
        <w:t xml:space="preserve">зменама и допунама Статута Школе извршеним према одредбама тог закона, након истека мандата актуелног сазива Савета Школе, Савет Школе ће бројати седамнаест чланова. </w:t>
      </w:r>
      <w:r w:rsidRPr="00EA5210">
        <w:rPr>
          <w:lang w:val="sr-Cyrl-CS"/>
        </w:rPr>
        <w:t xml:space="preserve">Од тога </w:t>
      </w:r>
      <w:r>
        <w:t>45%</w:t>
      </w:r>
      <w:r w:rsidRPr="00EA5210">
        <w:rPr>
          <w:lang w:val="sr-Cyrl-CS"/>
        </w:rPr>
        <w:t xml:space="preserve"> чланова Савета </w:t>
      </w:r>
      <w:r>
        <w:t>ће бити</w:t>
      </w:r>
      <w:r w:rsidRPr="00EA5210">
        <w:rPr>
          <w:lang w:val="sr-Cyrl-CS"/>
        </w:rPr>
        <w:t xml:space="preserve"> представници </w:t>
      </w:r>
      <w:r w:rsidRPr="00EA5210">
        <w:t xml:space="preserve">запослених у </w:t>
      </w:r>
      <w:r w:rsidRPr="00EA5210">
        <w:rPr>
          <w:lang w:val="sr-Cyrl-CS"/>
        </w:rPr>
        <w:t>Школ</w:t>
      </w:r>
      <w:r w:rsidRPr="00EA5210">
        <w:t>и</w:t>
      </w:r>
      <w:r w:rsidRPr="00EA5210">
        <w:rPr>
          <w:lang w:val="sr-Cyrl-CS"/>
        </w:rPr>
        <w:t xml:space="preserve">, </w:t>
      </w:r>
      <w:r>
        <w:t>15 %</w:t>
      </w:r>
      <w:r w:rsidRPr="00EA5210">
        <w:rPr>
          <w:lang w:val="sr-Cyrl-CS"/>
        </w:rPr>
        <w:t xml:space="preserve"> </w:t>
      </w:r>
      <w:r w:rsidRPr="00EA5210">
        <w:t>члан</w:t>
      </w:r>
      <w:r>
        <w:t>ова</w:t>
      </w:r>
      <w:r w:rsidRPr="00EA5210">
        <w:t xml:space="preserve"> </w:t>
      </w:r>
      <w:r>
        <w:t>ће бити</w:t>
      </w:r>
      <w:r w:rsidRPr="00EA5210">
        <w:rPr>
          <w:lang w:val="sr-Cyrl-CS"/>
        </w:rPr>
        <w:t xml:space="preserve"> представници студената и </w:t>
      </w:r>
      <w:r>
        <w:t>40% чланова ће бити</w:t>
      </w:r>
      <w:r w:rsidRPr="00EA5210">
        <w:t xml:space="preserve"> </w:t>
      </w:r>
      <w:r w:rsidRPr="00EA5210">
        <w:rPr>
          <w:lang w:val="sr-Cyrl-CS"/>
        </w:rPr>
        <w:t>представници оснивача.</w:t>
      </w:r>
      <w:r w:rsidRPr="00EA5210">
        <w:t xml:space="preserve"> </w:t>
      </w:r>
      <w:r w:rsidR="0009595F" w:rsidRPr="00684FCC">
        <w:rPr>
          <w:lang w:val="sr-Cyrl-RS"/>
        </w:rPr>
        <w:t>Изборна јединица састављена од наставника бира 6 чланова Савета, представника Школе из редова наставника, изборна јединица састављена од сарадника бира 1 члана Савета, представника Школе из редова сарадника, изборна јединица састављена од осталих запослених бира 1 члана Савета, представника Школе</w:t>
      </w:r>
      <w:r w:rsidR="00B62FD7" w:rsidRPr="00684FCC">
        <w:rPr>
          <w:lang w:val="sr-Cyrl-RS"/>
        </w:rPr>
        <w:t>, из своје структуре.</w:t>
      </w:r>
    </w:p>
    <w:p w:rsidR="00632F8A" w:rsidRDefault="00632F8A" w:rsidP="00E54429">
      <w:pPr>
        <w:pStyle w:val="BodyTextIndent"/>
        <w:ind w:left="0" w:firstLine="709"/>
        <w:jc w:val="both"/>
      </w:pPr>
    </w:p>
    <w:p w:rsidR="00632F8A" w:rsidRDefault="00632F8A" w:rsidP="00E54429">
      <w:pPr>
        <w:pStyle w:val="BodyTextIndent"/>
        <w:ind w:left="0" w:firstLine="709"/>
        <w:jc w:val="both"/>
      </w:pPr>
      <w:r w:rsidRPr="00066C37">
        <w:t>Избори за чланове Савета – представника Школе могу бити редовни и допунски.</w:t>
      </w:r>
      <w:r>
        <w:t xml:space="preserve"> </w:t>
      </w:r>
      <w:r w:rsidRPr="00066C37">
        <w:t>Редо</w:t>
      </w:r>
      <w:r>
        <w:t>-</w:t>
      </w:r>
      <w:r w:rsidRPr="00066C37">
        <w:t xml:space="preserve">вни избори се спроводе најкасније три месеца пре истека мандата актуелног сазива Савета. Актуелни сазив Савета дужан је да донесе одлуку о расписивању редовних избора најкасније четири месеца пре истека мандата актуелног сазива Савета. Уколико актуелни сазив Савета не донесе одлуку о расписивању редовних избора у </w:t>
      </w:r>
      <w:r>
        <w:t>прописаном року</w:t>
      </w:r>
      <w:r w:rsidRPr="00066C37">
        <w:t xml:space="preserve">, </w:t>
      </w:r>
      <w:r>
        <w:t>д</w:t>
      </w:r>
      <w:r w:rsidRPr="00066C37">
        <w:t>иректор Школе је дужан да, без одлагања, а најкасније три дана након истека рока за расписивање редовних избора из претходног става овог члана, донесе одлуку о расписивању редовних избора.</w:t>
      </w:r>
      <w:r>
        <w:t xml:space="preserve"> </w:t>
      </w:r>
    </w:p>
    <w:p w:rsidR="00632F8A" w:rsidRDefault="00632F8A" w:rsidP="00E54429">
      <w:pPr>
        <w:pStyle w:val="BodyTextIndent"/>
        <w:ind w:left="0" w:firstLine="709"/>
        <w:jc w:val="both"/>
      </w:pPr>
    </w:p>
    <w:p w:rsidR="00632F8A" w:rsidRDefault="00632F8A" w:rsidP="00E54429">
      <w:pPr>
        <w:pStyle w:val="BodyTextIndent"/>
        <w:ind w:left="0" w:firstLine="709"/>
        <w:jc w:val="both"/>
      </w:pPr>
      <w:r w:rsidRPr="00066C37">
        <w:t>Допунски избори се спроводе у случају престанка мандата појединих чланова Савета – представника Школе, због смрти, разрешења чланства у Савету, престанка радног односа члана Савета у Школи или подношења оставке на чланство у Савету. У случају престанка радног односа члана Савета, Савет само констатује престанак мандата и расписује допунске изборе.У случају престанка статуса студента члану Савета из реда представника студената, Савет само констатује престанак мандата, а новог члана Савета из реда представника студената именује Студентски парламент.</w:t>
      </w:r>
      <w:r>
        <w:t xml:space="preserve"> </w:t>
      </w:r>
    </w:p>
    <w:p w:rsidR="00632F8A" w:rsidRDefault="00632F8A" w:rsidP="00E54429">
      <w:pPr>
        <w:pStyle w:val="BodyTextIndent"/>
        <w:ind w:left="0" w:firstLine="709"/>
        <w:jc w:val="both"/>
      </w:pPr>
    </w:p>
    <w:p w:rsidR="00632F8A" w:rsidRDefault="00632F8A" w:rsidP="00E54429">
      <w:pPr>
        <w:pStyle w:val="BodyTextIndent"/>
        <w:ind w:left="0" w:firstLine="709"/>
        <w:jc w:val="both"/>
      </w:pPr>
      <w:r w:rsidRPr="000A1D3A">
        <w:rPr>
          <w:lang w:val="sr-Cyrl-CS"/>
        </w:rPr>
        <w:t>Члан Савета може бити разрешен пре истека мандата</w:t>
      </w:r>
      <w:r w:rsidRPr="000A1D3A">
        <w:t>,</w:t>
      </w:r>
      <w:r w:rsidRPr="000A1D3A">
        <w:rPr>
          <w:lang w:val="sr-Cyrl-CS"/>
        </w:rPr>
        <w:t xml:space="preserve"> у случај</w:t>
      </w:r>
      <w:r w:rsidRPr="000A1D3A">
        <w:t>евима прописаним  Законом о високом образовању, као и из разлога прописаних Статутом Школе</w:t>
      </w:r>
      <w:r w:rsidRPr="00066C37">
        <w:t xml:space="preserve"> </w:t>
      </w:r>
    </w:p>
    <w:p w:rsidR="00632F8A" w:rsidRDefault="00632F8A" w:rsidP="00E54429">
      <w:pPr>
        <w:pStyle w:val="BodyTextIndent"/>
        <w:ind w:left="0" w:firstLine="709"/>
        <w:jc w:val="both"/>
      </w:pPr>
    </w:p>
    <w:p w:rsidR="00632F8A" w:rsidRDefault="00632F8A" w:rsidP="00E54429">
      <w:pPr>
        <w:pStyle w:val="BodyTextIndent"/>
        <w:ind w:left="0" w:firstLine="709"/>
        <w:jc w:val="both"/>
      </w:pPr>
      <w:r w:rsidRPr="00066C37">
        <w:t xml:space="preserve">Одлуку о разрешењу члана Савета доноси Савет, већином гласова укупног броја чланова Савета. Савет је дужан да истовремено распише допунске изборе. У случају расписивања </w:t>
      </w:r>
      <w:r w:rsidRPr="00066C37">
        <w:lastRenderedPageBreak/>
        <w:t>допунских избора, нови члан Савета мора бити изабран у року који не може бити дужи од 45 дана од дана правноснажности одлуке о расписивању допунских избора. Мандат новоизабраног члана  Савета</w:t>
      </w:r>
      <w:r>
        <w:t xml:space="preserve"> траје</w:t>
      </w:r>
      <w:r w:rsidRPr="00066C37">
        <w:t xml:space="preserve"> до истека мандата Савету.</w:t>
      </w:r>
    </w:p>
    <w:p w:rsidR="00632F8A" w:rsidRDefault="00632F8A" w:rsidP="00E54429">
      <w:pPr>
        <w:pStyle w:val="BodyTextIndent"/>
        <w:ind w:left="0" w:firstLine="709"/>
        <w:jc w:val="both"/>
      </w:pPr>
    </w:p>
    <w:p w:rsidR="00632F8A" w:rsidRPr="00066C37" w:rsidRDefault="00632F8A" w:rsidP="00E54429">
      <w:pPr>
        <w:pStyle w:val="BodyTextIndent"/>
        <w:ind w:left="0" w:firstLine="709"/>
        <w:jc w:val="both"/>
      </w:pPr>
      <w:r w:rsidRPr="00066C37">
        <w:t>Изборе спроводи Комисија за спровођење избора. Састав Комисије за спровођење редовних избора одређује се тако што Савет именује два члана Комисије, а по једног члана Комисије именује свака од изборних јед</w:t>
      </w:r>
      <w:r>
        <w:t>иница</w:t>
      </w:r>
      <w:r w:rsidRPr="00066C37">
        <w:t>.</w:t>
      </w:r>
      <w:r>
        <w:t xml:space="preserve"> </w:t>
      </w:r>
      <w:r w:rsidRPr="00066C37">
        <w:t>Састав Комисије за спровођење допунских избора одређује се тако што Савет именује два члана Комисије, а једног члана Комисије именује изборна јединица која је надлежна да бира једног или више нових чланова Савета ради попуњавања упражњеног/их места у Савету. У случају да се допунски избори спроводе ради истовременог попуњавања упражњених места у Савету која припадају представници</w:t>
      </w:r>
      <w:r>
        <w:t>ма различитих изборних јединица</w:t>
      </w:r>
      <w:r w:rsidRPr="00066C37">
        <w:t>, свака од тих изборних јединица именује по једног члана Комисије за спровођење допунских избора.</w:t>
      </w:r>
    </w:p>
    <w:p w:rsidR="00632F8A" w:rsidRPr="00066C37" w:rsidRDefault="00632F8A" w:rsidP="00066C37">
      <w:pPr>
        <w:pStyle w:val="BodyTextIndent"/>
        <w:ind w:left="0" w:firstLine="720"/>
        <w:jc w:val="both"/>
        <w:rPr>
          <w:b/>
        </w:rPr>
      </w:pPr>
    </w:p>
    <w:p w:rsidR="00632F8A" w:rsidRDefault="00632F8A" w:rsidP="00E54429">
      <w:pPr>
        <w:pStyle w:val="BodyTextIndent"/>
        <w:ind w:left="0" w:firstLine="720"/>
        <w:jc w:val="both"/>
      </w:pPr>
      <w:r w:rsidRPr="00066C37">
        <w:t xml:space="preserve">Избори чланова Савета – представника Школе се спроводе према следећој процедури: </w:t>
      </w:r>
    </w:p>
    <w:p w:rsidR="00632F8A" w:rsidRPr="00066C37" w:rsidRDefault="00632F8A" w:rsidP="00980278">
      <w:pPr>
        <w:pStyle w:val="BodyTextIndent"/>
        <w:numPr>
          <w:ilvl w:val="0"/>
          <w:numId w:val="44"/>
        </w:numPr>
        <w:tabs>
          <w:tab w:val="clear" w:pos="1740"/>
          <w:tab w:val="num" w:pos="1080"/>
        </w:tabs>
        <w:ind w:left="1080" w:hanging="426"/>
        <w:jc w:val="both"/>
      </w:pPr>
      <w:r w:rsidRPr="00066C37">
        <w:t>У првом кругу избора се на листи за избор налазе сви кандидати који могу бити бирани као представници изборне јединице. Кандидати који у првом кругу избора добију више од 50% укупног броја гласова своје изборне јединице:</w:t>
      </w:r>
    </w:p>
    <w:p w:rsidR="00632F8A" w:rsidRPr="00066C37" w:rsidRDefault="00632F8A" w:rsidP="00980278">
      <w:pPr>
        <w:pStyle w:val="BodyTextIndent"/>
        <w:numPr>
          <w:ilvl w:val="1"/>
          <w:numId w:val="42"/>
        </w:numPr>
        <w:ind w:left="1560" w:hanging="480"/>
        <w:jc w:val="both"/>
      </w:pPr>
      <w:r w:rsidRPr="00066C37">
        <w:t>. ако је број кандидата који задовољавају овај критеријум (добију више од 50% гласова) једнак броју чланова Савета који се бира, су изабрани, а избори за чланове Савета из те изборне јединице су завршени;</w:t>
      </w:r>
    </w:p>
    <w:p w:rsidR="00632F8A" w:rsidRPr="00066C37" w:rsidRDefault="00632F8A" w:rsidP="00980278">
      <w:pPr>
        <w:pStyle w:val="BodyTextIndent"/>
        <w:numPr>
          <w:ilvl w:val="1"/>
          <w:numId w:val="42"/>
        </w:numPr>
        <w:ind w:left="1560" w:hanging="480"/>
        <w:jc w:val="both"/>
      </w:pPr>
      <w:r w:rsidRPr="00066C37">
        <w:t>. ако је број кандидата који задовољавају овај критеријум (добију више од 50% гласова)  мањи од предвиђеног броја, ови кандидат су изабрани и иде се у наредни круг избора</w:t>
      </w:r>
    </w:p>
    <w:p w:rsidR="00632F8A" w:rsidRPr="00066C37" w:rsidRDefault="00632F8A" w:rsidP="00980278">
      <w:pPr>
        <w:pStyle w:val="BodyTextIndent"/>
        <w:numPr>
          <w:ilvl w:val="1"/>
          <w:numId w:val="42"/>
        </w:numPr>
        <w:ind w:left="1560" w:hanging="480"/>
        <w:jc w:val="both"/>
      </w:pPr>
      <w:r w:rsidRPr="00066C37">
        <w:t xml:space="preserve">. ако је број кандидата који задовољавају овај критеријум  (добију више од 50% гласова)  већи од броја чланова Савета из те изборне јединице, онда су изабрани они </w:t>
      </w:r>
      <w:r>
        <w:t xml:space="preserve">кандидати </w:t>
      </w:r>
      <w:r w:rsidRPr="00066C37">
        <w:t>са највише гласова. Ако је више кандидата са истим бројем гласова пласирано на крају листе кандидата који испуњавају услове за избор у чланство у Савету, формира се нова листа кандидата на којој се налазе само кандидати који су остварили једнак број гласова. Избори се понављају све док један или више недостајућих кандидата не освоји већи број гласова од осталих кандидата.</w:t>
      </w:r>
    </w:p>
    <w:p w:rsidR="00632F8A" w:rsidRPr="00066C37" w:rsidRDefault="00632F8A" w:rsidP="00066C37">
      <w:pPr>
        <w:pStyle w:val="BodyTextIndent"/>
        <w:ind w:left="0" w:firstLine="720"/>
        <w:jc w:val="both"/>
      </w:pPr>
    </w:p>
    <w:p w:rsidR="00632F8A" w:rsidRPr="00066C37" w:rsidRDefault="00632F8A" w:rsidP="00980278">
      <w:pPr>
        <w:pStyle w:val="BodyTextIndent"/>
        <w:numPr>
          <w:ilvl w:val="0"/>
          <w:numId w:val="43"/>
        </w:numPr>
        <w:ind w:left="1080"/>
        <w:jc w:val="both"/>
      </w:pPr>
      <w:r w:rsidRPr="00066C37">
        <w:t>Други круг избора:</w:t>
      </w:r>
    </w:p>
    <w:p w:rsidR="00632F8A" w:rsidRDefault="00632F8A" w:rsidP="00980278">
      <w:pPr>
        <w:pStyle w:val="BodyTextIndent"/>
        <w:numPr>
          <w:ilvl w:val="1"/>
          <w:numId w:val="43"/>
        </w:numPr>
        <w:tabs>
          <w:tab w:val="left" w:pos="1560"/>
        </w:tabs>
        <w:ind w:left="1560" w:hanging="480"/>
        <w:jc w:val="both"/>
      </w:pPr>
      <w:r w:rsidRPr="00066C37">
        <w:t>Од кандидата који добију мање или једнако од 50% укупног броја гласова изборне јединице формира се нова листа кандидата. Број кандидата на новој листи је најмање за један већи од броја недостајућих чланова. У овом кругу избора изабрани су они кандидати који добију највећи број гласова.</w:t>
      </w:r>
    </w:p>
    <w:p w:rsidR="00632F8A" w:rsidRPr="00066C37" w:rsidRDefault="00632F8A" w:rsidP="00980278">
      <w:pPr>
        <w:pStyle w:val="BodyTextIndent"/>
        <w:numPr>
          <w:ilvl w:val="1"/>
          <w:numId w:val="43"/>
        </w:numPr>
        <w:tabs>
          <w:tab w:val="left" w:pos="1560"/>
        </w:tabs>
        <w:ind w:left="1560" w:hanging="480"/>
        <w:jc w:val="both"/>
      </w:pPr>
      <w:r w:rsidRPr="00066C37">
        <w:t>У случају да више кандидата у другом кругу избора добије исти број гласова, а такви кандидати су пласирани на крају листе кандидата који испуњавају услове за избор у чланство у Савету, имајући у виду број упражњених места, формира се нова листа кандидата на којој се налазе само кандидати који су остварили једнак број гласова. Избори се понављају све док један или више недостајућих кандидата не освоји већи број гласова од осталих кандидата.</w:t>
      </w:r>
    </w:p>
    <w:p w:rsidR="00632F8A" w:rsidRDefault="00632F8A" w:rsidP="00DE5A79">
      <w:pPr>
        <w:pStyle w:val="BodyTextIndent"/>
        <w:ind w:left="0" w:firstLine="720"/>
        <w:jc w:val="both"/>
      </w:pPr>
    </w:p>
    <w:p w:rsidR="00632F8A" w:rsidRPr="00DE5A79" w:rsidRDefault="00632F8A" w:rsidP="00DE5A79">
      <w:pPr>
        <w:pStyle w:val="BodyTextIndent"/>
        <w:ind w:left="0" w:firstLine="720"/>
        <w:jc w:val="both"/>
      </w:pPr>
      <w:r w:rsidRPr="00EA5210">
        <w:t xml:space="preserve">Мандат Савета је три године, изузев мандата чланова Савета – представника студената, чији мандат је једну годину. Почетак мандата Савета се рачуна од дана одржавања конститутивне седнице Савета. </w:t>
      </w:r>
      <w:r w:rsidRPr="00DE5A79">
        <w:t>Конститутивна седница новоизабраног сазива Савета Школе заказује се и одржава у року који не може бити дужи од 15 (петнаест) дана, рачунајући од дана истека мандата претходног сазива Савета. Конститутивну седницу дужан је да закаже председник или заменик председника претходног сазива Савета Школе. Дневни ред конститутивне седнице Савета као прву тачку обавезно садржи верификацију мандата новоизабраних чланова Савета Школе, а као другу тачку обавезно садржи избор председника и заменика председника Савета Шк</w:t>
      </w:r>
      <w:r>
        <w:t xml:space="preserve">оле. </w:t>
      </w:r>
      <w:r w:rsidRPr="00DE5A79">
        <w:t xml:space="preserve">Уколико конститутивна седница новоизабраног сазива Савета не буде заказана на </w:t>
      </w:r>
      <w:r>
        <w:t xml:space="preserve">описани </w:t>
      </w:r>
      <w:r w:rsidRPr="00DE5A79">
        <w:t>начи</w:t>
      </w:r>
      <w:r>
        <w:t xml:space="preserve">н, </w:t>
      </w:r>
      <w:r>
        <w:lastRenderedPageBreak/>
        <w:t>д</w:t>
      </w:r>
      <w:r w:rsidRPr="00DE5A79">
        <w:t>иректор Школе је дужан да</w:t>
      </w:r>
      <w:r>
        <w:t>,</w:t>
      </w:r>
      <w:r w:rsidRPr="00DE5A79">
        <w:t xml:space="preserve"> без одла</w:t>
      </w:r>
      <w:r>
        <w:t xml:space="preserve">гања, а најкасније у року од три </w:t>
      </w:r>
      <w:r w:rsidRPr="00DE5A79">
        <w:t>дана, рачунајући од истека рока за заказивање и одржавање конс</w:t>
      </w:r>
      <w:r>
        <w:t>титутивне седнице Савета</w:t>
      </w:r>
      <w:r w:rsidRPr="00DE5A79">
        <w:t xml:space="preserve">, закаже ту седницу, са </w:t>
      </w:r>
      <w:r>
        <w:t>поменутим обавезним тачкама дневног реда.</w:t>
      </w:r>
    </w:p>
    <w:p w:rsidR="00632F8A" w:rsidRPr="00EA5210" w:rsidRDefault="00632F8A" w:rsidP="00EA5210">
      <w:pPr>
        <w:pStyle w:val="BodyTextIndent"/>
        <w:ind w:left="0" w:firstLine="720"/>
        <w:jc w:val="both"/>
      </w:pPr>
    </w:p>
    <w:p w:rsidR="00632F8A" w:rsidRPr="000A1D3A" w:rsidRDefault="00632F8A" w:rsidP="00874CD9">
      <w:pPr>
        <w:pStyle w:val="BodyTextIndent"/>
        <w:ind w:left="0" w:firstLine="720"/>
        <w:jc w:val="both"/>
      </w:pPr>
      <w:r w:rsidRPr="005258BB">
        <w:rPr>
          <w:color w:val="FF0000"/>
          <w:lang w:val="sr-Cyrl-CS"/>
        </w:rPr>
        <w:t xml:space="preserve"> </w:t>
      </w:r>
      <w:r w:rsidRPr="000A1D3A">
        <w:rPr>
          <w:lang w:val="sr-Cyrl-CS"/>
        </w:rPr>
        <w:t>Члан Савета може бити разрешен пре истека мандата</w:t>
      </w:r>
      <w:r w:rsidRPr="000A1D3A">
        <w:t>,</w:t>
      </w:r>
      <w:r w:rsidRPr="000A1D3A">
        <w:rPr>
          <w:lang w:val="sr-Cyrl-CS"/>
        </w:rPr>
        <w:t xml:space="preserve"> у случај</w:t>
      </w:r>
      <w:r w:rsidRPr="000A1D3A">
        <w:t>евима прописаним  Законом о високом образовању, као и из разлога прописаних Статутом Школе, и то:</w:t>
      </w:r>
    </w:p>
    <w:p w:rsidR="00632F8A" w:rsidRPr="000A1D3A" w:rsidRDefault="00632F8A" w:rsidP="00980278">
      <w:pPr>
        <w:pStyle w:val="BodyTextIndent"/>
        <w:numPr>
          <w:ilvl w:val="0"/>
          <w:numId w:val="45"/>
        </w:numPr>
        <w:tabs>
          <w:tab w:val="clear" w:pos="1776"/>
          <w:tab w:val="num" w:pos="1320"/>
        </w:tabs>
        <w:ind w:left="1320"/>
        <w:jc w:val="both"/>
      </w:pPr>
      <w:r w:rsidRPr="000A1D3A">
        <w:t>у случају да је правноснажном пресудом осуђен за кривично дело против полне слободе, фалсификовања јавне исправе коју издаје високошколска установа или примања мита у обављању послова у високошколској установи;</w:t>
      </w:r>
    </w:p>
    <w:p w:rsidR="00632F8A" w:rsidRPr="000A1D3A" w:rsidRDefault="00632F8A" w:rsidP="00980278">
      <w:pPr>
        <w:pStyle w:val="BodyTextIndent"/>
        <w:numPr>
          <w:ilvl w:val="0"/>
          <w:numId w:val="45"/>
        </w:numPr>
        <w:tabs>
          <w:tab w:val="clear" w:pos="1776"/>
          <w:tab w:val="num" w:pos="1320"/>
        </w:tabs>
        <w:ind w:left="1320"/>
        <w:jc w:val="both"/>
      </w:pPr>
      <w:r w:rsidRPr="000A1D3A">
        <w:t>ако прекрши кодекс професионалне етике;</w:t>
      </w:r>
    </w:p>
    <w:p w:rsidR="00632F8A" w:rsidRPr="000A1D3A" w:rsidRDefault="00632F8A" w:rsidP="00980278">
      <w:pPr>
        <w:pStyle w:val="BodyTextIndent"/>
        <w:numPr>
          <w:ilvl w:val="0"/>
          <w:numId w:val="45"/>
        </w:numPr>
        <w:tabs>
          <w:tab w:val="clear" w:pos="1776"/>
          <w:tab w:val="num" w:pos="1320"/>
        </w:tabs>
        <w:ind w:left="1320"/>
        <w:jc w:val="both"/>
      </w:pPr>
      <w:r w:rsidRPr="000A1D3A">
        <w:t>због неактивности, односно три узастопна неоправдана одсуства са седница Савета;</w:t>
      </w:r>
    </w:p>
    <w:p w:rsidR="00632F8A" w:rsidRPr="000A1D3A" w:rsidRDefault="00632F8A" w:rsidP="00980278">
      <w:pPr>
        <w:pStyle w:val="BodyTextIndent"/>
        <w:numPr>
          <w:ilvl w:val="0"/>
          <w:numId w:val="46"/>
        </w:numPr>
        <w:tabs>
          <w:tab w:val="clear" w:pos="2160"/>
          <w:tab w:val="num" w:pos="1320"/>
        </w:tabs>
        <w:ind w:left="1320"/>
        <w:jc w:val="both"/>
      </w:pPr>
      <w:r w:rsidRPr="000A1D3A">
        <w:t xml:space="preserve">одлуком изборне јединице која је изабрала члана Савета за разрешење тог члана Савета. Поступак опозива покреће изборна јединица, на тај начин што је за опозив потребан потпис више од 50% чланова те изборне јединице. </w:t>
      </w:r>
    </w:p>
    <w:p w:rsidR="00632F8A" w:rsidRPr="005258BB" w:rsidRDefault="00632F8A" w:rsidP="00941C97">
      <w:pPr>
        <w:pStyle w:val="BodyTextIndent"/>
        <w:ind w:left="0"/>
        <w:rPr>
          <w:color w:val="FF0000"/>
        </w:rPr>
      </w:pPr>
    </w:p>
    <w:p w:rsidR="00632F8A" w:rsidRPr="000A1D3A" w:rsidRDefault="00632F8A" w:rsidP="000A1D3A">
      <w:pPr>
        <w:pStyle w:val="BodyTextIndent"/>
        <w:ind w:left="0" w:firstLine="709"/>
        <w:rPr>
          <w:b/>
        </w:rPr>
      </w:pPr>
      <w:r w:rsidRPr="000A1D3A">
        <w:rPr>
          <w:b/>
          <w:lang w:val="sr-Cyrl-CS"/>
        </w:rPr>
        <w:t xml:space="preserve">Делокруг рада Савета Школе утврђен </w:t>
      </w:r>
      <w:r w:rsidRPr="000A1D3A">
        <w:rPr>
          <w:b/>
        </w:rPr>
        <w:t>Законом о високом образовању</w:t>
      </w:r>
      <w:r w:rsidRPr="000A1D3A">
        <w:rPr>
          <w:b/>
          <w:lang w:val="sr-Cyrl-CS"/>
        </w:rPr>
        <w:t xml:space="preserve"> и Статутом</w:t>
      </w:r>
      <w:r w:rsidRPr="000A1D3A">
        <w:rPr>
          <w:b/>
        </w:rPr>
        <w:t>. Савет Школе има следеће надлежности:</w:t>
      </w:r>
    </w:p>
    <w:p w:rsidR="00632F8A" w:rsidRPr="008F425B" w:rsidRDefault="00632F8A" w:rsidP="00980278">
      <w:pPr>
        <w:numPr>
          <w:ilvl w:val="0"/>
          <w:numId w:val="52"/>
        </w:numPr>
        <w:autoSpaceDE w:val="0"/>
        <w:autoSpaceDN w:val="0"/>
        <w:adjustRightInd w:val="0"/>
        <w:ind w:left="1260" w:hanging="360"/>
        <w:jc w:val="both"/>
      </w:pPr>
      <w:r w:rsidRPr="008F425B">
        <w:t>доноси  Статут Школе на предлог Наставно-стручног већа. Савет Школе формира Комисију за израду нацрта Статута, у којој су заступљени и представници свих изборних јединица из члана 16. став 5</w:t>
      </w:r>
      <w:r w:rsidR="00B62FD7">
        <w:rPr>
          <w:lang w:val="sr-Cyrl-RS"/>
        </w:rPr>
        <w:t>.</w:t>
      </w:r>
      <w:r w:rsidRPr="008F425B">
        <w:t>) Статута</w:t>
      </w:r>
      <w:r>
        <w:t xml:space="preserve"> Школе</w:t>
      </w:r>
      <w:r w:rsidRPr="008F425B">
        <w:t>. Комисија нацрт Статута Школе прослеђује Наставно-стручном већу, које усваја коначан предлог Статута и прослеђује га Савету Школе на одлучивање;</w:t>
      </w:r>
    </w:p>
    <w:p w:rsidR="00632F8A" w:rsidRPr="008F425B" w:rsidRDefault="00632F8A" w:rsidP="00980278">
      <w:pPr>
        <w:numPr>
          <w:ilvl w:val="0"/>
          <w:numId w:val="52"/>
        </w:numPr>
        <w:autoSpaceDE w:val="0"/>
        <w:autoSpaceDN w:val="0"/>
        <w:adjustRightInd w:val="0"/>
        <w:ind w:left="1260" w:hanging="360"/>
        <w:jc w:val="both"/>
      </w:pPr>
      <w:r w:rsidRPr="008F425B">
        <w:t>усваја измене и допуне Статута Школе, на иницијативу предлагача овлашћених Статутом</w:t>
      </w:r>
      <w:r>
        <w:t xml:space="preserve"> Школе</w:t>
      </w:r>
      <w:r w:rsidRPr="008F425B">
        <w:t xml:space="preserve">. Иницијатива за измену Статута Школе прослеђује се Наставно-стручном већу, које усваја коначан предлог  измена Статута и прослеђује га Савету Школе на одлучивање; </w:t>
      </w:r>
    </w:p>
    <w:p w:rsidR="00632F8A" w:rsidRPr="008F425B" w:rsidRDefault="00632F8A" w:rsidP="00980278">
      <w:pPr>
        <w:numPr>
          <w:ilvl w:val="0"/>
          <w:numId w:val="52"/>
        </w:numPr>
        <w:autoSpaceDE w:val="0"/>
        <w:autoSpaceDN w:val="0"/>
        <w:adjustRightInd w:val="0"/>
        <w:ind w:left="1260" w:hanging="360"/>
        <w:jc w:val="both"/>
      </w:pPr>
      <w:r w:rsidRPr="008F425B">
        <w:t>бира и разрешава директора Школе, у складу са Законом и Статутом</w:t>
      </w:r>
      <w:r>
        <w:t xml:space="preserve"> Школе</w:t>
      </w:r>
      <w:r w:rsidRPr="008F425B">
        <w:t>;</w:t>
      </w:r>
    </w:p>
    <w:p w:rsidR="00632F8A" w:rsidRPr="008F425B" w:rsidRDefault="00632F8A" w:rsidP="00980278">
      <w:pPr>
        <w:numPr>
          <w:ilvl w:val="0"/>
          <w:numId w:val="52"/>
        </w:numPr>
        <w:autoSpaceDE w:val="0"/>
        <w:autoSpaceDN w:val="0"/>
        <w:adjustRightInd w:val="0"/>
        <w:ind w:left="1260" w:hanging="360"/>
        <w:jc w:val="both"/>
      </w:pPr>
      <w:r w:rsidRPr="008F425B">
        <w:t xml:space="preserve">бира и разрешава председника Савета </w:t>
      </w:r>
      <w:r>
        <w:t xml:space="preserve">Школе </w:t>
      </w:r>
      <w:r w:rsidRPr="008F425B">
        <w:t>и његовог заменика, из реда чланова Савета - представника Школе;</w:t>
      </w:r>
    </w:p>
    <w:p w:rsidR="00632F8A" w:rsidRPr="008F425B" w:rsidRDefault="00632F8A" w:rsidP="00980278">
      <w:pPr>
        <w:numPr>
          <w:ilvl w:val="0"/>
          <w:numId w:val="52"/>
        </w:numPr>
        <w:autoSpaceDE w:val="0"/>
        <w:autoSpaceDN w:val="0"/>
        <w:adjustRightInd w:val="0"/>
        <w:ind w:left="1260" w:hanging="360"/>
        <w:jc w:val="both"/>
      </w:pPr>
      <w:r w:rsidRPr="008F425B">
        <w:t>одлучује по жалбама изјављеним против првостепених одлука директора Школе;</w:t>
      </w:r>
    </w:p>
    <w:p w:rsidR="00632F8A" w:rsidRPr="008F425B" w:rsidRDefault="00632F8A" w:rsidP="00980278">
      <w:pPr>
        <w:numPr>
          <w:ilvl w:val="0"/>
          <w:numId w:val="52"/>
        </w:numPr>
        <w:autoSpaceDE w:val="0"/>
        <w:autoSpaceDN w:val="0"/>
        <w:adjustRightInd w:val="0"/>
        <w:ind w:left="1260" w:hanging="360"/>
        <w:jc w:val="both"/>
      </w:pPr>
      <w:r w:rsidRPr="008F425B">
        <w:t>даје сагласност на расподелу финансијских средстава и усваја финансијски план на предлог Наставно-стручног већа или стручне службе Школе коју оно одреди;</w:t>
      </w:r>
    </w:p>
    <w:p w:rsidR="00632F8A" w:rsidRPr="008F425B" w:rsidRDefault="00632F8A" w:rsidP="00980278">
      <w:pPr>
        <w:numPr>
          <w:ilvl w:val="0"/>
          <w:numId w:val="52"/>
        </w:numPr>
        <w:autoSpaceDE w:val="0"/>
        <w:autoSpaceDN w:val="0"/>
        <w:adjustRightInd w:val="0"/>
        <w:ind w:left="1260" w:hanging="360"/>
        <w:jc w:val="both"/>
      </w:pPr>
      <w:r w:rsidRPr="008F425B">
        <w:t>усваја извештај о пословању и годишњи обрачун на предлог Наставно-стручног већа или стручне службе Школе коју оно одреди;</w:t>
      </w:r>
    </w:p>
    <w:p w:rsidR="00632F8A" w:rsidRPr="008F425B" w:rsidRDefault="00632F8A" w:rsidP="00980278">
      <w:pPr>
        <w:numPr>
          <w:ilvl w:val="0"/>
          <w:numId w:val="52"/>
        </w:numPr>
        <w:autoSpaceDE w:val="0"/>
        <w:autoSpaceDN w:val="0"/>
        <w:adjustRightInd w:val="0"/>
        <w:ind w:left="1260" w:hanging="360"/>
        <w:jc w:val="both"/>
      </w:pPr>
      <w:r w:rsidRPr="008F425B">
        <w:t>усваја план коришћења средстава за инвестиције на предлог Наставно-стручног већа или стручне службе Школе коју оно одреди;</w:t>
      </w:r>
    </w:p>
    <w:p w:rsidR="00632F8A" w:rsidRPr="008F425B" w:rsidRDefault="00632F8A" w:rsidP="00980278">
      <w:pPr>
        <w:numPr>
          <w:ilvl w:val="0"/>
          <w:numId w:val="52"/>
        </w:numPr>
        <w:autoSpaceDE w:val="0"/>
        <w:autoSpaceDN w:val="0"/>
        <w:adjustRightInd w:val="0"/>
        <w:ind w:left="1260" w:hanging="360"/>
        <w:jc w:val="both"/>
      </w:pPr>
      <w:r w:rsidRPr="008F425B">
        <w:t>разматра и усваја извештаје пописних комисија о спроведеном редовном и ванредном попису имовине и обавеза Школе;</w:t>
      </w:r>
    </w:p>
    <w:p w:rsidR="00632F8A" w:rsidRPr="008F425B" w:rsidRDefault="00632F8A" w:rsidP="00980278">
      <w:pPr>
        <w:numPr>
          <w:ilvl w:val="0"/>
          <w:numId w:val="52"/>
        </w:numPr>
        <w:autoSpaceDE w:val="0"/>
        <w:autoSpaceDN w:val="0"/>
        <w:adjustRightInd w:val="0"/>
        <w:ind w:left="1260" w:hanging="360"/>
        <w:jc w:val="both"/>
      </w:pPr>
      <w:r w:rsidRPr="008F425B">
        <w:t>даје сагласност на одлуке о управљању имовином Школе, на предлог директора Школе односно лица које директор Школе овласти;</w:t>
      </w:r>
    </w:p>
    <w:p w:rsidR="00632F8A" w:rsidRPr="008F425B" w:rsidRDefault="00632F8A" w:rsidP="00980278">
      <w:pPr>
        <w:numPr>
          <w:ilvl w:val="0"/>
          <w:numId w:val="52"/>
        </w:numPr>
        <w:autoSpaceDE w:val="0"/>
        <w:autoSpaceDN w:val="0"/>
        <w:adjustRightInd w:val="0"/>
        <w:ind w:left="1260" w:hanging="360"/>
        <w:jc w:val="both"/>
      </w:pPr>
      <w:r w:rsidRPr="008F425B">
        <w:t>доноси одлуку о броју и називу студијских програма за наредну акредитацију, на предлог Наставно-стручног већа;</w:t>
      </w:r>
    </w:p>
    <w:p w:rsidR="00632F8A" w:rsidRPr="008F425B" w:rsidRDefault="00632F8A" w:rsidP="00980278">
      <w:pPr>
        <w:numPr>
          <w:ilvl w:val="0"/>
          <w:numId w:val="52"/>
        </w:numPr>
        <w:autoSpaceDE w:val="0"/>
        <w:autoSpaceDN w:val="0"/>
        <w:adjustRightInd w:val="0"/>
        <w:ind w:left="1260" w:hanging="360"/>
        <w:jc w:val="both"/>
      </w:pPr>
      <w:r w:rsidRPr="008F425B">
        <w:t>предлаже Наставно-стручном већу доношење одлуке о укидању студијског програма;</w:t>
      </w:r>
    </w:p>
    <w:p w:rsidR="00632F8A" w:rsidRPr="008F425B" w:rsidRDefault="00632F8A" w:rsidP="00980278">
      <w:pPr>
        <w:numPr>
          <w:ilvl w:val="0"/>
          <w:numId w:val="52"/>
        </w:numPr>
        <w:autoSpaceDE w:val="0"/>
        <w:autoSpaceDN w:val="0"/>
        <w:adjustRightInd w:val="0"/>
        <w:ind w:left="1260" w:hanging="360"/>
        <w:jc w:val="both"/>
      </w:pPr>
      <w:r w:rsidRPr="008F425B">
        <w:t>доноси стратегију обезбеђења квалитета, на предлог Наставно-стручног већа;</w:t>
      </w:r>
    </w:p>
    <w:p w:rsidR="00632F8A" w:rsidRPr="008F425B" w:rsidRDefault="00632F8A" w:rsidP="00980278">
      <w:pPr>
        <w:numPr>
          <w:ilvl w:val="0"/>
          <w:numId w:val="52"/>
        </w:numPr>
        <w:autoSpaceDE w:val="0"/>
        <w:autoSpaceDN w:val="0"/>
        <w:adjustRightInd w:val="0"/>
        <w:ind w:left="1260" w:hanging="360"/>
        <w:jc w:val="both"/>
      </w:pPr>
      <w:r w:rsidRPr="008F425B">
        <w:t>доноси одлуку о висини школарине, на предлог Наставно-стручног већа;</w:t>
      </w:r>
    </w:p>
    <w:p w:rsidR="00632F8A" w:rsidRPr="008F425B" w:rsidRDefault="00632F8A" w:rsidP="00980278">
      <w:pPr>
        <w:numPr>
          <w:ilvl w:val="0"/>
          <w:numId w:val="52"/>
        </w:numPr>
        <w:autoSpaceDE w:val="0"/>
        <w:autoSpaceDN w:val="0"/>
        <w:adjustRightInd w:val="0"/>
        <w:ind w:left="1260" w:hanging="360"/>
        <w:jc w:val="both"/>
      </w:pPr>
      <w:r w:rsidRPr="008F425B">
        <w:t>доноси одлуку о критеријумима за доделу стипендија и других финансијских олакшица студентима, на сопствену иницијативу или на предлог директора Школе, односно лица које директор Школе овласти;</w:t>
      </w:r>
    </w:p>
    <w:p w:rsidR="00632F8A" w:rsidRPr="008F425B" w:rsidRDefault="00632F8A" w:rsidP="00980278">
      <w:pPr>
        <w:numPr>
          <w:ilvl w:val="0"/>
          <w:numId w:val="52"/>
        </w:numPr>
        <w:autoSpaceDE w:val="0"/>
        <w:autoSpaceDN w:val="0"/>
        <w:adjustRightInd w:val="0"/>
        <w:ind w:left="1260" w:hanging="360"/>
        <w:jc w:val="both"/>
      </w:pPr>
      <w:r w:rsidRPr="008F425B">
        <w:t>подноси оснивачу Школе извештај о пословању, најмање једанпут годишње;</w:t>
      </w:r>
    </w:p>
    <w:p w:rsidR="00632F8A" w:rsidRPr="008F425B" w:rsidRDefault="00632F8A" w:rsidP="00980278">
      <w:pPr>
        <w:numPr>
          <w:ilvl w:val="0"/>
          <w:numId w:val="52"/>
        </w:numPr>
        <w:autoSpaceDE w:val="0"/>
        <w:autoSpaceDN w:val="0"/>
        <w:adjustRightInd w:val="0"/>
        <w:ind w:left="1260" w:hanging="360"/>
        <w:jc w:val="both"/>
      </w:pPr>
      <w:r w:rsidRPr="008F425B">
        <w:t>доноси Правилник о дисциплинској и материјалној одговорности студената, на предлог директора Школе, односно лица које директор Школе овласти;</w:t>
      </w:r>
    </w:p>
    <w:p w:rsidR="00632F8A" w:rsidRPr="008F425B" w:rsidRDefault="00632F8A" w:rsidP="00980278">
      <w:pPr>
        <w:numPr>
          <w:ilvl w:val="0"/>
          <w:numId w:val="52"/>
        </w:numPr>
        <w:autoSpaceDE w:val="0"/>
        <w:autoSpaceDN w:val="0"/>
        <w:adjustRightInd w:val="0"/>
        <w:ind w:left="1260" w:hanging="360"/>
        <w:jc w:val="both"/>
      </w:pPr>
      <w:r w:rsidRPr="008F425B">
        <w:lastRenderedPageBreak/>
        <w:t>врши избор екстерног ревизора финансијског пословања Школе;</w:t>
      </w:r>
    </w:p>
    <w:p w:rsidR="00632F8A" w:rsidRPr="008F425B" w:rsidRDefault="00632F8A" w:rsidP="00980278">
      <w:pPr>
        <w:numPr>
          <w:ilvl w:val="0"/>
          <w:numId w:val="52"/>
        </w:numPr>
        <w:autoSpaceDE w:val="0"/>
        <w:autoSpaceDN w:val="0"/>
        <w:adjustRightInd w:val="0"/>
        <w:ind w:left="1260" w:hanging="360"/>
        <w:jc w:val="both"/>
      </w:pPr>
      <w:r w:rsidRPr="008F425B">
        <w:t>доноси одлуку о образовању или измени основних организационих јединица Школе</w:t>
      </w:r>
      <w:r>
        <w:t>;</w:t>
      </w:r>
    </w:p>
    <w:p w:rsidR="00632F8A" w:rsidRPr="008F425B" w:rsidRDefault="00632F8A" w:rsidP="00980278">
      <w:pPr>
        <w:numPr>
          <w:ilvl w:val="0"/>
          <w:numId w:val="52"/>
        </w:numPr>
        <w:autoSpaceDE w:val="0"/>
        <w:autoSpaceDN w:val="0"/>
        <w:adjustRightInd w:val="0"/>
        <w:ind w:left="1260" w:hanging="360"/>
        <w:jc w:val="both"/>
      </w:pPr>
      <w:r w:rsidRPr="008F425B">
        <w:t>доноси одлуку о образовању или укидању посебне организационе јединице или посебног правног лица из члана 4. ставови 9. и 10. Статута</w:t>
      </w:r>
      <w:r>
        <w:t xml:space="preserve"> Школе</w:t>
      </w:r>
      <w:r w:rsidRPr="008F425B">
        <w:t>, именује органе управљања, односно представнике у органима управљања правних лица чији је оснивач Школа, и обавља друге послове у вези са оснивачким, односно управљачким правима у тим правним лицима, у складу са законом;</w:t>
      </w:r>
    </w:p>
    <w:p w:rsidR="00632F8A" w:rsidRPr="008F425B" w:rsidRDefault="00632F8A" w:rsidP="00980278">
      <w:pPr>
        <w:numPr>
          <w:ilvl w:val="0"/>
          <w:numId w:val="52"/>
        </w:numPr>
        <w:autoSpaceDE w:val="0"/>
        <w:autoSpaceDN w:val="0"/>
        <w:adjustRightInd w:val="0"/>
        <w:ind w:left="1260" w:hanging="360"/>
        <w:jc w:val="both"/>
      </w:pPr>
      <w:r w:rsidRPr="008F425B">
        <w:t>доноси Пословник о раду Савета, којим ближе уређује руковођење и начин рада Савета Школе;</w:t>
      </w:r>
    </w:p>
    <w:p w:rsidR="00632F8A" w:rsidRPr="008F425B" w:rsidRDefault="00632F8A" w:rsidP="00980278">
      <w:pPr>
        <w:numPr>
          <w:ilvl w:val="0"/>
          <w:numId w:val="52"/>
        </w:numPr>
        <w:autoSpaceDE w:val="0"/>
        <w:autoSpaceDN w:val="0"/>
        <w:adjustRightInd w:val="0"/>
        <w:ind w:left="1260" w:hanging="360"/>
        <w:jc w:val="both"/>
      </w:pPr>
      <w:r w:rsidRPr="008F425B">
        <w:t xml:space="preserve">обавља и друге послове у складу са законом, Статутом </w:t>
      </w:r>
      <w:r>
        <w:t xml:space="preserve">Школе </w:t>
      </w:r>
      <w:r w:rsidRPr="008F425B">
        <w:t>и другим општим актима Школе.</w:t>
      </w:r>
    </w:p>
    <w:p w:rsidR="00632F8A" w:rsidRPr="0046672D" w:rsidRDefault="00632F8A" w:rsidP="00D27422">
      <w:pPr>
        <w:autoSpaceDE w:val="0"/>
        <w:autoSpaceDN w:val="0"/>
        <w:adjustRightInd w:val="0"/>
        <w:ind w:left="360"/>
        <w:jc w:val="both"/>
      </w:pPr>
    </w:p>
    <w:p w:rsidR="00632F8A" w:rsidRDefault="00632F8A" w:rsidP="00B21567">
      <w:pPr>
        <w:autoSpaceDE w:val="0"/>
        <w:autoSpaceDN w:val="0"/>
        <w:adjustRightInd w:val="0"/>
        <w:ind w:firstLine="708"/>
        <w:jc w:val="both"/>
        <w:rPr>
          <w:rFonts w:ascii="Times New Roman CYR" w:hAnsi="Times New Roman CYR" w:cs="Times New Roman CYR"/>
          <w:noProof w:val="0"/>
          <w:szCs w:val="24"/>
        </w:rPr>
      </w:pPr>
      <w:r w:rsidRPr="0046672D">
        <w:t>Савет Школе овлашћен је да формира или именује стручне органе, тела или комисије, за обављање одређених послова, у чијем раду могу да учествују и запослени који нису чланови Савета.</w:t>
      </w:r>
    </w:p>
    <w:p w:rsidR="00632F8A" w:rsidRDefault="00632F8A" w:rsidP="00B21567">
      <w:pPr>
        <w:autoSpaceDE w:val="0"/>
        <w:autoSpaceDN w:val="0"/>
        <w:adjustRightInd w:val="0"/>
        <w:ind w:firstLine="708"/>
        <w:jc w:val="both"/>
      </w:pPr>
    </w:p>
    <w:p w:rsidR="00632F8A" w:rsidRDefault="00632F8A" w:rsidP="00B21567">
      <w:pPr>
        <w:autoSpaceDE w:val="0"/>
        <w:autoSpaceDN w:val="0"/>
        <w:adjustRightInd w:val="0"/>
        <w:ind w:firstLine="708"/>
        <w:jc w:val="both"/>
      </w:pPr>
      <w:r w:rsidRPr="00B21567">
        <w:t xml:space="preserve">О свим питањима из свог делокруга, Савет Школе  одлучује већином гласова укупног броја чланова Савета, гласањем. Гласање на седници Савета Школе се обавља, по правилу, јавно. Изузетно, гласање на седници Савета Школе је тајно у случају када се врши избор директора Школе, у другим случајевима утврђеним Статутом Школе или другим општим актима Школе, као и у случајевима када Савет одлучи да се о неком питању гласа тајно. </w:t>
      </w:r>
      <w:r w:rsidRPr="00B21567">
        <w:rPr>
          <w:lang w:val="sr-Cyrl-CS"/>
        </w:rPr>
        <w:t xml:space="preserve">  Уколико </w:t>
      </w:r>
      <w:r w:rsidRPr="00B21567">
        <w:t>се</w:t>
      </w:r>
      <w:r w:rsidRPr="00B21567">
        <w:rPr>
          <w:lang w:val="sr-Cyrl-CS"/>
        </w:rPr>
        <w:t xml:space="preserve"> </w:t>
      </w:r>
      <w:r w:rsidRPr="00B21567">
        <w:t xml:space="preserve">врши </w:t>
      </w:r>
      <w:r w:rsidRPr="00B21567">
        <w:rPr>
          <w:lang w:val="sr-Cyrl-CS"/>
        </w:rPr>
        <w:t>тајно, гласање</w:t>
      </w:r>
      <w:r w:rsidRPr="00B21567">
        <w:t xml:space="preserve"> се </w:t>
      </w:r>
      <w:r w:rsidRPr="00B21567">
        <w:rPr>
          <w:lang w:val="sr-Cyrl-CS"/>
        </w:rPr>
        <w:t>врши на гласачким листићима.</w:t>
      </w:r>
      <w:r w:rsidRPr="00B21567">
        <w:t xml:space="preserve"> </w:t>
      </w:r>
      <w:r w:rsidRPr="00B21567">
        <w:rPr>
          <w:lang w:val="sr-Cyrl-CS"/>
        </w:rPr>
        <w:t xml:space="preserve">Тајно гласање спроводи </w:t>
      </w:r>
      <w:r w:rsidRPr="00B21567">
        <w:t xml:space="preserve">комисија од најмање </w:t>
      </w:r>
      <w:r w:rsidRPr="00B21567">
        <w:rPr>
          <w:lang w:val="sr-Cyrl-CS"/>
        </w:rPr>
        <w:t>тр</w:t>
      </w:r>
      <w:r w:rsidRPr="00B21567">
        <w:t xml:space="preserve">и </w:t>
      </w:r>
      <w:r w:rsidRPr="00B21567">
        <w:rPr>
          <w:lang w:val="sr-Cyrl-CS"/>
        </w:rPr>
        <w:t>члана</w:t>
      </w:r>
      <w:r w:rsidRPr="00B21567">
        <w:t xml:space="preserve">, </w:t>
      </w:r>
      <w:r w:rsidRPr="00B21567">
        <w:rPr>
          <w:lang w:val="sr-Cyrl-CS"/>
        </w:rPr>
        <w:t xml:space="preserve">коју </w:t>
      </w:r>
      <w:r w:rsidRPr="00B21567">
        <w:t>формира</w:t>
      </w:r>
      <w:r w:rsidRPr="00B21567">
        <w:rPr>
          <w:lang w:val="sr-Cyrl-CS"/>
        </w:rPr>
        <w:t xml:space="preserve"> </w:t>
      </w:r>
      <w:r w:rsidRPr="00B21567">
        <w:t>Савет Школе</w:t>
      </w:r>
      <w:r w:rsidRPr="00B21567">
        <w:rPr>
          <w:lang w:val="sr-Cyrl-CS"/>
        </w:rPr>
        <w:t>.</w:t>
      </w:r>
    </w:p>
    <w:p w:rsidR="00632F8A" w:rsidRDefault="00632F8A" w:rsidP="00B21567">
      <w:pPr>
        <w:autoSpaceDE w:val="0"/>
        <w:autoSpaceDN w:val="0"/>
        <w:adjustRightInd w:val="0"/>
        <w:ind w:firstLine="708"/>
        <w:jc w:val="both"/>
      </w:pPr>
    </w:p>
    <w:p w:rsidR="00632F8A" w:rsidRPr="00B21567" w:rsidRDefault="00632F8A" w:rsidP="00B21567">
      <w:pPr>
        <w:autoSpaceDE w:val="0"/>
        <w:autoSpaceDN w:val="0"/>
        <w:adjustRightInd w:val="0"/>
        <w:ind w:firstLine="708"/>
        <w:jc w:val="both"/>
      </w:pPr>
      <w:r w:rsidRPr="00B21567">
        <w:t xml:space="preserve">О свим питањима из свог делокруга, Савет Школе расправља и одлучује на седницама. </w:t>
      </w:r>
    </w:p>
    <w:p w:rsidR="00632F8A" w:rsidRDefault="00632F8A" w:rsidP="00B21567">
      <w:pPr>
        <w:autoSpaceDE w:val="0"/>
        <w:autoSpaceDN w:val="0"/>
        <w:adjustRightInd w:val="0"/>
        <w:ind w:firstLine="708"/>
        <w:jc w:val="both"/>
      </w:pPr>
    </w:p>
    <w:p w:rsidR="00632F8A" w:rsidRPr="00B21567" w:rsidRDefault="00632F8A" w:rsidP="00B21567">
      <w:pPr>
        <w:autoSpaceDE w:val="0"/>
        <w:autoSpaceDN w:val="0"/>
        <w:adjustRightInd w:val="0"/>
        <w:ind w:firstLine="708"/>
        <w:jc w:val="both"/>
      </w:pPr>
      <w:r>
        <w:t>Прeдсeдник Сaвeтa Школе је задужен и надлежан да:</w:t>
      </w:r>
    </w:p>
    <w:p w:rsidR="00632F8A" w:rsidRPr="00B21567" w:rsidRDefault="00632F8A" w:rsidP="00980278">
      <w:pPr>
        <w:numPr>
          <w:ilvl w:val="0"/>
          <w:numId w:val="53"/>
        </w:numPr>
        <w:tabs>
          <w:tab w:val="clear" w:pos="1440"/>
        </w:tabs>
        <w:autoSpaceDE w:val="0"/>
        <w:autoSpaceDN w:val="0"/>
        <w:adjustRightInd w:val="0"/>
        <w:ind w:left="1320"/>
        <w:jc w:val="both"/>
      </w:pPr>
      <w:r w:rsidRPr="00B21567">
        <w:t>сазива сeдницe Сaвeтa</w:t>
      </w:r>
      <w:r>
        <w:t>,</w:t>
      </w:r>
    </w:p>
    <w:p w:rsidR="00632F8A" w:rsidRPr="00B21567" w:rsidRDefault="00632F8A" w:rsidP="00980278">
      <w:pPr>
        <w:numPr>
          <w:ilvl w:val="0"/>
          <w:numId w:val="53"/>
        </w:numPr>
        <w:tabs>
          <w:tab w:val="clear" w:pos="1440"/>
        </w:tabs>
        <w:autoSpaceDE w:val="0"/>
        <w:autoSpaceDN w:val="0"/>
        <w:adjustRightInd w:val="0"/>
        <w:ind w:left="1320"/>
        <w:jc w:val="both"/>
      </w:pPr>
      <w:r w:rsidRPr="00B21567">
        <w:t>прeдсeдaвa сeдницaмa Сaвeтa</w:t>
      </w:r>
      <w:r>
        <w:t>,</w:t>
      </w:r>
    </w:p>
    <w:p w:rsidR="00632F8A" w:rsidRPr="00B21567" w:rsidRDefault="00632F8A" w:rsidP="00980278">
      <w:pPr>
        <w:numPr>
          <w:ilvl w:val="0"/>
          <w:numId w:val="53"/>
        </w:numPr>
        <w:tabs>
          <w:tab w:val="clear" w:pos="1440"/>
        </w:tabs>
        <w:autoSpaceDE w:val="0"/>
        <w:autoSpaceDN w:val="0"/>
        <w:adjustRightInd w:val="0"/>
        <w:ind w:left="1320"/>
        <w:jc w:val="both"/>
      </w:pPr>
      <w:r w:rsidRPr="00B21567">
        <w:t>потписује одлуке које донесе Савет Школе, записнике са седница Савета Школе, као и друге акте које донесе или усвоји Савет Школе</w:t>
      </w:r>
      <w:r>
        <w:t>,</w:t>
      </w:r>
    </w:p>
    <w:p w:rsidR="00632F8A" w:rsidRPr="00B21567" w:rsidRDefault="00632F8A" w:rsidP="00980278">
      <w:pPr>
        <w:numPr>
          <w:ilvl w:val="0"/>
          <w:numId w:val="53"/>
        </w:numPr>
        <w:tabs>
          <w:tab w:val="clear" w:pos="1440"/>
        </w:tabs>
        <w:autoSpaceDE w:val="0"/>
        <w:autoSpaceDN w:val="0"/>
        <w:adjustRightInd w:val="0"/>
        <w:ind w:left="1320"/>
        <w:jc w:val="both"/>
      </w:pPr>
      <w:r w:rsidRPr="00B21567">
        <w:t>прaти примeну oдлукa кoje дoнoси Сaвeт</w:t>
      </w:r>
      <w:r>
        <w:t>,</w:t>
      </w:r>
    </w:p>
    <w:p w:rsidR="00632F8A" w:rsidRPr="00B21567" w:rsidRDefault="00632F8A" w:rsidP="00980278">
      <w:pPr>
        <w:numPr>
          <w:ilvl w:val="0"/>
          <w:numId w:val="53"/>
        </w:numPr>
        <w:tabs>
          <w:tab w:val="clear" w:pos="1440"/>
        </w:tabs>
        <w:autoSpaceDE w:val="0"/>
        <w:autoSpaceDN w:val="0"/>
        <w:adjustRightInd w:val="0"/>
        <w:ind w:left="1320"/>
        <w:jc w:val="both"/>
      </w:pPr>
      <w:r w:rsidRPr="00B21567">
        <w:t>oбaвљa и другe пoслoвe прeдвиђeнe зaкoнoм, Стaтутoм и другим општим актима Школе.</w:t>
      </w:r>
    </w:p>
    <w:p w:rsidR="00632F8A" w:rsidRDefault="00632F8A" w:rsidP="00B21567">
      <w:pPr>
        <w:autoSpaceDE w:val="0"/>
        <w:autoSpaceDN w:val="0"/>
        <w:adjustRightInd w:val="0"/>
        <w:ind w:firstLine="708"/>
        <w:jc w:val="both"/>
      </w:pPr>
    </w:p>
    <w:p w:rsidR="00632F8A" w:rsidRPr="00B21567" w:rsidRDefault="00632F8A" w:rsidP="00B21567">
      <w:pPr>
        <w:autoSpaceDE w:val="0"/>
        <w:autoSpaceDN w:val="0"/>
        <w:adjustRightInd w:val="0"/>
        <w:ind w:firstLine="708"/>
        <w:jc w:val="both"/>
      </w:pPr>
      <w:r w:rsidRPr="00B21567">
        <w:t>У случају спречености или одсутности председника Савета Школе,</w:t>
      </w:r>
      <w:r>
        <w:t xml:space="preserve"> набројане</w:t>
      </w:r>
      <w:r w:rsidRPr="00B21567">
        <w:t xml:space="preserve"> акте и радње обавља заменик председника Савета Школе.</w:t>
      </w:r>
    </w:p>
    <w:p w:rsidR="00632F8A" w:rsidRDefault="00632F8A" w:rsidP="00B21567">
      <w:pPr>
        <w:autoSpaceDE w:val="0"/>
        <w:autoSpaceDN w:val="0"/>
        <w:adjustRightInd w:val="0"/>
        <w:ind w:firstLine="708"/>
        <w:jc w:val="both"/>
      </w:pPr>
    </w:p>
    <w:p w:rsidR="00632F8A" w:rsidRPr="00B21567" w:rsidRDefault="00632F8A" w:rsidP="00B21567">
      <w:pPr>
        <w:autoSpaceDE w:val="0"/>
        <w:autoSpaceDN w:val="0"/>
        <w:adjustRightInd w:val="0"/>
        <w:ind w:firstLine="708"/>
        <w:jc w:val="both"/>
      </w:pPr>
      <w:r w:rsidRPr="00B21567">
        <w:t>Седнице Савета Школе су по правилу редовне, а у неодложним случејевима, када је потребно хитно решавање питања из надлежности Савета, седнице могу бити и ванредне.</w:t>
      </w:r>
      <w:r>
        <w:t xml:space="preserve"> </w:t>
      </w:r>
      <w:r w:rsidRPr="00B21567">
        <w:t>Кворум за одржавање седнице Савета Школе постоји уколико седници присуствује најмање девет чланова Савета Школе. Рaзмaтрaњe и oдлучивaњe на седници Савета Школе се врши пo тaчкaмa днeвнoг рeдa који се утврђује на почетку седнице.</w:t>
      </w:r>
      <w:r>
        <w:t xml:space="preserve"> </w:t>
      </w:r>
      <w:r w:rsidRPr="00B21567">
        <w:t xml:space="preserve">Ближе одредбе о начину и роковима сазивања седница Савета Школе и начину рада и дискусији на седницама Савета Школе, садржини записника са седнице Савета Школе и друга питања релевантна за рад на седницама Савета Школе, утврђују се Пословником Савета Школе или закључком Савета Школе.   </w:t>
      </w:r>
    </w:p>
    <w:p w:rsidR="00632F8A" w:rsidRPr="005258BB" w:rsidRDefault="00632F8A" w:rsidP="004F4AC5">
      <w:pPr>
        <w:pStyle w:val="BodyTextIndent"/>
        <w:ind w:left="0" w:firstLine="720"/>
        <w:jc w:val="both"/>
        <w:rPr>
          <w:b/>
          <w:color w:val="FF0000"/>
        </w:rPr>
      </w:pPr>
    </w:p>
    <w:p w:rsidR="00632F8A" w:rsidRPr="00764887" w:rsidRDefault="00632F8A" w:rsidP="00764887">
      <w:pPr>
        <w:pStyle w:val="BodyTextIndent"/>
        <w:ind w:left="0" w:firstLine="709"/>
        <w:jc w:val="both"/>
        <w:rPr>
          <w:b/>
        </w:rPr>
      </w:pPr>
      <w:r w:rsidRPr="00764887">
        <w:rPr>
          <w:b/>
        </w:rPr>
        <w:t>Чланови актуелног сазива Савета Школе,  чији је мандат отпочео од 27. 02. 2017. године, су:</w:t>
      </w:r>
    </w:p>
    <w:p w:rsidR="00632F8A" w:rsidRPr="00C83A36" w:rsidRDefault="00632F8A" w:rsidP="00C83A36">
      <w:pPr>
        <w:pStyle w:val="BodyTextIndent"/>
        <w:numPr>
          <w:ilvl w:val="0"/>
          <w:numId w:val="47"/>
        </w:numPr>
        <w:rPr>
          <w:bCs/>
        </w:rPr>
      </w:pPr>
      <w:r w:rsidRPr="00C83A36">
        <w:rPr>
          <w:bCs/>
        </w:rPr>
        <w:t>Др Светлана Штрбац-Савић, професор струковних студија - председни</w:t>
      </w:r>
      <w:r>
        <w:rPr>
          <w:bCs/>
        </w:rPr>
        <w:t>ца</w:t>
      </w:r>
      <w:r w:rsidRPr="00C83A36">
        <w:rPr>
          <w:bCs/>
        </w:rPr>
        <w:t xml:space="preserve"> Савета;</w:t>
      </w:r>
    </w:p>
    <w:p w:rsidR="00632F8A" w:rsidRPr="00C83A36" w:rsidRDefault="00632F8A" w:rsidP="00C83A36">
      <w:pPr>
        <w:pStyle w:val="BodyTextIndent"/>
        <w:numPr>
          <w:ilvl w:val="0"/>
          <w:numId w:val="47"/>
        </w:numPr>
        <w:rPr>
          <w:bCs/>
        </w:rPr>
      </w:pPr>
      <w:r w:rsidRPr="00C83A36">
        <w:rPr>
          <w:bCs/>
        </w:rPr>
        <w:t>Мр Милија Џекулић, предавач - заменик  председника Савета;</w:t>
      </w:r>
    </w:p>
    <w:p w:rsidR="00632F8A" w:rsidRPr="00C83A36" w:rsidRDefault="00632F8A" w:rsidP="00C83A36">
      <w:pPr>
        <w:pStyle w:val="BodyTextIndent"/>
        <w:numPr>
          <w:ilvl w:val="0"/>
          <w:numId w:val="47"/>
        </w:numPr>
        <w:rPr>
          <w:bCs/>
        </w:rPr>
      </w:pPr>
      <w:r w:rsidRPr="00C83A36">
        <w:rPr>
          <w:bCs/>
        </w:rPr>
        <w:t>Др Драгана Прокин, професор струковних студија;</w:t>
      </w:r>
    </w:p>
    <w:p w:rsidR="00632F8A" w:rsidRPr="00C83A36" w:rsidRDefault="00632F8A" w:rsidP="00C83A36">
      <w:pPr>
        <w:pStyle w:val="BodyTextIndent"/>
        <w:numPr>
          <w:ilvl w:val="0"/>
          <w:numId w:val="47"/>
        </w:numPr>
        <w:rPr>
          <w:bCs/>
        </w:rPr>
      </w:pPr>
      <w:r w:rsidRPr="00C83A36">
        <w:rPr>
          <w:bCs/>
        </w:rPr>
        <w:lastRenderedPageBreak/>
        <w:t>Др Ивана Влајић Наумовска, професор струковних студија;</w:t>
      </w:r>
    </w:p>
    <w:p w:rsidR="00632F8A" w:rsidRPr="00C83A36" w:rsidRDefault="00632F8A" w:rsidP="00C83A36">
      <w:pPr>
        <w:pStyle w:val="BodyTextIndent"/>
        <w:numPr>
          <w:ilvl w:val="0"/>
          <w:numId w:val="47"/>
        </w:numPr>
        <w:rPr>
          <w:bCs/>
        </w:rPr>
      </w:pPr>
      <w:r w:rsidRPr="00C83A36">
        <w:rPr>
          <w:bCs/>
        </w:rPr>
        <w:t>Др Александра Грујић, професор струковних студија;</w:t>
      </w:r>
    </w:p>
    <w:p w:rsidR="00632F8A" w:rsidRPr="00C83A36" w:rsidRDefault="00632F8A" w:rsidP="00C83A36">
      <w:pPr>
        <w:pStyle w:val="BodyTextIndent"/>
        <w:numPr>
          <w:ilvl w:val="0"/>
          <w:numId w:val="47"/>
        </w:numPr>
        <w:rPr>
          <w:bCs/>
        </w:rPr>
      </w:pPr>
      <w:r w:rsidRPr="00C83A36">
        <w:rPr>
          <w:bCs/>
        </w:rPr>
        <w:t>Др Слободанка Ђенић, професор струковних студија;</w:t>
      </w:r>
    </w:p>
    <w:p w:rsidR="00632F8A" w:rsidRPr="00C83A36" w:rsidRDefault="00632F8A" w:rsidP="00C83A36">
      <w:pPr>
        <w:pStyle w:val="BodyTextIndent"/>
        <w:numPr>
          <w:ilvl w:val="0"/>
          <w:numId w:val="47"/>
        </w:numPr>
        <w:rPr>
          <w:bCs/>
        </w:rPr>
      </w:pPr>
      <w:r w:rsidRPr="00C83A36">
        <w:rPr>
          <w:bCs/>
        </w:rPr>
        <w:t>Мр Јелена Митић, предавач;</w:t>
      </w:r>
    </w:p>
    <w:p w:rsidR="00632F8A" w:rsidRPr="00C83A36" w:rsidRDefault="00632F8A" w:rsidP="00C83A36">
      <w:pPr>
        <w:pStyle w:val="BodyTextIndent"/>
        <w:numPr>
          <w:ilvl w:val="0"/>
          <w:numId w:val="47"/>
        </w:numPr>
        <w:rPr>
          <w:bCs/>
        </w:rPr>
      </w:pPr>
      <w:r w:rsidRPr="00C83A36">
        <w:rPr>
          <w:bCs/>
        </w:rPr>
        <w:t>Др Перица Штрбац, професор струковних студија;</w:t>
      </w:r>
    </w:p>
    <w:p w:rsidR="00632F8A" w:rsidRPr="00C83A36" w:rsidRDefault="00632F8A" w:rsidP="00C83A36">
      <w:pPr>
        <w:pStyle w:val="BodyTextIndent"/>
        <w:numPr>
          <w:ilvl w:val="0"/>
          <w:numId w:val="47"/>
        </w:numPr>
        <w:rPr>
          <w:bCs/>
        </w:rPr>
      </w:pPr>
      <w:r w:rsidRPr="00C83A36">
        <w:rPr>
          <w:bCs/>
        </w:rPr>
        <w:t>Мр Александар Кајевић, предавач;</w:t>
      </w:r>
    </w:p>
    <w:p w:rsidR="00632F8A" w:rsidRPr="00C83A36" w:rsidRDefault="00632F8A" w:rsidP="00C83A36">
      <w:pPr>
        <w:pStyle w:val="BodyTextIndent"/>
        <w:numPr>
          <w:ilvl w:val="0"/>
          <w:numId w:val="47"/>
        </w:numPr>
        <w:rPr>
          <w:bCs/>
        </w:rPr>
      </w:pPr>
      <w:r w:rsidRPr="00C83A36">
        <w:rPr>
          <w:bCs/>
        </w:rPr>
        <w:t>Маријана Пантовић, дипл. економиста - шеф Службе рачуноводства;</w:t>
      </w:r>
    </w:p>
    <w:p w:rsidR="00632F8A" w:rsidRPr="00C83A36" w:rsidRDefault="00632F8A" w:rsidP="00C83A36">
      <w:pPr>
        <w:pStyle w:val="BodyTextIndent"/>
        <w:numPr>
          <w:ilvl w:val="0"/>
          <w:numId w:val="47"/>
        </w:numPr>
        <w:rPr>
          <w:bCs/>
        </w:rPr>
      </w:pPr>
      <w:r w:rsidRPr="00C83A36">
        <w:rPr>
          <w:bCs/>
        </w:rPr>
        <w:t>Далибор Вуки</w:t>
      </w:r>
      <w:r>
        <w:rPr>
          <w:bCs/>
        </w:rPr>
        <w:t>ћ, спец. струк. инж. – сарадник;</w:t>
      </w:r>
    </w:p>
    <w:p w:rsidR="00632F8A" w:rsidRPr="00C83A36" w:rsidRDefault="00632F8A" w:rsidP="00C83A36">
      <w:pPr>
        <w:pStyle w:val="BodyTextIndent"/>
        <w:numPr>
          <w:ilvl w:val="0"/>
          <w:numId w:val="47"/>
        </w:numPr>
        <w:rPr>
          <w:bCs/>
        </w:rPr>
      </w:pPr>
      <w:r w:rsidRPr="00C83A36">
        <w:rPr>
          <w:bCs/>
        </w:rPr>
        <w:t>Ненад Дрекаловић – студент;</w:t>
      </w:r>
    </w:p>
    <w:p w:rsidR="00632F8A" w:rsidRPr="00684FCC" w:rsidRDefault="000B798E" w:rsidP="00C83A36">
      <w:pPr>
        <w:pStyle w:val="BodyTextIndent"/>
        <w:numPr>
          <w:ilvl w:val="0"/>
          <w:numId w:val="47"/>
        </w:numPr>
        <w:rPr>
          <w:bCs/>
        </w:rPr>
      </w:pPr>
      <w:r w:rsidRPr="00684FCC">
        <w:rPr>
          <w:bCs/>
          <w:lang w:val="sr-Cyrl-RS"/>
        </w:rPr>
        <w:t>Никола Лазаревић</w:t>
      </w:r>
      <w:r w:rsidR="00632F8A" w:rsidRPr="00684FCC">
        <w:rPr>
          <w:bCs/>
        </w:rPr>
        <w:t xml:space="preserve"> – студент;</w:t>
      </w:r>
    </w:p>
    <w:p w:rsidR="00632F8A" w:rsidRPr="00684FCC" w:rsidRDefault="000B798E" w:rsidP="00C83A36">
      <w:pPr>
        <w:pStyle w:val="BodyTextIndent"/>
        <w:numPr>
          <w:ilvl w:val="0"/>
          <w:numId w:val="47"/>
        </w:numPr>
        <w:rPr>
          <w:bCs/>
        </w:rPr>
      </w:pPr>
      <w:r w:rsidRPr="00684FCC">
        <w:rPr>
          <w:bCs/>
          <w:lang w:val="sr-Cyrl-RS"/>
        </w:rPr>
        <w:t>Теодора Мијаиловић</w:t>
      </w:r>
      <w:r w:rsidR="00632F8A" w:rsidRPr="00684FCC">
        <w:rPr>
          <w:bCs/>
        </w:rPr>
        <w:t>– студент.</w:t>
      </w:r>
    </w:p>
    <w:p w:rsidR="00632F8A" w:rsidRDefault="00632F8A" w:rsidP="00ED75A2">
      <w:pPr>
        <w:pStyle w:val="BodyTextIndent"/>
        <w:ind w:left="0"/>
        <w:rPr>
          <w:b/>
          <w:bCs/>
        </w:rPr>
      </w:pPr>
    </w:p>
    <w:p w:rsidR="00632F8A" w:rsidRPr="00764887" w:rsidRDefault="00632F8A" w:rsidP="00764887">
      <w:pPr>
        <w:pStyle w:val="BodyTextIndent"/>
        <w:rPr>
          <w:bCs/>
        </w:rPr>
      </w:pPr>
      <w:r w:rsidRPr="00764887">
        <w:rPr>
          <w:bCs/>
        </w:rPr>
        <w:t>Оснивач није именовао своје представнике</w:t>
      </w:r>
      <w:r>
        <w:rPr>
          <w:bCs/>
        </w:rPr>
        <w:t xml:space="preserve"> у Савету Школе</w:t>
      </w:r>
      <w:r w:rsidRPr="00764887">
        <w:rPr>
          <w:bCs/>
        </w:rPr>
        <w:t>.</w:t>
      </w:r>
    </w:p>
    <w:p w:rsidR="00632F8A" w:rsidRDefault="00632F8A" w:rsidP="00764887">
      <w:pPr>
        <w:pStyle w:val="BodyTextIndent"/>
        <w:rPr>
          <w:b/>
          <w:bCs/>
        </w:rPr>
      </w:pPr>
    </w:p>
    <w:p w:rsidR="00632F8A" w:rsidRPr="00476F1F" w:rsidRDefault="00632F8A" w:rsidP="005612AD">
      <w:pPr>
        <w:pStyle w:val="a"/>
        <w:rPr>
          <w:b/>
          <w:bCs/>
          <w:color w:val="000080"/>
        </w:rPr>
      </w:pPr>
      <w:r w:rsidRPr="00476F1F">
        <w:rPr>
          <w:b/>
          <w:bCs/>
          <w:color w:val="000080"/>
        </w:rPr>
        <w:t>Орган пословођења – директор школе</w:t>
      </w:r>
    </w:p>
    <w:p w:rsidR="00632F8A" w:rsidRPr="00886AC9" w:rsidRDefault="00632F8A" w:rsidP="00D67FDC">
      <w:pPr>
        <w:pStyle w:val="BodyTextIndent"/>
        <w:ind w:left="0" w:firstLine="720"/>
        <w:jc w:val="center"/>
        <w:rPr>
          <w:b/>
          <w:bCs/>
        </w:rPr>
      </w:pPr>
    </w:p>
    <w:p w:rsidR="00632F8A" w:rsidRPr="00F52294" w:rsidRDefault="00632F8A" w:rsidP="00ED0D4E">
      <w:pPr>
        <w:pStyle w:val="BodyTextIndent"/>
        <w:ind w:left="0" w:firstLine="720"/>
        <w:jc w:val="both"/>
      </w:pPr>
      <w:r w:rsidRPr="00F52294">
        <w:rPr>
          <w:lang w:val="sr-Cyrl-CS"/>
        </w:rPr>
        <w:t>Орган пословођења Школе је директор.</w:t>
      </w:r>
      <w:r w:rsidRPr="00F52294">
        <w:t xml:space="preserve"> </w:t>
      </w:r>
      <w:r w:rsidRPr="00F52294">
        <w:rPr>
          <w:lang w:val="sr-Cyrl-CS"/>
        </w:rPr>
        <w:t>Директор се бира из реда</w:t>
      </w:r>
      <w:r w:rsidRPr="00F52294">
        <w:t xml:space="preserve"> наставника</w:t>
      </w:r>
      <w:r w:rsidRPr="00F52294">
        <w:rPr>
          <w:lang w:val="sr-Cyrl-CS"/>
        </w:rPr>
        <w:t xml:space="preserve"> Школе који </w:t>
      </w:r>
      <w:r w:rsidRPr="00F52294">
        <w:t>су</w:t>
      </w:r>
      <w:r w:rsidRPr="00F52294">
        <w:rPr>
          <w:lang w:val="sr-Cyrl-CS"/>
        </w:rPr>
        <w:t xml:space="preserve"> у радном односу у Школи са пуним радним</w:t>
      </w:r>
      <w:r w:rsidRPr="00F52294">
        <w:t xml:space="preserve"> </w:t>
      </w:r>
      <w:r w:rsidRPr="00F52294">
        <w:rPr>
          <w:lang w:val="sr-Cyrl-CS"/>
        </w:rPr>
        <w:t xml:space="preserve">временом, </w:t>
      </w:r>
      <w:r w:rsidRPr="00F52294">
        <w:t xml:space="preserve">а изабрани су </w:t>
      </w:r>
      <w:r w:rsidRPr="00F52294">
        <w:rPr>
          <w:lang w:val="sr-Cyrl-CS"/>
        </w:rPr>
        <w:t>на неодређено време.</w:t>
      </w:r>
      <w:r w:rsidRPr="00F52294">
        <w:t xml:space="preserve"> </w:t>
      </w:r>
      <w:r w:rsidRPr="00F52294">
        <w:rPr>
          <w:lang w:val="sr-Cyrl-CS"/>
        </w:rPr>
        <w:t xml:space="preserve">Директор се бира на три године са могућношћу једног поновног </w:t>
      </w:r>
      <w:r>
        <w:t xml:space="preserve">узастопног </w:t>
      </w:r>
      <w:r w:rsidRPr="00F52294">
        <w:rPr>
          <w:lang w:val="sr-Cyrl-CS"/>
        </w:rPr>
        <w:t>избора.</w:t>
      </w:r>
      <w:r w:rsidRPr="00F52294">
        <w:t xml:space="preserve"> </w:t>
      </w:r>
      <w:r w:rsidRPr="00F52294">
        <w:rPr>
          <w:lang w:val="sr-Cyrl-CS"/>
        </w:rPr>
        <w:t xml:space="preserve">Поступак за избор директора покреће Савет Школе расписивањем интерног конкурса. Савет је дужан да покрене поступак за избор новог директора најмање </w:t>
      </w:r>
      <w:r>
        <w:t>шест</w:t>
      </w:r>
      <w:r w:rsidRPr="00F52294">
        <w:rPr>
          <w:lang w:val="sr-Cyrl-CS"/>
        </w:rPr>
        <w:t xml:space="preserve"> месец</w:t>
      </w:r>
      <w:r>
        <w:t>и</w:t>
      </w:r>
      <w:r w:rsidRPr="00F52294">
        <w:rPr>
          <w:lang w:val="sr-Cyrl-CS"/>
        </w:rPr>
        <w:t xml:space="preserve"> пре истека мандата</w:t>
      </w:r>
      <w:r w:rsidRPr="00F52294">
        <w:t xml:space="preserve"> актуелног директора</w:t>
      </w:r>
      <w:r w:rsidRPr="00F52294">
        <w:rPr>
          <w:lang w:val="sr-Cyrl-CS"/>
        </w:rPr>
        <w:t>.</w:t>
      </w:r>
      <w:r w:rsidRPr="00F52294">
        <w:t xml:space="preserve"> </w:t>
      </w:r>
      <w:r w:rsidRPr="00F52294">
        <w:rPr>
          <w:lang w:val="sr-Cyrl-CS"/>
        </w:rPr>
        <w:t>Рок за подношење пријава износи 15 дана од дана објављивања интерног конкурса.</w:t>
      </w:r>
      <w:r w:rsidRPr="00F52294">
        <w:t xml:space="preserve"> </w:t>
      </w:r>
      <w:r w:rsidRPr="00F52294">
        <w:rPr>
          <w:lang w:val="sr-Cyrl-CS"/>
        </w:rPr>
        <w:t xml:space="preserve">Савет </w:t>
      </w:r>
      <w:r w:rsidRPr="00F52294">
        <w:t xml:space="preserve">Школе </w:t>
      </w:r>
      <w:r w:rsidRPr="00F52294">
        <w:rPr>
          <w:lang w:val="sr-Cyrl-CS"/>
        </w:rPr>
        <w:t>именује комисију за спровођење конкурса, од три члана.</w:t>
      </w:r>
      <w:r w:rsidRPr="00F52294">
        <w:t xml:space="preserve"> </w:t>
      </w:r>
      <w:r w:rsidRPr="00F52294">
        <w:rPr>
          <w:lang w:val="sr-Cyrl-CS"/>
        </w:rPr>
        <w:t xml:space="preserve">Комисија за спровођење конкурса прима и разматра пријаве са пратећом документацијом (доказ о испуњености услова за избор, програм рада, доказ да не постоје законске сметње за избор), и пријаве кандидата који испуњавају услове доставља Савету, у року од </w:t>
      </w:r>
      <w:r w:rsidRPr="00F52294">
        <w:t>седам</w:t>
      </w:r>
      <w:r w:rsidRPr="00F52294">
        <w:rPr>
          <w:lang w:val="sr-Cyrl-CS"/>
        </w:rPr>
        <w:t xml:space="preserve"> дана од истека рока за подношење пријава.</w:t>
      </w:r>
      <w:r w:rsidRPr="00F52294">
        <w:t xml:space="preserve"> </w:t>
      </w:r>
      <w:r w:rsidRPr="00F52294">
        <w:rPr>
          <w:lang w:val="sr-Cyrl-CS"/>
        </w:rPr>
        <w:t xml:space="preserve">Савет бира директора тајним гласањем. </w:t>
      </w:r>
      <w:r w:rsidRPr="00F52294">
        <w:t>Истовремено, Комисија за спровођење интерног конкурса утврђену листу пријављених кандидата који испуњавају услове за избор на функцију директора доставља Наставно</w:t>
      </w:r>
      <w:r>
        <w:t>-стручном</w:t>
      </w:r>
      <w:r w:rsidRPr="00F52294">
        <w:t xml:space="preserve"> већу. </w:t>
      </w:r>
      <w:r>
        <w:t>Наставно - стручно веће</w:t>
      </w:r>
      <w:r w:rsidRPr="00F52294">
        <w:t xml:space="preserve"> се, тајним гласањем, изјашњава о кандидатима са листе пријављених кандидата који испуњавају услове за избор на функцију директора. Савет Школе није везан изјашњењем </w:t>
      </w:r>
      <w:r>
        <w:t>Наставно - стручног већа</w:t>
      </w:r>
      <w:r w:rsidRPr="00F52294">
        <w:t xml:space="preserve"> о кандидатима са листе пријављених кандидата који испуњавају услове за избор на функцију директора. </w:t>
      </w:r>
    </w:p>
    <w:p w:rsidR="00632F8A" w:rsidRPr="00F52294" w:rsidRDefault="00632F8A" w:rsidP="00874CD9">
      <w:pPr>
        <w:pStyle w:val="BodyTextIndent"/>
        <w:ind w:left="0" w:firstLine="720"/>
        <w:jc w:val="both"/>
      </w:pPr>
    </w:p>
    <w:p w:rsidR="00632F8A" w:rsidRPr="00F52294" w:rsidRDefault="00632F8A" w:rsidP="00874CD9">
      <w:pPr>
        <w:pStyle w:val="BodyTextIndent"/>
        <w:ind w:left="0" w:firstLine="720"/>
        <w:jc w:val="both"/>
      </w:pPr>
      <w:r w:rsidRPr="00F52294">
        <w:t xml:space="preserve">Савет бира директора тајним гласањем. </w:t>
      </w:r>
      <w:r w:rsidRPr="00F52294">
        <w:rPr>
          <w:lang w:val="sr-Cyrl-CS"/>
        </w:rPr>
        <w:t>За директора је изабран онај кандидат који је добио већину гласова од укупног броја чланова Савета.</w:t>
      </w:r>
      <w:r w:rsidRPr="00F52294">
        <w:t xml:space="preserve"> </w:t>
      </w:r>
      <w:r w:rsidRPr="00F52294">
        <w:rPr>
          <w:lang w:val="sr-Cyrl-CS"/>
        </w:rPr>
        <w:t>Уколико је у првом кругу гласања било више кандидата и ни један кандидат не добије потребну већину, два кандидата са највећим бројем гласова улазе у други круг.</w:t>
      </w:r>
      <w:r w:rsidRPr="00F52294">
        <w:t xml:space="preserve"> </w:t>
      </w:r>
      <w:r w:rsidRPr="00F52294">
        <w:rPr>
          <w:lang w:val="sr-Cyrl-CS"/>
        </w:rPr>
        <w:t>Уколико ни после другог круга гласања ни један кандидат не добије потребну већину гласова, поступак избора се понавља.</w:t>
      </w:r>
      <w:r w:rsidRPr="00F52294">
        <w:t xml:space="preserve"> </w:t>
      </w:r>
      <w:r w:rsidRPr="00F52294">
        <w:rPr>
          <w:lang w:val="ru-RU"/>
        </w:rPr>
        <w:t xml:space="preserve">По истеку мандата директора, уколико није изабран нови директор, улогу вршиоца дужности директора преузима актуелни помоћник директора за </w:t>
      </w:r>
      <w:r w:rsidRPr="00F52294">
        <w:rPr>
          <w:lang w:val="sr-Cyrl-CS"/>
        </w:rPr>
        <w:t>финансије и техничку подршку</w:t>
      </w:r>
      <w:r w:rsidRPr="00F52294">
        <w:rPr>
          <w:lang w:val="ru-RU"/>
        </w:rPr>
        <w:t xml:space="preserve"> д</w:t>
      </w:r>
      <w:r>
        <w:t>о</w:t>
      </w:r>
      <w:r w:rsidRPr="00F52294">
        <w:rPr>
          <w:lang w:val="ru-RU"/>
        </w:rPr>
        <w:t xml:space="preserve"> момента избора новог директора.</w:t>
      </w:r>
      <w:r w:rsidRPr="00F52294">
        <w:t xml:space="preserve"> </w:t>
      </w:r>
      <w:r w:rsidRPr="00F52294">
        <w:rPr>
          <w:lang w:val="ru-RU"/>
        </w:rPr>
        <w:t>Уколико се поступак</w:t>
      </w:r>
      <w:r w:rsidRPr="00F52294">
        <w:t xml:space="preserve"> </w:t>
      </w:r>
      <w:r w:rsidRPr="00F52294">
        <w:rPr>
          <w:lang w:val="ru-RU"/>
        </w:rPr>
        <w:t>избора директора заврши пре истека мандата тренутног директора, мандат новоизабраног директора почиње на дан истека мандата тренутног директора.</w:t>
      </w:r>
    </w:p>
    <w:p w:rsidR="00632F8A" w:rsidRPr="00F52294" w:rsidRDefault="00632F8A" w:rsidP="00874CD9">
      <w:pPr>
        <w:pStyle w:val="BodyTextIndent"/>
        <w:ind w:left="0"/>
        <w:jc w:val="both"/>
      </w:pPr>
    </w:p>
    <w:p w:rsidR="00632F8A" w:rsidRPr="00F52294" w:rsidRDefault="00632F8A" w:rsidP="00ED75A2">
      <w:pPr>
        <w:pStyle w:val="BodyTextIndent"/>
        <w:ind w:left="0" w:firstLine="720"/>
        <w:jc w:val="both"/>
      </w:pPr>
      <w:r w:rsidRPr="00F52294">
        <w:rPr>
          <w:lang w:val="ru-RU"/>
        </w:rPr>
        <w:t>Директор може бити разрешен дужности пре истека мандата</w:t>
      </w:r>
      <w:r w:rsidRPr="00F52294">
        <w:rPr>
          <w:lang w:val="sr-Cyrl-CS"/>
        </w:rPr>
        <w:t xml:space="preserve"> на лични захтев,</w:t>
      </w:r>
      <w:r w:rsidRPr="00F52294">
        <w:rPr>
          <w:lang w:val="ru-RU"/>
        </w:rPr>
        <w:t xml:space="preserve"> у случајевима предвиђеним </w:t>
      </w:r>
      <w:r w:rsidRPr="00F52294">
        <w:t>З</w:t>
      </w:r>
      <w:r w:rsidRPr="00F52294">
        <w:rPr>
          <w:lang w:val="ru-RU"/>
        </w:rPr>
        <w:t>аконом</w:t>
      </w:r>
      <w:r w:rsidRPr="00F52294">
        <w:rPr>
          <w:lang w:val="sr-Cyrl-CS"/>
        </w:rPr>
        <w:t xml:space="preserve"> и на писмени захтев 50% чланова Савета.</w:t>
      </w:r>
      <w:r w:rsidRPr="00F52294">
        <w:t xml:space="preserve"> </w:t>
      </w:r>
      <w:r w:rsidRPr="00F52294">
        <w:rPr>
          <w:lang w:val="sr-Cyrl-CS"/>
        </w:rPr>
        <w:t>Одлуку о разрешењу доноси Савет Школе</w:t>
      </w:r>
      <w:r w:rsidRPr="00F52294">
        <w:t>,</w:t>
      </w:r>
      <w:r w:rsidRPr="00F52294">
        <w:rPr>
          <w:lang w:val="sr-Cyrl-CS"/>
        </w:rPr>
        <w:t xml:space="preserve"> тајним гласањем</w:t>
      </w:r>
      <w:r w:rsidRPr="00F52294">
        <w:t>,</w:t>
      </w:r>
      <w:r w:rsidRPr="00F52294">
        <w:rPr>
          <w:lang w:val="sr-Cyrl-CS"/>
        </w:rPr>
        <w:t xml:space="preserve"> већином укупног броја чланова</w:t>
      </w:r>
      <w:r w:rsidRPr="00F52294">
        <w:t xml:space="preserve">. </w:t>
      </w:r>
    </w:p>
    <w:p w:rsidR="00632F8A" w:rsidRPr="00F52294" w:rsidRDefault="00632F8A" w:rsidP="00ED75A2">
      <w:pPr>
        <w:pStyle w:val="BodyTextIndent"/>
        <w:ind w:left="0" w:firstLine="720"/>
        <w:jc w:val="both"/>
      </w:pPr>
    </w:p>
    <w:p w:rsidR="00632F8A" w:rsidRPr="00F52294" w:rsidRDefault="00632F8A" w:rsidP="00F52294">
      <w:pPr>
        <w:ind w:firstLine="720"/>
        <w:jc w:val="both"/>
        <w:rPr>
          <w:noProof w:val="0"/>
        </w:rPr>
      </w:pPr>
      <w:r w:rsidRPr="00F52294">
        <w:rPr>
          <w:lang w:val="ru-RU"/>
        </w:rPr>
        <w:t xml:space="preserve">Директор има </w:t>
      </w:r>
      <w:r w:rsidRPr="00F52294">
        <w:t>два</w:t>
      </w:r>
      <w:r w:rsidRPr="00F52294">
        <w:rPr>
          <w:lang w:val="ru-RU"/>
        </w:rPr>
        <w:t xml:space="preserve"> пом</w:t>
      </w:r>
      <w:r w:rsidRPr="00F52294">
        <w:rPr>
          <w:lang w:val="sr-Cyrl-CS"/>
        </w:rPr>
        <w:t>о</w:t>
      </w:r>
      <w:r w:rsidRPr="00F52294">
        <w:rPr>
          <w:lang w:val="ru-RU"/>
        </w:rPr>
        <w:t>ћника</w:t>
      </w:r>
      <w:r w:rsidRPr="00F52294">
        <w:rPr>
          <w:lang w:val="sr-Cyrl-CS"/>
        </w:rPr>
        <w:t xml:space="preserve">: </w:t>
      </w:r>
      <w:r w:rsidRPr="00F52294">
        <w:rPr>
          <w:lang w:val="ru-RU"/>
        </w:rPr>
        <w:t>помоћник</w:t>
      </w:r>
      <w:r w:rsidRPr="00F52294">
        <w:rPr>
          <w:lang w:val="sr-Cyrl-CS"/>
        </w:rPr>
        <w:t xml:space="preserve"> директора</w:t>
      </w:r>
      <w:r w:rsidRPr="00F52294">
        <w:rPr>
          <w:lang w:val="ru-RU"/>
        </w:rPr>
        <w:t xml:space="preserve"> за наставу и помоћник директора за </w:t>
      </w:r>
      <w:r w:rsidRPr="00F52294">
        <w:rPr>
          <w:lang w:val="sr-Cyrl-CS"/>
        </w:rPr>
        <w:t>финансије и техничку подршку</w:t>
      </w:r>
      <w:r w:rsidRPr="00F52294">
        <w:rPr>
          <w:lang w:val="ru-RU"/>
        </w:rPr>
        <w:t>, а бира их Савет на предлог директора.</w:t>
      </w:r>
      <w:r w:rsidRPr="00F52294">
        <w:t xml:space="preserve"> </w:t>
      </w:r>
      <w:r w:rsidRPr="00F52294">
        <w:rPr>
          <w:lang w:val="sr-Cyrl-CS"/>
        </w:rPr>
        <w:t xml:space="preserve">Помоћник директора </w:t>
      </w:r>
      <w:r w:rsidRPr="00F52294">
        <w:rPr>
          <w:lang w:val="ru-RU"/>
        </w:rPr>
        <w:t xml:space="preserve">за </w:t>
      </w:r>
      <w:r w:rsidRPr="00F52294">
        <w:rPr>
          <w:lang w:val="sr-Cyrl-CS"/>
        </w:rPr>
        <w:t>финансије и техничку подршку је заменик директора у случају његовог одсуства.</w:t>
      </w:r>
      <w:r w:rsidRPr="00F52294">
        <w:t xml:space="preserve"> </w:t>
      </w:r>
      <w:r w:rsidRPr="00F52294">
        <w:rPr>
          <w:noProof w:val="0"/>
        </w:rPr>
        <w:t xml:space="preserve">Мандат помоћника </w:t>
      </w:r>
      <w:r w:rsidRPr="00F52294">
        <w:t>д</w:t>
      </w:r>
      <w:r w:rsidRPr="00F52294">
        <w:rPr>
          <w:noProof w:val="0"/>
        </w:rPr>
        <w:t xml:space="preserve">иректора за наставу и помоћника </w:t>
      </w:r>
      <w:r w:rsidRPr="00F52294">
        <w:t>д</w:t>
      </w:r>
      <w:r w:rsidRPr="00F52294">
        <w:rPr>
          <w:noProof w:val="0"/>
        </w:rPr>
        <w:t>иректора за</w:t>
      </w:r>
      <w:r w:rsidRPr="00F52294">
        <w:t xml:space="preserve"> </w:t>
      </w:r>
      <w:r w:rsidRPr="00F52294">
        <w:rPr>
          <w:noProof w:val="0"/>
        </w:rPr>
        <w:t xml:space="preserve">финансије и техничку подршку траје </w:t>
      </w:r>
      <w:r w:rsidRPr="00F52294">
        <w:rPr>
          <w:noProof w:val="0"/>
        </w:rPr>
        <w:lastRenderedPageBreak/>
        <w:t>до ступања на функцију новог</w:t>
      </w:r>
      <w:r w:rsidRPr="00F52294">
        <w:t xml:space="preserve"> д</w:t>
      </w:r>
      <w:r w:rsidRPr="00F52294">
        <w:rPr>
          <w:noProof w:val="0"/>
        </w:rPr>
        <w:t xml:space="preserve">иректора Школе, а најдуже три године. Директор је у обавези да у року од 3 (три) месеца, рачунајући од дана ступања на дужност, предложи Савету помоћнике директора. </w:t>
      </w:r>
    </w:p>
    <w:p w:rsidR="00632F8A" w:rsidRDefault="00632F8A" w:rsidP="00F52294">
      <w:pPr>
        <w:ind w:firstLine="720"/>
        <w:jc w:val="both"/>
        <w:rPr>
          <w:noProof w:val="0"/>
          <w:szCs w:val="24"/>
        </w:rPr>
      </w:pPr>
    </w:p>
    <w:p w:rsidR="00632F8A" w:rsidRPr="00F52294" w:rsidRDefault="00632F8A" w:rsidP="00F52294">
      <w:pPr>
        <w:ind w:firstLine="720"/>
        <w:jc w:val="both"/>
        <w:rPr>
          <w:noProof w:val="0"/>
          <w:szCs w:val="24"/>
        </w:rPr>
      </w:pPr>
      <w:r w:rsidRPr="00F52294">
        <w:rPr>
          <w:noProof w:val="0"/>
          <w:szCs w:val="24"/>
        </w:rPr>
        <w:t xml:space="preserve">Директор школе именује Колегијум као саветодавно тело. Чланови колегијума су руководиоци организационих јединица Школе, а у раду Колегијума могу учествовати и друга лица која директор Школе за то овласти. Чланови Колегијума су за свој рад одговорни директору Школе. </w:t>
      </w:r>
    </w:p>
    <w:p w:rsidR="00632F8A" w:rsidRDefault="00632F8A" w:rsidP="00F52294">
      <w:pPr>
        <w:ind w:firstLine="720"/>
        <w:jc w:val="both"/>
        <w:rPr>
          <w:noProof w:val="0"/>
          <w:szCs w:val="24"/>
        </w:rPr>
      </w:pPr>
    </w:p>
    <w:p w:rsidR="00632F8A" w:rsidRPr="00F52294" w:rsidRDefault="00632F8A" w:rsidP="00ED75A2">
      <w:pPr>
        <w:pStyle w:val="BodyTextIndent"/>
        <w:ind w:left="0"/>
        <w:jc w:val="both"/>
      </w:pPr>
      <w:r w:rsidRPr="00F52294">
        <w:rPr>
          <w:b/>
          <w:lang w:val="ru-RU"/>
        </w:rPr>
        <w:t xml:space="preserve">Надлежности </w:t>
      </w:r>
      <w:r w:rsidRPr="00F52294">
        <w:rPr>
          <w:b/>
        </w:rPr>
        <w:t>директора</w:t>
      </w:r>
    </w:p>
    <w:p w:rsidR="00632F8A" w:rsidRPr="00F52294" w:rsidRDefault="00632F8A" w:rsidP="000C2FF4">
      <w:pPr>
        <w:pStyle w:val="BodyTextIndent"/>
        <w:ind w:left="0"/>
        <w:jc w:val="center"/>
      </w:pPr>
    </w:p>
    <w:p w:rsidR="00632F8A" w:rsidRPr="00F52294" w:rsidRDefault="00632F8A" w:rsidP="00874CD9">
      <w:pPr>
        <w:pStyle w:val="BodyTextIndent"/>
        <w:ind w:left="0" w:firstLine="720"/>
        <w:jc w:val="both"/>
      </w:pPr>
      <w:r w:rsidRPr="00F52294">
        <w:rPr>
          <w:lang w:val="sr-Cyrl-CS"/>
        </w:rPr>
        <w:t>Директор Школе одговара за пословање, законитост рада и остваривање студијских програма Школе.</w:t>
      </w:r>
      <w:r w:rsidRPr="00F52294">
        <w:t xml:space="preserve"> </w:t>
      </w:r>
      <w:r w:rsidRPr="00F52294">
        <w:rPr>
          <w:lang w:val="sr-Cyrl-CS"/>
        </w:rPr>
        <w:t>У вршењу пословођења директор врши следеће послове: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заступа и представља Школу;</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организује, руководи (издаје радне налоге запосленима и радно ангажованим лицима, у складу са законом и општим актима Школе) и усклађује процес рада и води укупно пословање Школе;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спроводи мисију Школе и политику квалитета;</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 xml:space="preserve">формулише и </w:t>
      </w:r>
      <w:r w:rsidRPr="005245C1">
        <w:rPr>
          <w:lang w:val="sr-Cyrl-CS"/>
        </w:rPr>
        <w:t xml:space="preserve"> предлаже пословну политику </w:t>
      </w:r>
      <w:r w:rsidRPr="005245C1">
        <w:t>Школе</w:t>
      </w:r>
      <w:r w:rsidRPr="005245C1">
        <w:rPr>
          <w:lang w:val="sr-Cyrl-CS"/>
        </w:rPr>
        <w:t xml:space="preserve"> и мере за њено спровођењ</w:t>
      </w:r>
      <w:r w:rsidRPr="005245C1">
        <w:t>е, краткорочно и дугорочно планира укупно пословање Школе, у складу са општим смерницама Савета Школе и стратегијом развоја Школе;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 xml:space="preserve">извршава одлуке Савета Школе и Наставно-стручног већа, у складу са законом и самостално одлучује у границама својих овлашћења у складу са законом, Статутом </w:t>
      </w:r>
      <w:r>
        <w:t xml:space="preserve"> Школе </w:t>
      </w:r>
      <w:r w:rsidRPr="005245C1">
        <w:t>и другим општим актима Школе;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 xml:space="preserve">поставља и разрешава руководиоце стручних служби Школе, односно руководиоце организационих јединица, у складу са законом, Статутом </w:t>
      </w:r>
      <w:r>
        <w:t xml:space="preserve">Школе </w:t>
      </w:r>
      <w:r w:rsidRPr="005245C1">
        <w:t xml:space="preserve">и другим општим актима Школе; </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расписује конкурс за стицање звања и заснивање радног односа наставника и сарадника, на основу одлуке Наставно-стручног већа којом се прихвата расписивање таквог конкурса;</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одлучује о заснивању и престанку радног односа запослених, у складу са законом и општим актима Школе;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 xml:space="preserve">налогодавац је у материјално-финансијском пословању, одлучује о свим врстама трошкова, у складу са усвојеним финансијским планом, осим о трошковима о којима је законом, Статутом </w:t>
      </w:r>
      <w:r>
        <w:t xml:space="preserve">Школе </w:t>
      </w:r>
      <w:r w:rsidRPr="005245C1">
        <w:t xml:space="preserve">или општим актом </w:t>
      </w:r>
      <w:r>
        <w:t xml:space="preserve">Школе </w:t>
      </w:r>
      <w:r w:rsidRPr="005245C1">
        <w:t>прописано да их одобрава други орган, доноси одлуку о умањењу школарине или других финансијских обавеза студента, у складу са финансијском ситуацијом и пословном политиком Школе;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потписује уговоре, налоге за плаћање, друга новчана документа, документа везана за радне односе, дипломе, додатке диплома, сопствене одлуке и решења, као и друга акта којима извршава одлуке других органа Школе;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доноси Правилник о систематизацији радних места, опису послова и условима за заснивање радног односа;</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 xml:space="preserve">доноси друге опште акте Школе, за чије је доношење овлашћен законом, Статутом </w:t>
      </w:r>
      <w:r>
        <w:t xml:space="preserve"> Школе </w:t>
      </w:r>
      <w:r w:rsidRPr="005245C1">
        <w:t>или другим општим актом Школе;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одлучује о доприносу запосленог пословном успеху, о увећању односно умањењу зараде запосленог, на предлог руководилаца организационих јединица или помоћника директора Школе, у складу за законом и општим актима Школе;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утврђује предлог распореда наставе на основним, специјалистичким и мастер студијама, на основу предлога који сачињава помоћник директора Школе за наставу, односно друго лице које одреди директор Школе, уз претходно консултовање руководилаца студијских програма и одсека за мастер студије;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lastRenderedPageBreak/>
        <w:t>утврђује распоред испита, на основу предлога који сачињава помоћник директора Школе за наставу, односно друго лице које одреди директор Школе, уз претходно консултовање руководилаца студијских програма и одсека за мастер студије;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доноси одлуку којом утврђује термине одржавања испита и испитиваче, у случају непредвиђених поремећаја у одржавању испита, када не постоји могућност да Наставно-стручно веће благовремено донесе релевантну одлуку;</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одређује, односно одобрава појединачно радно ангажовање запослених на пројектима;</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припрема, заказује и председава седницама Наставно-стручног већа;</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 xml:space="preserve">координира и надзире рад  помоћника директора Школе и руководиоца свих организационих јединица и стручних служби  Школе; </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предлаже Савету Школе доношење одлуке о образовању или укидању посебне организационе јединице или посебног правног лица из члана 4. ставови 9. и 10. Статута</w:t>
      </w:r>
      <w:r>
        <w:t xml:space="preserve"> Школе</w:t>
      </w:r>
      <w:r w:rsidRPr="005245C1">
        <w:t>, предлаже Савету Школе лица за именовање у органе управљања, односно за представнике у органима управљања правних лица чији је оснивач Школа;</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предлаже Наставно-стручном већу доношење одлуке о укидању студијског програма;</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подноси извештаје Савету Школе и ресорном министарству;</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учествује у раду Савета Школе, без права гласа;</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спроводи одлуке ресорног министарства и других надлежних државних органа;</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организује, координира и руководи припреме за поступак акредитације Школе;</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заступа интерес Школе у релевантном окружењу;</w:t>
      </w:r>
    </w:p>
    <w:p w:rsidR="00632F8A" w:rsidRPr="005245C1" w:rsidRDefault="00632F8A" w:rsidP="00980278">
      <w:pPr>
        <w:numPr>
          <w:ilvl w:val="0"/>
          <w:numId w:val="52"/>
        </w:numPr>
        <w:tabs>
          <w:tab w:val="num" w:pos="142"/>
          <w:tab w:val="left" w:pos="1260"/>
        </w:tabs>
        <w:autoSpaceDE w:val="0"/>
        <w:autoSpaceDN w:val="0"/>
        <w:adjustRightInd w:val="0"/>
        <w:ind w:left="1260" w:hanging="360"/>
        <w:jc w:val="both"/>
      </w:pPr>
      <w:r w:rsidRPr="005245C1">
        <w:t>разматра релевантна питања са представницима Студентског парламента Школе;</w:t>
      </w:r>
    </w:p>
    <w:p w:rsidR="00632F8A" w:rsidRDefault="00632F8A" w:rsidP="00980278">
      <w:pPr>
        <w:numPr>
          <w:ilvl w:val="0"/>
          <w:numId w:val="52"/>
        </w:numPr>
        <w:tabs>
          <w:tab w:val="num" w:pos="142"/>
          <w:tab w:val="left" w:pos="1260"/>
        </w:tabs>
        <w:autoSpaceDE w:val="0"/>
        <w:autoSpaceDN w:val="0"/>
        <w:adjustRightInd w:val="0"/>
        <w:ind w:left="1260" w:hanging="360"/>
        <w:jc w:val="both"/>
      </w:pPr>
      <w:r w:rsidRPr="005245C1">
        <w:t>разматра релевантна питања са представницима синдикалне организације Школе;</w:t>
      </w:r>
    </w:p>
    <w:p w:rsidR="00632F8A" w:rsidRPr="00AB5706" w:rsidRDefault="00632F8A" w:rsidP="00980278">
      <w:pPr>
        <w:numPr>
          <w:ilvl w:val="0"/>
          <w:numId w:val="52"/>
        </w:numPr>
        <w:tabs>
          <w:tab w:val="num" w:pos="142"/>
          <w:tab w:val="left" w:pos="1260"/>
        </w:tabs>
        <w:autoSpaceDE w:val="0"/>
        <w:autoSpaceDN w:val="0"/>
        <w:adjustRightInd w:val="0"/>
        <w:ind w:left="1260" w:hanging="360"/>
        <w:jc w:val="both"/>
      </w:pPr>
      <w:r w:rsidRPr="005245C1">
        <w:t xml:space="preserve">врши и друге послове из свог делокруга, у складу са законом, Статутом </w:t>
      </w:r>
      <w:r>
        <w:t xml:space="preserve">Школе </w:t>
      </w:r>
      <w:r w:rsidRPr="005245C1">
        <w:t>и осталим општим актима Школе.</w:t>
      </w:r>
    </w:p>
    <w:p w:rsidR="00632F8A" w:rsidRPr="00886AC9" w:rsidRDefault="00632F8A" w:rsidP="00D67FDC">
      <w:pPr>
        <w:pStyle w:val="BodyTextIndent"/>
        <w:ind w:left="0" w:firstLine="720"/>
        <w:jc w:val="both"/>
      </w:pPr>
    </w:p>
    <w:p w:rsidR="00632F8A" w:rsidRPr="00ED75A2" w:rsidRDefault="00632F8A" w:rsidP="00D030CE">
      <w:pPr>
        <w:rPr>
          <w:b/>
          <w:szCs w:val="24"/>
        </w:rPr>
      </w:pPr>
      <w:r w:rsidRPr="00ED75A2">
        <w:rPr>
          <w:b/>
          <w:szCs w:val="24"/>
        </w:rPr>
        <w:t>Подаци о директору Школе:</w:t>
      </w:r>
    </w:p>
    <w:p w:rsidR="00632F8A" w:rsidRDefault="00632F8A" w:rsidP="00D030CE">
      <w:pPr>
        <w:rPr>
          <w:szCs w:val="24"/>
        </w:rPr>
      </w:pPr>
    </w:p>
    <w:p w:rsidR="00632F8A" w:rsidRDefault="00632F8A" w:rsidP="00D030CE">
      <w:pPr>
        <w:rPr>
          <w:szCs w:val="24"/>
        </w:rPr>
      </w:pPr>
      <w:r w:rsidRPr="000C527F">
        <w:rPr>
          <w:szCs w:val="24"/>
        </w:rPr>
        <w:t>Др Вера Петровић, професор струковних студија</w:t>
      </w:r>
      <w:r>
        <w:rPr>
          <w:szCs w:val="24"/>
        </w:rPr>
        <w:t>.</w:t>
      </w:r>
    </w:p>
    <w:p w:rsidR="00632F8A" w:rsidRPr="003B0F8D" w:rsidRDefault="00632F8A" w:rsidP="000C527F">
      <w:pPr>
        <w:numPr>
          <w:ilvl w:val="0"/>
          <w:numId w:val="27"/>
        </w:numPr>
        <w:rPr>
          <w:szCs w:val="24"/>
        </w:rPr>
      </w:pPr>
      <w:r w:rsidRPr="003B0F8D">
        <w:rPr>
          <w:szCs w:val="24"/>
        </w:rPr>
        <w:t xml:space="preserve">Контакт телефон: </w:t>
      </w:r>
      <w:r w:rsidRPr="003B0F8D">
        <w:t xml:space="preserve">011/2471-099 </w:t>
      </w:r>
    </w:p>
    <w:p w:rsidR="00632F8A" w:rsidRPr="00BE1203" w:rsidRDefault="00632F8A" w:rsidP="000C527F">
      <w:pPr>
        <w:numPr>
          <w:ilvl w:val="0"/>
          <w:numId w:val="27"/>
        </w:numPr>
        <w:rPr>
          <w:szCs w:val="24"/>
        </w:rPr>
      </w:pPr>
      <w:r>
        <w:rPr>
          <w:szCs w:val="24"/>
        </w:rPr>
        <w:t>е</w:t>
      </w:r>
      <w:r>
        <w:rPr>
          <w:szCs w:val="24"/>
          <w:lang w:val="sr-Cyrl-CS"/>
        </w:rPr>
        <w:t>-</w:t>
      </w:r>
      <w:r>
        <w:rPr>
          <w:szCs w:val="24"/>
        </w:rPr>
        <w:t xml:space="preserve">mail адреса: </w:t>
      </w:r>
      <w:r w:rsidRPr="00247909">
        <w:rPr>
          <w:szCs w:val="24"/>
        </w:rPr>
        <w:t>vera</w:t>
      </w:r>
      <w:r>
        <w:rPr>
          <w:szCs w:val="24"/>
        </w:rPr>
        <w:t>.</w:t>
      </w:r>
      <w:r w:rsidRPr="00247909">
        <w:rPr>
          <w:szCs w:val="24"/>
        </w:rPr>
        <w:t>p</w:t>
      </w:r>
      <w:r>
        <w:rPr>
          <w:szCs w:val="24"/>
        </w:rPr>
        <w:t>etrovic</w:t>
      </w:r>
      <w:r w:rsidRPr="00247909">
        <w:rPr>
          <w:szCs w:val="24"/>
        </w:rPr>
        <w:t>@viser.edu.rs</w:t>
      </w:r>
    </w:p>
    <w:p w:rsidR="00632F8A" w:rsidRDefault="00632F8A" w:rsidP="00915B70">
      <w:pPr>
        <w:numPr>
          <w:ilvl w:val="0"/>
          <w:numId w:val="27"/>
        </w:numPr>
        <w:rPr>
          <w:szCs w:val="24"/>
        </w:rPr>
      </w:pPr>
      <w:r>
        <w:t>Канцеларија 006, приземље Школе.</w:t>
      </w:r>
    </w:p>
    <w:p w:rsidR="00632F8A" w:rsidRPr="00915B70" w:rsidRDefault="00632F8A" w:rsidP="00915B70">
      <w:pPr>
        <w:rPr>
          <w:szCs w:val="24"/>
        </w:rPr>
      </w:pPr>
    </w:p>
    <w:p w:rsidR="00632F8A" w:rsidRDefault="00632F8A" w:rsidP="005612AD">
      <w:pPr>
        <w:pStyle w:val="a"/>
        <w:rPr>
          <w:b/>
          <w:bCs/>
          <w:color w:val="000080"/>
        </w:rPr>
      </w:pPr>
    </w:p>
    <w:p w:rsidR="00632F8A" w:rsidRPr="00476F1F" w:rsidRDefault="00632F8A" w:rsidP="005612AD">
      <w:pPr>
        <w:pStyle w:val="a"/>
        <w:rPr>
          <w:b/>
          <w:bCs/>
          <w:color w:val="000080"/>
        </w:rPr>
      </w:pPr>
      <w:r w:rsidRPr="00476F1F">
        <w:rPr>
          <w:b/>
          <w:bCs/>
          <w:color w:val="000080"/>
        </w:rPr>
        <w:t>Помоћник директора за наставу</w:t>
      </w:r>
    </w:p>
    <w:p w:rsidR="00632F8A" w:rsidRPr="00886AC9" w:rsidRDefault="00632F8A" w:rsidP="00BF00E9">
      <w:pPr>
        <w:jc w:val="center"/>
        <w:rPr>
          <w:b/>
          <w:bCs/>
          <w:szCs w:val="24"/>
        </w:rPr>
      </w:pPr>
    </w:p>
    <w:p w:rsidR="00632F8A" w:rsidRPr="00CB775C" w:rsidRDefault="00632F8A" w:rsidP="003B0F8D">
      <w:pPr>
        <w:jc w:val="both"/>
        <w:rPr>
          <w:szCs w:val="24"/>
        </w:rPr>
      </w:pPr>
      <w:r w:rsidRPr="00886AC9">
        <w:rPr>
          <w:b/>
          <w:bCs/>
          <w:szCs w:val="24"/>
        </w:rPr>
        <w:tab/>
      </w:r>
      <w:r w:rsidRPr="00CB775C">
        <w:rPr>
          <w:szCs w:val="24"/>
        </w:rPr>
        <w:t>Помоћника директора за наставу бира, из редова професора или предавача, Савет Школе, гласањем, на предлог директора Школе. За свој рад одговоран је непосредно директору и Савету Школе.</w:t>
      </w:r>
    </w:p>
    <w:p w:rsidR="00B74FA6" w:rsidRDefault="00B74FA6" w:rsidP="003B0F8D">
      <w:pPr>
        <w:ind w:firstLine="720"/>
        <w:jc w:val="both"/>
        <w:rPr>
          <w:szCs w:val="24"/>
          <w:lang w:val="sr-Cyrl-RS"/>
        </w:rPr>
      </w:pPr>
    </w:p>
    <w:p w:rsidR="00632F8A" w:rsidRPr="00CB775C" w:rsidRDefault="00632F8A" w:rsidP="003B0F8D">
      <w:pPr>
        <w:ind w:firstLine="720"/>
        <w:jc w:val="both"/>
        <w:rPr>
          <w:szCs w:val="24"/>
        </w:rPr>
      </w:pPr>
      <w:r w:rsidRPr="00CB775C">
        <w:rPr>
          <w:szCs w:val="24"/>
        </w:rPr>
        <w:t>Помоћник директора за наставу обавља следеће основне послове:</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Pr>
          <w:szCs w:val="24"/>
        </w:rPr>
        <w:t>н</w:t>
      </w:r>
      <w:r w:rsidRPr="00D56EAD">
        <w:rPr>
          <w:szCs w:val="24"/>
          <w:lang w:val="sr-Cyrl-CS"/>
        </w:rPr>
        <w:t xml:space="preserve">епосредно </w:t>
      </w:r>
      <w:r w:rsidRPr="00D56EAD">
        <w:rPr>
          <w:szCs w:val="24"/>
        </w:rPr>
        <w:t xml:space="preserve">руководи радом </w:t>
      </w:r>
      <w:r w:rsidRPr="00D56EAD">
        <w:rPr>
          <w:szCs w:val="24"/>
          <w:lang w:val="sr-Cyrl-CS"/>
        </w:rPr>
        <w:t>Наставно-образовне ј</w:t>
      </w:r>
      <w:r w:rsidRPr="00D56EAD">
        <w:rPr>
          <w:szCs w:val="24"/>
        </w:rPr>
        <w:t>единиц</w:t>
      </w:r>
      <w:r w:rsidRPr="00D56EAD">
        <w:rPr>
          <w:szCs w:val="24"/>
          <w:lang w:val="sr-Cyrl-CS"/>
        </w:rPr>
        <w:t>е у складу са налозима директора Школе и одлукама Наставно-стручног већа и Савета Школе</w:t>
      </w:r>
      <w:r w:rsidRPr="00D56EAD">
        <w:rPr>
          <w:szCs w:val="24"/>
        </w:rPr>
        <w:t>;</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 xml:space="preserve">пружа стручну помоћ </w:t>
      </w:r>
      <w:r w:rsidRPr="00D56EAD">
        <w:rPr>
          <w:szCs w:val="24"/>
          <w:lang w:val="sr-Cyrl-CS"/>
        </w:rPr>
        <w:t xml:space="preserve">и </w:t>
      </w:r>
      <w:r w:rsidRPr="00D56EAD">
        <w:rPr>
          <w:szCs w:val="24"/>
        </w:rPr>
        <w:t xml:space="preserve">даје стручна мишљења директору </w:t>
      </w:r>
      <w:r w:rsidRPr="00D56EAD">
        <w:rPr>
          <w:szCs w:val="24"/>
          <w:lang w:val="sr-Cyrl-CS"/>
        </w:rPr>
        <w:t xml:space="preserve">Школе </w:t>
      </w:r>
      <w:r w:rsidRPr="00D56EAD">
        <w:rPr>
          <w:szCs w:val="24"/>
        </w:rPr>
        <w:t xml:space="preserve">у руковођењу </w:t>
      </w:r>
      <w:r w:rsidRPr="00D56EAD">
        <w:rPr>
          <w:szCs w:val="24"/>
          <w:lang w:val="sr-Cyrl-CS"/>
        </w:rPr>
        <w:t>Школом</w:t>
      </w:r>
      <w:r w:rsidRPr="00D56EAD">
        <w:rPr>
          <w:szCs w:val="24"/>
        </w:rPr>
        <w:t xml:space="preserve"> и осталим пословима које су му поверени</w:t>
      </w:r>
      <w:r w:rsidRPr="00D56EAD">
        <w:rPr>
          <w:szCs w:val="24"/>
          <w:lang w:val="sr-Cyrl-CS"/>
        </w:rPr>
        <w:t>;</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 xml:space="preserve">пружа стручну помоћ </w:t>
      </w:r>
      <w:r w:rsidRPr="00D56EAD">
        <w:rPr>
          <w:szCs w:val="24"/>
          <w:lang w:val="sr-Cyrl-CS"/>
        </w:rPr>
        <w:t xml:space="preserve">и </w:t>
      </w:r>
      <w:r w:rsidRPr="00D56EAD">
        <w:rPr>
          <w:szCs w:val="24"/>
        </w:rPr>
        <w:t xml:space="preserve">даје стручна мишљења директору </w:t>
      </w:r>
      <w:r w:rsidRPr="00D56EAD">
        <w:rPr>
          <w:szCs w:val="24"/>
          <w:lang w:val="sr-Cyrl-CS"/>
        </w:rPr>
        <w:t>Школе при дефинисању</w:t>
      </w:r>
      <w:r w:rsidRPr="00D56EAD">
        <w:rPr>
          <w:szCs w:val="24"/>
        </w:rPr>
        <w:t xml:space="preserve"> циљева</w:t>
      </w:r>
      <w:r w:rsidRPr="00D56EAD">
        <w:rPr>
          <w:szCs w:val="24"/>
          <w:lang w:val="sr-Cyrl-CS"/>
        </w:rPr>
        <w:t xml:space="preserve"> и развојних политика Школе;</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креира, у сарадњи са директором</w:t>
      </w:r>
      <w:r w:rsidRPr="00D56EAD">
        <w:rPr>
          <w:szCs w:val="24"/>
          <w:lang w:val="sr-Cyrl-CS"/>
        </w:rPr>
        <w:t xml:space="preserve"> Школе и у складу са смерницама Савета Школе</w:t>
      </w:r>
      <w:r w:rsidRPr="00D56EAD">
        <w:rPr>
          <w:szCs w:val="24"/>
        </w:rPr>
        <w:t xml:space="preserve">, </w:t>
      </w:r>
      <w:r w:rsidRPr="00D56EAD">
        <w:rPr>
          <w:szCs w:val="24"/>
          <w:lang w:val="sr-Cyrl-CS"/>
        </w:rPr>
        <w:lastRenderedPageBreak/>
        <w:t>наставно-образовну стратегију</w:t>
      </w:r>
      <w:r w:rsidRPr="00D56EAD">
        <w:rPr>
          <w:szCs w:val="24"/>
        </w:rPr>
        <w:t xml:space="preserve"> </w:t>
      </w:r>
      <w:r w:rsidRPr="00D56EAD">
        <w:rPr>
          <w:szCs w:val="24"/>
          <w:lang w:val="sr-Cyrl-CS"/>
        </w:rPr>
        <w:t xml:space="preserve">и </w:t>
      </w:r>
      <w:r w:rsidRPr="00D56EAD">
        <w:rPr>
          <w:szCs w:val="24"/>
        </w:rPr>
        <w:t xml:space="preserve">уопште </w:t>
      </w:r>
      <w:r w:rsidRPr="00D56EAD">
        <w:rPr>
          <w:szCs w:val="24"/>
          <w:lang w:val="sr-Cyrl-CS"/>
        </w:rPr>
        <w:t xml:space="preserve">развојну </w:t>
      </w:r>
      <w:r w:rsidRPr="00D56EAD">
        <w:rPr>
          <w:szCs w:val="24"/>
        </w:rPr>
        <w:t>политику Школе</w:t>
      </w:r>
      <w:r w:rsidRPr="00D56EAD">
        <w:rPr>
          <w:szCs w:val="24"/>
          <w:lang w:val="sr-Cyrl-CS"/>
        </w:rPr>
        <w:t>;</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 xml:space="preserve">координира, надзире рад, контролише и одобрава месечне извештаје о раду руководилаца ужих организационих јединица у оквиру </w:t>
      </w:r>
      <w:r w:rsidRPr="00D56EAD">
        <w:rPr>
          <w:szCs w:val="24"/>
          <w:lang w:val="sr-Cyrl-CS"/>
        </w:rPr>
        <w:t>Наставно-образовне ј</w:t>
      </w:r>
      <w:r w:rsidRPr="00D56EAD">
        <w:rPr>
          <w:szCs w:val="24"/>
        </w:rPr>
        <w:t>единиц</w:t>
      </w:r>
      <w:r w:rsidRPr="00D56EAD">
        <w:rPr>
          <w:szCs w:val="24"/>
          <w:lang w:val="sr-Cyrl-CS"/>
        </w:rPr>
        <w:t>е</w:t>
      </w:r>
      <w:r w:rsidRPr="00D56EAD">
        <w:rPr>
          <w:szCs w:val="24"/>
        </w:rPr>
        <w:t>;</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прати реализацију послова</w:t>
      </w:r>
      <w:r w:rsidRPr="00D56EAD">
        <w:rPr>
          <w:szCs w:val="24"/>
          <w:lang w:val="sr-Cyrl-CS"/>
        </w:rPr>
        <w:t xml:space="preserve">, </w:t>
      </w:r>
      <w:r w:rsidRPr="00D56EAD">
        <w:rPr>
          <w:szCs w:val="24"/>
        </w:rPr>
        <w:t>контролише извршавање послова и благовремену и правилну реализацију одлука</w:t>
      </w:r>
      <w:r w:rsidRPr="00D56EAD">
        <w:rPr>
          <w:szCs w:val="24"/>
          <w:lang w:val="sr-Cyrl-CS"/>
        </w:rPr>
        <w:t xml:space="preserve"> </w:t>
      </w:r>
      <w:r w:rsidRPr="00D56EAD">
        <w:rPr>
          <w:szCs w:val="24"/>
        </w:rPr>
        <w:t>органа</w:t>
      </w:r>
      <w:r w:rsidRPr="00D56EAD">
        <w:rPr>
          <w:szCs w:val="24"/>
          <w:lang w:val="sr-Cyrl-CS"/>
        </w:rPr>
        <w:t xml:space="preserve"> Школе, </w:t>
      </w:r>
      <w:r w:rsidRPr="00D56EAD">
        <w:rPr>
          <w:szCs w:val="24"/>
        </w:rPr>
        <w:t xml:space="preserve">надзире организацију и </w:t>
      </w:r>
      <w:r w:rsidRPr="00D56EAD">
        <w:rPr>
          <w:szCs w:val="24"/>
          <w:lang w:val="sr-Cyrl-CS"/>
        </w:rPr>
        <w:t xml:space="preserve">уопште </w:t>
      </w:r>
      <w:r w:rsidRPr="00D56EAD">
        <w:rPr>
          <w:szCs w:val="24"/>
        </w:rPr>
        <w:t xml:space="preserve">рад ужих организационих јединица </w:t>
      </w:r>
      <w:r w:rsidRPr="00D56EAD">
        <w:rPr>
          <w:szCs w:val="24"/>
          <w:lang w:val="sr-Cyrl-CS"/>
        </w:rPr>
        <w:t>у оквиру Наставно-образовне јединице;</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 xml:space="preserve">даје </w:t>
      </w:r>
      <w:r w:rsidRPr="00D56EAD">
        <w:rPr>
          <w:szCs w:val="24"/>
          <w:lang w:val="sr-Cyrl-CS"/>
        </w:rPr>
        <w:t>мишљења и предлоге з</w:t>
      </w:r>
      <w:r w:rsidRPr="00D56EAD">
        <w:rPr>
          <w:szCs w:val="24"/>
        </w:rPr>
        <w:t xml:space="preserve">а </w:t>
      </w:r>
      <w:r w:rsidRPr="00D56EAD">
        <w:rPr>
          <w:szCs w:val="24"/>
          <w:lang w:val="sr-Cyrl-CS"/>
        </w:rPr>
        <w:t xml:space="preserve">унапређење </w:t>
      </w:r>
      <w:r w:rsidRPr="00D56EAD">
        <w:rPr>
          <w:szCs w:val="24"/>
        </w:rPr>
        <w:t>вршењ</w:t>
      </w:r>
      <w:r w:rsidRPr="00D56EAD">
        <w:rPr>
          <w:szCs w:val="24"/>
          <w:lang w:val="sr-Cyrl-CS"/>
        </w:rPr>
        <w:t>а</w:t>
      </w:r>
      <w:r w:rsidRPr="00D56EAD">
        <w:rPr>
          <w:szCs w:val="24"/>
        </w:rPr>
        <w:t xml:space="preserve"> послова,</w:t>
      </w:r>
      <w:r w:rsidRPr="00D56EAD">
        <w:rPr>
          <w:szCs w:val="24"/>
          <w:lang w:val="sr-Cyrl-CS"/>
        </w:rPr>
        <w:t xml:space="preserve"> организационе структуре</w:t>
      </w:r>
      <w:r w:rsidRPr="00D56EAD">
        <w:rPr>
          <w:szCs w:val="24"/>
        </w:rPr>
        <w:t xml:space="preserve"> и општег функционисања </w:t>
      </w:r>
      <w:r w:rsidRPr="00D56EAD">
        <w:rPr>
          <w:szCs w:val="24"/>
          <w:lang w:val="sr-Cyrl-CS"/>
        </w:rPr>
        <w:t>Наставно-образовне јединице</w:t>
      </w:r>
      <w:r w:rsidRPr="00D56EAD">
        <w:rPr>
          <w:szCs w:val="24"/>
        </w:rPr>
        <w:t>;</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lang w:val="sr-Cyrl-CS"/>
        </w:rPr>
        <w:t xml:space="preserve">по налогу директора Школе, </w:t>
      </w:r>
      <w:r w:rsidRPr="00D56EAD">
        <w:rPr>
          <w:szCs w:val="24"/>
        </w:rPr>
        <w:t xml:space="preserve">остварује контакте и сарадњу са различитим телима, установама, органима и организацијама у земљи и иностранству, ради унапређења рада </w:t>
      </w:r>
      <w:r w:rsidRPr="00D56EAD">
        <w:rPr>
          <w:szCs w:val="24"/>
          <w:lang w:val="sr-Cyrl-CS"/>
        </w:rPr>
        <w:t>Школе;</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 xml:space="preserve">израђује </w:t>
      </w:r>
      <w:r w:rsidRPr="00D56EAD">
        <w:rPr>
          <w:szCs w:val="24"/>
          <w:lang w:val="sr-Cyrl-CS"/>
        </w:rPr>
        <w:t xml:space="preserve">неопходне </w:t>
      </w:r>
      <w:r w:rsidRPr="00D56EAD">
        <w:rPr>
          <w:szCs w:val="24"/>
        </w:rPr>
        <w:t xml:space="preserve">анализе, извештаје, информације и друге материјале, </w:t>
      </w:r>
      <w:r w:rsidRPr="00D56EAD">
        <w:rPr>
          <w:color w:val="231F20"/>
          <w:szCs w:val="24"/>
        </w:rPr>
        <w:t>нарочито оне који се тичу одвијања наставног и образовног процеса</w:t>
      </w:r>
      <w:r w:rsidRPr="00D56EAD">
        <w:rPr>
          <w:szCs w:val="24"/>
        </w:rPr>
        <w:t>;</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подноси директору Школе месечни извештај о раду, до 5-ог у наредном месецу за претходни месец;</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 xml:space="preserve">координира и учествује у изради </w:t>
      </w:r>
      <w:r w:rsidRPr="00D56EAD">
        <w:rPr>
          <w:szCs w:val="24"/>
          <w:lang w:val="sr-Cyrl-CS"/>
        </w:rPr>
        <w:t>предлог</w:t>
      </w:r>
      <w:r w:rsidRPr="00D56EAD">
        <w:rPr>
          <w:szCs w:val="24"/>
        </w:rPr>
        <w:t>а</w:t>
      </w:r>
      <w:r w:rsidRPr="00D56EAD">
        <w:rPr>
          <w:szCs w:val="24"/>
          <w:lang w:val="sr-Cyrl-CS"/>
        </w:rPr>
        <w:t xml:space="preserve"> распореда наставе и </w:t>
      </w:r>
      <w:r w:rsidRPr="00D56EAD">
        <w:rPr>
          <w:szCs w:val="24"/>
        </w:rPr>
        <w:t xml:space="preserve">предлога </w:t>
      </w:r>
      <w:r w:rsidRPr="00D56EAD">
        <w:rPr>
          <w:szCs w:val="24"/>
          <w:lang w:val="sr-Cyrl-CS"/>
        </w:rPr>
        <w:t>распореда одржавања испита;</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руководи процесом уписа студената;</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lang w:val="sr-Cyrl-CS"/>
        </w:rPr>
        <w:t>учествује у припреми предлога</w:t>
      </w:r>
      <w:r w:rsidRPr="00D56EAD">
        <w:rPr>
          <w:szCs w:val="24"/>
        </w:rPr>
        <w:t xml:space="preserve"> план</w:t>
      </w:r>
      <w:r w:rsidRPr="00D56EAD">
        <w:rPr>
          <w:szCs w:val="24"/>
          <w:lang w:val="sr-Cyrl-CS"/>
        </w:rPr>
        <w:t>а</w:t>
      </w:r>
      <w:r w:rsidRPr="00D56EAD">
        <w:rPr>
          <w:szCs w:val="24"/>
        </w:rPr>
        <w:t xml:space="preserve"> инвестиција и </w:t>
      </w:r>
      <w:r w:rsidRPr="00D56EAD">
        <w:rPr>
          <w:szCs w:val="24"/>
          <w:lang w:val="sr-Cyrl-CS"/>
        </w:rPr>
        <w:t xml:space="preserve">плана </w:t>
      </w:r>
      <w:r w:rsidRPr="00D56EAD">
        <w:rPr>
          <w:szCs w:val="24"/>
        </w:rPr>
        <w:t xml:space="preserve">набавки; </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анализира и предлаже конкретна решења за поједин</w:t>
      </w:r>
      <w:r w:rsidRPr="00D56EAD">
        <w:rPr>
          <w:szCs w:val="24"/>
          <w:lang w:val="sr-Cyrl-CS"/>
        </w:rPr>
        <w:t>ачне</w:t>
      </w:r>
      <w:r w:rsidRPr="00D56EAD">
        <w:rPr>
          <w:szCs w:val="24"/>
        </w:rPr>
        <w:t xml:space="preserve"> проблеме у разним фазама реализације одређеног посла и даје одговарајуће предлоге директору</w:t>
      </w:r>
      <w:r w:rsidRPr="00D56EAD">
        <w:rPr>
          <w:szCs w:val="24"/>
          <w:lang w:val="sr-Cyrl-CS"/>
        </w:rPr>
        <w:t xml:space="preserve"> Школе</w:t>
      </w:r>
      <w:r w:rsidRPr="00D56EAD">
        <w:rPr>
          <w:szCs w:val="24"/>
        </w:rPr>
        <w:t>;</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спроводи</w:t>
      </w:r>
      <w:r w:rsidRPr="00D56EAD">
        <w:rPr>
          <w:szCs w:val="24"/>
          <w:lang w:val="sr-Cyrl-CS"/>
        </w:rPr>
        <w:t>, односно извршава</w:t>
      </w:r>
      <w:r w:rsidRPr="00D56EAD">
        <w:rPr>
          <w:szCs w:val="24"/>
        </w:rPr>
        <w:t xml:space="preserve"> одлуке Савета </w:t>
      </w:r>
      <w:r w:rsidRPr="00D56EAD">
        <w:rPr>
          <w:szCs w:val="24"/>
          <w:lang w:val="sr-Cyrl-CS"/>
        </w:rPr>
        <w:t xml:space="preserve">и директора Школе </w:t>
      </w:r>
      <w:r w:rsidRPr="00D56EAD">
        <w:rPr>
          <w:szCs w:val="24"/>
        </w:rPr>
        <w:t xml:space="preserve">везане за </w:t>
      </w:r>
      <w:r w:rsidRPr="00D56EAD">
        <w:rPr>
          <w:szCs w:val="24"/>
          <w:lang w:val="sr-Cyrl-CS"/>
        </w:rPr>
        <w:t>наставно-образовну делатност, за чије је извршавање задужен</w:t>
      </w:r>
      <w:r w:rsidRPr="00D56EAD">
        <w:rPr>
          <w:szCs w:val="24"/>
        </w:rPr>
        <w:t>;</w:t>
      </w:r>
    </w:p>
    <w:p w:rsidR="00632F8A"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lang w:val="sr-Cyrl-CS"/>
        </w:rPr>
        <w:t>разматра молбе, захтеве и приговоре студената и других корисника услуга Школе и по овлашћењу директора Школе</w:t>
      </w:r>
      <w:r w:rsidRPr="00D56EAD">
        <w:rPr>
          <w:szCs w:val="24"/>
        </w:rPr>
        <w:t xml:space="preserve"> </w:t>
      </w:r>
      <w:r w:rsidRPr="00D56EAD">
        <w:rPr>
          <w:szCs w:val="24"/>
          <w:lang w:val="sr-Cyrl-CS"/>
        </w:rPr>
        <w:t>одлучује о истима</w:t>
      </w:r>
      <w:r w:rsidRPr="00D56EAD">
        <w:rPr>
          <w:szCs w:val="24"/>
        </w:rPr>
        <w:t>;</w:t>
      </w:r>
    </w:p>
    <w:p w:rsidR="00632F8A" w:rsidRPr="00CB775C" w:rsidRDefault="00632F8A" w:rsidP="00980278">
      <w:pPr>
        <w:widowControl w:val="0"/>
        <w:numPr>
          <w:ilvl w:val="0"/>
          <w:numId w:val="54"/>
        </w:numPr>
        <w:tabs>
          <w:tab w:val="clear" w:pos="1440"/>
          <w:tab w:val="num" w:pos="1320"/>
        </w:tabs>
        <w:overflowPunct w:val="0"/>
        <w:autoSpaceDE w:val="0"/>
        <w:autoSpaceDN w:val="0"/>
        <w:adjustRightInd w:val="0"/>
        <w:ind w:left="1320"/>
        <w:jc w:val="both"/>
        <w:rPr>
          <w:szCs w:val="24"/>
        </w:rPr>
      </w:pPr>
      <w:r w:rsidRPr="00D56EAD">
        <w:rPr>
          <w:szCs w:val="24"/>
        </w:rPr>
        <w:t>обавља, по потреби, и друге послове из свог делокруга</w:t>
      </w:r>
      <w:r w:rsidRPr="00D56EAD">
        <w:rPr>
          <w:szCs w:val="24"/>
          <w:lang w:val="sr-Cyrl-CS"/>
        </w:rPr>
        <w:t>, по налогу директора Школе</w:t>
      </w:r>
      <w:r w:rsidRPr="00D56EAD">
        <w:rPr>
          <w:szCs w:val="24"/>
        </w:rPr>
        <w:t>.</w:t>
      </w:r>
    </w:p>
    <w:p w:rsidR="00632F8A" w:rsidRPr="00CB775C" w:rsidRDefault="00632F8A" w:rsidP="009B5F27">
      <w:pPr>
        <w:jc w:val="both"/>
        <w:rPr>
          <w:szCs w:val="24"/>
        </w:rPr>
      </w:pPr>
    </w:p>
    <w:p w:rsidR="00632F8A" w:rsidRPr="00CB775C" w:rsidRDefault="00632F8A" w:rsidP="00074AE2">
      <w:pPr>
        <w:jc w:val="both"/>
        <w:rPr>
          <w:b/>
          <w:szCs w:val="24"/>
        </w:rPr>
      </w:pPr>
      <w:r w:rsidRPr="00CB775C">
        <w:rPr>
          <w:b/>
          <w:szCs w:val="24"/>
        </w:rPr>
        <w:t>Подаци о помоћнику директора Школе за наставу:</w:t>
      </w:r>
    </w:p>
    <w:p w:rsidR="00632F8A" w:rsidRPr="00CB775C" w:rsidRDefault="00632F8A" w:rsidP="00074AE2">
      <w:pPr>
        <w:jc w:val="both"/>
        <w:rPr>
          <w:szCs w:val="24"/>
        </w:rPr>
      </w:pPr>
    </w:p>
    <w:p w:rsidR="00632F8A" w:rsidRPr="00CB775C" w:rsidRDefault="00632F8A" w:rsidP="00074AE2">
      <w:pPr>
        <w:jc w:val="both"/>
        <w:rPr>
          <w:szCs w:val="24"/>
        </w:rPr>
      </w:pPr>
      <w:r w:rsidRPr="00CB775C">
        <w:rPr>
          <w:szCs w:val="24"/>
        </w:rPr>
        <w:t>Др Саша Стојковић, професор струковних студија</w:t>
      </w:r>
    </w:p>
    <w:p w:rsidR="00632F8A" w:rsidRPr="00CB775C" w:rsidRDefault="00632F8A" w:rsidP="00085BDE">
      <w:pPr>
        <w:numPr>
          <w:ilvl w:val="0"/>
          <w:numId w:val="27"/>
        </w:numPr>
        <w:jc w:val="both"/>
        <w:rPr>
          <w:szCs w:val="24"/>
        </w:rPr>
      </w:pPr>
      <w:r w:rsidRPr="00CB775C">
        <w:rPr>
          <w:szCs w:val="24"/>
        </w:rPr>
        <w:t>Е</w:t>
      </w:r>
      <w:r w:rsidRPr="00CB775C">
        <w:rPr>
          <w:szCs w:val="24"/>
          <w:lang w:val="sr-Cyrl-CS"/>
        </w:rPr>
        <w:t>-</w:t>
      </w:r>
      <w:r w:rsidRPr="00CB775C">
        <w:rPr>
          <w:szCs w:val="24"/>
        </w:rPr>
        <w:t>mail адреса: sasa.stojkovic@viser.edu.rs</w:t>
      </w:r>
    </w:p>
    <w:p w:rsidR="00632F8A" w:rsidRPr="00CB775C" w:rsidRDefault="00632F8A" w:rsidP="00BF00E9">
      <w:pPr>
        <w:numPr>
          <w:ilvl w:val="0"/>
          <w:numId w:val="27"/>
        </w:numPr>
        <w:jc w:val="both"/>
        <w:rPr>
          <w:szCs w:val="24"/>
        </w:rPr>
      </w:pPr>
      <w:r w:rsidRPr="00CB775C">
        <w:rPr>
          <w:szCs w:val="24"/>
        </w:rPr>
        <w:t>Канцеларија 003, приземље Школе.</w:t>
      </w:r>
    </w:p>
    <w:p w:rsidR="00632F8A" w:rsidRDefault="00632F8A" w:rsidP="00BF00E9">
      <w:pPr>
        <w:jc w:val="both"/>
        <w:rPr>
          <w:b/>
          <w:bCs/>
          <w:szCs w:val="24"/>
        </w:rPr>
      </w:pPr>
    </w:p>
    <w:p w:rsidR="00632F8A" w:rsidRDefault="00632F8A" w:rsidP="00BF00E9">
      <w:pPr>
        <w:jc w:val="both"/>
        <w:rPr>
          <w:b/>
          <w:bCs/>
          <w:szCs w:val="24"/>
        </w:rPr>
      </w:pPr>
    </w:p>
    <w:p w:rsidR="00632F8A" w:rsidRPr="00CB775C" w:rsidRDefault="00632F8A" w:rsidP="00BF00E9">
      <w:pPr>
        <w:jc w:val="both"/>
        <w:rPr>
          <w:b/>
          <w:bCs/>
          <w:szCs w:val="24"/>
        </w:rPr>
      </w:pPr>
    </w:p>
    <w:p w:rsidR="00632F8A" w:rsidRPr="00476F1F" w:rsidRDefault="00632F8A" w:rsidP="005612AD">
      <w:pPr>
        <w:pStyle w:val="a"/>
        <w:rPr>
          <w:b/>
          <w:bCs/>
          <w:color w:val="000080"/>
        </w:rPr>
      </w:pPr>
      <w:r w:rsidRPr="00476F1F">
        <w:rPr>
          <w:b/>
          <w:bCs/>
          <w:color w:val="000080"/>
        </w:rPr>
        <w:t>Помоћник директора за финансије и техничку подршку</w:t>
      </w:r>
    </w:p>
    <w:p w:rsidR="00632F8A" w:rsidRPr="00CB775C" w:rsidRDefault="00632F8A" w:rsidP="00ED75A2">
      <w:pPr>
        <w:rPr>
          <w:b/>
          <w:bCs/>
          <w:szCs w:val="24"/>
        </w:rPr>
      </w:pPr>
    </w:p>
    <w:p w:rsidR="00632F8A" w:rsidRPr="00CB775C" w:rsidRDefault="00632F8A" w:rsidP="003B0F8D">
      <w:pPr>
        <w:ind w:firstLine="720"/>
        <w:jc w:val="both"/>
        <w:rPr>
          <w:szCs w:val="24"/>
        </w:rPr>
      </w:pPr>
      <w:r w:rsidRPr="00CB775C">
        <w:rPr>
          <w:szCs w:val="24"/>
        </w:rPr>
        <w:t>Помоћник директора за финансије и техничку подршку бира, из редова професора или предавача, Савет Школе, гласањем, на предлог директора Школе. За свој рад одговоран је непосредно директору и Савету Школе.</w:t>
      </w:r>
    </w:p>
    <w:p w:rsidR="00632F8A" w:rsidRDefault="00632F8A" w:rsidP="003B0F8D">
      <w:pPr>
        <w:ind w:firstLine="720"/>
        <w:jc w:val="both"/>
        <w:rPr>
          <w:szCs w:val="24"/>
        </w:rPr>
      </w:pPr>
    </w:p>
    <w:p w:rsidR="00632F8A" w:rsidRPr="00CB775C" w:rsidRDefault="00632F8A" w:rsidP="003B0F8D">
      <w:pPr>
        <w:ind w:firstLine="720"/>
        <w:jc w:val="both"/>
        <w:rPr>
          <w:szCs w:val="24"/>
        </w:rPr>
      </w:pPr>
      <w:r w:rsidRPr="00CB775C">
        <w:rPr>
          <w:szCs w:val="24"/>
        </w:rPr>
        <w:t>Помоћник директора за финансије и техничку подршку обавља следеће основне послове:</w:t>
      </w:r>
    </w:p>
    <w:p w:rsidR="00632F8A"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Pr>
          <w:szCs w:val="24"/>
        </w:rPr>
        <w:t>н</w:t>
      </w:r>
      <w:r w:rsidRPr="00D56EAD">
        <w:rPr>
          <w:szCs w:val="24"/>
          <w:lang w:val="sr-Cyrl-CS"/>
        </w:rPr>
        <w:t xml:space="preserve">епосредно </w:t>
      </w:r>
      <w:r w:rsidRPr="00D56EAD">
        <w:rPr>
          <w:szCs w:val="24"/>
        </w:rPr>
        <w:t xml:space="preserve">руководи радом </w:t>
      </w:r>
      <w:r w:rsidRPr="00D56EAD">
        <w:rPr>
          <w:szCs w:val="24"/>
          <w:lang w:val="sr-Cyrl-CS"/>
        </w:rPr>
        <w:t>Ј</w:t>
      </w:r>
      <w:r w:rsidRPr="00D56EAD">
        <w:rPr>
          <w:szCs w:val="24"/>
        </w:rPr>
        <w:t>единиц</w:t>
      </w:r>
      <w:r w:rsidRPr="00D56EAD">
        <w:rPr>
          <w:szCs w:val="24"/>
          <w:lang w:val="sr-Cyrl-CS"/>
        </w:rPr>
        <w:t xml:space="preserve">е </w:t>
      </w:r>
      <w:r w:rsidRPr="00D56EAD">
        <w:rPr>
          <w:szCs w:val="24"/>
        </w:rPr>
        <w:t>за финансије и техничку подршку</w:t>
      </w:r>
      <w:r w:rsidRPr="00D56EAD">
        <w:rPr>
          <w:szCs w:val="24"/>
          <w:lang w:val="sr-Cyrl-CS"/>
        </w:rPr>
        <w:t xml:space="preserve"> у складу са налозима директора Школе и одлукама Наставно-стручног већа и Савета Школе</w:t>
      </w:r>
      <w:r w:rsidRPr="00D56EAD">
        <w:rPr>
          <w:szCs w:val="24"/>
        </w:rPr>
        <w:t>;</w:t>
      </w:r>
    </w:p>
    <w:p w:rsidR="00632F8A" w:rsidRPr="00AB5706"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color w:val="231F20"/>
          <w:szCs w:val="24"/>
        </w:rPr>
        <w:t xml:space="preserve">пружа стручну помоћ </w:t>
      </w:r>
      <w:r w:rsidRPr="00D56EAD">
        <w:rPr>
          <w:color w:val="231F20"/>
          <w:szCs w:val="24"/>
          <w:lang w:val="sr-Cyrl-CS"/>
        </w:rPr>
        <w:t xml:space="preserve">и </w:t>
      </w:r>
      <w:r w:rsidRPr="00D56EAD">
        <w:rPr>
          <w:color w:val="231F20"/>
          <w:szCs w:val="24"/>
        </w:rPr>
        <w:t xml:space="preserve">даје стручна мишљења директору </w:t>
      </w:r>
      <w:r w:rsidRPr="00D56EAD">
        <w:rPr>
          <w:color w:val="231F20"/>
          <w:szCs w:val="24"/>
          <w:lang w:val="sr-Cyrl-CS"/>
        </w:rPr>
        <w:t xml:space="preserve">Школе </w:t>
      </w:r>
      <w:r w:rsidRPr="00D56EAD">
        <w:rPr>
          <w:color w:val="231F20"/>
          <w:szCs w:val="24"/>
        </w:rPr>
        <w:t xml:space="preserve">у руковођењу </w:t>
      </w:r>
      <w:r w:rsidRPr="00D56EAD">
        <w:rPr>
          <w:color w:val="231F20"/>
          <w:szCs w:val="24"/>
          <w:lang w:val="sr-Cyrl-CS"/>
        </w:rPr>
        <w:t>Школом</w:t>
      </w:r>
      <w:r w:rsidRPr="00D56EAD">
        <w:rPr>
          <w:color w:val="231F20"/>
          <w:szCs w:val="24"/>
        </w:rPr>
        <w:t xml:space="preserve"> и осталим пословима које су му поверени</w:t>
      </w:r>
      <w:r w:rsidRPr="00D56EAD">
        <w:rPr>
          <w:color w:val="231F20"/>
          <w:szCs w:val="24"/>
          <w:lang w:val="sr-Cyrl-CS"/>
        </w:rPr>
        <w:t>;</w:t>
      </w:r>
    </w:p>
    <w:p w:rsidR="00632F8A" w:rsidRPr="00AB5706"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color w:val="231F20"/>
          <w:szCs w:val="24"/>
        </w:rPr>
        <w:t xml:space="preserve">пружа стручну помоћ </w:t>
      </w:r>
      <w:r w:rsidRPr="00D56EAD">
        <w:rPr>
          <w:color w:val="231F20"/>
          <w:szCs w:val="24"/>
          <w:lang w:val="sr-Cyrl-CS"/>
        </w:rPr>
        <w:t xml:space="preserve">и </w:t>
      </w:r>
      <w:r w:rsidRPr="00D56EAD">
        <w:rPr>
          <w:color w:val="231F20"/>
          <w:szCs w:val="24"/>
        </w:rPr>
        <w:t xml:space="preserve">даје стручна мишљења директору </w:t>
      </w:r>
      <w:r w:rsidRPr="00D56EAD">
        <w:rPr>
          <w:color w:val="231F20"/>
          <w:szCs w:val="24"/>
          <w:lang w:val="sr-Cyrl-CS"/>
        </w:rPr>
        <w:t>Школе при дефинисању</w:t>
      </w:r>
      <w:r w:rsidRPr="00D56EAD">
        <w:rPr>
          <w:color w:val="231F20"/>
          <w:szCs w:val="24"/>
        </w:rPr>
        <w:t xml:space="preserve"> циљева</w:t>
      </w:r>
      <w:r w:rsidRPr="00D56EAD">
        <w:rPr>
          <w:color w:val="231F20"/>
          <w:szCs w:val="24"/>
          <w:lang w:val="sr-Cyrl-CS"/>
        </w:rPr>
        <w:t xml:space="preserve"> и развојних политика Школе;</w:t>
      </w:r>
    </w:p>
    <w:p w:rsidR="00632F8A" w:rsidRPr="00AB5706"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szCs w:val="24"/>
        </w:rPr>
        <w:t>креира, у сарадњи са директором</w:t>
      </w:r>
      <w:r w:rsidRPr="00D56EAD">
        <w:rPr>
          <w:szCs w:val="24"/>
          <w:lang w:val="sr-Cyrl-CS"/>
        </w:rPr>
        <w:t xml:space="preserve"> Школе и у складу са смерницама Савета Школе</w:t>
      </w:r>
      <w:r w:rsidRPr="00D56EAD">
        <w:rPr>
          <w:szCs w:val="24"/>
        </w:rPr>
        <w:t xml:space="preserve">, финансијску </w:t>
      </w:r>
      <w:r w:rsidRPr="00D56EAD">
        <w:rPr>
          <w:szCs w:val="24"/>
          <w:lang w:val="sr-Cyrl-CS"/>
        </w:rPr>
        <w:t xml:space="preserve">и </w:t>
      </w:r>
      <w:r w:rsidRPr="00D56EAD">
        <w:rPr>
          <w:szCs w:val="24"/>
        </w:rPr>
        <w:t xml:space="preserve">уопште </w:t>
      </w:r>
      <w:r w:rsidRPr="00D56EAD">
        <w:rPr>
          <w:szCs w:val="24"/>
          <w:lang w:val="sr-Cyrl-CS"/>
        </w:rPr>
        <w:t xml:space="preserve">развојну </w:t>
      </w:r>
      <w:r w:rsidRPr="00D56EAD">
        <w:rPr>
          <w:szCs w:val="24"/>
        </w:rPr>
        <w:t>политику Школе</w:t>
      </w:r>
      <w:r w:rsidRPr="00D56EAD">
        <w:rPr>
          <w:szCs w:val="24"/>
          <w:lang w:val="sr-Cyrl-CS"/>
        </w:rPr>
        <w:t>;</w:t>
      </w:r>
    </w:p>
    <w:p w:rsidR="00632F8A"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szCs w:val="24"/>
        </w:rPr>
        <w:lastRenderedPageBreak/>
        <w:t xml:space="preserve">координира, надзире рад, контролише и одобрава месечне извештаје о раду руководилаца ужих организационих јединица у оквиру </w:t>
      </w:r>
      <w:r w:rsidRPr="00D56EAD">
        <w:rPr>
          <w:szCs w:val="24"/>
          <w:lang w:val="sr-Cyrl-CS"/>
        </w:rPr>
        <w:t>Ј</w:t>
      </w:r>
      <w:r w:rsidRPr="00D56EAD">
        <w:rPr>
          <w:szCs w:val="24"/>
        </w:rPr>
        <w:t>единиц</w:t>
      </w:r>
      <w:r w:rsidRPr="00D56EAD">
        <w:rPr>
          <w:szCs w:val="24"/>
          <w:lang w:val="sr-Cyrl-CS"/>
        </w:rPr>
        <w:t xml:space="preserve">е </w:t>
      </w:r>
      <w:r w:rsidRPr="00D56EAD">
        <w:rPr>
          <w:szCs w:val="24"/>
        </w:rPr>
        <w:t>за финансије и техничку подршку;</w:t>
      </w:r>
    </w:p>
    <w:p w:rsidR="00632F8A" w:rsidRPr="00AB5706"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color w:val="231F20"/>
          <w:szCs w:val="24"/>
        </w:rPr>
        <w:t>прати реализацију послова</w:t>
      </w:r>
      <w:r w:rsidRPr="00D56EAD">
        <w:rPr>
          <w:color w:val="231F20"/>
          <w:szCs w:val="24"/>
          <w:lang w:val="sr-Cyrl-CS"/>
        </w:rPr>
        <w:t xml:space="preserve">, </w:t>
      </w:r>
      <w:r w:rsidRPr="00D56EAD">
        <w:rPr>
          <w:color w:val="231F20"/>
          <w:szCs w:val="24"/>
        </w:rPr>
        <w:t>контролише извршавање послова и благовремену и правилну реализацију одлука</w:t>
      </w:r>
      <w:r w:rsidRPr="00D56EAD">
        <w:rPr>
          <w:color w:val="231F20"/>
          <w:szCs w:val="24"/>
          <w:lang w:val="sr-Cyrl-CS"/>
        </w:rPr>
        <w:t xml:space="preserve"> </w:t>
      </w:r>
      <w:r w:rsidRPr="00D56EAD">
        <w:rPr>
          <w:color w:val="231F20"/>
          <w:szCs w:val="24"/>
        </w:rPr>
        <w:t>органа</w:t>
      </w:r>
      <w:r w:rsidRPr="00D56EAD">
        <w:rPr>
          <w:color w:val="231F20"/>
          <w:szCs w:val="24"/>
          <w:lang w:val="sr-Cyrl-CS"/>
        </w:rPr>
        <w:t xml:space="preserve"> Школе, </w:t>
      </w:r>
      <w:r w:rsidRPr="00D56EAD">
        <w:rPr>
          <w:color w:val="231F20"/>
          <w:szCs w:val="24"/>
        </w:rPr>
        <w:t xml:space="preserve">надзире организацију и </w:t>
      </w:r>
      <w:r w:rsidRPr="00D56EAD">
        <w:rPr>
          <w:color w:val="231F20"/>
          <w:szCs w:val="24"/>
          <w:lang w:val="sr-Cyrl-CS"/>
        </w:rPr>
        <w:t xml:space="preserve">уопште </w:t>
      </w:r>
      <w:r w:rsidRPr="00D56EAD">
        <w:rPr>
          <w:color w:val="231F20"/>
          <w:szCs w:val="24"/>
        </w:rPr>
        <w:t xml:space="preserve">рад ужих организационих јединица </w:t>
      </w:r>
      <w:r w:rsidRPr="00D56EAD">
        <w:rPr>
          <w:color w:val="231F20"/>
          <w:szCs w:val="24"/>
          <w:lang w:val="sr-Cyrl-CS"/>
        </w:rPr>
        <w:t>у оквиру Јединице за финансије и техничку подршку;</w:t>
      </w:r>
    </w:p>
    <w:p w:rsidR="00632F8A" w:rsidRPr="00AB5706"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color w:val="231F20"/>
          <w:szCs w:val="24"/>
        </w:rPr>
        <w:t xml:space="preserve">даје </w:t>
      </w:r>
      <w:r w:rsidRPr="00D56EAD">
        <w:rPr>
          <w:color w:val="231F20"/>
          <w:szCs w:val="24"/>
          <w:lang w:val="sr-Cyrl-CS"/>
        </w:rPr>
        <w:t>мишљења и предлоге з</w:t>
      </w:r>
      <w:r w:rsidRPr="00D56EAD">
        <w:rPr>
          <w:color w:val="231F20"/>
          <w:szCs w:val="24"/>
        </w:rPr>
        <w:t xml:space="preserve">а </w:t>
      </w:r>
      <w:r w:rsidRPr="00D56EAD">
        <w:rPr>
          <w:color w:val="231F20"/>
          <w:szCs w:val="24"/>
          <w:lang w:val="sr-Cyrl-CS"/>
        </w:rPr>
        <w:t xml:space="preserve">унапређење </w:t>
      </w:r>
      <w:r w:rsidRPr="00D56EAD">
        <w:rPr>
          <w:color w:val="231F20"/>
          <w:szCs w:val="24"/>
        </w:rPr>
        <w:t>вршењ</w:t>
      </w:r>
      <w:r w:rsidRPr="00D56EAD">
        <w:rPr>
          <w:color w:val="231F20"/>
          <w:szCs w:val="24"/>
          <w:lang w:val="sr-Cyrl-CS"/>
        </w:rPr>
        <w:t>а</w:t>
      </w:r>
      <w:r w:rsidRPr="00D56EAD">
        <w:rPr>
          <w:color w:val="231F20"/>
          <w:szCs w:val="24"/>
        </w:rPr>
        <w:t xml:space="preserve"> послова, </w:t>
      </w:r>
      <w:r w:rsidRPr="00D56EAD">
        <w:rPr>
          <w:color w:val="231F20"/>
          <w:szCs w:val="24"/>
          <w:lang w:val="sr-Cyrl-CS"/>
        </w:rPr>
        <w:t>организационе структуре</w:t>
      </w:r>
      <w:r w:rsidRPr="00D56EAD">
        <w:rPr>
          <w:color w:val="231F20"/>
          <w:szCs w:val="24"/>
        </w:rPr>
        <w:t xml:space="preserve"> и општег функционисања </w:t>
      </w:r>
      <w:r w:rsidRPr="00D56EAD">
        <w:rPr>
          <w:color w:val="231F20"/>
          <w:szCs w:val="24"/>
          <w:lang w:val="sr-Cyrl-CS"/>
        </w:rPr>
        <w:t>Јединице за финансије и техничку подршку</w:t>
      </w:r>
      <w:r w:rsidRPr="00D56EAD">
        <w:rPr>
          <w:color w:val="231F20"/>
          <w:szCs w:val="24"/>
        </w:rPr>
        <w:t>;</w:t>
      </w:r>
    </w:p>
    <w:p w:rsidR="00632F8A" w:rsidRPr="00AB5706"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color w:val="231F20"/>
          <w:szCs w:val="24"/>
          <w:lang w:val="sr-Cyrl-CS"/>
        </w:rPr>
        <w:t xml:space="preserve">по налогу директора Школе, </w:t>
      </w:r>
      <w:r w:rsidRPr="00D56EAD">
        <w:rPr>
          <w:color w:val="231F20"/>
          <w:szCs w:val="24"/>
        </w:rPr>
        <w:t xml:space="preserve">остварује контакте и сарадњу са различитим телима, установама, органима и организацијама у земљи и иностранству, ради унапређења рада </w:t>
      </w:r>
      <w:r w:rsidRPr="00D56EAD">
        <w:rPr>
          <w:color w:val="231F20"/>
          <w:szCs w:val="24"/>
          <w:lang w:val="sr-Cyrl-CS"/>
        </w:rPr>
        <w:t>Школе;</w:t>
      </w:r>
    </w:p>
    <w:p w:rsidR="00632F8A" w:rsidRPr="00AB5706"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color w:val="231F20"/>
          <w:szCs w:val="24"/>
        </w:rPr>
        <w:t xml:space="preserve">израђује </w:t>
      </w:r>
      <w:r w:rsidRPr="00D56EAD">
        <w:rPr>
          <w:color w:val="231F20"/>
          <w:szCs w:val="24"/>
          <w:lang w:val="sr-Cyrl-CS"/>
        </w:rPr>
        <w:t xml:space="preserve">неопходне </w:t>
      </w:r>
      <w:r w:rsidRPr="00D56EAD">
        <w:rPr>
          <w:color w:val="231F20"/>
          <w:szCs w:val="24"/>
        </w:rPr>
        <w:t>анализе, извештаје, информације и друге материјале, нарочито оне који се тичу финансија Школе;</w:t>
      </w:r>
    </w:p>
    <w:p w:rsidR="00632F8A"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szCs w:val="24"/>
        </w:rPr>
        <w:t>подноси директору Школе месечни извештај о раду, до 5-ог у наредном месецу за претходни месец;</w:t>
      </w:r>
    </w:p>
    <w:p w:rsidR="00632F8A"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szCs w:val="24"/>
          <w:lang w:val="sr-Cyrl-CS"/>
        </w:rPr>
        <w:t>учествује у припреми предлога</w:t>
      </w:r>
      <w:r w:rsidRPr="00D56EAD">
        <w:rPr>
          <w:szCs w:val="24"/>
        </w:rPr>
        <w:t xml:space="preserve"> финансијск</w:t>
      </w:r>
      <w:r w:rsidRPr="00D56EAD">
        <w:rPr>
          <w:szCs w:val="24"/>
          <w:lang w:val="sr-Cyrl-CS"/>
        </w:rPr>
        <w:t>ог</w:t>
      </w:r>
      <w:r w:rsidRPr="00D56EAD">
        <w:rPr>
          <w:szCs w:val="24"/>
        </w:rPr>
        <w:t xml:space="preserve"> план</w:t>
      </w:r>
      <w:r w:rsidRPr="00D56EAD">
        <w:rPr>
          <w:szCs w:val="24"/>
          <w:lang w:val="sr-Cyrl-CS"/>
        </w:rPr>
        <w:t xml:space="preserve">а Школе и </w:t>
      </w:r>
      <w:r w:rsidRPr="00D56EAD">
        <w:rPr>
          <w:szCs w:val="24"/>
        </w:rPr>
        <w:t>извештај</w:t>
      </w:r>
      <w:r w:rsidRPr="00D56EAD">
        <w:rPr>
          <w:szCs w:val="24"/>
          <w:lang w:val="sr-Cyrl-CS"/>
        </w:rPr>
        <w:t>а</w:t>
      </w:r>
      <w:r w:rsidRPr="00D56EAD">
        <w:rPr>
          <w:szCs w:val="24"/>
        </w:rPr>
        <w:t xml:space="preserve"> о финансијском пословању</w:t>
      </w:r>
      <w:r w:rsidRPr="00D56EAD">
        <w:rPr>
          <w:szCs w:val="24"/>
          <w:lang w:val="sr-Cyrl-CS"/>
        </w:rPr>
        <w:t xml:space="preserve"> Школе</w:t>
      </w:r>
      <w:r w:rsidRPr="00D56EAD">
        <w:rPr>
          <w:szCs w:val="24"/>
        </w:rPr>
        <w:t>;</w:t>
      </w:r>
    </w:p>
    <w:p w:rsidR="00632F8A"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szCs w:val="24"/>
          <w:lang w:val="sr-Cyrl-CS"/>
        </w:rPr>
        <w:t>учествује у припреми предлога</w:t>
      </w:r>
      <w:r w:rsidRPr="00D56EAD">
        <w:rPr>
          <w:szCs w:val="24"/>
        </w:rPr>
        <w:t xml:space="preserve"> план</w:t>
      </w:r>
      <w:r w:rsidRPr="00D56EAD">
        <w:rPr>
          <w:szCs w:val="24"/>
          <w:lang w:val="sr-Cyrl-CS"/>
        </w:rPr>
        <w:t>а</w:t>
      </w:r>
      <w:r w:rsidRPr="00D56EAD">
        <w:rPr>
          <w:szCs w:val="24"/>
        </w:rPr>
        <w:t xml:space="preserve"> инвестиција и </w:t>
      </w:r>
      <w:r w:rsidRPr="00D56EAD">
        <w:rPr>
          <w:szCs w:val="24"/>
          <w:lang w:val="sr-Cyrl-CS"/>
        </w:rPr>
        <w:t xml:space="preserve">плана </w:t>
      </w:r>
      <w:r w:rsidRPr="00D56EAD">
        <w:rPr>
          <w:szCs w:val="24"/>
        </w:rPr>
        <w:t>набавки;</w:t>
      </w:r>
    </w:p>
    <w:p w:rsidR="00632F8A"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szCs w:val="24"/>
          <w:lang w:val="sr-Cyrl-CS"/>
        </w:rPr>
        <w:t xml:space="preserve">руководи </w:t>
      </w:r>
      <w:r w:rsidRPr="00D56EAD">
        <w:rPr>
          <w:szCs w:val="24"/>
        </w:rPr>
        <w:t>организ</w:t>
      </w:r>
      <w:r w:rsidRPr="00D56EAD">
        <w:rPr>
          <w:szCs w:val="24"/>
          <w:lang w:val="sr-Cyrl-CS"/>
        </w:rPr>
        <w:t>ацијом</w:t>
      </w:r>
      <w:r w:rsidRPr="00D56EAD">
        <w:rPr>
          <w:szCs w:val="24"/>
        </w:rPr>
        <w:t xml:space="preserve"> маркетинг за упис студената;</w:t>
      </w:r>
    </w:p>
    <w:p w:rsidR="00632F8A" w:rsidRPr="00AB5706" w:rsidRDefault="00632F8A" w:rsidP="00980278">
      <w:pPr>
        <w:widowControl w:val="0"/>
        <w:numPr>
          <w:ilvl w:val="0"/>
          <w:numId w:val="55"/>
        </w:numPr>
        <w:tabs>
          <w:tab w:val="clear" w:pos="1440"/>
          <w:tab w:val="num" w:pos="1320"/>
        </w:tabs>
        <w:overflowPunct w:val="0"/>
        <w:autoSpaceDE w:val="0"/>
        <w:autoSpaceDN w:val="0"/>
        <w:adjustRightInd w:val="0"/>
        <w:ind w:left="1320"/>
        <w:jc w:val="both"/>
        <w:rPr>
          <w:szCs w:val="24"/>
        </w:rPr>
      </w:pPr>
      <w:r w:rsidRPr="00D56EAD">
        <w:rPr>
          <w:color w:val="231F20"/>
          <w:szCs w:val="24"/>
        </w:rPr>
        <w:t>анализира и предлаже конкретна решења за поједин</w:t>
      </w:r>
      <w:r w:rsidRPr="00D56EAD">
        <w:rPr>
          <w:color w:val="231F20"/>
          <w:szCs w:val="24"/>
          <w:lang w:val="sr-Cyrl-CS"/>
        </w:rPr>
        <w:t>ачне</w:t>
      </w:r>
      <w:r w:rsidRPr="00D56EAD">
        <w:rPr>
          <w:color w:val="231F20"/>
          <w:szCs w:val="24"/>
        </w:rPr>
        <w:t xml:space="preserve"> проблеме у разним фазама реализације одређеног посла и даје одговарајуће предлоге директору</w:t>
      </w:r>
      <w:r w:rsidRPr="00D56EAD">
        <w:rPr>
          <w:szCs w:val="24"/>
          <w:lang w:val="sr-Cyrl-CS"/>
        </w:rPr>
        <w:t xml:space="preserve"> </w:t>
      </w:r>
      <w:r w:rsidRPr="00D56EAD">
        <w:rPr>
          <w:color w:val="231F20"/>
          <w:szCs w:val="24"/>
          <w:lang w:val="sr-Cyrl-CS"/>
        </w:rPr>
        <w:t>Школе</w:t>
      </w:r>
      <w:r>
        <w:rPr>
          <w:color w:val="231F20"/>
          <w:szCs w:val="24"/>
        </w:rPr>
        <w:t>;</w:t>
      </w:r>
    </w:p>
    <w:p w:rsidR="00632F8A" w:rsidRPr="00AB5706" w:rsidRDefault="00632F8A" w:rsidP="00980278">
      <w:pPr>
        <w:widowControl w:val="0"/>
        <w:numPr>
          <w:ilvl w:val="0"/>
          <w:numId w:val="55"/>
        </w:numPr>
        <w:tabs>
          <w:tab w:val="clear" w:pos="1440"/>
          <w:tab w:val="num" w:pos="1320"/>
        </w:tabs>
        <w:overflowPunct w:val="0"/>
        <w:autoSpaceDE w:val="0"/>
        <w:autoSpaceDN w:val="0"/>
        <w:adjustRightInd w:val="0"/>
        <w:ind w:left="1320"/>
        <w:jc w:val="both"/>
        <w:rPr>
          <w:bCs/>
          <w:szCs w:val="24"/>
          <w:lang w:val="sr-Cyrl-CS"/>
        </w:rPr>
      </w:pPr>
      <w:r w:rsidRPr="00D56EAD">
        <w:rPr>
          <w:szCs w:val="24"/>
        </w:rPr>
        <w:t>спроводи</w:t>
      </w:r>
      <w:r w:rsidRPr="00D56EAD">
        <w:rPr>
          <w:szCs w:val="24"/>
          <w:lang w:val="sr-Cyrl-CS"/>
        </w:rPr>
        <w:t>, односно извршава</w:t>
      </w:r>
      <w:r w:rsidRPr="00D56EAD">
        <w:rPr>
          <w:szCs w:val="24"/>
        </w:rPr>
        <w:t xml:space="preserve"> одлуке Савета </w:t>
      </w:r>
      <w:r w:rsidRPr="00D56EAD">
        <w:rPr>
          <w:szCs w:val="24"/>
          <w:lang w:val="sr-Cyrl-CS"/>
        </w:rPr>
        <w:t xml:space="preserve">и директора Школе </w:t>
      </w:r>
      <w:r w:rsidRPr="00D56EAD">
        <w:rPr>
          <w:szCs w:val="24"/>
        </w:rPr>
        <w:t>везане за финансије</w:t>
      </w:r>
      <w:r w:rsidRPr="00D56EAD">
        <w:rPr>
          <w:szCs w:val="24"/>
          <w:lang w:val="sr-Cyrl-CS"/>
        </w:rPr>
        <w:t xml:space="preserve"> за чије је извршавање задужен</w:t>
      </w:r>
      <w:r w:rsidRPr="00D56EAD">
        <w:rPr>
          <w:szCs w:val="24"/>
        </w:rPr>
        <w:t>;</w:t>
      </w:r>
    </w:p>
    <w:p w:rsidR="00632F8A" w:rsidRPr="00AB5706" w:rsidRDefault="00632F8A" w:rsidP="00980278">
      <w:pPr>
        <w:widowControl w:val="0"/>
        <w:numPr>
          <w:ilvl w:val="0"/>
          <w:numId w:val="55"/>
        </w:numPr>
        <w:tabs>
          <w:tab w:val="clear" w:pos="1440"/>
          <w:tab w:val="num" w:pos="1320"/>
        </w:tabs>
        <w:overflowPunct w:val="0"/>
        <w:autoSpaceDE w:val="0"/>
        <w:autoSpaceDN w:val="0"/>
        <w:adjustRightInd w:val="0"/>
        <w:ind w:left="1320"/>
        <w:jc w:val="both"/>
        <w:rPr>
          <w:bCs/>
          <w:szCs w:val="24"/>
          <w:lang w:val="sr-Cyrl-CS"/>
        </w:rPr>
      </w:pPr>
      <w:r w:rsidRPr="00D56EAD">
        <w:rPr>
          <w:szCs w:val="24"/>
        </w:rPr>
        <w:t xml:space="preserve">замењује директора </w:t>
      </w:r>
      <w:r w:rsidRPr="00D56EAD">
        <w:rPr>
          <w:szCs w:val="24"/>
          <w:lang w:val="sr-Cyrl-CS"/>
        </w:rPr>
        <w:t xml:space="preserve">Школе </w:t>
      </w:r>
      <w:r w:rsidRPr="00D56EAD">
        <w:rPr>
          <w:szCs w:val="24"/>
        </w:rPr>
        <w:t>за време његове одсутности</w:t>
      </w:r>
      <w:r w:rsidRPr="00D56EAD">
        <w:rPr>
          <w:szCs w:val="24"/>
          <w:lang w:val="sr-Cyrl-CS"/>
        </w:rPr>
        <w:t>, у складу са Статутом Школе</w:t>
      </w:r>
      <w:r w:rsidRPr="00D56EAD">
        <w:rPr>
          <w:szCs w:val="24"/>
        </w:rPr>
        <w:t>;</w:t>
      </w:r>
    </w:p>
    <w:p w:rsidR="00632F8A" w:rsidRPr="00BF10E6" w:rsidRDefault="00632F8A" w:rsidP="00980278">
      <w:pPr>
        <w:widowControl w:val="0"/>
        <w:numPr>
          <w:ilvl w:val="0"/>
          <w:numId w:val="55"/>
        </w:numPr>
        <w:tabs>
          <w:tab w:val="clear" w:pos="1440"/>
          <w:tab w:val="num" w:pos="1320"/>
        </w:tabs>
        <w:overflowPunct w:val="0"/>
        <w:autoSpaceDE w:val="0"/>
        <w:autoSpaceDN w:val="0"/>
        <w:adjustRightInd w:val="0"/>
        <w:ind w:left="1320"/>
        <w:jc w:val="both"/>
        <w:rPr>
          <w:bCs/>
          <w:szCs w:val="24"/>
          <w:lang w:val="sr-Cyrl-CS"/>
        </w:rPr>
      </w:pPr>
      <w:r w:rsidRPr="00D56EAD">
        <w:rPr>
          <w:szCs w:val="24"/>
        </w:rPr>
        <w:t>обавља, по потреби, и друге послове из свог делокруга</w:t>
      </w:r>
      <w:r w:rsidRPr="00D56EAD">
        <w:rPr>
          <w:szCs w:val="24"/>
          <w:lang w:val="sr-Cyrl-CS"/>
        </w:rPr>
        <w:t>, по налогу директора Школе</w:t>
      </w:r>
      <w:r w:rsidRPr="00D56EAD">
        <w:rPr>
          <w:szCs w:val="24"/>
        </w:rPr>
        <w:t>.</w:t>
      </w:r>
    </w:p>
    <w:p w:rsidR="00632F8A" w:rsidRDefault="00632F8A" w:rsidP="00764887">
      <w:pPr>
        <w:tabs>
          <w:tab w:val="left" w:pos="1134"/>
        </w:tabs>
        <w:jc w:val="both"/>
        <w:rPr>
          <w:color w:val="FF0000"/>
          <w:szCs w:val="24"/>
        </w:rPr>
      </w:pPr>
    </w:p>
    <w:p w:rsidR="00632F8A" w:rsidRDefault="00632F8A" w:rsidP="00764887">
      <w:pPr>
        <w:jc w:val="both"/>
        <w:rPr>
          <w:b/>
          <w:szCs w:val="24"/>
        </w:rPr>
      </w:pPr>
      <w:r w:rsidRPr="00CB775C">
        <w:rPr>
          <w:b/>
          <w:szCs w:val="24"/>
        </w:rPr>
        <w:t>Подаци о помоћнику директора Школе за за финансије и техничку подршку:</w:t>
      </w:r>
    </w:p>
    <w:p w:rsidR="00632F8A" w:rsidRPr="00CB775C" w:rsidRDefault="00632F8A" w:rsidP="00764887">
      <w:pPr>
        <w:jc w:val="both"/>
        <w:rPr>
          <w:b/>
          <w:szCs w:val="24"/>
        </w:rPr>
      </w:pPr>
    </w:p>
    <w:p w:rsidR="00632F8A" w:rsidRPr="00CB775C" w:rsidRDefault="00632F8A" w:rsidP="00866D14">
      <w:pPr>
        <w:jc w:val="both"/>
        <w:rPr>
          <w:szCs w:val="24"/>
        </w:rPr>
      </w:pPr>
      <w:r w:rsidRPr="00CB775C">
        <w:rPr>
          <w:szCs w:val="24"/>
        </w:rPr>
        <w:t>Др Славица Маринковић, професор струковних студија</w:t>
      </w:r>
    </w:p>
    <w:p w:rsidR="00632F8A" w:rsidRPr="00CB775C" w:rsidRDefault="00632F8A" w:rsidP="00866D14">
      <w:pPr>
        <w:numPr>
          <w:ilvl w:val="0"/>
          <w:numId w:val="27"/>
        </w:numPr>
        <w:jc w:val="both"/>
        <w:rPr>
          <w:szCs w:val="24"/>
        </w:rPr>
      </w:pPr>
      <w:r w:rsidRPr="00CB775C">
        <w:rPr>
          <w:szCs w:val="24"/>
        </w:rPr>
        <w:t>Е</w:t>
      </w:r>
      <w:r w:rsidRPr="00CB775C">
        <w:rPr>
          <w:szCs w:val="24"/>
          <w:lang w:val="sr-Cyrl-CS"/>
        </w:rPr>
        <w:t>-</w:t>
      </w:r>
      <w:r w:rsidRPr="00CB775C">
        <w:rPr>
          <w:szCs w:val="24"/>
        </w:rPr>
        <w:t>mail адреса: slavica.marinkovic@viser.edu.rs</w:t>
      </w:r>
    </w:p>
    <w:p w:rsidR="00632F8A" w:rsidRPr="00CB775C" w:rsidRDefault="00632F8A" w:rsidP="00866D14">
      <w:pPr>
        <w:numPr>
          <w:ilvl w:val="0"/>
          <w:numId w:val="27"/>
        </w:numPr>
        <w:jc w:val="both"/>
        <w:rPr>
          <w:szCs w:val="24"/>
        </w:rPr>
      </w:pPr>
      <w:r w:rsidRPr="00CB775C">
        <w:rPr>
          <w:szCs w:val="24"/>
        </w:rPr>
        <w:t>Канцеларија 205, други спрат Школе.</w:t>
      </w:r>
    </w:p>
    <w:p w:rsidR="00632F8A" w:rsidRPr="00476F1F" w:rsidRDefault="00632F8A" w:rsidP="005612AD">
      <w:pPr>
        <w:pStyle w:val="a"/>
        <w:rPr>
          <w:b/>
          <w:bCs/>
          <w:color w:val="000080"/>
        </w:rPr>
      </w:pPr>
      <w:r w:rsidRPr="00476F1F">
        <w:rPr>
          <w:b/>
          <w:bCs/>
          <w:color w:val="000080"/>
        </w:rPr>
        <w:t xml:space="preserve">Стручни орган – </w:t>
      </w:r>
      <w:r>
        <w:rPr>
          <w:b/>
          <w:bCs/>
          <w:color w:val="000080"/>
        </w:rPr>
        <w:t>Наставно - стручно веће</w:t>
      </w:r>
    </w:p>
    <w:p w:rsidR="00632F8A" w:rsidRDefault="00632F8A" w:rsidP="00886AC9">
      <w:pPr>
        <w:jc w:val="center"/>
        <w:rPr>
          <w:b/>
          <w:bCs/>
          <w:szCs w:val="24"/>
        </w:rPr>
      </w:pPr>
    </w:p>
    <w:p w:rsidR="00632F8A" w:rsidRDefault="00632F8A" w:rsidP="009D7ECC">
      <w:pPr>
        <w:jc w:val="both"/>
        <w:rPr>
          <w:szCs w:val="24"/>
        </w:rPr>
      </w:pPr>
      <w:r>
        <w:rPr>
          <w:szCs w:val="24"/>
        </w:rPr>
        <w:tab/>
      </w:r>
      <w:r>
        <w:rPr>
          <w:szCs w:val="24"/>
          <w:lang w:val="ru-RU"/>
        </w:rPr>
        <w:t>Наставно - стручно веће</w:t>
      </w:r>
      <w:r w:rsidRPr="00AA18E7">
        <w:rPr>
          <w:szCs w:val="24"/>
        </w:rPr>
        <w:t xml:space="preserve"> </w:t>
      </w:r>
      <w:r w:rsidRPr="00AA18E7">
        <w:rPr>
          <w:szCs w:val="24"/>
          <w:lang w:val="sr-Cyrl-CS"/>
        </w:rPr>
        <w:t>је</w:t>
      </w:r>
      <w:r w:rsidRPr="00AA18E7">
        <w:rPr>
          <w:szCs w:val="24"/>
        </w:rPr>
        <w:t xml:space="preserve"> </w:t>
      </w:r>
      <w:r>
        <w:rPr>
          <w:szCs w:val="24"/>
        </w:rPr>
        <w:t xml:space="preserve">највиши </w:t>
      </w:r>
      <w:r w:rsidRPr="00AA18E7">
        <w:rPr>
          <w:szCs w:val="24"/>
        </w:rPr>
        <w:t>с</w:t>
      </w:r>
      <w:r w:rsidRPr="00AA18E7">
        <w:rPr>
          <w:szCs w:val="24"/>
          <w:lang w:val="ru-RU"/>
        </w:rPr>
        <w:t>тручни орган Школе</w:t>
      </w:r>
      <w:r w:rsidRPr="00AA18E7">
        <w:rPr>
          <w:szCs w:val="24"/>
        </w:rPr>
        <w:t>.</w:t>
      </w:r>
      <w:r w:rsidRPr="00AA18E7">
        <w:rPr>
          <w:lang w:val="sr-Cyrl-CS"/>
        </w:rPr>
        <w:t xml:space="preserve"> </w:t>
      </w:r>
      <w:r>
        <w:rPr>
          <w:lang w:val="sr-Cyrl-CS"/>
        </w:rPr>
        <w:t>Наставно - стручно веће</w:t>
      </w:r>
      <w:r w:rsidRPr="00AA18E7">
        <w:rPr>
          <w:lang w:val="sr-Cyrl-CS"/>
        </w:rPr>
        <w:t xml:space="preserve"> чине сви наставници који су у Школи у радном односу. </w:t>
      </w:r>
      <w:r w:rsidRPr="00AA18E7">
        <w:rPr>
          <w:szCs w:val="24"/>
          <w:lang w:val="sr-Cyrl-CS"/>
        </w:rPr>
        <w:t xml:space="preserve">Чланови </w:t>
      </w:r>
      <w:r>
        <w:rPr>
          <w:szCs w:val="24"/>
          <w:lang w:val="sr-Cyrl-CS"/>
        </w:rPr>
        <w:t>Наставно - стручног већа</w:t>
      </w:r>
      <w:r w:rsidRPr="00AA18E7">
        <w:rPr>
          <w:szCs w:val="24"/>
          <w:lang w:val="sr-Cyrl-CS"/>
        </w:rPr>
        <w:t xml:space="preserve"> су и сарадници у звању </w:t>
      </w:r>
      <w:r>
        <w:rPr>
          <w:szCs w:val="24"/>
        </w:rPr>
        <w:t xml:space="preserve">асистента са докторатом и </w:t>
      </w:r>
      <w:r w:rsidRPr="00AA18E7">
        <w:rPr>
          <w:szCs w:val="24"/>
          <w:lang w:val="sr-Cyrl-CS"/>
        </w:rPr>
        <w:t>асистента. Асистенти не учествују у гласању за избор у наставничка звања.</w:t>
      </w:r>
      <w:r w:rsidRPr="00AA18E7">
        <w:rPr>
          <w:szCs w:val="24"/>
        </w:rPr>
        <w:t xml:space="preserve"> </w:t>
      </w:r>
      <w:r w:rsidRPr="00AA18E7">
        <w:rPr>
          <w:szCs w:val="24"/>
          <w:lang w:val="sr-Cyrl-CS"/>
        </w:rPr>
        <w:t xml:space="preserve">По потреби, </w:t>
      </w:r>
      <w:r>
        <w:rPr>
          <w:szCs w:val="24"/>
          <w:lang w:val="sr-Cyrl-CS"/>
        </w:rPr>
        <w:t>Наставно - стручно веће</w:t>
      </w:r>
      <w:r w:rsidRPr="00AA18E7">
        <w:rPr>
          <w:szCs w:val="24"/>
          <w:lang w:val="sr-Cyrl-CS"/>
        </w:rPr>
        <w:t xml:space="preserve"> може именовати своје стручне органе и тела.</w:t>
      </w:r>
      <w:r w:rsidRPr="00AA18E7">
        <w:rPr>
          <w:szCs w:val="24"/>
        </w:rPr>
        <w:t xml:space="preserve"> </w:t>
      </w:r>
    </w:p>
    <w:p w:rsidR="00632F8A" w:rsidRDefault="00632F8A" w:rsidP="009D7ECC">
      <w:pPr>
        <w:jc w:val="both"/>
        <w:rPr>
          <w:szCs w:val="24"/>
        </w:rPr>
      </w:pPr>
      <w:r>
        <w:rPr>
          <w:szCs w:val="24"/>
        </w:rPr>
        <w:tab/>
      </w:r>
    </w:p>
    <w:p w:rsidR="00632F8A" w:rsidRPr="005245C1" w:rsidRDefault="00632F8A" w:rsidP="00C0340F">
      <w:pPr>
        <w:tabs>
          <w:tab w:val="left" w:pos="993"/>
        </w:tabs>
        <w:autoSpaceDE w:val="0"/>
        <w:autoSpaceDN w:val="0"/>
        <w:adjustRightInd w:val="0"/>
        <w:ind w:firstLine="720"/>
        <w:jc w:val="both"/>
      </w:pPr>
      <w:r w:rsidRPr="005245C1">
        <w:t>Седнице Наставно-стручног већа сазива и њима председава директор Школе, а у случају одсутности или спречености директора Школе, седницу Наставно-стручног већа може сазвати и њоме руководити лице које директор Школе за то овласти.</w:t>
      </w:r>
      <w:r>
        <w:t xml:space="preserve"> </w:t>
      </w:r>
      <w:r w:rsidRPr="005245C1">
        <w:t>Кворум за одржавање седнице Наставно-стручног већа постоји уколико седници присуствује већина од укупног броја чланова Наставно-стручног већа. Рaзмaтрaњe и oдлучивaњe на седници Наставно-стручног већа се врши пo тaчкaмa днeвнoг рeдa који се утврђује на почетку седнице.</w:t>
      </w:r>
      <w:r>
        <w:t xml:space="preserve"> </w:t>
      </w:r>
      <w:r w:rsidRPr="005245C1">
        <w:t xml:space="preserve">Члaн Наставно-стручног већа дужaн je дa присуствује седницама Наставно-стручног већа. Директор Школе или лице </w:t>
      </w:r>
      <w:r>
        <w:t xml:space="preserve">које директор Школе овласти да председава седницом </w:t>
      </w:r>
      <w:r w:rsidRPr="005245C1">
        <w:t xml:space="preserve">мoгу у оправданим случајевима дa oдoбре члaну Наставно-стручног већа oдсусутвo сa сeдницe. У случajу дa члaн Наставно-стручног већа изостане са седнице Наставно-стручног већа, а нe oпрaвдa изoстaнaк, смaтрa сe дa je нeoпрaвдaнo </w:t>
      </w:r>
      <w:r w:rsidRPr="005245C1">
        <w:lastRenderedPageBreak/>
        <w:t>изoстao сa сeдницe. У случajу да члан Наставно-стручног већа направи у току семестра највише два нeoпрaвдaнa изoстaнкa сa сeдницe Наставно-стручног већа</w:t>
      </w:r>
      <w:r w:rsidRPr="005245C1">
        <w:rPr>
          <w:lang w:val="sr-Cyrl-CS"/>
        </w:rPr>
        <w:t>,</w:t>
      </w:r>
      <w:r w:rsidRPr="005245C1">
        <w:t xml:space="preserve"> директор Школе може пoкрeнути дисциплински пoступaк против тог члaнa Наставно-стручног већа. Изузетно, наставници и асистенти, који су у Школи запослени са мање од 70%  од пуног радног времена, нису дужни да присуствују седницама Наставно-стручног већа, осим уколико је у позиву за седницу одређено другачије. Гласање на седници Наставно-стручног већа се обавља, по правилу, јавно. Изузетно, гласање на седници Наставно-стручног већа је тајно у случају када се врши изјашњавање о кандидатима пријављеним за избор на функцију директора Школе, у другим случајевима утврђеним Статутом или другим општим актима Школе, као и у случајевима када Наставно-стручно веће одлучи да се о неком питању гласа тајно. </w:t>
      </w:r>
      <w:r w:rsidRPr="005245C1">
        <w:rPr>
          <w:lang w:val="sr-Cyrl-CS"/>
        </w:rPr>
        <w:t xml:space="preserve">Уколико </w:t>
      </w:r>
      <w:r w:rsidRPr="005245C1">
        <w:t>се</w:t>
      </w:r>
      <w:r w:rsidRPr="005245C1">
        <w:rPr>
          <w:lang w:val="sr-Cyrl-CS"/>
        </w:rPr>
        <w:t xml:space="preserve"> </w:t>
      </w:r>
      <w:r w:rsidRPr="005245C1">
        <w:t xml:space="preserve">врши </w:t>
      </w:r>
      <w:r w:rsidRPr="005245C1">
        <w:rPr>
          <w:lang w:val="sr-Cyrl-CS"/>
        </w:rPr>
        <w:t>тајно, гласање</w:t>
      </w:r>
      <w:r w:rsidRPr="005245C1">
        <w:t xml:space="preserve"> се </w:t>
      </w:r>
      <w:r w:rsidRPr="005245C1">
        <w:rPr>
          <w:lang w:val="sr-Cyrl-CS"/>
        </w:rPr>
        <w:t>врши на гласачким листићима.</w:t>
      </w:r>
      <w:r w:rsidRPr="005245C1">
        <w:t xml:space="preserve"> </w:t>
      </w:r>
      <w:r w:rsidRPr="005245C1">
        <w:rPr>
          <w:lang w:val="sr-Cyrl-CS"/>
        </w:rPr>
        <w:t xml:space="preserve">Тајно гласање спроводи </w:t>
      </w:r>
      <w:r w:rsidRPr="005245C1">
        <w:t xml:space="preserve">комисија од најмање </w:t>
      </w:r>
      <w:r w:rsidRPr="005245C1">
        <w:rPr>
          <w:lang w:val="sr-Cyrl-CS"/>
        </w:rPr>
        <w:t>тр</w:t>
      </w:r>
      <w:r w:rsidRPr="005245C1">
        <w:t xml:space="preserve">и </w:t>
      </w:r>
      <w:r w:rsidRPr="005245C1">
        <w:rPr>
          <w:lang w:val="sr-Cyrl-CS"/>
        </w:rPr>
        <w:t>члана</w:t>
      </w:r>
      <w:r w:rsidRPr="005245C1">
        <w:t xml:space="preserve">, </w:t>
      </w:r>
      <w:r w:rsidRPr="005245C1">
        <w:rPr>
          <w:lang w:val="sr-Cyrl-CS"/>
        </w:rPr>
        <w:t xml:space="preserve">коју </w:t>
      </w:r>
      <w:r w:rsidRPr="005245C1">
        <w:t>формира</w:t>
      </w:r>
      <w:r w:rsidRPr="005245C1">
        <w:rPr>
          <w:lang w:val="sr-Cyrl-CS"/>
        </w:rPr>
        <w:t xml:space="preserve"> </w:t>
      </w:r>
      <w:r w:rsidRPr="005245C1">
        <w:t>Наставно-стручно веће</w:t>
      </w:r>
      <w:r w:rsidRPr="005245C1">
        <w:rPr>
          <w:lang w:val="sr-Cyrl-CS"/>
        </w:rPr>
        <w:t xml:space="preserve">. По обављеном гласању, </w:t>
      </w:r>
      <w:r w:rsidRPr="005245C1">
        <w:t>к</w:t>
      </w:r>
      <w:r w:rsidRPr="005245C1">
        <w:rPr>
          <w:lang w:val="sr-Cyrl-CS"/>
        </w:rPr>
        <w:t xml:space="preserve">омисија утврђује резултате гласања, које  на крају објављује </w:t>
      </w:r>
      <w:r w:rsidRPr="005245C1">
        <w:t xml:space="preserve">лице које председава </w:t>
      </w:r>
      <w:r w:rsidR="00904D13">
        <w:t>седницом Наставно-стручног већа</w:t>
      </w:r>
      <w:r w:rsidRPr="005245C1">
        <w:rPr>
          <w:lang w:val="sr-Cyrl-CS"/>
        </w:rPr>
        <w:t>.</w:t>
      </w:r>
    </w:p>
    <w:p w:rsidR="00632F8A" w:rsidRPr="005245C1" w:rsidRDefault="00632F8A" w:rsidP="00C0340F">
      <w:pPr>
        <w:tabs>
          <w:tab w:val="left" w:pos="993"/>
        </w:tabs>
        <w:autoSpaceDE w:val="0"/>
        <w:autoSpaceDN w:val="0"/>
        <w:adjustRightInd w:val="0"/>
        <w:ind w:firstLine="720"/>
        <w:jc w:val="both"/>
      </w:pPr>
    </w:p>
    <w:p w:rsidR="00632F8A" w:rsidRDefault="00632F8A" w:rsidP="00C0340F">
      <w:pPr>
        <w:tabs>
          <w:tab w:val="left" w:pos="993"/>
        </w:tabs>
        <w:autoSpaceDE w:val="0"/>
        <w:autoSpaceDN w:val="0"/>
        <w:adjustRightInd w:val="0"/>
        <w:ind w:firstLine="720"/>
        <w:jc w:val="both"/>
      </w:pPr>
      <w:r w:rsidRPr="005245C1">
        <w:t xml:space="preserve">Наставно-стручно веће одлуке доноси већином гласова од укупног броја чланова Наставно-стручног већа који присуствују седници, изузев када је Статутом или Пословником Наставно-стручног већа предвиђено другачије. Изузетно, за доношење </w:t>
      </w:r>
      <w:r w:rsidRPr="005245C1">
        <w:rPr>
          <w:lang w:val="sr-Cyrl-CS"/>
        </w:rPr>
        <w:t>одлук</w:t>
      </w:r>
      <w:r w:rsidRPr="005245C1">
        <w:t>е</w:t>
      </w:r>
      <w:r w:rsidRPr="005245C1">
        <w:rPr>
          <w:lang w:val="sr-Cyrl-CS"/>
        </w:rPr>
        <w:t xml:space="preserve"> о избору у звања наставника, потребна је већина гласова од укупног броја наставника у истом или вишем звању </w:t>
      </w:r>
      <w:r w:rsidRPr="005245C1">
        <w:t>који присуствују седници Наставно-стручног већа</w:t>
      </w:r>
      <w:r w:rsidRPr="005245C1">
        <w:rPr>
          <w:lang w:val="sr-Cyrl-CS"/>
        </w:rPr>
        <w:t xml:space="preserve">. Приликом гласања за избор у наставничка звања, наставници у нижем звању од звања у које се врши избор, као </w:t>
      </w:r>
      <w:r w:rsidRPr="005245C1">
        <w:t>асистенти</w:t>
      </w:r>
      <w:r w:rsidRPr="005245C1">
        <w:rPr>
          <w:lang w:val="sr-Cyrl-CS"/>
        </w:rPr>
        <w:t>, немају право глас</w:t>
      </w:r>
      <w:r w:rsidR="00904D13">
        <w:rPr>
          <w:lang w:val="sr-Cyrl-CS"/>
        </w:rPr>
        <w:t>а</w:t>
      </w:r>
      <w:r w:rsidRPr="005245C1">
        <w:rPr>
          <w:lang w:val="sr-Cyrl-CS"/>
        </w:rPr>
        <w:t>ња.</w:t>
      </w:r>
    </w:p>
    <w:p w:rsidR="00632F8A" w:rsidRDefault="00632F8A" w:rsidP="00C0340F">
      <w:pPr>
        <w:tabs>
          <w:tab w:val="left" w:pos="993"/>
        </w:tabs>
        <w:autoSpaceDE w:val="0"/>
        <w:autoSpaceDN w:val="0"/>
        <w:adjustRightInd w:val="0"/>
        <w:ind w:firstLine="720"/>
        <w:jc w:val="both"/>
      </w:pPr>
    </w:p>
    <w:p w:rsidR="00632F8A" w:rsidRPr="005245C1" w:rsidRDefault="00632F8A" w:rsidP="00C0340F">
      <w:pPr>
        <w:tabs>
          <w:tab w:val="left" w:pos="993"/>
        </w:tabs>
        <w:autoSpaceDE w:val="0"/>
        <w:autoSpaceDN w:val="0"/>
        <w:adjustRightInd w:val="0"/>
        <w:ind w:firstLine="720"/>
        <w:jc w:val="both"/>
      </w:pPr>
      <w:r w:rsidRPr="005245C1">
        <w:t>Директор Школе или лице које је прeдсeдaвaло сeдницом Наставно-стручног већа, потписује одлуке које су донете на тој седници. Директор Школе спроводи и прaти примeну oдлукa кoje дoнесе Наставно-стручно веће.</w:t>
      </w:r>
    </w:p>
    <w:p w:rsidR="00632F8A" w:rsidRPr="005245C1" w:rsidRDefault="00632F8A" w:rsidP="00C0340F">
      <w:pPr>
        <w:tabs>
          <w:tab w:val="left" w:pos="993"/>
        </w:tabs>
        <w:autoSpaceDE w:val="0"/>
        <w:autoSpaceDN w:val="0"/>
        <w:adjustRightInd w:val="0"/>
        <w:ind w:firstLine="720"/>
        <w:jc w:val="both"/>
      </w:pPr>
    </w:p>
    <w:p w:rsidR="00632F8A" w:rsidRPr="005245C1" w:rsidRDefault="00632F8A" w:rsidP="00C0340F">
      <w:pPr>
        <w:tabs>
          <w:tab w:val="left" w:pos="993"/>
        </w:tabs>
        <w:autoSpaceDE w:val="0"/>
        <w:autoSpaceDN w:val="0"/>
        <w:adjustRightInd w:val="0"/>
        <w:ind w:firstLine="720"/>
        <w:jc w:val="both"/>
      </w:pPr>
      <w:r w:rsidRPr="005245C1">
        <w:t xml:space="preserve">Ближе одредбе о начину и роковима сазивања седница Наставно-стручног већа и начину рада, дискусији на седницама Наставно-стручног већа, садржини записника са седнице Наставно-стручног већа и друга питања релевантна за рад на седницама Наставно-стручног већа, утврђују се Пословником Наставно-стручног већа или закључком Наставно-стручног већа.   </w:t>
      </w:r>
    </w:p>
    <w:p w:rsidR="00632F8A" w:rsidRDefault="00632F8A" w:rsidP="009D7ECC">
      <w:pPr>
        <w:jc w:val="both"/>
        <w:rPr>
          <w:szCs w:val="24"/>
        </w:rPr>
      </w:pPr>
    </w:p>
    <w:p w:rsidR="00632F8A" w:rsidRPr="00AA18E7" w:rsidRDefault="00632F8A" w:rsidP="000A7D77">
      <w:pPr>
        <w:ind w:firstLine="720"/>
        <w:jc w:val="both"/>
      </w:pPr>
      <w:r w:rsidRPr="00AA18E7">
        <w:rPr>
          <w:szCs w:val="24"/>
        </w:rPr>
        <w:t>П</w:t>
      </w:r>
      <w:r w:rsidRPr="00AA18E7">
        <w:rPr>
          <w:szCs w:val="24"/>
          <w:lang w:val="ru-RU"/>
        </w:rPr>
        <w:t>ри расправљању, односно одлучивању о питањима која се односе на осигурање квалитета наставе, реформу студијских програма, анализу ефикасности студирања и утврђивања броја ЕСПБ бодова</w:t>
      </w:r>
      <w:r w:rsidRPr="00AA18E7">
        <w:rPr>
          <w:szCs w:val="24"/>
        </w:rPr>
        <w:t xml:space="preserve">, у </w:t>
      </w:r>
      <w:r w:rsidRPr="00AA18E7">
        <w:rPr>
          <w:szCs w:val="24"/>
          <w:lang w:val="sr-Cyrl-CS"/>
        </w:rPr>
        <w:t xml:space="preserve">раду </w:t>
      </w:r>
      <w:r>
        <w:rPr>
          <w:szCs w:val="24"/>
          <w:lang w:val="sr-Cyrl-CS"/>
        </w:rPr>
        <w:t>Наставно - стручног већа</w:t>
      </w:r>
      <w:r w:rsidRPr="00AA18E7">
        <w:rPr>
          <w:szCs w:val="24"/>
          <w:lang w:val="sr-Cyrl-CS"/>
        </w:rPr>
        <w:t xml:space="preserve"> </w:t>
      </w:r>
      <w:r w:rsidRPr="00AA18E7">
        <w:rPr>
          <w:szCs w:val="24"/>
          <w:lang w:val="ru-RU"/>
        </w:rPr>
        <w:t>и његовим телима учествују представници студената.</w:t>
      </w:r>
      <w:r w:rsidRPr="00AA18E7">
        <w:rPr>
          <w:szCs w:val="24"/>
        </w:rPr>
        <w:t xml:space="preserve"> </w:t>
      </w:r>
      <w:r w:rsidRPr="00AA18E7">
        <w:rPr>
          <w:szCs w:val="24"/>
          <w:lang w:val="ru-RU"/>
        </w:rPr>
        <w:t xml:space="preserve">У раду </w:t>
      </w:r>
      <w:r>
        <w:rPr>
          <w:szCs w:val="24"/>
          <w:lang w:val="ru-RU"/>
        </w:rPr>
        <w:t>Наставно - стручног већа</w:t>
      </w:r>
      <w:r>
        <w:rPr>
          <w:szCs w:val="24"/>
        </w:rPr>
        <w:t xml:space="preserve"> </w:t>
      </w:r>
      <w:r w:rsidRPr="005245C1">
        <w:t>и његовим стручним телима</w:t>
      </w:r>
      <w:r w:rsidRPr="00AA18E7">
        <w:rPr>
          <w:szCs w:val="24"/>
        </w:rPr>
        <w:t>,</w:t>
      </w:r>
      <w:r w:rsidRPr="00AA18E7">
        <w:rPr>
          <w:szCs w:val="24"/>
          <w:lang w:val="ru-RU"/>
        </w:rPr>
        <w:t xml:space="preserve"> </w:t>
      </w:r>
      <w:r w:rsidRPr="00AA18E7">
        <w:rPr>
          <w:szCs w:val="24"/>
        </w:rPr>
        <w:t>по наведеним питањима,</w:t>
      </w:r>
      <w:r>
        <w:rPr>
          <w:szCs w:val="24"/>
          <w:lang w:val="ru-RU"/>
        </w:rPr>
        <w:t xml:space="preserve"> студенти чине </w:t>
      </w:r>
      <w:r w:rsidRPr="00684FCC">
        <w:rPr>
          <w:szCs w:val="24"/>
          <w:lang w:val="ru-RU"/>
        </w:rPr>
        <w:t>20% чланова</w:t>
      </w:r>
      <w:r w:rsidRPr="00AA18E7">
        <w:rPr>
          <w:szCs w:val="24"/>
          <w:lang w:val="ru-RU"/>
        </w:rPr>
        <w:t xml:space="preserve">. Представнике студената за рад у </w:t>
      </w:r>
      <w:r>
        <w:rPr>
          <w:szCs w:val="24"/>
          <w:lang w:val="ru-RU"/>
        </w:rPr>
        <w:t>Наставно - стручном већу</w:t>
      </w:r>
      <w:r w:rsidRPr="00AA18E7">
        <w:rPr>
          <w:szCs w:val="24"/>
          <w:lang w:val="ru-RU"/>
        </w:rPr>
        <w:t xml:space="preserve"> делегира Студенски парламент.</w:t>
      </w:r>
      <w:r w:rsidRPr="00AA18E7">
        <w:t xml:space="preserve"> </w:t>
      </w:r>
    </w:p>
    <w:p w:rsidR="00632F8A" w:rsidRDefault="00632F8A" w:rsidP="000A7D77">
      <w:pPr>
        <w:ind w:firstLine="720"/>
        <w:jc w:val="both"/>
        <w:rPr>
          <w:bCs/>
          <w:szCs w:val="24"/>
        </w:rPr>
      </w:pPr>
    </w:p>
    <w:p w:rsidR="00632F8A" w:rsidRDefault="00632F8A" w:rsidP="000A7D77">
      <w:pPr>
        <w:ind w:firstLine="720"/>
        <w:jc w:val="both"/>
        <w:rPr>
          <w:bCs/>
          <w:szCs w:val="24"/>
        </w:rPr>
      </w:pPr>
      <w:r w:rsidRPr="00AA18E7">
        <w:rPr>
          <w:bCs/>
          <w:szCs w:val="24"/>
          <w:lang w:val="sr-Cyrl-CS"/>
        </w:rPr>
        <w:t xml:space="preserve">Своје одлуке </w:t>
      </w:r>
      <w:r>
        <w:rPr>
          <w:bCs/>
          <w:szCs w:val="24"/>
          <w:lang w:val="sr-Cyrl-CS"/>
        </w:rPr>
        <w:t>Наставно - стручно веће</w:t>
      </w:r>
      <w:r w:rsidRPr="00AA18E7">
        <w:rPr>
          <w:bCs/>
          <w:szCs w:val="24"/>
          <w:lang w:val="sr-Cyrl-CS"/>
        </w:rPr>
        <w:t xml:space="preserve"> доноси на основу већине гласова укупног броја чланова.</w:t>
      </w:r>
      <w:r w:rsidRPr="00AA18E7">
        <w:rPr>
          <w:bCs/>
          <w:szCs w:val="24"/>
        </w:rPr>
        <w:t xml:space="preserve"> </w:t>
      </w:r>
    </w:p>
    <w:p w:rsidR="00632F8A" w:rsidRPr="00AA18E7" w:rsidRDefault="00632F8A" w:rsidP="000C2FF4">
      <w:pPr>
        <w:ind w:firstLine="720"/>
        <w:jc w:val="center"/>
        <w:rPr>
          <w:b/>
          <w:szCs w:val="24"/>
        </w:rPr>
      </w:pPr>
    </w:p>
    <w:p w:rsidR="00684FCC" w:rsidRDefault="00684FCC" w:rsidP="00ED75A2">
      <w:pPr>
        <w:rPr>
          <w:b/>
          <w:szCs w:val="24"/>
          <w:lang w:val="sr-Cyrl-RS"/>
        </w:rPr>
      </w:pPr>
    </w:p>
    <w:p w:rsidR="00632F8A" w:rsidRPr="00AA18E7" w:rsidRDefault="00632F8A" w:rsidP="00ED75A2">
      <w:pPr>
        <w:rPr>
          <w:b/>
          <w:szCs w:val="24"/>
        </w:rPr>
      </w:pPr>
      <w:r w:rsidRPr="00AA18E7">
        <w:rPr>
          <w:b/>
          <w:szCs w:val="24"/>
        </w:rPr>
        <w:t>Н</w:t>
      </w:r>
      <w:r w:rsidRPr="00AA18E7">
        <w:rPr>
          <w:b/>
          <w:szCs w:val="24"/>
          <w:lang w:val="ru-RU"/>
        </w:rPr>
        <w:t xml:space="preserve">адлежности </w:t>
      </w:r>
      <w:r>
        <w:rPr>
          <w:b/>
          <w:szCs w:val="24"/>
          <w:lang w:val="ru-RU"/>
        </w:rPr>
        <w:t>Наставно - стручног већа</w:t>
      </w:r>
      <w:r w:rsidRPr="00AA18E7">
        <w:rPr>
          <w:b/>
          <w:szCs w:val="24"/>
          <w:lang w:val="ru-RU"/>
        </w:rPr>
        <w:t>:</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утврђује предлог Статута Школе и предлоге његових измена и допуна и прослеђује их Савету Школе на одлучивање;</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доставља Савету Школе мишљење о кандидатима који су конкурисали за избор директора Школе;</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предлаже Савету Школе доношење одлуке о образовању или укидању посебне организационе јединице или посебног правног лица из члана 4. ставови 9. и 10. овог Статута</w:t>
      </w:r>
      <w:r>
        <w:rPr>
          <w:color w:val="000000"/>
          <w:shd w:val="clear" w:color="auto" w:fill="FFFFFF"/>
        </w:rPr>
        <w:t xml:space="preserve"> </w:t>
      </w:r>
      <w:r w:rsidRPr="005245C1">
        <w:rPr>
          <w:color w:val="000000"/>
          <w:shd w:val="clear" w:color="auto" w:fill="FFFFFF"/>
        </w:rPr>
        <w:t>Школе, предлаже Савету Школе лица за именовање у органе управљања, односно за представнике у органима управљања правних лица чији је оснивач Школа;</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lang w:val="sr-Cyrl-CS"/>
        </w:rPr>
        <w:lastRenderedPageBreak/>
        <w:t xml:space="preserve">утврђује </w:t>
      </w:r>
      <w:r w:rsidRPr="005245C1">
        <w:rPr>
          <w:color w:val="000000"/>
          <w:shd w:val="clear" w:color="auto" w:fill="FFFFFF"/>
        </w:rPr>
        <w:t>листу</w:t>
      </w:r>
      <w:r w:rsidRPr="005245C1">
        <w:rPr>
          <w:color w:val="000000"/>
          <w:shd w:val="clear" w:color="auto" w:fill="FFFFFF"/>
          <w:lang w:val="sr-Cyrl-CS"/>
        </w:rPr>
        <w:t xml:space="preserve"> ужих </w:t>
      </w:r>
      <w:r w:rsidRPr="005245C1">
        <w:rPr>
          <w:color w:val="000000"/>
          <w:shd w:val="clear" w:color="auto" w:fill="FFFFFF"/>
        </w:rPr>
        <w:t>струч</w:t>
      </w:r>
      <w:r w:rsidRPr="005245C1">
        <w:rPr>
          <w:color w:val="000000"/>
          <w:shd w:val="clear" w:color="auto" w:fill="FFFFFF"/>
          <w:lang w:val="sr-Cyrl-CS"/>
        </w:rPr>
        <w:t xml:space="preserve">них области које се изучавају </w:t>
      </w:r>
      <w:r w:rsidRPr="005245C1">
        <w:rPr>
          <w:color w:val="000000"/>
          <w:shd w:val="clear" w:color="auto" w:fill="FFFFFF"/>
        </w:rPr>
        <w:t>у Школи на предлог тела из члана 27а овог Статута;</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усваја измене наставних планова постојећих студијских програма и наставне планове за нове  студијске програме, на предлог тела из члана 27а Статута</w:t>
      </w:r>
      <w:r>
        <w:rPr>
          <w:color w:val="000000"/>
          <w:shd w:val="clear" w:color="auto" w:fill="FFFFFF"/>
        </w:rPr>
        <w:t xml:space="preserve"> </w:t>
      </w:r>
      <w:r w:rsidRPr="005245C1">
        <w:rPr>
          <w:color w:val="000000"/>
          <w:shd w:val="clear" w:color="auto" w:fill="FFFFFF"/>
        </w:rPr>
        <w:t xml:space="preserve">Школе; </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 xml:space="preserve">предлаже Савету Школе формирање нових студијских програма, односно број и назив студијских програма за наредну акредитацију; </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доноси одлуку о укидању студијског програма на предлог директора Школе или Савета Школе;</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предлаже Савету Школе финансијски план Школе, извештај о пословању и годишњи обрачун, план коришћења средстава за инвестиције, самостално или одређивањем лица, стручне службе  или другог тела Школе, који ће вршити формулисање и предлагање Савету Школе доношење аката набројаних у овој тачки;</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предлаже директору Школе састав комисије за писање реферата за избор у наставничка звања, у складу са чланом 34. Статута</w:t>
      </w:r>
      <w:r>
        <w:rPr>
          <w:color w:val="000000"/>
          <w:shd w:val="clear" w:color="auto" w:fill="FFFFFF"/>
        </w:rPr>
        <w:t xml:space="preserve"> </w:t>
      </w:r>
      <w:r w:rsidRPr="005245C1">
        <w:rPr>
          <w:color w:val="000000"/>
          <w:shd w:val="clear" w:color="auto" w:fill="FFFFFF"/>
        </w:rPr>
        <w:t>Школе;</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 xml:space="preserve">врши избор у звања наставника и сарадника; </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 xml:space="preserve">врши анализу квалитета наставе, ефикасности студирања и напредовања студената, прати и врши реформу студијских програма; </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разматра приговоре и предлоге студената који се односе на квалитет образовног процеса и организацију и начин извођења наставе и изјашњава се о поднетим приговорима и предлозима;</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 xml:space="preserve">доноси одлуке о признавању испита студентима и утврђује број ЕСПБ бодова по основу признатих испита; </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 xml:space="preserve">даје сагласност на теме завршних, специјалистичких и мастер радова и формира комисије за одбрану завршних, специјалистичких и мастер радова студената; </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 xml:space="preserve">утврђује програме образовања током читавог живота, кратке програме студија и студирања уз рад; </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прати и унапређује наставни процес, разматра извештаје о реализацији наставе;</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доноси одлуке којима се регулишу непредвиђене ситуације (аномалије) у реализацији наставног процеса, у циљу елиминсања или ублаживања негативних последница таквих аномалија у односу на квалитет наставе;</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утврђује ангажовање наставника по предметима, на предлог Колегијума из члана 23. Статута</w:t>
      </w:r>
      <w:r>
        <w:rPr>
          <w:color w:val="000000"/>
          <w:shd w:val="clear" w:color="auto" w:fill="FFFFFF"/>
        </w:rPr>
        <w:t xml:space="preserve"> </w:t>
      </w:r>
      <w:r w:rsidRPr="005245C1">
        <w:rPr>
          <w:color w:val="000000"/>
          <w:shd w:val="clear" w:color="auto" w:fill="FFFFFF"/>
        </w:rPr>
        <w:t>Школе;</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разматра и усваја предлоге директора Школе за одобравање учешћа наставника и сарадника на научним и стручним скуповима;</w:t>
      </w:r>
    </w:p>
    <w:p w:rsidR="00632F8A" w:rsidRPr="005245C1" w:rsidRDefault="00632F8A" w:rsidP="00980278">
      <w:pPr>
        <w:numPr>
          <w:ilvl w:val="0"/>
          <w:numId w:val="56"/>
        </w:numPr>
        <w:tabs>
          <w:tab w:val="clear" w:pos="1080"/>
          <w:tab w:val="num" w:pos="1260"/>
        </w:tabs>
        <w:ind w:left="1260"/>
        <w:jc w:val="both"/>
        <w:rPr>
          <w:color w:val="000000"/>
          <w:shd w:val="clear" w:color="auto" w:fill="FFFFFF"/>
          <w:lang w:val="sr-Cyrl-CS"/>
        </w:rPr>
      </w:pPr>
      <w:r w:rsidRPr="005245C1">
        <w:rPr>
          <w:color w:val="000000"/>
          <w:shd w:val="clear" w:color="auto" w:fill="FFFFFF"/>
          <w:lang w:val="sr-Cyrl-CS"/>
        </w:rPr>
        <w:t>утврђује листу чланова за сваку организациону јединицу студијског програма, на предлог Колегијума из члана 23. Статута</w:t>
      </w:r>
      <w:r>
        <w:rPr>
          <w:color w:val="000000"/>
          <w:shd w:val="clear" w:color="auto" w:fill="FFFFFF"/>
        </w:rPr>
        <w:t xml:space="preserve"> </w:t>
      </w:r>
      <w:r w:rsidRPr="005245C1">
        <w:rPr>
          <w:color w:val="000000"/>
          <w:shd w:val="clear" w:color="auto" w:fill="FFFFFF"/>
        </w:rPr>
        <w:t>Школе</w:t>
      </w:r>
      <w:r w:rsidRPr="005245C1">
        <w:rPr>
          <w:color w:val="000000"/>
          <w:shd w:val="clear" w:color="auto" w:fill="FFFFFF"/>
          <w:lang w:val="sr-Cyrl-CS"/>
        </w:rPr>
        <w:t>;</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 xml:space="preserve">усваја распоред часова наставе, на предлог директора Школе или лица које директор Школе одреди; </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 xml:space="preserve">одлучује о питањима у вези издавачке делатности; </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разматра питања уписа нових студената на студије, уписа студената на вишу годину студија;</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утврђује предлог висине школарине и прослеђује га Савету Школе на усвајање;</w:t>
      </w:r>
    </w:p>
    <w:p w:rsidR="00632F8A" w:rsidRPr="005245C1" w:rsidRDefault="00632F8A" w:rsidP="00980278">
      <w:pPr>
        <w:numPr>
          <w:ilvl w:val="0"/>
          <w:numId w:val="56"/>
        </w:numPr>
        <w:tabs>
          <w:tab w:val="clear" w:pos="1080"/>
          <w:tab w:val="num" w:pos="1260"/>
        </w:tabs>
        <w:ind w:left="1260"/>
        <w:jc w:val="both"/>
        <w:rPr>
          <w:color w:val="000000"/>
          <w:shd w:val="clear" w:color="auto" w:fill="FFFFFF"/>
        </w:rPr>
      </w:pPr>
      <w:r w:rsidRPr="005245C1">
        <w:rPr>
          <w:color w:val="000000"/>
          <w:shd w:val="clear" w:color="auto" w:fill="FFFFFF"/>
        </w:rPr>
        <w:t xml:space="preserve">доноси Кодекс професионалне етике; </w:t>
      </w:r>
    </w:p>
    <w:p w:rsidR="00632F8A" w:rsidRPr="005245C1" w:rsidRDefault="00632F8A" w:rsidP="00980278">
      <w:pPr>
        <w:numPr>
          <w:ilvl w:val="0"/>
          <w:numId w:val="56"/>
        </w:numPr>
        <w:tabs>
          <w:tab w:val="clear" w:pos="1080"/>
          <w:tab w:val="num" w:pos="1260"/>
        </w:tabs>
        <w:ind w:left="1260"/>
        <w:jc w:val="both"/>
      </w:pPr>
      <w:r w:rsidRPr="005245C1">
        <w:rPr>
          <w:color w:val="000000"/>
          <w:shd w:val="clear" w:color="auto" w:fill="FFFFFF"/>
        </w:rPr>
        <w:t>обавља и друге послове у складу са законом, Статутом Школе и другим општим актима Школе.</w:t>
      </w:r>
      <w:r w:rsidRPr="005245C1">
        <w:t xml:space="preserve"> </w:t>
      </w:r>
    </w:p>
    <w:p w:rsidR="00632F8A" w:rsidRPr="00AA18E7" w:rsidRDefault="00632F8A" w:rsidP="000C2FF4">
      <w:pPr>
        <w:ind w:firstLine="720"/>
        <w:jc w:val="center"/>
        <w:rPr>
          <w:szCs w:val="24"/>
        </w:rPr>
      </w:pPr>
    </w:p>
    <w:p w:rsidR="00632F8A" w:rsidRPr="00AA18E7" w:rsidRDefault="00632F8A" w:rsidP="00BD42B6">
      <w:pPr>
        <w:ind w:firstLine="720"/>
        <w:jc w:val="both"/>
        <w:rPr>
          <w:szCs w:val="24"/>
        </w:rPr>
      </w:pPr>
      <w:r>
        <w:rPr>
          <w:bCs/>
          <w:szCs w:val="24"/>
          <w:lang w:val="sr-Cyrl-CS"/>
        </w:rPr>
        <w:t>Наставно - стручно веће</w:t>
      </w:r>
      <w:r w:rsidRPr="00AA18E7">
        <w:rPr>
          <w:bCs/>
          <w:szCs w:val="24"/>
          <w:lang w:val="sr-Cyrl-CS"/>
        </w:rPr>
        <w:t xml:space="preserve"> по потреби може формирати стручна тела ради разматрања одређених питања о којима одлучује Веће.</w:t>
      </w:r>
    </w:p>
    <w:p w:rsidR="00632F8A" w:rsidRPr="00AA18E7" w:rsidRDefault="00632F8A" w:rsidP="00ED75A2">
      <w:pPr>
        <w:jc w:val="both"/>
        <w:rPr>
          <w:b/>
          <w:szCs w:val="24"/>
        </w:rPr>
      </w:pPr>
    </w:p>
    <w:p w:rsidR="00632F8A" w:rsidRPr="000858BE" w:rsidRDefault="00632F8A" w:rsidP="00ED75A2">
      <w:pPr>
        <w:jc w:val="both"/>
        <w:rPr>
          <w:b/>
          <w:szCs w:val="24"/>
        </w:rPr>
      </w:pPr>
      <w:r w:rsidRPr="000858BE">
        <w:rPr>
          <w:b/>
          <w:szCs w:val="24"/>
        </w:rPr>
        <w:t xml:space="preserve">Тренутно, чланови </w:t>
      </w:r>
      <w:r>
        <w:rPr>
          <w:b/>
          <w:szCs w:val="24"/>
        </w:rPr>
        <w:t>Наставно - стручног већа</w:t>
      </w:r>
      <w:r w:rsidRPr="000858BE">
        <w:rPr>
          <w:b/>
          <w:szCs w:val="24"/>
        </w:rPr>
        <w:t xml:space="preserve"> су: </w:t>
      </w:r>
    </w:p>
    <w:p w:rsidR="00632F8A" w:rsidRPr="00AA18E7" w:rsidRDefault="00632F8A" w:rsidP="003B0F8D">
      <w:pPr>
        <w:ind w:firstLine="720"/>
        <w:jc w:val="both"/>
        <w:rPr>
          <w:szCs w:val="24"/>
        </w:rPr>
      </w:pPr>
    </w:p>
    <w:p w:rsidR="00632F8A" w:rsidRDefault="00632F8A" w:rsidP="00980278">
      <w:pPr>
        <w:numPr>
          <w:ilvl w:val="0"/>
          <w:numId w:val="33"/>
        </w:numPr>
        <w:tabs>
          <w:tab w:val="clear" w:pos="1440"/>
        </w:tabs>
        <w:ind w:left="1134"/>
        <w:jc w:val="both"/>
        <w:rPr>
          <w:szCs w:val="24"/>
        </w:rPr>
      </w:pPr>
      <w:r>
        <w:rPr>
          <w:szCs w:val="24"/>
        </w:rPr>
        <w:lastRenderedPageBreak/>
        <w:t xml:space="preserve">Балтић Владимир </w:t>
      </w:r>
      <w:r w:rsidRPr="00AA18E7">
        <w:rPr>
          <w:szCs w:val="24"/>
        </w:rPr>
        <w:t>(професор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Бојичић Биљана (асистент),</w:t>
      </w:r>
    </w:p>
    <w:p w:rsidR="00632F8A" w:rsidRDefault="00632F8A" w:rsidP="00980278">
      <w:pPr>
        <w:numPr>
          <w:ilvl w:val="0"/>
          <w:numId w:val="33"/>
        </w:numPr>
        <w:tabs>
          <w:tab w:val="clear" w:pos="1440"/>
        </w:tabs>
        <w:ind w:left="1134"/>
        <w:jc w:val="both"/>
        <w:rPr>
          <w:szCs w:val="24"/>
        </w:rPr>
      </w:pPr>
      <w:r w:rsidRPr="00AA18E7">
        <w:rPr>
          <w:szCs w:val="24"/>
        </w:rPr>
        <w:t>Васић Живорад (професор струковних студија),</w:t>
      </w:r>
    </w:p>
    <w:p w:rsidR="00632F8A" w:rsidRPr="00AA18E7" w:rsidRDefault="00632F8A" w:rsidP="00980278">
      <w:pPr>
        <w:numPr>
          <w:ilvl w:val="0"/>
          <w:numId w:val="33"/>
        </w:numPr>
        <w:tabs>
          <w:tab w:val="clear" w:pos="1440"/>
        </w:tabs>
        <w:ind w:left="1134"/>
        <w:jc w:val="both"/>
        <w:rPr>
          <w:szCs w:val="24"/>
        </w:rPr>
      </w:pPr>
      <w:r>
        <w:rPr>
          <w:szCs w:val="24"/>
        </w:rPr>
        <w:t>Вишњић Чедомил (асистент),</w:t>
      </w:r>
    </w:p>
    <w:p w:rsidR="00632F8A" w:rsidRDefault="00632F8A" w:rsidP="00980278">
      <w:pPr>
        <w:numPr>
          <w:ilvl w:val="0"/>
          <w:numId w:val="33"/>
        </w:numPr>
        <w:tabs>
          <w:tab w:val="clear" w:pos="1440"/>
        </w:tabs>
        <w:ind w:left="1134"/>
        <w:jc w:val="both"/>
        <w:rPr>
          <w:szCs w:val="24"/>
        </w:rPr>
      </w:pPr>
      <w:r w:rsidRPr="00AA18E7">
        <w:rPr>
          <w:szCs w:val="24"/>
        </w:rPr>
        <w:t>Влајић-Наумовска Ивана (професор струковних студија),</w:t>
      </w:r>
    </w:p>
    <w:p w:rsidR="00632F8A" w:rsidRPr="00AA18E7" w:rsidRDefault="00632F8A" w:rsidP="00980278">
      <w:pPr>
        <w:numPr>
          <w:ilvl w:val="0"/>
          <w:numId w:val="33"/>
        </w:numPr>
        <w:tabs>
          <w:tab w:val="clear" w:pos="1440"/>
        </w:tabs>
        <w:ind w:left="1134"/>
        <w:jc w:val="both"/>
        <w:rPr>
          <w:szCs w:val="24"/>
        </w:rPr>
      </w:pPr>
      <w:r>
        <w:rPr>
          <w:szCs w:val="24"/>
        </w:rPr>
        <w:t>Вукчевић Градимир</w:t>
      </w:r>
      <w:r w:rsidRPr="00AA18E7">
        <w:rPr>
          <w:szCs w:val="24"/>
        </w:rPr>
        <w:t xml:space="preserve"> </w:t>
      </w:r>
      <w:bookmarkStart w:id="12" w:name="OLE_LINK1"/>
      <w:bookmarkStart w:id="13" w:name="OLE_LINK2"/>
      <w:r w:rsidRPr="00AA18E7">
        <w:rPr>
          <w:szCs w:val="24"/>
        </w:rPr>
        <w:t>(професор струковних студија),</w:t>
      </w:r>
      <w:bookmarkEnd w:id="12"/>
      <w:bookmarkEnd w:id="13"/>
    </w:p>
    <w:p w:rsidR="00632F8A" w:rsidRPr="00AA18E7" w:rsidRDefault="00632F8A" w:rsidP="00980278">
      <w:pPr>
        <w:numPr>
          <w:ilvl w:val="0"/>
          <w:numId w:val="33"/>
        </w:numPr>
        <w:tabs>
          <w:tab w:val="clear" w:pos="1440"/>
        </w:tabs>
        <w:ind w:left="1134"/>
        <w:jc w:val="both"/>
        <w:rPr>
          <w:szCs w:val="24"/>
        </w:rPr>
      </w:pPr>
      <w:r w:rsidRPr="00AA18E7">
        <w:rPr>
          <w:szCs w:val="24"/>
        </w:rPr>
        <w:t>Грујић Александра (професор струковних студија),</w:t>
      </w:r>
    </w:p>
    <w:p w:rsidR="00632F8A" w:rsidRDefault="00632F8A" w:rsidP="00980278">
      <w:pPr>
        <w:numPr>
          <w:ilvl w:val="0"/>
          <w:numId w:val="33"/>
        </w:numPr>
        <w:tabs>
          <w:tab w:val="clear" w:pos="1440"/>
        </w:tabs>
        <w:ind w:left="1134"/>
        <w:jc w:val="both"/>
        <w:rPr>
          <w:szCs w:val="24"/>
        </w:rPr>
      </w:pPr>
      <w:r>
        <w:rPr>
          <w:szCs w:val="24"/>
        </w:rPr>
        <w:t xml:space="preserve">Дикић Горан </w:t>
      </w:r>
      <w:r w:rsidRPr="00AA18E7">
        <w:rPr>
          <w:szCs w:val="24"/>
        </w:rPr>
        <w:t>(професор струковних студија),</w:t>
      </w:r>
    </w:p>
    <w:p w:rsidR="00632F8A" w:rsidRDefault="00632F8A" w:rsidP="00980278">
      <w:pPr>
        <w:numPr>
          <w:ilvl w:val="0"/>
          <w:numId w:val="33"/>
        </w:numPr>
        <w:tabs>
          <w:tab w:val="clear" w:pos="1440"/>
        </w:tabs>
        <w:ind w:left="1134"/>
        <w:jc w:val="both"/>
        <w:rPr>
          <w:szCs w:val="24"/>
        </w:rPr>
      </w:pPr>
      <w:r>
        <w:rPr>
          <w:szCs w:val="24"/>
        </w:rPr>
        <w:t xml:space="preserve">Деспотовић Жељко </w:t>
      </w:r>
      <w:r w:rsidRPr="00AA18E7">
        <w:rPr>
          <w:szCs w:val="24"/>
        </w:rPr>
        <w:t>(професор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Драшковић Слободан (асистент),</w:t>
      </w:r>
    </w:p>
    <w:p w:rsidR="00632F8A" w:rsidRDefault="00632F8A" w:rsidP="00980278">
      <w:pPr>
        <w:numPr>
          <w:ilvl w:val="0"/>
          <w:numId w:val="33"/>
        </w:numPr>
        <w:tabs>
          <w:tab w:val="clear" w:pos="1440"/>
        </w:tabs>
        <w:ind w:left="1134"/>
        <w:jc w:val="both"/>
        <w:rPr>
          <w:szCs w:val="24"/>
        </w:rPr>
      </w:pPr>
      <w:r w:rsidRPr="00AA18E7">
        <w:rPr>
          <w:szCs w:val="24"/>
        </w:rPr>
        <w:t>Ђенић Слободанка (професор струковних студија),</w:t>
      </w:r>
    </w:p>
    <w:p w:rsidR="00632F8A" w:rsidRPr="00AA18E7" w:rsidRDefault="00632F8A" w:rsidP="00980278">
      <w:pPr>
        <w:numPr>
          <w:ilvl w:val="0"/>
          <w:numId w:val="33"/>
        </w:numPr>
        <w:tabs>
          <w:tab w:val="clear" w:pos="1440"/>
        </w:tabs>
        <w:ind w:left="1134"/>
        <w:jc w:val="both"/>
        <w:rPr>
          <w:szCs w:val="24"/>
        </w:rPr>
      </w:pPr>
      <w:r>
        <w:rPr>
          <w:szCs w:val="24"/>
        </w:rPr>
        <w:t>Ђорђевић Борислав (професор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Зековић Амела (предавач),</w:t>
      </w:r>
    </w:p>
    <w:p w:rsidR="00632F8A" w:rsidRPr="00AA18E7" w:rsidRDefault="00632F8A" w:rsidP="00980278">
      <w:pPr>
        <w:numPr>
          <w:ilvl w:val="0"/>
          <w:numId w:val="33"/>
        </w:numPr>
        <w:tabs>
          <w:tab w:val="clear" w:pos="1440"/>
        </w:tabs>
        <w:ind w:left="1134"/>
        <w:jc w:val="both"/>
        <w:rPr>
          <w:szCs w:val="24"/>
        </w:rPr>
      </w:pPr>
      <w:r w:rsidRPr="00AA18E7">
        <w:rPr>
          <w:szCs w:val="24"/>
        </w:rPr>
        <w:t>Ивезић Милан (асистент),</w:t>
      </w:r>
    </w:p>
    <w:p w:rsidR="00632F8A" w:rsidRPr="00AA18E7" w:rsidRDefault="00632F8A" w:rsidP="00980278">
      <w:pPr>
        <w:numPr>
          <w:ilvl w:val="0"/>
          <w:numId w:val="33"/>
        </w:numPr>
        <w:tabs>
          <w:tab w:val="clear" w:pos="1440"/>
        </w:tabs>
        <w:ind w:left="1134"/>
        <w:jc w:val="both"/>
        <w:rPr>
          <w:szCs w:val="24"/>
        </w:rPr>
      </w:pPr>
      <w:r w:rsidRPr="00AA18E7">
        <w:rPr>
          <w:szCs w:val="24"/>
        </w:rPr>
        <w:t>Јевремовић Милица (предавач),</w:t>
      </w:r>
    </w:p>
    <w:p w:rsidR="00632F8A" w:rsidRPr="00AA18E7" w:rsidRDefault="00632F8A" w:rsidP="00980278">
      <w:pPr>
        <w:numPr>
          <w:ilvl w:val="0"/>
          <w:numId w:val="33"/>
        </w:numPr>
        <w:tabs>
          <w:tab w:val="clear" w:pos="1440"/>
        </w:tabs>
        <w:ind w:left="1134"/>
        <w:jc w:val="both"/>
        <w:rPr>
          <w:szCs w:val="24"/>
        </w:rPr>
      </w:pPr>
      <w:r w:rsidRPr="00AA18E7">
        <w:rPr>
          <w:szCs w:val="24"/>
        </w:rPr>
        <w:t>Јовић Милан (асистент),</w:t>
      </w:r>
    </w:p>
    <w:p w:rsidR="00632F8A" w:rsidRPr="00AA18E7" w:rsidRDefault="00632F8A" w:rsidP="00980278">
      <w:pPr>
        <w:numPr>
          <w:ilvl w:val="0"/>
          <w:numId w:val="33"/>
        </w:numPr>
        <w:tabs>
          <w:tab w:val="clear" w:pos="1440"/>
        </w:tabs>
        <w:ind w:left="1134"/>
        <w:jc w:val="both"/>
        <w:rPr>
          <w:szCs w:val="24"/>
        </w:rPr>
      </w:pPr>
      <w:r w:rsidRPr="00AA18E7">
        <w:rPr>
          <w:szCs w:val="24"/>
        </w:rPr>
        <w:t>Кајевић Александар (предавач),</w:t>
      </w:r>
    </w:p>
    <w:p w:rsidR="00632F8A" w:rsidRPr="00AA18E7" w:rsidRDefault="00632F8A" w:rsidP="00980278">
      <w:pPr>
        <w:numPr>
          <w:ilvl w:val="0"/>
          <w:numId w:val="33"/>
        </w:numPr>
        <w:tabs>
          <w:tab w:val="clear" w:pos="1440"/>
        </w:tabs>
        <w:ind w:left="1134"/>
        <w:jc w:val="both"/>
        <w:rPr>
          <w:szCs w:val="24"/>
        </w:rPr>
      </w:pPr>
      <w:r w:rsidRPr="00AA18E7">
        <w:rPr>
          <w:szCs w:val="24"/>
        </w:rPr>
        <w:t>Кецман Марина (професор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Кисић Емилија (предавач),</w:t>
      </w:r>
    </w:p>
    <w:p w:rsidR="00632F8A" w:rsidRPr="00AA18E7" w:rsidRDefault="00632F8A" w:rsidP="00980278">
      <w:pPr>
        <w:numPr>
          <w:ilvl w:val="0"/>
          <w:numId w:val="33"/>
        </w:numPr>
        <w:tabs>
          <w:tab w:val="clear" w:pos="1440"/>
        </w:tabs>
        <w:ind w:left="1134"/>
        <w:jc w:val="both"/>
        <w:rPr>
          <w:szCs w:val="24"/>
        </w:rPr>
      </w:pPr>
      <w:r w:rsidRPr="00AA18E7">
        <w:rPr>
          <w:szCs w:val="24"/>
        </w:rPr>
        <w:t>Кораћ Вукман (асистент),</w:t>
      </w:r>
    </w:p>
    <w:p w:rsidR="00632F8A" w:rsidRDefault="00632F8A" w:rsidP="00980278">
      <w:pPr>
        <w:numPr>
          <w:ilvl w:val="0"/>
          <w:numId w:val="33"/>
        </w:numPr>
        <w:tabs>
          <w:tab w:val="clear" w:pos="1440"/>
        </w:tabs>
        <w:ind w:left="1134"/>
        <w:jc w:val="both"/>
        <w:rPr>
          <w:szCs w:val="24"/>
        </w:rPr>
      </w:pPr>
      <w:r w:rsidRPr="00AA18E7">
        <w:rPr>
          <w:szCs w:val="24"/>
        </w:rPr>
        <w:t>Крстић Соња (професор струковних студија),</w:t>
      </w:r>
    </w:p>
    <w:p w:rsidR="00632F8A" w:rsidRPr="00AA18E7" w:rsidRDefault="00632F8A" w:rsidP="00980278">
      <w:pPr>
        <w:numPr>
          <w:ilvl w:val="0"/>
          <w:numId w:val="33"/>
        </w:numPr>
        <w:tabs>
          <w:tab w:val="clear" w:pos="1440"/>
        </w:tabs>
        <w:ind w:left="1134"/>
        <w:jc w:val="both"/>
        <w:rPr>
          <w:szCs w:val="24"/>
        </w:rPr>
      </w:pPr>
      <w:r>
        <w:rPr>
          <w:szCs w:val="24"/>
        </w:rPr>
        <w:t>Лутовац Мирослав (професор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Маринковић Славица (професор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Мачек Немања (предавач)</w:t>
      </w:r>
    </w:p>
    <w:p w:rsidR="00632F8A" w:rsidRPr="00AA18E7" w:rsidRDefault="00632F8A" w:rsidP="00980278">
      <w:pPr>
        <w:numPr>
          <w:ilvl w:val="0"/>
          <w:numId w:val="33"/>
        </w:numPr>
        <w:tabs>
          <w:tab w:val="clear" w:pos="1440"/>
        </w:tabs>
        <w:ind w:left="1134"/>
        <w:jc w:val="both"/>
        <w:rPr>
          <w:szCs w:val="24"/>
        </w:rPr>
      </w:pPr>
      <w:r w:rsidRPr="00AA18E7">
        <w:rPr>
          <w:szCs w:val="24"/>
        </w:rPr>
        <w:t>Мијалковић Милан (професор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Миливојчевић Марко (асистент),</w:t>
      </w:r>
    </w:p>
    <w:p w:rsidR="00632F8A" w:rsidRPr="00AA18E7" w:rsidRDefault="00632F8A" w:rsidP="00980278">
      <w:pPr>
        <w:numPr>
          <w:ilvl w:val="0"/>
          <w:numId w:val="33"/>
        </w:numPr>
        <w:tabs>
          <w:tab w:val="clear" w:pos="1440"/>
        </w:tabs>
        <w:ind w:left="1134"/>
        <w:jc w:val="both"/>
        <w:rPr>
          <w:szCs w:val="24"/>
        </w:rPr>
      </w:pPr>
      <w:r w:rsidRPr="00AA18E7">
        <w:rPr>
          <w:szCs w:val="24"/>
        </w:rPr>
        <w:t>Милошевић Ивана (предавач),</w:t>
      </w:r>
    </w:p>
    <w:p w:rsidR="00632F8A" w:rsidRDefault="00632F8A" w:rsidP="00980278">
      <w:pPr>
        <w:numPr>
          <w:ilvl w:val="0"/>
          <w:numId w:val="33"/>
        </w:numPr>
        <w:tabs>
          <w:tab w:val="clear" w:pos="1440"/>
        </w:tabs>
        <w:ind w:left="1134"/>
        <w:jc w:val="both"/>
        <w:rPr>
          <w:szCs w:val="24"/>
        </w:rPr>
      </w:pPr>
      <w:r w:rsidRPr="00AA18E7">
        <w:rPr>
          <w:szCs w:val="24"/>
        </w:rPr>
        <w:t>Митић Јелена (предавач),</w:t>
      </w:r>
    </w:p>
    <w:p w:rsidR="00632F8A" w:rsidRPr="00AA18E7" w:rsidRDefault="00632F8A" w:rsidP="00980278">
      <w:pPr>
        <w:numPr>
          <w:ilvl w:val="0"/>
          <w:numId w:val="33"/>
        </w:numPr>
        <w:tabs>
          <w:tab w:val="clear" w:pos="1440"/>
        </w:tabs>
        <w:ind w:left="1134"/>
        <w:jc w:val="both"/>
        <w:rPr>
          <w:szCs w:val="24"/>
        </w:rPr>
      </w:pPr>
      <w:r>
        <w:rPr>
          <w:szCs w:val="24"/>
        </w:rPr>
        <w:t>Нешић Милутин</w:t>
      </w:r>
      <w:r w:rsidRPr="00AA18E7">
        <w:rPr>
          <w:szCs w:val="24"/>
        </w:rPr>
        <w:t xml:space="preserve"> (асистент),</w:t>
      </w:r>
    </w:p>
    <w:p w:rsidR="00632F8A" w:rsidRPr="00AA18E7" w:rsidRDefault="00632F8A" w:rsidP="00980278">
      <w:pPr>
        <w:numPr>
          <w:ilvl w:val="0"/>
          <w:numId w:val="33"/>
        </w:numPr>
        <w:tabs>
          <w:tab w:val="clear" w:pos="1440"/>
        </w:tabs>
        <w:ind w:left="1134"/>
        <w:jc w:val="both"/>
        <w:rPr>
          <w:szCs w:val="24"/>
        </w:rPr>
      </w:pPr>
      <w:r w:rsidRPr="00AA18E7">
        <w:rPr>
          <w:szCs w:val="24"/>
        </w:rPr>
        <w:t>Новковић Драган (професор струковних студија),</w:t>
      </w:r>
    </w:p>
    <w:p w:rsidR="00632F8A" w:rsidRPr="00904D13" w:rsidRDefault="00632F8A" w:rsidP="00980278">
      <w:pPr>
        <w:numPr>
          <w:ilvl w:val="0"/>
          <w:numId w:val="33"/>
        </w:numPr>
        <w:tabs>
          <w:tab w:val="clear" w:pos="1440"/>
        </w:tabs>
        <w:ind w:left="1134"/>
        <w:jc w:val="both"/>
        <w:rPr>
          <w:szCs w:val="24"/>
        </w:rPr>
      </w:pPr>
      <w:r w:rsidRPr="00AA18E7">
        <w:rPr>
          <w:szCs w:val="24"/>
        </w:rPr>
        <w:t>Пантелић Филип (</w:t>
      </w:r>
      <w:r>
        <w:rPr>
          <w:szCs w:val="24"/>
        </w:rPr>
        <w:t>предавач</w:t>
      </w:r>
      <w:r w:rsidRPr="00AA18E7">
        <w:rPr>
          <w:szCs w:val="24"/>
        </w:rPr>
        <w:t>),</w:t>
      </w:r>
    </w:p>
    <w:p w:rsidR="00904D13" w:rsidRPr="00684FCC" w:rsidRDefault="00904D13" w:rsidP="00980278">
      <w:pPr>
        <w:numPr>
          <w:ilvl w:val="0"/>
          <w:numId w:val="33"/>
        </w:numPr>
        <w:tabs>
          <w:tab w:val="clear" w:pos="1440"/>
        </w:tabs>
        <w:ind w:left="1134"/>
        <w:jc w:val="both"/>
        <w:rPr>
          <w:szCs w:val="24"/>
        </w:rPr>
      </w:pPr>
      <w:r w:rsidRPr="00684FCC">
        <w:rPr>
          <w:szCs w:val="24"/>
          <w:lang w:val="sr-Cyrl-RS"/>
        </w:rPr>
        <w:t>Павловић Александра (асистент)</w:t>
      </w:r>
      <w:r w:rsidR="00155631" w:rsidRPr="00684FCC">
        <w:rPr>
          <w:szCs w:val="24"/>
          <w:lang w:val="sr-Cyrl-RS"/>
        </w:rPr>
        <w:t>,</w:t>
      </w:r>
    </w:p>
    <w:p w:rsidR="00632F8A" w:rsidRPr="00904D13" w:rsidRDefault="00632F8A" w:rsidP="00980278">
      <w:pPr>
        <w:numPr>
          <w:ilvl w:val="0"/>
          <w:numId w:val="33"/>
        </w:numPr>
        <w:tabs>
          <w:tab w:val="clear" w:pos="1440"/>
        </w:tabs>
        <w:ind w:left="1134"/>
        <w:jc w:val="both"/>
        <w:rPr>
          <w:szCs w:val="24"/>
        </w:rPr>
      </w:pPr>
      <w:r>
        <w:rPr>
          <w:szCs w:val="24"/>
        </w:rPr>
        <w:t>Пејановић Милош (предавач)</w:t>
      </w:r>
      <w:r w:rsidR="00155631">
        <w:rPr>
          <w:szCs w:val="24"/>
          <w:lang w:val="sr-Cyrl-RS"/>
        </w:rPr>
        <w:t>,</w:t>
      </w:r>
    </w:p>
    <w:p w:rsidR="00904D13" w:rsidRPr="00684FCC" w:rsidRDefault="00904D13" w:rsidP="00980278">
      <w:pPr>
        <w:numPr>
          <w:ilvl w:val="0"/>
          <w:numId w:val="33"/>
        </w:numPr>
        <w:tabs>
          <w:tab w:val="clear" w:pos="1440"/>
        </w:tabs>
        <w:ind w:left="1134"/>
        <w:jc w:val="both"/>
        <w:rPr>
          <w:szCs w:val="24"/>
        </w:rPr>
      </w:pPr>
      <w:r w:rsidRPr="00684FCC">
        <w:rPr>
          <w:szCs w:val="24"/>
          <w:lang w:val="sr-Cyrl-RS"/>
        </w:rPr>
        <w:t>Пешић Тара (асистент)</w:t>
      </w:r>
      <w:r w:rsidR="00155631" w:rsidRPr="00684FCC">
        <w:rPr>
          <w:szCs w:val="24"/>
          <w:lang w:val="sr-Cyrl-RS"/>
        </w:rPr>
        <w:t>,</w:t>
      </w:r>
    </w:p>
    <w:p w:rsidR="00632F8A" w:rsidRPr="00AA18E7" w:rsidRDefault="00632F8A" w:rsidP="00980278">
      <w:pPr>
        <w:numPr>
          <w:ilvl w:val="0"/>
          <w:numId w:val="33"/>
        </w:numPr>
        <w:tabs>
          <w:tab w:val="clear" w:pos="1440"/>
        </w:tabs>
        <w:ind w:left="1134"/>
        <w:jc w:val="both"/>
        <w:rPr>
          <w:szCs w:val="24"/>
        </w:rPr>
      </w:pPr>
      <w:r w:rsidRPr="00AA18E7">
        <w:rPr>
          <w:szCs w:val="24"/>
        </w:rPr>
        <w:t xml:space="preserve">Петровић Вера (професор струковних студија), председник </w:t>
      </w:r>
      <w:r>
        <w:rPr>
          <w:szCs w:val="24"/>
        </w:rPr>
        <w:t>Наставно - стручног већа</w:t>
      </w:r>
      <w:r w:rsidRPr="00AA18E7">
        <w:rPr>
          <w:szCs w:val="24"/>
        </w:rPr>
        <w:t>,</w:t>
      </w:r>
    </w:p>
    <w:p w:rsidR="00632F8A" w:rsidRPr="00AA18E7" w:rsidRDefault="00632F8A" w:rsidP="00980278">
      <w:pPr>
        <w:numPr>
          <w:ilvl w:val="0"/>
          <w:numId w:val="33"/>
        </w:numPr>
        <w:tabs>
          <w:tab w:val="clear" w:pos="1440"/>
        </w:tabs>
        <w:ind w:left="1134"/>
        <w:jc w:val="both"/>
        <w:rPr>
          <w:szCs w:val="24"/>
        </w:rPr>
      </w:pPr>
      <w:r w:rsidRPr="00AA18E7">
        <w:rPr>
          <w:szCs w:val="24"/>
        </w:rPr>
        <w:t>Прокин Драгана (професор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Савић Ана (професор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Сталетић Нада (асистент),</w:t>
      </w:r>
    </w:p>
    <w:p w:rsidR="00632F8A" w:rsidRPr="00AA18E7" w:rsidRDefault="00632F8A" w:rsidP="00980278">
      <w:pPr>
        <w:numPr>
          <w:ilvl w:val="0"/>
          <w:numId w:val="33"/>
        </w:numPr>
        <w:tabs>
          <w:tab w:val="clear" w:pos="1440"/>
        </w:tabs>
        <w:ind w:left="1134"/>
        <w:jc w:val="both"/>
        <w:rPr>
          <w:szCs w:val="24"/>
        </w:rPr>
      </w:pPr>
      <w:r w:rsidRPr="00AA18E7">
        <w:rPr>
          <w:szCs w:val="24"/>
        </w:rPr>
        <w:t>Стојковић Саша (професор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Тренкић Бранимир (професор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Ћировић Зоран (професор струковних студија),</w:t>
      </w:r>
    </w:p>
    <w:p w:rsidR="00632F8A" w:rsidRPr="00AA18E7" w:rsidRDefault="00632F8A" w:rsidP="00980278">
      <w:pPr>
        <w:numPr>
          <w:ilvl w:val="0"/>
          <w:numId w:val="33"/>
        </w:numPr>
        <w:tabs>
          <w:tab w:val="clear" w:pos="1440"/>
        </w:tabs>
        <w:ind w:left="1134"/>
        <w:jc w:val="both"/>
        <w:rPr>
          <w:szCs w:val="24"/>
        </w:rPr>
      </w:pPr>
      <w:r w:rsidRPr="00AA18E7">
        <w:rPr>
          <w:szCs w:val="24"/>
        </w:rPr>
        <w:t xml:space="preserve">Џекулић Милија (предавач), </w:t>
      </w:r>
    </w:p>
    <w:p w:rsidR="00632F8A" w:rsidRPr="00AA18E7" w:rsidRDefault="00632F8A" w:rsidP="00980278">
      <w:pPr>
        <w:numPr>
          <w:ilvl w:val="0"/>
          <w:numId w:val="33"/>
        </w:numPr>
        <w:tabs>
          <w:tab w:val="clear" w:pos="1440"/>
        </w:tabs>
        <w:ind w:left="1134"/>
        <w:jc w:val="both"/>
        <w:rPr>
          <w:szCs w:val="24"/>
        </w:rPr>
      </w:pPr>
      <w:r w:rsidRPr="00AA18E7">
        <w:rPr>
          <w:szCs w:val="24"/>
        </w:rPr>
        <w:t xml:space="preserve">Штрбац-Савић Светлана (професор струковних студија), </w:t>
      </w:r>
    </w:p>
    <w:p w:rsidR="00632F8A" w:rsidRPr="00AA18E7" w:rsidRDefault="00632F8A" w:rsidP="00980278">
      <w:pPr>
        <w:numPr>
          <w:ilvl w:val="0"/>
          <w:numId w:val="33"/>
        </w:numPr>
        <w:tabs>
          <w:tab w:val="clear" w:pos="1440"/>
        </w:tabs>
        <w:ind w:left="1134"/>
        <w:jc w:val="both"/>
        <w:rPr>
          <w:szCs w:val="24"/>
        </w:rPr>
      </w:pPr>
      <w:r w:rsidRPr="00AA18E7">
        <w:rPr>
          <w:szCs w:val="24"/>
        </w:rPr>
        <w:t>Штрбац Перица (професор струковних студија).</w:t>
      </w:r>
    </w:p>
    <w:p w:rsidR="00632F8A" w:rsidRPr="00AA18E7" w:rsidRDefault="00632F8A" w:rsidP="003B0F8D">
      <w:pPr>
        <w:ind w:firstLine="720"/>
        <w:jc w:val="both"/>
        <w:rPr>
          <w:szCs w:val="24"/>
        </w:rPr>
      </w:pPr>
    </w:p>
    <w:p w:rsidR="00632F8A" w:rsidRPr="00AA18E7" w:rsidRDefault="00632F8A" w:rsidP="00060007">
      <w:pPr>
        <w:ind w:firstLine="720"/>
        <w:jc w:val="both"/>
        <w:rPr>
          <w:szCs w:val="24"/>
        </w:rPr>
      </w:pPr>
      <w:r w:rsidRPr="00AA18E7">
        <w:rPr>
          <w:szCs w:val="24"/>
        </w:rPr>
        <w:t xml:space="preserve">Чланови </w:t>
      </w:r>
      <w:r>
        <w:rPr>
          <w:szCs w:val="24"/>
        </w:rPr>
        <w:t>Наставно - стручног већа</w:t>
      </w:r>
      <w:r w:rsidRPr="00AA18E7">
        <w:rPr>
          <w:szCs w:val="24"/>
        </w:rPr>
        <w:t xml:space="preserve"> по функцији, без права гласања, су и секретар Школе Срђан Радисављевић и </w:t>
      </w:r>
      <w:r w:rsidR="003E4F3C">
        <w:rPr>
          <w:szCs w:val="24"/>
          <w:lang w:val="sr-Cyrl-RS"/>
        </w:rPr>
        <w:t xml:space="preserve">Марко Јокић  </w:t>
      </w:r>
      <w:r w:rsidRPr="00AA18E7">
        <w:rPr>
          <w:szCs w:val="24"/>
        </w:rPr>
        <w:t>руководилац Службе за студентска и наставна питања.</w:t>
      </w:r>
    </w:p>
    <w:p w:rsidR="00632F8A" w:rsidRPr="00AA18E7" w:rsidRDefault="00632F8A" w:rsidP="00060007">
      <w:pPr>
        <w:ind w:firstLine="720"/>
        <w:jc w:val="both"/>
        <w:rPr>
          <w:szCs w:val="24"/>
        </w:rPr>
      </w:pPr>
    </w:p>
    <w:p w:rsidR="00632F8A" w:rsidRPr="00684FCC" w:rsidRDefault="00632F8A" w:rsidP="00060007">
      <w:pPr>
        <w:ind w:firstLine="720"/>
        <w:jc w:val="both"/>
        <w:rPr>
          <w:szCs w:val="24"/>
        </w:rPr>
      </w:pPr>
      <w:r w:rsidRPr="00684FCC">
        <w:rPr>
          <w:szCs w:val="24"/>
        </w:rPr>
        <w:t>Представници студената за учешће у раду Наставно - стручног већа, именовани од стране Студентског парламента, су:</w:t>
      </w:r>
    </w:p>
    <w:p w:rsidR="00632F8A" w:rsidRPr="00684FCC" w:rsidRDefault="0055340D" w:rsidP="00980278">
      <w:pPr>
        <w:numPr>
          <w:ilvl w:val="0"/>
          <w:numId w:val="48"/>
        </w:numPr>
        <w:tabs>
          <w:tab w:val="clear" w:pos="720"/>
        </w:tabs>
        <w:ind w:left="1134"/>
        <w:jc w:val="both"/>
        <w:rPr>
          <w:szCs w:val="24"/>
        </w:rPr>
      </w:pPr>
      <w:r w:rsidRPr="00684FCC">
        <w:rPr>
          <w:szCs w:val="24"/>
          <w:lang w:val="sr-Cyrl-RS"/>
        </w:rPr>
        <w:t>Атанацковић Софија</w:t>
      </w:r>
      <w:r w:rsidR="00632F8A" w:rsidRPr="00684FCC">
        <w:rPr>
          <w:szCs w:val="24"/>
        </w:rPr>
        <w:t>,</w:t>
      </w:r>
    </w:p>
    <w:p w:rsidR="0055340D" w:rsidRPr="00684FCC" w:rsidRDefault="0055340D" w:rsidP="00980278">
      <w:pPr>
        <w:numPr>
          <w:ilvl w:val="0"/>
          <w:numId w:val="48"/>
        </w:numPr>
        <w:tabs>
          <w:tab w:val="clear" w:pos="720"/>
        </w:tabs>
        <w:ind w:left="1134"/>
        <w:jc w:val="both"/>
        <w:rPr>
          <w:szCs w:val="24"/>
        </w:rPr>
      </w:pPr>
      <w:r w:rsidRPr="00684FCC">
        <w:rPr>
          <w:szCs w:val="24"/>
        </w:rPr>
        <w:t>Вукмировић Гордана</w:t>
      </w:r>
    </w:p>
    <w:p w:rsidR="00632F8A" w:rsidRPr="00684FCC" w:rsidRDefault="00632F8A" w:rsidP="00980278">
      <w:pPr>
        <w:numPr>
          <w:ilvl w:val="0"/>
          <w:numId w:val="48"/>
        </w:numPr>
        <w:tabs>
          <w:tab w:val="clear" w:pos="720"/>
        </w:tabs>
        <w:ind w:left="1134"/>
        <w:jc w:val="both"/>
        <w:rPr>
          <w:szCs w:val="24"/>
        </w:rPr>
      </w:pPr>
      <w:r w:rsidRPr="00684FCC">
        <w:rPr>
          <w:szCs w:val="24"/>
        </w:rPr>
        <w:t>Дрекаловић Ненад,</w:t>
      </w:r>
    </w:p>
    <w:p w:rsidR="0000361C" w:rsidRPr="00684FCC" w:rsidRDefault="0000361C" w:rsidP="00980278">
      <w:pPr>
        <w:numPr>
          <w:ilvl w:val="0"/>
          <w:numId w:val="48"/>
        </w:numPr>
        <w:tabs>
          <w:tab w:val="clear" w:pos="720"/>
        </w:tabs>
        <w:ind w:left="1134"/>
        <w:jc w:val="both"/>
        <w:rPr>
          <w:szCs w:val="24"/>
        </w:rPr>
      </w:pPr>
      <w:r w:rsidRPr="00684FCC">
        <w:rPr>
          <w:szCs w:val="24"/>
          <w:lang w:val="sr-Cyrl-RS"/>
        </w:rPr>
        <w:lastRenderedPageBreak/>
        <w:t>Лазаревић Никола,</w:t>
      </w:r>
    </w:p>
    <w:p w:rsidR="00632F8A" w:rsidRPr="00684FCC" w:rsidRDefault="003E4F3C" w:rsidP="00980278">
      <w:pPr>
        <w:numPr>
          <w:ilvl w:val="0"/>
          <w:numId w:val="48"/>
        </w:numPr>
        <w:tabs>
          <w:tab w:val="clear" w:pos="720"/>
        </w:tabs>
        <w:ind w:left="1134"/>
        <w:jc w:val="both"/>
        <w:rPr>
          <w:szCs w:val="24"/>
        </w:rPr>
      </w:pPr>
      <w:r w:rsidRPr="00684FCC">
        <w:rPr>
          <w:szCs w:val="24"/>
          <w:lang w:val="sr-Cyrl-RS"/>
        </w:rPr>
        <w:t>Младеновић Предраг</w:t>
      </w:r>
      <w:r w:rsidR="00632F8A" w:rsidRPr="00684FCC">
        <w:rPr>
          <w:szCs w:val="24"/>
        </w:rPr>
        <w:t>,</w:t>
      </w:r>
    </w:p>
    <w:p w:rsidR="0000361C" w:rsidRPr="00684FCC" w:rsidRDefault="0000361C" w:rsidP="00980278">
      <w:pPr>
        <w:numPr>
          <w:ilvl w:val="0"/>
          <w:numId w:val="48"/>
        </w:numPr>
        <w:tabs>
          <w:tab w:val="clear" w:pos="720"/>
        </w:tabs>
        <w:ind w:left="1134"/>
        <w:jc w:val="both"/>
        <w:rPr>
          <w:szCs w:val="24"/>
        </w:rPr>
      </w:pPr>
      <w:r w:rsidRPr="00684FCC">
        <w:rPr>
          <w:szCs w:val="24"/>
          <w:lang w:val="sr-Cyrl-RS"/>
        </w:rPr>
        <w:t>Осмокровић Лазар,</w:t>
      </w:r>
    </w:p>
    <w:p w:rsidR="0000361C" w:rsidRPr="00684FCC" w:rsidRDefault="0000361C" w:rsidP="00980278">
      <w:pPr>
        <w:numPr>
          <w:ilvl w:val="0"/>
          <w:numId w:val="48"/>
        </w:numPr>
        <w:tabs>
          <w:tab w:val="clear" w:pos="720"/>
        </w:tabs>
        <w:ind w:left="1134"/>
        <w:jc w:val="both"/>
        <w:rPr>
          <w:szCs w:val="24"/>
        </w:rPr>
      </w:pPr>
      <w:r w:rsidRPr="00684FCC">
        <w:rPr>
          <w:szCs w:val="24"/>
          <w:lang w:val="sr-Cyrl-RS"/>
        </w:rPr>
        <w:t>Палијан Иван,</w:t>
      </w:r>
    </w:p>
    <w:p w:rsidR="0000361C" w:rsidRPr="00684FCC" w:rsidRDefault="0000361C" w:rsidP="00980278">
      <w:pPr>
        <w:numPr>
          <w:ilvl w:val="0"/>
          <w:numId w:val="48"/>
        </w:numPr>
        <w:tabs>
          <w:tab w:val="clear" w:pos="720"/>
        </w:tabs>
        <w:ind w:left="1134"/>
        <w:jc w:val="both"/>
        <w:rPr>
          <w:szCs w:val="24"/>
        </w:rPr>
      </w:pPr>
      <w:r w:rsidRPr="00684FCC">
        <w:rPr>
          <w:szCs w:val="24"/>
          <w:lang w:val="sr-Cyrl-RS"/>
        </w:rPr>
        <w:t>Радић Никола,</w:t>
      </w:r>
    </w:p>
    <w:p w:rsidR="00632F8A" w:rsidRPr="00684FCC" w:rsidRDefault="0000361C" w:rsidP="00980278">
      <w:pPr>
        <w:numPr>
          <w:ilvl w:val="0"/>
          <w:numId w:val="48"/>
        </w:numPr>
        <w:tabs>
          <w:tab w:val="clear" w:pos="720"/>
        </w:tabs>
        <w:ind w:left="1134"/>
        <w:jc w:val="both"/>
        <w:rPr>
          <w:szCs w:val="24"/>
        </w:rPr>
      </w:pPr>
      <w:r w:rsidRPr="00684FCC">
        <w:rPr>
          <w:szCs w:val="24"/>
        </w:rPr>
        <w:t>Ра</w:t>
      </w:r>
      <w:r w:rsidRPr="00684FCC">
        <w:rPr>
          <w:szCs w:val="24"/>
          <w:lang w:val="sr-Cyrl-RS"/>
        </w:rPr>
        <w:t>досављевић Миљана</w:t>
      </w:r>
      <w:r w:rsidR="00632F8A" w:rsidRPr="00684FCC">
        <w:rPr>
          <w:szCs w:val="24"/>
        </w:rPr>
        <w:t>,</w:t>
      </w:r>
    </w:p>
    <w:p w:rsidR="00632F8A" w:rsidRPr="00684FCC" w:rsidRDefault="003E4F3C" w:rsidP="00980278">
      <w:pPr>
        <w:numPr>
          <w:ilvl w:val="0"/>
          <w:numId w:val="48"/>
        </w:numPr>
        <w:tabs>
          <w:tab w:val="clear" w:pos="720"/>
        </w:tabs>
        <w:ind w:left="1134"/>
        <w:jc w:val="both"/>
        <w:rPr>
          <w:szCs w:val="24"/>
        </w:rPr>
      </w:pPr>
      <w:r w:rsidRPr="00684FCC">
        <w:rPr>
          <w:szCs w:val="24"/>
          <w:lang w:val="sr-Cyrl-RS"/>
        </w:rPr>
        <w:t>Стокић Ђорђе</w:t>
      </w:r>
      <w:r w:rsidR="00632F8A" w:rsidRPr="00684FCC">
        <w:rPr>
          <w:szCs w:val="24"/>
        </w:rPr>
        <w:t>,</w:t>
      </w:r>
    </w:p>
    <w:p w:rsidR="003E4F3C" w:rsidRPr="00684FCC" w:rsidRDefault="003E4F3C" w:rsidP="00980278">
      <w:pPr>
        <w:numPr>
          <w:ilvl w:val="0"/>
          <w:numId w:val="48"/>
        </w:numPr>
        <w:tabs>
          <w:tab w:val="clear" w:pos="720"/>
        </w:tabs>
        <w:ind w:left="1134"/>
        <w:jc w:val="both"/>
        <w:rPr>
          <w:szCs w:val="24"/>
        </w:rPr>
      </w:pPr>
      <w:r w:rsidRPr="00684FCC">
        <w:rPr>
          <w:szCs w:val="24"/>
          <w:lang w:val="sr-Cyrl-RS"/>
        </w:rPr>
        <w:t>Стојановић Јована</w:t>
      </w:r>
      <w:r w:rsidR="0000361C" w:rsidRPr="00684FCC">
        <w:rPr>
          <w:szCs w:val="24"/>
          <w:lang w:val="sr-Cyrl-RS"/>
        </w:rPr>
        <w:t>,</w:t>
      </w:r>
    </w:p>
    <w:p w:rsidR="0000361C" w:rsidRPr="00684FCC" w:rsidRDefault="0000361C" w:rsidP="00980278">
      <w:pPr>
        <w:numPr>
          <w:ilvl w:val="0"/>
          <w:numId w:val="48"/>
        </w:numPr>
        <w:tabs>
          <w:tab w:val="clear" w:pos="720"/>
        </w:tabs>
        <w:ind w:left="1134"/>
        <w:jc w:val="both"/>
        <w:rPr>
          <w:szCs w:val="24"/>
        </w:rPr>
      </w:pPr>
      <w:r w:rsidRPr="00684FCC">
        <w:rPr>
          <w:szCs w:val="24"/>
          <w:lang w:val="sr-Cyrl-RS"/>
        </w:rPr>
        <w:t>Усејновски Драган.</w:t>
      </w:r>
    </w:p>
    <w:p w:rsidR="00632F8A" w:rsidRPr="0000361C" w:rsidRDefault="00632F8A" w:rsidP="00AD0E1F">
      <w:pPr>
        <w:jc w:val="both"/>
        <w:rPr>
          <w:b/>
          <w:szCs w:val="24"/>
          <w:lang w:val="sr-Cyrl-RS"/>
        </w:rPr>
      </w:pPr>
    </w:p>
    <w:p w:rsidR="00632F8A" w:rsidRPr="000629C3" w:rsidRDefault="00632F8A" w:rsidP="000629C3">
      <w:pPr>
        <w:pStyle w:val="a"/>
        <w:rPr>
          <w:b/>
          <w:bCs/>
          <w:color w:val="000080"/>
        </w:rPr>
      </w:pPr>
      <w:r w:rsidRPr="000629C3">
        <w:rPr>
          <w:b/>
          <w:bCs/>
          <w:color w:val="000080"/>
        </w:rPr>
        <w:t>Комисија за обезбеђење квалитета</w:t>
      </w:r>
    </w:p>
    <w:p w:rsidR="00632F8A" w:rsidRPr="0046672D" w:rsidRDefault="00632F8A" w:rsidP="000629C3">
      <w:pPr>
        <w:autoSpaceDE w:val="0"/>
        <w:autoSpaceDN w:val="0"/>
        <w:adjustRightInd w:val="0"/>
        <w:jc w:val="center"/>
        <w:rPr>
          <w:b/>
        </w:rPr>
      </w:pPr>
    </w:p>
    <w:p w:rsidR="00632F8A" w:rsidRPr="00224E42" w:rsidRDefault="00632F8A" w:rsidP="000629C3">
      <w:pPr>
        <w:tabs>
          <w:tab w:val="left" w:pos="993"/>
        </w:tabs>
        <w:autoSpaceDE w:val="0"/>
        <w:autoSpaceDN w:val="0"/>
        <w:adjustRightInd w:val="0"/>
        <w:ind w:firstLine="720"/>
        <w:jc w:val="both"/>
      </w:pPr>
      <w:r w:rsidRPr="00224E42">
        <w:t>Комисија за обезбеђење квалитета је стални стручни орган, који спроводи послове праћења, обезбеђивања, унапређења и развоја квалитета студијских програма, наставе и услова рада,</w:t>
      </w:r>
      <w:r w:rsidRPr="00224E42">
        <w:rPr>
          <w:lang w:val="sr-Cyrl-CS"/>
        </w:rPr>
        <w:t xml:space="preserve"> планира и анализира поступке вредновања наставно-образовног рада, израђује предлог Стратегије за обезбеђење квалитета, прати остваривање Стратегије за обезбеђење квалитета и предлаже мере и активности у циљу побољшања квалитета </w:t>
      </w:r>
      <w:r w:rsidRPr="00224E42">
        <w:t>студијских програма, наставе и услова рада.</w:t>
      </w:r>
      <w:r>
        <w:t xml:space="preserve"> </w:t>
      </w:r>
      <w:r w:rsidRPr="00224E42">
        <w:t xml:space="preserve">Комисија за обезбеђење квалитета је колегијални орган директора Школе, који му својим стручним и професионалним разматрањем појединих тема, омогућава доношење и предлагање оптималних одлука из области квалитета. </w:t>
      </w:r>
    </w:p>
    <w:p w:rsidR="00632F8A" w:rsidRPr="00224E42" w:rsidRDefault="00632F8A" w:rsidP="000629C3">
      <w:pPr>
        <w:tabs>
          <w:tab w:val="left" w:pos="993"/>
        </w:tabs>
        <w:autoSpaceDE w:val="0"/>
        <w:autoSpaceDN w:val="0"/>
        <w:adjustRightInd w:val="0"/>
        <w:ind w:firstLine="720"/>
        <w:jc w:val="both"/>
      </w:pPr>
    </w:p>
    <w:p w:rsidR="00632F8A" w:rsidRPr="00224E42" w:rsidRDefault="00632F8A" w:rsidP="000629C3">
      <w:pPr>
        <w:tabs>
          <w:tab w:val="left" w:pos="993"/>
        </w:tabs>
        <w:autoSpaceDE w:val="0"/>
        <w:autoSpaceDN w:val="0"/>
        <w:adjustRightInd w:val="0"/>
        <w:ind w:firstLine="720"/>
        <w:jc w:val="both"/>
      </w:pPr>
      <w:r w:rsidRPr="00224E42">
        <w:t>Комисија за обезбеђење квалитета формира се решењем директора Школе, донетим на предлог Наставно-стручног већа.</w:t>
      </w:r>
    </w:p>
    <w:p w:rsidR="00632F8A" w:rsidRPr="00224E42" w:rsidRDefault="00632F8A" w:rsidP="000629C3">
      <w:pPr>
        <w:tabs>
          <w:tab w:val="left" w:pos="993"/>
        </w:tabs>
        <w:autoSpaceDE w:val="0"/>
        <w:autoSpaceDN w:val="0"/>
        <w:adjustRightInd w:val="0"/>
        <w:ind w:firstLine="720"/>
        <w:jc w:val="both"/>
      </w:pPr>
    </w:p>
    <w:p w:rsidR="00632F8A" w:rsidRPr="00224E42" w:rsidRDefault="00632F8A" w:rsidP="000629C3">
      <w:pPr>
        <w:tabs>
          <w:tab w:val="left" w:pos="993"/>
        </w:tabs>
        <w:autoSpaceDE w:val="0"/>
        <w:autoSpaceDN w:val="0"/>
        <w:adjustRightInd w:val="0"/>
        <w:ind w:firstLine="720"/>
        <w:jc w:val="both"/>
      </w:pPr>
      <w:r w:rsidRPr="00224E42">
        <w:t>У циљу реализације послова обезбеђење квалитета, Комисија за обезбеђење квалитета примењује поступке који су у складу са критеријумима утврђеним релевантним стандардима квалитета. Комисија спроводи поступке самовредновања и оцењивања квалитета студијских програма, наставе и услова рада у интервалима од највише три године, а у складу са стандардима које доноси Национални савет за високо образовање.</w:t>
      </w:r>
      <w:r w:rsidRPr="000629C3">
        <w:t xml:space="preserve"> </w:t>
      </w:r>
      <w:r w:rsidRPr="00224E42">
        <w:t>Правилником о самовредновању и оцењивању квалитета студијских програма, наставе и услова рада утврђује се начин и поступак самовредновања.</w:t>
      </w:r>
      <w:r w:rsidRPr="000629C3">
        <w:t xml:space="preserve"> </w:t>
      </w:r>
      <w:r w:rsidRPr="00224E42">
        <w:t>У поступку самовредновања разматра се и оцена студената.</w:t>
      </w:r>
    </w:p>
    <w:p w:rsidR="00632F8A" w:rsidRDefault="00632F8A" w:rsidP="000629C3">
      <w:pPr>
        <w:tabs>
          <w:tab w:val="left" w:pos="993"/>
        </w:tabs>
        <w:autoSpaceDE w:val="0"/>
        <w:autoSpaceDN w:val="0"/>
        <w:adjustRightInd w:val="0"/>
        <w:ind w:firstLine="720"/>
        <w:jc w:val="both"/>
      </w:pPr>
    </w:p>
    <w:p w:rsidR="00632F8A" w:rsidRPr="00224E42" w:rsidRDefault="00632F8A" w:rsidP="000629C3">
      <w:pPr>
        <w:tabs>
          <w:tab w:val="left" w:pos="993"/>
        </w:tabs>
        <w:autoSpaceDE w:val="0"/>
        <w:autoSpaceDN w:val="0"/>
        <w:adjustRightInd w:val="0"/>
        <w:ind w:firstLine="720"/>
        <w:jc w:val="both"/>
      </w:pPr>
      <w:r w:rsidRPr="00224E42">
        <w:t>Рад Комисије за обезбеђење квалитета је одређен Пословником квалитета.</w:t>
      </w:r>
    </w:p>
    <w:p w:rsidR="00632F8A" w:rsidRPr="00224E42" w:rsidRDefault="00632F8A" w:rsidP="000629C3">
      <w:pPr>
        <w:tabs>
          <w:tab w:val="left" w:pos="993"/>
        </w:tabs>
        <w:autoSpaceDE w:val="0"/>
        <w:autoSpaceDN w:val="0"/>
        <w:adjustRightInd w:val="0"/>
        <w:ind w:firstLine="720"/>
        <w:jc w:val="both"/>
      </w:pPr>
    </w:p>
    <w:p w:rsidR="00684FCC" w:rsidRDefault="00684FCC" w:rsidP="000629C3">
      <w:pPr>
        <w:pStyle w:val="a"/>
        <w:rPr>
          <w:b/>
          <w:bCs/>
          <w:color w:val="000080"/>
          <w:lang w:val="sr-Cyrl-RS"/>
        </w:rPr>
      </w:pPr>
    </w:p>
    <w:p w:rsidR="00684FCC" w:rsidRDefault="00684FCC" w:rsidP="000629C3">
      <w:pPr>
        <w:pStyle w:val="a"/>
        <w:rPr>
          <w:b/>
          <w:bCs/>
          <w:color w:val="000080"/>
          <w:lang w:val="sr-Cyrl-RS"/>
        </w:rPr>
      </w:pPr>
    </w:p>
    <w:p w:rsidR="00632F8A" w:rsidRPr="000629C3" w:rsidRDefault="00632F8A" w:rsidP="000629C3">
      <w:pPr>
        <w:pStyle w:val="a"/>
        <w:rPr>
          <w:b/>
          <w:bCs/>
          <w:color w:val="000080"/>
        </w:rPr>
      </w:pPr>
      <w:r w:rsidRPr="000629C3">
        <w:rPr>
          <w:b/>
          <w:bCs/>
          <w:color w:val="000080"/>
        </w:rPr>
        <w:t>Радна група за акредитацију</w:t>
      </w:r>
    </w:p>
    <w:p w:rsidR="00632F8A" w:rsidRPr="0046672D" w:rsidRDefault="00632F8A" w:rsidP="000629C3">
      <w:pPr>
        <w:autoSpaceDE w:val="0"/>
        <w:autoSpaceDN w:val="0"/>
        <w:adjustRightInd w:val="0"/>
        <w:ind w:firstLine="720"/>
        <w:jc w:val="both"/>
      </w:pPr>
    </w:p>
    <w:p w:rsidR="00632F8A" w:rsidRPr="0046672D" w:rsidRDefault="00632F8A" w:rsidP="000629C3">
      <w:pPr>
        <w:autoSpaceDE w:val="0"/>
        <w:autoSpaceDN w:val="0"/>
        <w:adjustRightInd w:val="0"/>
        <w:jc w:val="center"/>
        <w:rPr>
          <w:b/>
        </w:rPr>
      </w:pPr>
      <w:r w:rsidRPr="0046672D">
        <w:rPr>
          <w:b/>
        </w:rPr>
        <w:t>Члан 27а.</w:t>
      </w:r>
    </w:p>
    <w:p w:rsidR="00632F8A" w:rsidRPr="00224E42" w:rsidRDefault="00632F8A" w:rsidP="000629C3">
      <w:pPr>
        <w:tabs>
          <w:tab w:val="left" w:pos="993"/>
        </w:tabs>
        <w:autoSpaceDE w:val="0"/>
        <w:autoSpaceDN w:val="0"/>
        <w:adjustRightInd w:val="0"/>
        <w:ind w:firstLine="720"/>
        <w:jc w:val="both"/>
      </w:pPr>
      <w:r w:rsidRPr="00224E42">
        <w:t>Ради спровођења поступка припреме Школе и студијских програма за акредитацију, директор Школе решењем именује колегијално тело – радну групу за акредитацију, у чијем раду је дужан да учествује и директор Школе. Радну групу за акредитацију чине директор Школе и његови помоћници, сви руководиоци и секретари постојећих студијских програма, секретар Школе, шеф Службе рачуноводства, библиотекар, представник Службе за студентска и наставна питања, као и друга лица која одреди директор Школе.</w:t>
      </w:r>
    </w:p>
    <w:p w:rsidR="00632F8A" w:rsidRPr="00224E42" w:rsidRDefault="00632F8A" w:rsidP="000629C3">
      <w:pPr>
        <w:tabs>
          <w:tab w:val="left" w:pos="993"/>
        </w:tabs>
        <w:autoSpaceDE w:val="0"/>
        <w:autoSpaceDN w:val="0"/>
        <w:adjustRightInd w:val="0"/>
        <w:ind w:firstLine="720"/>
        <w:jc w:val="both"/>
      </w:pPr>
    </w:p>
    <w:p w:rsidR="00632F8A" w:rsidRPr="000629C3" w:rsidRDefault="00632F8A" w:rsidP="000629C3">
      <w:pPr>
        <w:tabs>
          <w:tab w:val="left" w:pos="993"/>
        </w:tabs>
        <w:autoSpaceDE w:val="0"/>
        <w:autoSpaceDN w:val="0"/>
        <w:adjustRightInd w:val="0"/>
        <w:ind w:firstLine="720"/>
        <w:jc w:val="both"/>
        <w:rPr>
          <w:szCs w:val="24"/>
        </w:rPr>
      </w:pPr>
      <w:r w:rsidRPr="000629C3">
        <w:rPr>
          <w:szCs w:val="24"/>
        </w:rPr>
        <w:t>Радна група за акредитацију је задужена и овлашћена да, у оквиру Школе, спроводи поступак припреме Школе и студијских програма за акредитацију, што нарочито подразумева:</w:t>
      </w:r>
    </w:p>
    <w:p w:rsidR="00632F8A" w:rsidRPr="000629C3" w:rsidRDefault="00632F8A" w:rsidP="00980278">
      <w:pPr>
        <w:pStyle w:val="ListParagraph"/>
        <w:numPr>
          <w:ilvl w:val="0"/>
          <w:numId w:val="57"/>
        </w:numPr>
        <w:tabs>
          <w:tab w:val="left" w:pos="1320"/>
        </w:tabs>
        <w:autoSpaceDE w:val="0"/>
        <w:autoSpaceDN w:val="0"/>
        <w:adjustRightInd w:val="0"/>
        <w:spacing w:after="0" w:line="240" w:lineRule="auto"/>
        <w:ind w:left="1320"/>
        <w:jc w:val="both"/>
        <w:rPr>
          <w:rFonts w:ascii="Times New Roman" w:hAnsi="Times New Roman"/>
          <w:sz w:val="24"/>
          <w:szCs w:val="24"/>
        </w:rPr>
      </w:pPr>
      <w:r w:rsidRPr="000629C3">
        <w:rPr>
          <w:rFonts w:ascii="Times New Roman" w:hAnsi="Times New Roman"/>
          <w:sz w:val="24"/>
          <w:szCs w:val="24"/>
        </w:rPr>
        <w:t>прикупљање, обраду и анализу свих релевантних података;</w:t>
      </w:r>
    </w:p>
    <w:p w:rsidR="00632F8A" w:rsidRPr="000629C3" w:rsidRDefault="00632F8A" w:rsidP="00980278">
      <w:pPr>
        <w:pStyle w:val="ListParagraph"/>
        <w:numPr>
          <w:ilvl w:val="0"/>
          <w:numId w:val="57"/>
        </w:numPr>
        <w:tabs>
          <w:tab w:val="left" w:pos="1320"/>
        </w:tabs>
        <w:autoSpaceDE w:val="0"/>
        <w:autoSpaceDN w:val="0"/>
        <w:adjustRightInd w:val="0"/>
        <w:spacing w:after="0" w:line="240" w:lineRule="auto"/>
        <w:ind w:left="1320"/>
        <w:jc w:val="both"/>
        <w:rPr>
          <w:rFonts w:ascii="Times New Roman" w:hAnsi="Times New Roman"/>
          <w:sz w:val="24"/>
          <w:szCs w:val="24"/>
        </w:rPr>
      </w:pPr>
      <w:r w:rsidRPr="000629C3">
        <w:rPr>
          <w:rFonts w:ascii="Times New Roman" w:hAnsi="Times New Roman"/>
          <w:sz w:val="24"/>
          <w:szCs w:val="24"/>
        </w:rPr>
        <w:t>формирање предлога</w:t>
      </w:r>
      <w:r w:rsidRPr="000629C3">
        <w:rPr>
          <w:rFonts w:ascii="Times New Roman" w:hAnsi="Times New Roman"/>
          <w:sz w:val="24"/>
          <w:szCs w:val="24"/>
          <w:lang w:val="sr-Cyrl-CS"/>
        </w:rPr>
        <w:t xml:space="preserve"> </w:t>
      </w:r>
      <w:r w:rsidRPr="000629C3">
        <w:rPr>
          <w:rFonts w:ascii="Times New Roman" w:hAnsi="Times New Roman"/>
          <w:sz w:val="24"/>
          <w:szCs w:val="24"/>
        </w:rPr>
        <w:t>листе</w:t>
      </w:r>
      <w:r w:rsidRPr="000629C3">
        <w:rPr>
          <w:rFonts w:ascii="Times New Roman" w:hAnsi="Times New Roman"/>
          <w:sz w:val="24"/>
          <w:szCs w:val="24"/>
          <w:lang w:val="sr-Cyrl-CS"/>
        </w:rPr>
        <w:t xml:space="preserve"> ужих </w:t>
      </w:r>
      <w:r w:rsidRPr="000629C3">
        <w:rPr>
          <w:rFonts w:ascii="Times New Roman" w:hAnsi="Times New Roman"/>
          <w:sz w:val="24"/>
          <w:szCs w:val="24"/>
        </w:rPr>
        <w:t>струч</w:t>
      </w:r>
      <w:r w:rsidRPr="000629C3">
        <w:rPr>
          <w:rFonts w:ascii="Times New Roman" w:hAnsi="Times New Roman"/>
          <w:sz w:val="24"/>
          <w:szCs w:val="24"/>
          <w:lang w:val="sr-Cyrl-CS"/>
        </w:rPr>
        <w:t xml:space="preserve">них области које се изучавају </w:t>
      </w:r>
      <w:r w:rsidRPr="000629C3">
        <w:rPr>
          <w:rFonts w:ascii="Times New Roman" w:hAnsi="Times New Roman"/>
          <w:sz w:val="24"/>
          <w:szCs w:val="24"/>
        </w:rPr>
        <w:t>у Школи;</w:t>
      </w:r>
    </w:p>
    <w:p w:rsidR="00632F8A" w:rsidRPr="000629C3" w:rsidRDefault="00632F8A" w:rsidP="00980278">
      <w:pPr>
        <w:pStyle w:val="ListParagraph"/>
        <w:numPr>
          <w:ilvl w:val="0"/>
          <w:numId w:val="57"/>
        </w:numPr>
        <w:tabs>
          <w:tab w:val="left" w:pos="1320"/>
        </w:tabs>
        <w:autoSpaceDE w:val="0"/>
        <w:autoSpaceDN w:val="0"/>
        <w:adjustRightInd w:val="0"/>
        <w:spacing w:after="0" w:line="240" w:lineRule="auto"/>
        <w:ind w:left="1320"/>
        <w:jc w:val="both"/>
        <w:rPr>
          <w:rFonts w:ascii="Times New Roman" w:hAnsi="Times New Roman"/>
          <w:sz w:val="24"/>
          <w:szCs w:val="24"/>
        </w:rPr>
      </w:pPr>
      <w:r w:rsidRPr="000629C3">
        <w:rPr>
          <w:rFonts w:ascii="Times New Roman" w:hAnsi="Times New Roman"/>
          <w:sz w:val="24"/>
          <w:szCs w:val="24"/>
        </w:rPr>
        <w:lastRenderedPageBreak/>
        <w:t>прикупљање, обраду и израду потребне документације и елабората ради доказивања испуњености услова прописаних стандардима за акредитацију;</w:t>
      </w:r>
    </w:p>
    <w:p w:rsidR="00632F8A" w:rsidRPr="000629C3" w:rsidRDefault="00632F8A" w:rsidP="00980278">
      <w:pPr>
        <w:pStyle w:val="ListParagraph"/>
        <w:numPr>
          <w:ilvl w:val="0"/>
          <w:numId w:val="57"/>
        </w:numPr>
        <w:tabs>
          <w:tab w:val="left" w:pos="1320"/>
        </w:tabs>
        <w:autoSpaceDE w:val="0"/>
        <w:autoSpaceDN w:val="0"/>
        <w:adjustRightInd w:val="0"/>
        <w:spacing w:after="0" w:line="240" w:lineRule="auto"/>
        <w:ind w:left="1320"/>
        <w:jc w:val="both"/>
        <w:rPr>
          <w:rFonts w:ascii="Times New Roman" w:hAnsi="Times New Roman"/>
          <w:sz w:val="24"/>
          <w:szCs w:val="24"/>
        </w:rPr>
      </w:pPr>
      <w:r w:rsidRPr="000629C3">
        <w:rPr>
          <w:rFonts w:ascii="Times New Roman" w:hAnsi="Times New Roman"/>
          <w:sz w:val="24"/>
          <w:szCs w:val="24"/>
        </w:rPr>
        <w:t>прикупљање, анализу и евентуалну измену и усаглашавање на нивоу Школе, предлога наставних планова и програма предложених од стране организационих јединица студијских програма за акредитацију;</w:t>
      </w:r>
    </w:p>
    <w:p w:rsidR="00632F8A" w:rsidRPr="000629C3" w:rsidRDefault="00632F8A" w:rsidP="00980278">
      <w:pPr>
        <w:pStyle w:val="ListParagraph"/>
        <w:numPr>
          <w:ilvl w:val="0"/>
          <w:numId w:val="57"/>
        </w:numPr>
        <w:tabs>
          <w:tab w:val="left" w:pos="1320"/>
        </w:tabs>
        <w:autoSpaceDE w:val="0"/>
        <w:autoSpaceDN w:val="0"/>
        <w:adjustRightInd w:val="0"/>
        <w:spacing w:after="0" w:line="240" w:lineRule="auto"/>
        <w:ind w:left="1320"/>
        <w:jc w:val="both"/>
        <w:rPr>
          <w:rFonts w:ascii="Times New Roman" w:hAnsi="Times New Roman"/>
          <w:sz w:val="24"/>
          <w:szCs w:val="24"/>
        </w:rPr>
      </w:pPr>
      <w:r w:rsidRPr="000629C3">
        <w:rPr>
          <w:rFonts w:ascii="Times New Roman" w:hAnsi="Times New Roman"/>
          <w:sz w:val="24"/>
          <w:szCs w:val="24"/>
        </w:rPr>
        <w:t>израду наставних планова и програма за акредитацију нових студијских програма и њихово усаглашавање са постојећим студијским програмима;</w:t>
      </w:r>
    </w:p>
    <w:p w:rsidR="00632F8A" w:rsidRPr="000629C3" w:rsidRDefault="00632F8A" w:rsidP="00980278">
      <w:pPr>
        <w:pStyle w:val="ListParagraph"/>
        <w:numPr>
          <w:ilvl w:val="0"/>
          <w:numId w:val="57"/>
        </w:numPr>
        <w:tabs>
          <w:tab w:val="left" w:pos="1320"/>
        </w:tabs>
        <w:autoSpaceDE w:val="0"/>
        <w:autoSpaceDN w:val="0"/>
        <w:adjustRightInd w:val="0"/>
        <w:spacing w:after="0" w:line="240" w:lineRule="auto"/>
        <w:ind w:left="1320"/>
        <w:jc w:val="both"/>
        <w:rPr>
          <w:rFonts w:ascii="Times New Roman" w:hAnsi="Times New Roman"/>
          <w:sz w:val="24"/>
          <w:szCs w:val="24"/>
        </w:rPr>
      </w:pPr>
      <w:r w:rsidRPr="000629C3">
        <w:rPr>
          <w:rFonts w:ascii="Times New Roman" w:hAnsi="Times New Roman"/>
          <w:sz w:val="24"/>
          <w:szCs w:val="24"/>
        </w:rPr>
        <w:t>прослеђивање  усаглашених предлога наставних планова и програма за акредитацију Наставно-стручном већу на разматрање и усвајање;</w:t>
      </w:r>
    </w:p>
    <w:p w:rsidR="00632F8A" w:rsidRPr="000629C3" w:rsidRDefault="00632F8A" w:rsidP="00980278">
      <w:pPr>
        <w:pStyle w:val="ListParagraph"/>
        <w:numPr>
          <w:ilvl w:val="0"/>
          <w:numId w:val="57"/>
        </w:numPr>
        <w:tabs>
          <w:tab w:val="left" w:pos="1320"/>
        </w:tabs>
        <w:autoSpaceDE w:val="0"/>
        <w:autoSpaceDN w:val="0"/>
        <w:adjustRightInd w:val="0"/>
        <w:spacing w:after="0" w:line="240" w:lineRule="auto"/>
        <w:ind w:left="1320"/>
        <w:jc w:val="both"/>
        <w:rPr>
          <w:rFonts w:ascii="Times New Roman" w:hAnsi="Times New Roman"/>
          <w:sz w:val="24"/>
          <w:szCs w:val="24"/>
        </w:rPr>
      </w:pPr>
      <w:r w:rsidRPr="000629C3">
        <w:rPr>
          <w:rFonts w:ascii="Times New Roman" w:hAnsi="Times New Roman"/>
          <w:sz w:val="24"/>
          <w:szCs w:val="24"/>
        </w:rPr>
        <w:t>између два акредитациона циклуса, у сарадњи са Комисијом за обезбеђење квалитета, праћење и анализирање успешности реализације планираних циљева и исхода акредитованих студијских програма, уписа и напредовања студената у савлађивању студијских програма, резултате анкета студената и запослених и сачињавање одговарајућих предлога за надлежне органе Школе у циљу отклањања уочених слабости, односно унапређења студијских програма;</w:t>
      </w:r>
    </w:p>
    <w:p w:rsidR="00632F8A" w:rsidRDefault="00632F8A" w:rsidP="00980278">
      <w:pPr>
        <w:pStyle w:val="ListParagraph"/>
        <w:numPr>
          <w:ilvl w:val="0"/>
          <w:numId w:val="57"/>
        </w:numPr>
        <w:tabs>
          <w:tab w:val="left" w:pos="1320"/>
        </w:tabs>
        <w:autoSpaceDE w:val="0"/>
        <w:autoSpaceDN w:val="0"/>
        <w:adjustRightInd w:val="0"/>
        <w:spacing w:after="0" w:line="240" w:lineRule="auto"/>
        <w:ind w:left="1320"/>
        <w:jc w:val="both"/>
        <w:rPr>
          <w:rFonts w:ascii="Times New Roman" w:hAnsi="Times New Roman"/>
          <w:sz w:val="24"/>
          <w:szCs w:val="24"/>
        </w:rPr>
      </w:pPr>
      <w:r w:rsidRPr="000629C3">
        <w:rPr>
          <w:rFonts w:ascii="Times New Roman" w:hAnsi="Times New Roman"/>
          <w:sz w:val="24"/>
          <w:szCs w:val="24"/>
        </w:rPr>
        <w:t>праћење и анализу тржишта рада и формулисање одговарајућих предлога за надлежне органе Школе, усмерених на реформу постојећих, односно увођење нових студијских програма.</w:t>
      </w:r>
    </w:p>
    <w:p w:rsidR="00632F8A" w:rsidRPr="00684FCC" w:rsidRDefault="00632F8A" w:rsidP="000629C3">
      <w:pPr>
        <w:pStyle w:val="ListParagraph"/>
        <w:tabs>
          <w:tab w:val="left" w:pos="1320"/>
        </w:tabs>
        <w:autoSpaceDE w:val="0"/>
        <w:autoSpaceDN w:val="0"/>
        <w:adjustRightInd w:val="0"/>
        <w:spacing w:after="0" w:line="240" w:lineRule="auto"/>
        <w:ind w:left="960"/>
        <w:jc w:val="both"/>
        <w:rPr>
          <w:rFonts w:ascii="Times New Roman" w:hAnsi="Times New Roman"/>
          <w:sz w:val="24"/>
          <w:szCs w:val="24"/>
          <w:lang w:val="sr-Cyrl-RS"/>
        </w:rPr>
      </w:pPr>
    </w:p>
    <w:p w:rsidR="00632F8A" w:rsidRDefault="00632F8A" w:rsidP="000629C3">
      <w:pPr>
        <w:pStyle w:val="ListParagraph"/>
        <w:tabs>
          <w:tab w:val="left" w:pos="1320"/>
        </w:tabs>
        <w:autoSpaceDE w:val="0"/>
        <w:autoSpaceDN w:val="0"/>
        <w:adjustRightInd w:val="0"/>
        <w:spacing w:after="0" w:line="240" w:lineRule="auto"/>
        <w:ind w:left="960"/>
        <w:jc w:val="both"/>
        <w:rPr>
          <w:rFonts w:ascii="Times New Roman" w:hAnsi="Times New Roman"/>
          <w:sz w:val="24"/>
          <w:szCs w:val="24"/>
        </w:rPr>
      </w:pPr>
    </w:p>
    <w:p w:rsidR="00632F8A" w:rsidRPr="00476F1F" w:rsidRDefault="00632F8A" w:rsidP="005612AD">
      <w:pPr>
        <w:pStyle w:val="a"/>
        <w:rPr>
          <w:b/>
          <w:bCs/>
          <w:color w:val="000080"/>
        </w:rPr>
      </w:pPr>
      <w:r w:rsidRPr="00476F1F">
        <w:rPr>
          <w:b/>
          <w:bCs/>
          <w:color w:val="000080"/>
        </w:rPr>
        <w:t>Студентски парламент</w:t>
      </w:r>
    </w:p>
    <w:p w:rsidR="00632F8A" w:rsidRDefault="00632F8A" w:rsidP="00886AC9">
      <w:pPr>
        <w:ind w:firstLine="720"/>
        <w:jc w:val="both"/>
        <w:rPr>
          <w:bCs/>
          <w:szCs w:val="24"/>
        </w:rPr>
      </w:pPr>
    </w:p>
    <w:p w:rsidR="00632F8A" w:rsidRDefault="00632F8A" w:rsidP="001B3B4A">
      <w:pPr>
        <w:ind w:firstLine="720"/>
        <w:jc w:val="both"/>
        <w:rPr>
          <w:color w:val="FF0000"/>
        </w:rPr>
      </w:pPr>
      <w:r w:rsidRPr="000D3497">
        <w:t xml:space="preserve">Студентски парламент </w:t>
      </w:r>
      <w:r>
        <w:t xml:space="preserve">је орган </w:t>
      </w:r>
      <w:r w:rsidRPr="000D3497">
        <w:t>Школ</w:t>
      </w:r>
      <w:r>
        <w:t>е поредством којег</w:t>
      </w:r>
      <w:r w:rsidRPr="000D3497">
        <w:t>, сходно Закону о високом образовању</w:t>
      </w:r>
      <w:r>
        <w:t xml:space="preserve"> и Статуту Школе</w:t>
      </w:r>
      <w:r w:rsidRPr="000D3497">
        <w:t xml:space="preserve">, </w:t>
      </w:r>
      <w:r>
        <w:t xml:space="preserve">студенти врше </w:t>
      </w:r>
      <w:r w:rsidRPr="000D3497">
        <w:t>остваривањ</w:t>
      </w:r>
      <w:r>
        <w:t>е својих</w:t>
      </w:r>
      <w:r w:rsidRPr="000D3497">
        <w:t xml:space="preserve"> права, заштит</w:t>
      </w:r>
      <w:r>
        <w:t>у својих</w:t>
      </w:r>
      <w:r w:rsidRPr="000D3497">
        <w:t xml:space="preserve"> интереса и развој и унапређењ</w:t>
      </w:r>
      <w:r>
        <w:t>е општег</w:t>
      </w:r>
      <w:r w:rsidRPr="000D3497">
        <w:t xml:space="preserve"> положаја студената. Учешће студената у раду Школе остварује се у Студентском парламенту, преко изабраних представника студената у органим управљања, стручним органима и органима других установа у којима су заступљени представници студената.</w:t>
      </w:r>
      <w:r w:rsidRPr="005258BB">
        <w:rPr>
          <w:color w:val="FF0000"/>
        </w:rPr>
        <w:t xml:space="preserve"> </w:t>
      </w:r>
    </w:p>
    <w:p w:rsidR="00632F8A" w:rsidRDefault="00632F8A" w:rsidP="001B3B4A">
      <w:pPr>
        <w:ind w:firstLine="720"/>
        <w:jc w:val="both"/>
        <w:rPr>
          <w:color w:val="FF0000"/>
        </w:rPr>
      </w:pPr>
    </w:p>
    <w:p w:rsidR="00632F8A" w:rsidRPr="003C4EAB" w:rsidRDefault="00632F8A" w:rsidP="003C4EAB">
      <w:pPr>
        <w:pStyle w:val="ListParagraph"/>
        <w:tabs>
          <w:tab w:val="left" w:pos="993"/>
        </w:tabs>
        <w:autoSpaceDE w:val="0"/>
        <w:autoSpaceDN w:val="0"/>
        <w:adjustRightInd w:val="0"/>
        <w:ind w:left="0" w:firstLine="720"/>
        <w:jc w:val="both"/>
        <w:rPr>
          <w:rFonts w:ascii="Times New Roman" w:hAnsi="Times New Roman"/>
          <w:sz w:val="24"/>
          <w:szCs w:val="24"/>
        </w:rPr>
      </w:pPr>
      <w:r w:rsidRPr="003C4EAB">
        <w:rPr>
          <w:rFonts w:ascii="Times New Roman" w:hAnsi="Times New Roman"/>
          <w:sz w:val="24"/>
          <w:szCs w:val="24"/>
          <w:lang w:val="sr-Cyrl-CS"/>
        </w:rPr>
        <w:t>Право да бирају чланове Студентског парламента и да буду бирани за члана Студентског парламента имају сви студенти Школе, уписани на студије у школској години у којој се бира Студентски парламент.</w:t>
      </w:r>
      <w:r w:rsidRPr="003C4EAB">
        <w:rPr>
          <w:rFonts w:ascii="Times New Roman" w:hAnsi="Times New Roman"/>
          <w:sz w:val="24"/>
          <w:szCs w:val="24"/>
        </w:rPr>
        <w:t xml:space="preserve"> </w:t>
      </w:r>
    </w:p>
    <w:p w:rsidR="00632F8A" w:rsidRPr="003C4EAB" w:rsidRDefault="00632F8A" w:rsidP="003C4EAB">
      <w:pPr>
        <w:pStyle w:val="ListParagraph"/>
        <w:tabs>
          <w:tab w:val="left" w:pos="993"/>
        </w:tabs>
        <w:autoSpaceDE w:val="0"/>
        <w:autoSpaceDN w:val="0"/>
        <w:adjustRightInd w:val="0"/>
        <w:ind w:left="0" w:firstLine="720"/>
        <w:jc w:val="both"/>
        <w:rPr>
          <w:rFonts w:ascii="Times New Roman" w:hAnsi="Times New Roman"/>
          <w:sz w:val="24"/>
          <w:szCs w:val="24"/>
        </w:rPr>
      </w:pPr>
    </w:p>
    <w:p w:rsidR="00632F8A" w:rsidRPr="003C4EAB" w:rsidRDefault="00632F8A" w:rsidP="003C4EAB">
      <w:pPr>
        <w:pStyle w:val="ListParagraph"/>
        <w:tabs>
          <w:tab w:val="left" w:pos="993"/>
        </w:tabs>
        <w:autoSpaceDE w:val="0"/>
        <w:autoSpaceDN w:val="0"/>
        <w:adjustRightInd w:val="0"/>
        <w:ind w:left="0" w:firstLine="720"/>
        <w:jc w:val="both"/>
        <w:rPr>
          <w:rFonts w:ascii="Times New Roman" w:hAnsi="Times New Roman"/>
          <w:sz w:val="24"/>
          <w:szCs w:val="24"/>
        </w:rPr>
      </w:pPr>
      <w:r w:rsidRPr="003C4EAB">
        <w:rPr>
          <w:rFonts w:ascii="Times New Roman" w:hAnsi="Times New Roman"/>
          <w:sz w:val="24"/>
          <w:szCs w:val="24"/>
        </w:rPr>
        <w:t>Студентски парламент има 21 члана, чији мандат траје две године. У Студентском парламенту морају  бити заступљени представници сваког акредитованог студијског програма Школе, представници студената са хендикепом и студената уписаних по афирмативној мери, и то:</w:t>
      </w:r>
    </w:p>
    <w:p w:rsidR="00632F8A" w:rsidRPr="003C4EAB" w:rsidRDefault="00632F8A" w:rsidP="00980278">
      <w:pPr>
        <w:pStyle w:val="ListParagraph"/>
        <w:numPr>
          <w:ilvl w:val="0"/>
          <w:numId w:val="58"/>
        </w:numPr>
        <w:tabs>
          <w:tab w:val="left" w:pos="1320"/>
        </w:tabs>
        <w:autoSpaceDE w:val="0"/>
        <w:autoSpaceDN w:val="0"/>
        <w:adjustRightInd w:val="0"/>
        <w:spacing w:after="0" w:line="240" w:lineRule="auto"/>
        <w:ind w:left="1320"/>
        <w:jc w:val="both"/>
        <w:rPr>
          <w:rFonts w:ascii="Times New Roman" w:hAnsi="Times New Roman"/>
          <w:sz w:val="24"/>
          <w:szCs w:val="24"/>
        </w:rPr>
      </w:pPr>
      <w:r w:rsidRPr="003C4EAB">
        <w:rPr>
          <w:rFonts w:ascii="Times New Roman" w:hAnsi="Times New Roman"/>
          <w:sz w:val="24"/>
          <w:szCs w:val="24"/>
        </w:rPr>
        <w:t>16 чланова Студентског парламента су представници сваког од акредитованих студијских програма основних струковних студија;</w:t>
      </w:r>
    </w:p>
    <w:p w:rsidR="00632F8A" w:rsidRPr="003C4EAB" w:rsidRDefault="00632F8A" w:rsidP="00980278">
      <w:pPr>
        <w:pStyle w:val="ListParagraph"/>
        <w:numPr>
          <w:ilvl w:val="0"/>
          <w:numId w:val="58"/>
        </w:numPr>
        <w:tabs>
          <w:tab w:val="left" w:pos="1320"/>
        </w:tabs>
        <w:autoSpaceDE w:val="0"/>
        <w:autoSpaceDN w:val="0"/>
        <w:adjustRightInd w:val="0"/>
        <w:spacing w:after="0" w:line="240" w:lineRule="auto"/>
        <w:ind w:left="1320"/>
        <w:jc w:val="both"/>
        <w:rPr>
          <w:rFonts w:ascii="Times New Roman" w:hAnsi="Times New Roman"/>
          <w:sz w:val="24"/>
          <w:szCs w:val="24"/>
        </w:rPr>
      </w:pPr>
      <w:r w:rsidRPr="003C4EAB">
        <w:rPr>
          <w:rFonts w:ascii="Times New Roman" w:hAnsi="Times New Roman"/>
          <w:sz w:val="24"/>
          <w:szCs w:val="24"/>
        </w:rPr>
        <w:t>2 члана Студентског парламента су представници студената специјалистичких струковних студија;</w:t>
      </w:r>
    </w:p>
    <w:p w:rsidR="00632F8A" w:rsidRPr="003C4EAB" w:rsidRDefault="00632F8A" w:rsidP="00980278">
      <w:pPr>
        <w:pStyle w:val="ListParagraph"/>
        <w:numPr>
          <w:ilvl w:val="0"/>
          <w:numId w:val="58"/>
        </w:numPr>
        <w:tabs>
          <w:tab w:val="left" w:pos="1320"/>
        </w:tabs>
        <w:autoSpaceDE w:val="0"/>
        <w:autoSpaceDN w:val="0"/>
        <w:adjustRightInd w:val="0"/>
        <w:spacing w:after="0" w:line="240" w:lineRule="auto"/>
        <w:ind w:left="1320"/>
        <w:jc w:val="both"/>
        <w:rPr>
          <w:rFonts w:ascii="Times New Roman" w:hAnsi="Times New Roman"/>
          <w:sz w:val="24"/>
          <w:szCs w:val="24"/>
        </w:rPr>
      </w:pPr>
      <w:r w:rsidRPr="003C4EAB">
        <w:rPr>
          <w:rFonts w:ascii="Times New Roman" w:hAnsi="Times New Roman"/>
          <w:sz w:val="24"/>
          <w:szCs w:val="24"/>
        </w:rPr>
        <w:t>2 члана Студентског парламента су представници студената мастер струковних студија;</w:t>
      </w:r>
    </w:p>
    <w:p w:rsidR="00632F8A" w:rsidRPr="003C4EAB" w:rsidRDefault="00632F8A" w:rsidP="00980278">
      <w:pPr>
        <w:pStyle w:val="ListParagraph"/>
        <w:numPr>
          <w:ilvl w:val="0"/>
          <w:numId w:val="58"/>
        </w:numPr>
        <w:tabs>
          <w:tab w:val="left" w:pos="1320"/>
        </w:tabs>
        <w:autoSpaceDE w:val="0"/>
        <w:autoSpaceDN w:val="0"/>
        <w:adjustRightInd w:val="0"/>
        <w:spacing w:after="0" w:line="240" w:lineRule="auto"/>
        <w:ind w:left="1320"/>
        <w:jc w:val="both"/>
        <w:rPr>
          <w:rFonts w:ascii="Times New Roman" w:hAnsi="Times New Roman"/>
          <w:sz w:val="24"/>
          <w:szCs w:val="24"/>
        </w:rPr>
      </w:pPr>
      <w:r w:rsidRPr="003C4EAB">
        <w:rPr>
          <w:rFonts w:ascii="Times New Roman" w:hAnsi="Times New Roman"/>
          <w:sz w:val="24"/>
          <w:szCs w:val="24"/>
        </w:rPr>
        <w:t>1 члан Студентског парламента је представник студената са хендикепом и студената уписаних по афирмативној мери.</w:t>
      </w:r>
    </w:p>
    <w:p w:rsidR="00632F8A" w:rsidRDefault="00632F8A" w:rsidP="003C4EAB">
      <w:pPr>
        <w:pStyle w:val="ListParagraph"/>
        <w:tabs>
          <w:tab w:val="left" w:pos="1440"/>
        </w:tabs>
        <w:autoSpaceDE w:val="0"/>
        <w:autoSpaceDN w:val="0"/>
        <w:adjustRightInd w:val="0"/>
        <w:ind w:left="1014"/>
        <w:jc w:val="both"/>
      </w:pPr>
    </w:p>
    <w:p w:rsidR="00632F8A" w:rsidRPr="000E0A3D" w:rsidRDefault="00632F8A" w:rsidP="003C4EAB">
      <w:pPr>
        <w:ind w:right="44" w:firstLine="720"/>
        <w:jc w:val="both"/>
      </w:pPr>
      <w:r w:rsidRPr="000E0A3D">
        <w:t xml:space="preserve">Чланови Студентског парламента се бирају сваке друге године у априлу месецу, тајним и непосредним гласањем. </w:t>
      </w:r>
      <w:r w:rsidRPr="000E0A3D">
        <w:rPr>
          <w:lang w:val="sr-Cyrl-CS"/>
        </w:rPr>
        <w:t>Избори за чланове Студентског парламента врше се гласањем за изборне листе, на којима се налазе имена кандидата за чланове Студентског парламента. На изборној листи се мора налазити најмање 21 кандидат. Уколико се на предложеној изборној листи налази више од 21 кандидата,</w:t>
      </w:r>
      <w:r w:rsidRPr="000E0A3D">
        <w:t xml:space="preserve"> за чланове новог сазива Студентског парламента су изабрани они </w:t>
      </w:r>
      <w:r w:rsidRPr="000E0A3D">
        <w:lastRenderedPageBreak/>
        <w:t xml:space="preserve">кандидати који се на изборној листи која је добила највише гласова позиционирани од 1. до 21. места. </w:t>
      </w:r>
      <w:r w:rsidRPr="000E0A3D">
        <w:rPr>
          <w:lang w:val="sr-Cyrl-CS"/>
        </w:rPr>
        <w:t xml:space="preserve">Изборе за чланове </w:t>
      </w:r>
      <w:r>
        <w:t>С</w:t>
      </w:r>
      <w:r w:rsidRPr="000E0A3D">
        <w:rPr>
          <w:lang w:val="sr-Cyrl-CS"/>
        </w:rPr>
        <w:t xml:space="preserve">тудентског парламента спроводи изборна комисија, коју чине два представника Школе, које одређује </w:t>
      </w:r>
      <w:r w:rsidRPr="000E0A3D">
        <w:t>д</w:t>
      </w:r>
      <w:r w:rsidRPr="000E0A3D">
        <w:rPr>
          <w:lang w:val="sr-Cyrl-CS"/>
        </w:rPr>
        <w:t>иректор Школе и по један представник сваке прихваћене изборне листе.</w:t>
      </w:r>
    </w:p>
    <w:p w:rsidR="00632F8A" w:rsidRPr="000E0A3D" w:rsidRDefault="00632F8A" w:rsidP="003C4EAB">
      <w:pPr>
        <w:ind w:right="44" w:firstLine="720"/>
        <w:jc w:val="both"/>
      </w:pPr>
    </w:p>
    <w:p w:rsidR="00632F8A" w:rsidRPr="000E0A3D" w:rsidRDefault="00632F8A" w:rsidP="00423A18">
      <w:pPr>
        <w:ind w:right="44" w:firstLine="720"/>
        <w:jc w:val="both"/>
      </w:pPr>
      <w:r w:rsidRPr="000E0A3D">
        <w:t>М</w:t>
      </w:r>
      <w:r w:rsidRPr="000E0A3D">
        <w:rPr>
          <w:lang w:val="sr-Cyrl-CS"/>
        </w:rPr>
        <w:t xml:space="preserve">андат члана Студентског парламента може престати и пре истека </w:t>
      </w:r>
      <w:r>
        <w:t>трајања мандата</w:t>
      </w:r>
      <w:r w:rsidRPr="000E0A3D">
        <w:rPr>
          <w:lang w:val="sr-Cyrl-CS"/>
        </w:rPr>
        <w:t xml:space="preserve">, престанком статуса студента на студијском програму који се остварује у Школи, у ком случају се за новог члана Студентског парламента именује први следећи кандидат који се на изборној листи која је добила највише гласова на изборима за чланове Студентског парламента налазио након 21. места и који у тренутку његовог именовања за новог члана Студентског парламента испуњава услове за именовање. У случају да се упражњено место у Студентском парламенту не може попунити на </w:t>
      </w:r>
      <w:r>
        <w:t xml:space="preserve">напред описани </w:t>
      </w:r>
      <w:r w:rsidRPr="000E0A3D">
        <w:rPr>
          <w:lang w:val="sr-Cyrl-CS"/>
        </w:rPr>
        <w:t>начин, у року од 15 дана спроводе допунски избори за упражњено место у Студентском паламенту.</w:t>
      </w:r>
      <w:r>
        <w:t xml:space="preserve"> </w:t>
      </w:r>
      <w:r w:rsidRPr="000E0A3D">
        <w:rPr>
          <w:lang w:val="sr-Cyrl-CS"/>
        </w:rPr>
        <w:t>Конститутивна седница новог сазива Студентског парламента одржава се најкасније до 31. октобра.</w:t>
      </w:r>
    </w:p>
    <w:p w:rsidR="00632F8A" w:rsidRPr="000E0A3D" w:rsidRDefault="00632F8A" w:rsidP="003C4EAB">
      <w:pPr>
        <w:ind w:right="44" w:firstLine="720"/>
        <w:jc w:val="both"/>
      </w:pPr>
    </w:p>
    <w:p w:rsidR="00632F8A" w:rsidRPr="000E0A3D" w:rsidRDefault="00632F8A" w:rsidP="003C4EAB">
      <w:pPr>
        <w:ind w:right="44" w:firstLine="720"/>
        <w:jc w:val="both"/>
      </w:pPr>
      <w:r w:rsidRPr="000E0A3D">
        <w:t>Правилником о Студентском парламенту ближе се уређује начин избора чланова Студентског парламента, начин деловања и друга питања од значаја за рад Студентског парламента.</w:t>
      </w:r>
    </w:p>
    <w:p w:rsidR="00632F8A" w:rsidRPr="000D3497" w:rsidRDefault="00632F8A" w:rsidP="00655697">
      <w:pPr>
        <w:ind w:firstLine="720"/>
        <w:jc w:val="both"/>
      </w:pPr>
    </w:p>
    <w:p w:rsidR="00632F8A" w:rsidRPr="000D3497" w:rsidRDefault="00632F8A" w:rsidP="001B3B4A">
      <w:pPr>
        <w:rPr>
          <w:b/>
          <w:szCs w:val="24"/>
        </w:rPr>
      </w:pPr>
      <w:r w:rsidRPr="000D3497">
        <w:rPr>
          <w:b/>
          <w:szCs w:val="24"/>
        </w:rPr>
        <w:t xml:space="preserve">Надлежност </w:t>
      </w:r>
      <w:r>
        <w:rPr>
          <w:b/>
          <w:szCs w:val="24"/>
        </w:rPr>
        <w:t>С</w:t>
      </w:r>
      <w:r w:rsidRPr="000D3497">
        <w:rPr>
          <w:b/>
          <w:szCs w:val="24"/>
        </w:rPr>
        <w:t>тудентског парламента су:</w:t>
      </w:r>
    </w:p>
    <w:p w:rsidR="00632F8A" w:rsidRPr="000D3497" w:rsidRDefault="00632F8A" w:rsidP="001B3B4A">
      <w:pPr>
        <w:ind w:firstLine="720"/>
        <w:jc w:val="center"/>
        <w:rPr>
          <w:szCs w:val="24"/>
        </w:rPr>
      </w:pPr>
    </w:p>
    <w:p w:rsidR="00632F8A" w:rsidRPr="0046672D" w:rsidRDefault="00632F8A" w:rsidP="00980278">
      <w:pPr>
        <w:numPr>
          <w:ilvl w:val="0"/>
          <w:numId w:val="61"/>
        </w:numPr>
        <w:tabs>
          <w:tab w:val="left" w:pos="1560"/>
          <w:tab w:val="left" w:pos="8880"/>
        </w:tabs>
        <w:autoSpaceDE w:val="0"/>
        <w:autoSpaceDN w:val="0"/>
        <w:adjustRightInd w:val="0"/>
        <w:ind w:left="1560" w:hanging="426"/>
        <w:jc w:val="both"/>
      </w:pPr>
      <w:r w:rsidRPr="0046672D">
        <w:rPr>
          <w:lang w:val="sr-Cyrl-CS"/>
        </w:rPr>
        <w:t>бира и разрешава председника и потпредседнике Студентског парламента;</w:t>
      </w:r>
    </w:p>
    <w:p w:rsidR="00632F8A" w:rsidRPr="0046672D" w:rsidRDefault="00632F8A" w:rsidP="00980278">
      <w:pPr>
        <w:numPr>
          <w:ilvl w:val="0"/>
          <w:numId w:val="61"/>
        </w:numPr>
        <w:tabs>
          <w:tab w:val="left" w:pos="1560"/>
          <w:tab w:val="left" w:pos="8880"/>
        </w:tabs>
        <w:autoSpaceDE w:val="0"/>
        <w:autoSpaceDN w:val="0"/>
        <w:adjustRightInd w:val="0"/>
        <w:ind w:left="1560" w:hanging="426"/>
        <w:jc w:val="both"/>
      </w:pPr>
      <w:r w:rsidRPr="0046672D">
        <w:t xml:space="preserve">по потреби, </w:t>
      </w:r>
      <w:r w:rsidRPr="0046672D">
        <w:rPr>
          <w:lang w:val="sr-Cyrl-CS"/>
        </w:rPr>
        <w:t>оснива помоћна радна тела за поједине послове из своје надлежности;</w:t>
      </w:r>
    </w:p>
    <w:p w:rsidR="00632F8A" w:rsidRPr="0046672D" w:rsidRDefault="00632F8A" w:rsidP="00980278">
      <w:pPr>
        <w:numPr>
          <w:ilvl w:val="0"/>
          <w:numId w:val="61"/>
        </w:numPr>
        <w:tabs>
          <w:tab w:val="left" w:pos="1560"/>
          <w:tab w:val="left" w:pos="8880"/>
        </w:tabs>
        <w:autoSpaceDE w:val="0"/>
        <w:autoSpaceDN w:val="0"/>
        <w:adjustRightInd w:val="0"/>
        <w:ind w:left="1560" w:hanging="426"/>
        <w:jc w:val="both"/>
      </w:pPr>
      <w:r w:rsidRPr="0046672D">
        <w:rPr>
          <w:lang w:val="sr-Cyrl-CS"/>
        </w:rPr>
        <w:t>доноси план и програм активности Студентског парламента;</w:t>
      </w:r>
    </w:p>
    <w:p w:rsidR="00632F8A" w:rsidRPr="0046672D" w:rsidRDefault="00632F8A" w:rsidP="00980278">
      <w:pPr>
        <w:numPr>
          <w:ilvl w:val="0"/>
          <w:numId w:val="61"/>
        </w:numPr>
        <w:tabs>
          <w:tab w:val="left" w:pos="1560"/>
          <w:tab w:val="left" w:pos="8880"/>
        </w:tabs>
        <w:autoSpaceDE w:val="0"/>
        <w:autoSpaceDN w:val="0"/>
        <w:adjustRightInd w:val="0"/>
        <w:ind w:left="1560" w:hanging="426"/>
        <w:jc w:val="both"/>
      </w:pPr>
      <w:r w:rsidRPr="0046672D">
        <w:rPr>
          <w:lang w:val="sr-Cyrl-CS"/>
        </w:rPr>
        <w:t>разматра питања и спроводи активности у вези са обезбеђењем и оценом квалитета наставе, реформом студијских програма, анализом ефикасности студирања, утврђивањем броја ЕСПБ бодова, унапређењем мобилности студената, подстицањем истраживачког рада студената, заштитом права студената и унапређењем студентског стандарда;</w:t>
      </w:r>
    </w:p>
    <w:p w:rsidR="00632F8A" w:rsidRPr="0046672D" w:rsidRDefault="00632F8A" w:rsidP="00980278">
      <w:pPr>
        <w:numPr>
          <w:ilvl w:val="0"/>
          <w:numId w:val="61"/>
        </w:numPr>
        <w:tabs>
          <w:tab w:val="left" w:pos="1560"/>
          <w:tab w:val="left" w:pos="8880"/>
        </w:tabs>
        <w:autoSpaceDE w:val="0"/>
        <w:autoSpaceDN w:val="0"/>
        <w:adjustRightInd w:val="0"/>
        <w:ind w:left="1560" w:hanging="426"/>
        <w:jc w:val="both"/>
      </w:pPr>
      <w:r w:rsidRPr="0046672D">
        <w:rPr>
          <w:lang w:val="sr-Cyrl-CS"/>
        </w:rPr>
        <w:t>разматра и предлаже мере усмерене на развој каријере студената и за студентско организовање, заједно са другим органима Школе;</w:t>
      </w:r>
    </w:p>
    <w:p w:rsidR="00632F8A" w:rsidRPr="0046672D" w:rsidRDefault="00632F8A" w:rsidP="00980278">
      <w:pPr>
        <w:numPr>
          <w:ilvl w:val="0"/>
          <w:numId w:val="61"/>
        </w:numPr>
        <w:tabs>
          <w:tab w:val="left" w:pos="1560"/>
          <w:tab w:val="left" w:pos="8880"/>
        </w:tabs>
        <w:autoSpaceDE w:val="0"/>
        <w:autoSpaceDN w:val="0"/>
        <w:adjustRightInd w:val="0"/>
        <w:ind w:left="1560" w:hanging="426"/>
        <w:jc w:val="both"/>
      </w:pPr>
      <w:r w:rsidRPr="0046672D">
        <w:t xml:space="preserve">преко именованих представника, </w:t>
      </w:r>
      <w:r w:rsidRPr="0046672D">
        <w:rPr>
          <w:lang w:val="sr-Cyrl-CS"/>
        </w:rPr>
        <w:t>учествује у поступку самовредновања и поступцима за обезбеђење и унапређење квалитета, у складу с општим актима Школе;</w:t>
      </w:r>
    </w:p>
    <w:p w:rsidR="00632F8A" w:rsidRPr="0046672D" w:rsidRDefault="00632F8A" w:rsidP="00980278">
      <w:pPr>
        <w:numPr>
          <w:ilvl w:val="0"/>
          <w:numId w:val="61"/>
        </w:numPr>
        <w:tabs>
          <w:tab w:val="left" w:pos="1560"/>
          <w:tab w:val="left" w:pos="8880"/>
        </w:tabs>
        <w:autoSpaceDE w:val="0"/>
        <w:autoSpaceDN w:val="0"/>
        <w:adjustRightInd w:val="0"/>
        <w:ind w:left="1560" w:hanging="426"/>
        <w:jc w:val="both"/>
      </w:pPr>
      <w:r w:rsidRPr="0046672D">
        <w:rPr>
          <w:lang w:val="sr-Cyrl-CS"/>
        </w:rPr>
        <w:t>усваја финансијски план и годишњи извештај о раду;</w:t>
      </w:r>
    </w:p>
    <w:p w:rsidR="00632F8A" w:rsidRPr="0046672D" w:rsidRDefault="00632F8A" w:rsidP="00980278">
      <w:pPr>
        <w:numPr>
          <w:ilvl w:val="0"/>
          <w:numId w:val="61"/>
        </w:numPr>
        <w:tabs>
          <w:tab w:val="left" w:pos="1560"/>
          <w:tab w:val="left" w:pos="8880"/>
        </w:tabs>
        <w:autoSpaceDE w:val="0"/>
        <w:autoSpaceDN w:val="0"/>
        <w:adjustRightInd w:val="0"/>
        <w:ind w:left="1560" w:hanging="426"/>
        <w:jc w:val="both"/>
      </w:pPr>
      <w:r w:rsidRPr="0046672D">
        <w:rPr>
          <w:lang w:val="sr-Cyrl-CS"/>
        </w:rPr>
        <w:t>усваја нацрт Правилника о Студентском парламенту и предлаже га Савету Школе на усвајање;</w:t>
      </w:r>
    </w:p>
    <w:p w:rsidR="00632F8A" w:rsidRPr="0046672D" w:rsidRDefault="00632F8A" w:rsidP="00980278">
      <w:pPr>
        <w:numPr>
          <w:ilvl w:val="0"/>
          <w:numId w:val="61"/>
        </w:numPr>
        <w:tabs>
          <w:tab w:val="left" w:pos="1560"/>
          <w:tab w:val="left" w:pos="8880"/>
        </w:tabs>
        <w:autoSpaceDE w:val="0"/>
        <w:autoSpaceDN w:val="0"/>
        <w:adjustRightInd w:val="0"/>
        <w:ind w:left="1560" w:hanging="426"/>
        <w:jc w:val="both"/>
      </w:pPr>
      <w:r w:rsidRPr="0046672D">
        <w:rPr>
          <w:lang w:val="sr-Cyrl-CS"/>
        </w:rPr>
        <w:t>обавља друге послове предвиђене Законом и овим Статутом.</w:t>
      </w:r>
    </w:p>
    <w:p w:rsidR="00632F8A" w:rsidRPr="005258BB" w:rsidRDefault="00632F8A" w:rsidP="00655697">
      <w:pPr>
        <w:ind w:firstLine="720"/>
        <w:jc w:val="both"/>
        <w:rPr>
          <w:color w:val="FF0000"/>
        </w:rPr>
      </w:pPr>
    </w:p>
    <w:p w:rsidR="00632F8A" w:rsidRPr="000D3497" w:rsidRDefault="00632F8A" w:rsidP="00655697">
      <w:pPr>
        <w:ind w:firstLine="720"/>
        <w:jc w:val="both"/>
      </w:pPr>
      <w:r w:rsidRPr="000D3497">
        <w:t>Поред развоја стручних знања и вештина студента кроз формално образовање, Школа настоји да подржи развој студената и на другим пољима, кроз различите видове ненаставних активности. Школа, у складу са могућностима, обезбеђује адекватну подршку набавком спортских реквизита и издвајањем средстава за реализацију тренинга и припрема спортских секција основаних при студентском парламенту, као што су кошаркашка, фудбалска, одбојкашка, рукометашка, тениска, шаховска. Студентске такмичарске екипе Високе школе електротехнике и рачунарства струковних студија до сада су постигле значајне успехе на домаћим и међународним такмичењима:</w:t>
      </w:r>
    </w:p>
    <w:p w:rsidR="00632F8A" w:rsidRPr="005258BB" w:rsidRDefault="00632F8A" w:rsidP="00655697">
      <w:pPr>
        <w:ind w:firstLine="720"/>
        <w:jc w:val="both"/>
        <w:rPr>
          <w:color w:val="FF0000"/>
        </w:rPr>
      </w:pPr>
    </w:p>
    <w:p w:rsidR="00632F8A" w:rsidRPr="009521AE" w:rsidRDefault="00632F8A" w:rsidP="004D2F41">
      <w:pPr>
        <w:numPr>
          <w:ilvl w:val="0"/>
          <w:numId w:val="36"/>
        </w:numPr>
        <w:jc w:val="both"/>
      </w:pPr>
      <w:r w:rsidRPr="009521AE">
        <w:t>У школској 2013/14. години, на Сусретима високих школа (Вишијади) постигнути су следећи резултати:</w:t>
      </w:r>
    </w:p>
    <w:p w:rsidR="00632F8A" w:rsidRPr="009521AE" w:rsidRDefault="00632F8A" w:rsidP="00C60FDB">
      <w:pPr>
        <w:numPr>
          <w:ilvl w:val="0"/>
          <w:numId w:val="37"/>
        </w:numPr>
        <w:jc w:val="both"/>
      </w:pPr>
      <w:r w:rsidRPr="009521AE">
        <w:t>Стони тенис (мешовита екипа) - прво место;</w:t>
      </w:r>
    </w:p>
    <w:p w:rsidR="00632F8A" w:rsidRPr="009521AE" w:rsidRDefault="00632F8A" w:rsidP="00C60FDB">
      <w:pPr>
        <w:numPr>
          <w:ilvl w:val="0"/>
          <w:numId w:val="37"/>
        </w:numPr>
        <w:jc w:val="both"/>
      </w:pPr>
      <w:r w:rsidRPr="009521AE">
        <w:t>Рукомет (мушкарци) - прво место;</w:t>
      </w:r>
    </w:p>
    <w:p w:rsidR="00632F8A" w:rsidRPr="009521AE" w:rsidRDefault="00632F8A" w:rsidP="00C60FDB">
      <w:pPr>
        <w:numPr>
          <w:ilvl w:val="0"/>
          <w:numId w:val="37"/>
        </w:numPr>
        <w:jc w:val="both"/>
      </w:pPr>
      <w:r w:rsidRPr="009521AE">
        <w:lastRenderedPageBreak/>
        <w:t>Шах (мушкарци) - треће место;</w:t>
      </w:r>
    </w:p>
    <w:p w:rsidR="00632F8A" w:rsidRPr="009521AE" w:rsidRDefault="00632F8A" w:rsidP="00C60FDB">
      <w:pPr>
        <w:numPr>
          <w:ilvl w:val="0"/>
          <w:numId w:val="37"/>
        </w:numPr>
        <w:jc w:val="both"/>
      </w:pPr>
      <w:r w:rsidRPr="009521AE">
        <w:t>Одбојка (девојке) – треће место;</w:t>
      </w:r>
    </w:p>
    <w:p w:rsidR="00632F8A" w:rsidRPr="009521AE" w:rsidRDefault="00632F8A" w:rsidP="00C60FDB">
      <w:pPr>
        <w:numPr>
          <w:ilvl w:val="0"/>
          <w:numId w:val="37"/>
        </w:numPr>
        <w:jc w:val="both"/>
      </w:pPr>
      <w:r w:rsidRPr="009521AE">
        <w:t>Кошарка (мушкарци) – треће место;</w:t>
      </w:r>
    </w:p>
    <w:p w:rsidR="00632F8A" w:rsidRPr="009521AE" w:rsidRDefault="00632F8A" w:rsidP="00C60FDB">
      <w:pPr>
        <w:numPr>
          <w:ilvl w:val="0"/>
          <w:numId w:val="37"/>
        </w:numPr>
        <w:jc w:val="both"/>
      </w:pPr>
      <w:r w:rsidRPr="009521AE">
        <w:t>Генерални пласман у Сусретима високих школа (Вишијади) за 2013/2014. годину – треће место.</w:t>
      </w:r>
    </w:p>
    <w:p w:rsidR="00632F8A" w:rsidRPr="009521AE" w:rsidRDefault="00632F8A" w:rsidP="001B3B4A">
      <w:pPr>
        <w:ind w:left="720"/>
        <w:jc w:val="both"/>
      </w:pPr>
    </w:p>
    <w:p w:rsidR="00632F8A" w:rsidRPr="009521AE" w:rsidRDefault="00632F8A" w:rsidP="00C60FDB">
      <w:pPr>
        <w:numPr>
          <w:ilvl w:val="0"/>
          <w:numId w:val="36"/>
        </w:numPr>
        <w:jc w:val="both"/>
      </w:pPr>
      <w:r w:rsidRPr="009521AE">
        <w:t>У школској 2014/15. години, на Сусретима високих школа (Вишијади) постигнути су следећи резултати:</w:t>
      </w:r>
    </w:p>
    <w:p w:rsidR="00632F8A" w:rsidRPr="009521AE" w:rsidRDefault="00632F8A" w:rsidP="00C60FDB">
      <w:pPr>
        <w:numPr>
          <w:ilvl w:val="0"/>
          <w:numId w:val="37"/>
        </w:numPr>
        <w:jc w:val="both"/>
      </w:pPr>
      <w:r w:rsidRPr="009521AE">
        <w:t>Одбојка (мушкарци) – прво место;</w:t>
      </w:r>
    </w:p>
    <w:p w:rsidR="00632F8A" w:rsidRPr="009521AE" w:rsidRDefault="00632F8A" w:rsidP="00C60FDB">
      <w:pPr>
        <w:numPr>
          <w:ilvl w:val="0"/>
          <w:numId w:val="37"/>
        </w:numPr>
        <w:jc w:val="both"/>
      </w:pPr>
      <w:r w:rsidRPr="009521AE">
        <w:t>Кошарка (мушкарци) – прво место;</w:t>
      </w:r>
    </w:p>
    <w:p w:rsidR="00632F8A" w:rsidRPr="009521AE" w:rsidRDefault="00632F8A" w:rsidP="00C60FDB">
      <w:pPr>
        <w:numPr>
          <w:ilvl w:val="0"/>
          <w:numId w:val="37"/>
        </w:numPr>
        <w:jc w:val="both"/>
      </w:pPr>
      <w:r w:rsidRPr="009521AE">
        <w:t>Кошарка (девојке) – прво место;</w:t>
      </w:r>
    </w:p>
    <w:p w:rsidR="00632F8A" w:rsidRPr="009521AE" w:rsidRDefault="00632F8A" w:rsidP="00C60FDB">
      <w:pPr>
        <w:numPr>
          <w:ilvl w:val="0"/>
          <w:numId w:val="37"/>
        </w:numPr>
        <w:jc w:val="both"/>
      </w:pPr>
      <w:r w:rsidRPr="009521AE">
        <w:t>Стони тенис (девојке) – прво место;</w:t>
      </w:r>
    </w:p>
    <w:p w:rsidR="00632F8A" w:rsidRPr="009521AE" w:rsidRDefault="00632F8A" w:rsidP="00C60FDB">
      <w:pPr>
        <w:numPr>
          <w:ilvl w:val="0"/>
          <w:numId w:val="37"/>
        </w:numPr>
        <w:jc w:val="both"/>
      </w:pPr>
      <w:r w:rsidRPr="009521AE">
        <w:t>Стони тенис (мушкарци) – прво место;</w:t>
      </w:r>
    </w:p>
    <w:p w:rsidR="00632F8A" w:rsidRPr="009521AE" w:rsidRDefault="00632F8A" w:rsidP="00C60FDB">
      <w:pPr>
        <w:numPr>
          <w:ilvl w:val="0"/>
          <w:numId w:val="37"/>
        </w:numPr>
        <w:jc w:val="both"/>
      </w:pPr>
      <w:r w:rsidRPr="009521AE">
        <w:t>Генерални пласман у Сусретима високих школа (Вишијади) за 2014/2015. годину – прво место.</w:t>
      </w:r>
    </w:p>
    <w:p w:rsidR="00632F8A" w:rsidRPr="009521AE" w:rsidRDefault="00632F8A" w:rsidP="00C60FDB">
      <w:pPr>
        <w:numPr>
          <w:ilvl w:val="0"/>
          <w:numId w:val="36"/>
        </w:numPr>
        <w:jc w:val="both"/>
      </w:pPr>
      <w:r w:rsidRPr="009521AE">
        <w:t>У школској 2014/15. години, на Првенству Београда у рукомету, у Другој студентској лиги, мушка рукометашка екипа школе освојила је прво место и наредне године ће се такмичити у Првој студентској лиги.</w:t>
      </w:r>
    </w:p>
    <w:p w:rsidR="00632F8A" w:rsidRPr="009521AE" w:rsidRDefault="00632F8A" w:rsidP="001B3B4A">
      <w:pPr>
        <w:ind w:left="360"/>
        <w:jc w:val="both"/>
      </w:pPr>
    </w:p>
    <w:p w:rsidR="00632F8A" w:rsidRPr="009521AE" w:rsidRDefault="00632F8A" w:rsidP="001B3B4A">
      <w:pPr>
        <w:numPr>
          <w:ilvl w:val="0"/>
          <w:numId w:val="36"/>
        </w:numPr>
        <w:jc w:val="both"/>
      </w:pPr>
      <w:r w:rsidRPr="009521AE">
        <w:t>У школској 2014/15. години, на турниру “Настави традицију” мушка рукометашка екипа школе освојила је треће место.</w:t>
      </w:r>
    </w:p>
    <w:p w:rsidR="00632F8A" w:rsidRPr="009521AE" w:rsidRDefault="00632F8A" w:rsidP="001B3B4A">
      <w:pPr>
        <w:jc w:val="both"/>
      </w:pPr>
    </w:p>
    <w:p w:rsidR="00632F8A" w:rsidRPr="009521AE" w:rsidRDefault="00632F8A" w:rsidP="001B3B4A">
      <w:pPr>
        <w:numPr>
          <w:ilvl w:val="0"/>
          <w:numId w:val="36"/>
        </w:numPr>
        <w:jc w:val="both"/>
      </w:pPr>
      <w:r w:rsidRPr="009521AE">
        <w:t>У школској 2015/16. години, на међународном такмичењу “Еуроијада”, одржаном у Кракову, Пољска, у делу такмичења “Квиз знања”, студентска екипа школе освојила је треће место.</w:t>
      </w:r>
    </w:p>
    <w:p w:rsidR="00632F8A" w:rsidRPr="009521AE" w:rsidRDefault="00632F8A" w:rsidP="001B3B4A">
      <w:pPr>
        <w:jc w:val="both"/>
      </w:pPr>
    </w:p>
    <w:p w:rsidR="00632F8A" w:rsidRPr="009521AE" w:rsidRDefault="00632F8A" w:rsidP="001B3B4A">
      <w:pPr>
        <w:numPr>
          <w:ilvl w:val="0"/>
          <w:numId w:val="36"/>
        </w:numPr>
        <w:jc w:val="both"/>
      </w:pPr>
      <w:r w:rsidRPr="009521AE">
        <w:t>У школској 2015/16. години, на Првенству Београда у одбојци, у Другој студентској лиги, мушка одбојкашка екипа школе освојила је прво место и наредне године ће се такмичити у Првој студентској лиги.</w:t>
      </w:r>
    </w:p>
    <w:p w:rsidR="00632F8A" w:rsidRDefault="00632F8A" w:rsidP="00060007">
      <w:pPr>
        <w:ind w:left="720"/>
        <w:jc w:val="both"/>
      </w:pPr>
    </w:p>
    <w:p w:rsidR="00632F8A" w:rsidRPr="009521AE" w:rsidRDefault="00632F8A" w:rsidP="00060007">
      <w:pPr>
        <w:ind w:left="720"/>
        <w:jc w:val="both"/>
      </w:pPr>
      <w:r w:rsidRPr="009521AE">
        <w:t>Студенти школе су под покровитељством Школе покренули студентски часопис „WE SHARE“ и Web страницу Студентског парламента (</w:t>
      </w:r>
      <w:hyperlink r:id="rId17" w:history="1">
        <w:r w:rsidRPr="009521AE">
          <w:rPr>
            <w:rStyle w:val="Hyperlink"/>
            <w:color w:val="auto"/>
          </w:rPr>
          <w:t>http://www.viser.edu.rs/parlament</w:t>
        </w:r>
      </w:hyperlink>
      <w:r w:rsidRPr="009521AE">
        <w:t>)</w:t>
      </w:r>
    </w:p>
    <w:p w:rsidR="00684FCC" w:rsidRDefault="00684FCC" w:rsidP="005612AD">
      <w:pPr>
        <w:pStyle w:val="podnaslov1"/>
        <w:rPr>
          <w:color w:val="000080"/>
          <w:lang w:val="sr-Cyrl-RS"/>
        </w:rPr>
      </w:pPr>
      <w:bookmarkStart w:id="14" w:name="_Toc512270028"/>
    </w:p>
    <w:p w:rsidR="00632F8A" w:rsidRPr="00476F1F" w:rsidRDefault="00632F8A" w:rsidP="005612AD">
      <w:pPr>
        <w:pStyle w:val="podnaslov1"/>
        <w:rPr>
          <w:color w:val="000080"/>
        </w:rPr>
      </w:pPr>
      <w:r w:rsidRPr="00476F1F">
        <w:rPr>
          <w:color w:val="000080"/>
        </w:rPr>
        <w:t>3.3. ОРГАНИЗАЦИЈА ШКОЛЕ</w:t>
      </w:r>
      <w:bookmarkEnd w:id="14"/>
    </w:p>
    <w:p w:rsidR="00632F8A" w:rsidRDefault="00632F8A" w:rsidP="00365D2F">
      <w:pPr>
        <w:jc w:val="center"/>
        <w:rPr>
          <w:color w:val="FF6600"/>
          <w:szCs w:val="24"/>
        </w:rPr>
      </w:pPr>
    </w:p>
    <w:p w:rsidR="00632F8A" w:rsidRPr="001A768B" w:rsidRDefault="00632F8A" w:rsidP="00ED75A2">
      <w:pPr>
        <w:rPr>
          <w:szCs w:val="24"/>
        </w:rPr>
      </w:pPr>
      <w:r w:rsidRPr="001A768B">
        <w:rPr>
          <w:b/>
          <w:bCs/>
          <w:szCs w:val="24"/>
          <w:lang w:val="sr-Cyrl-CS"/>
        </w:rPr>
        <w:t>Делатност Школе остварује се у оквиру организационих јединица</w:t>
      </w:r>
      <w:r w:rsidRPr="001A768B">
        <w:rPr>
          <w:szCs w:val="24"/>
          <w:lang w:val="sr-Cyrl-CS"/>
        </w:rPr>
        <w:t>:</w:t>
      </w:r>
    </w:p>
    <w:p w:rsidR="00632F8A" w:rsidRPr="001A768B" w:rsidRDefault="00632F8A" w:rsidP="00A846CA">
      <w:pPr>
        <w:ind w:firstLine="360"/>
        <w:jc w:val="both"/>
        <w:rPr>
          <w:szCs w:val="24"/>
        </w:rPr>
      </w:pPr>
    </w:p>
    <w:p w:rsidR="00632F8A" w:rsidRPr="001A768B" w:rsidRDefault="00632F8A" w:rsidP="00A846CA">
      <w:pPr>
        <w:numPr>
          <w:ilvl w:val="0"/>
          <w:numId w:val="2"/>
        </w:numPr>
        <w:jc w:val="both"/>
        <w:rPr>
          <w:b/>
          <w:szCs w:val="24"/>
          <w:lang w:val="sr-Cyrl-CS"/>
        </w:rPr>
      </w:pPr>
      <w:r w:rsidRPr="001A768B">
        <w:rPr>
          <w:b/>
          <w:szCs w:val="24"/>
          <w:lang w:val="sr-Cyrl-CS"/>
        </w:rPr>
        <w:t>Наставно-образовна</w:t>
      </w:r>
      <w:r w:rsidRPr="001A768B">
        <w:rPr>
          <w:b/>
          <w:szCs w:val="24"/>
        </w:rPr>
        <w:t xml:space="preserve"> јединица;</w:t>
      </w:r>
    </w:p>
    <w:p w:rsidR="00632F8A" w:rsidRPr="001A768B" w:rsidRDefault="00632F8A" w:rsidP="00A846CA">
      <w:pPr>
        <w:numPr>
          <w:ilvl w:val="0"/>
          <w:numId w:val="2"/>
        </w:numPr>
        <w:jc w:val="both"/>
        <w:rPr>
          <w:szCs w:val="24"/>
          <w:lang w:val="sr-Cyrl-CS"/>
        </w:rPr>
      </w:pPr>
      <w:r w:rsidRPr="001A768B">
        <w:rPr>
          <w:b/>
          <w:szCs w:val="24"/>
        </w:rPr>
        <w:t>Јединица за ф</w:t>
      </w:r>
      <w:r w:rsidRPr="001A768B">
        <w:rPr>
          <w:b/>
          <w:szCs w:val="24"/>
          <w:lang w:val="sr-Cyrl-CS"/>
        </w:rPr>
        <w:t>инансије и техничк</w:t>
      </w:r>
      <w:r w:rsidRPr="001A768B">
        <w:rPr>
          <w:b/>
          <w:szCs w:val="24"/>
        </w:rPr>
        <w:t>у</w:t>
      </w:r>
      <w:r w:rsidRPr="001A768B">
        <w:rPr>
          <w:b/>
          <w:szCs w:val="24"/>
          <w:lang w:val="sr-Cyrl-CS"/>
        </w:rPr>
        <w:t xml:space="preserve"> подршк</w:t>
      </w:r>
      <w:r w:rsidRPr="001A768B">
        <w:rPr>
          <w:b/>
          <w:szCs w:val="24"/>
        </w:rPr>
        <w:t>у.</w:t>
      </w:r>
    </w:p>
    <w:p w:rsidR="00632F8A" w:rsidRPr="00742E1F" w:rsidRDefault="00632F8A" w:rsidP="00915B70">
      <w:pPr>
        <w:pStyle w:val="podnaslov1"/>
        <w:rPr>
          <w:color w:val="000080"/>
          <w:lang w:val="sr-Cyrl-RS"/>
        </w:rPr>
      </w:pPr>
      <w:bookmarkStart w:id="15" w:name="_Toc512270029"/>
      <w:r w:rsidRPr="00742E1F">
        <w:rPr>
          <w:color w:val="000080"/>
        </w:rPr>
        <w:t xml:space="preserve">3.4. </w:t>
      </w:r>
      <w:r w:rsidRPr="00742E1F">
        <w:rPr>
          <w:color w:val="000080"/>
          <w:lang w:val="sr-Cyrl-CS"/>
        </w:rPr>
        <w:t>Н</w:t>
      </w:r>
      <w:r w:rsidRPr="00742E1F">
        <w:rPr>
          <w:color w:val="000080"/>
        </w:rPr>
        <w:t>АСТАВНО – ОБРАЗОВНА ЈЕДИНИЦА</w:t>
      </w:r>
      <w:bookmarkEnd w:id="15"/>
    </w:p>
    <w:p w:rsidR="00632F8A" w:rsidRDefault="00632F8A" w:rsidP="005C15B3">
      <w:pPr>
        <w:tabs>
          <w:tab w:val="left" w:pos="1080"/>
        </w:tabs>
        <w:ind w:firstLine="720"/>
        <w:jc w:val="both"/>
        <w:rPr>
          <w:szCs w:val="24"/>
        </w:rPr>
      </w:pPr>
      <w:r w:rsidRPr="001A768B">
        <w:rPr>
          <w:szCs w:val="24"/>
          <w:lang w:val="sr-Cyrl-CS"/>
        </w:rPr>
        <w:t>Наставно-образовна јединица обавља делатност образовања у оквиру основних, специјалистичких и мастер струковних</w:t>
      </w:r>
      <w:r w:rsidR="0048441D">
        <w:rPr>
          <w:szCs w:val="24"/>
          <w:lang w:val="sr-Cyrl-CS"/>
        </w:rPr>
        <w:t xml:space="preserve"> </w:t>
      </w:r>
      <w:r w:rsidRPr="001A768B">
        <w:rPr>
          <w:szCs w:val="24"/>
          <w:lang w:val="sr-Cyrl-CS"/>
        </w:rPr>
        <w:t xml:space="preserve">студија. Наставно - образовну јединицу чине сви учесници у наставном процесу и Служба за студентска и наставна питања у делу који се бави наставом. Радом наставно - образовне јединице руководи помоћник директора за наставу. </w:t>
      </w:r>
    </w:p>
    <w:p w:rsidR="00632F8A" w:rsidRDefault="00632F8A" w:rsidP="00557463">
      <w:pPr>
        <w:tabs>
          <w:tab w:val="left" w:pos="1080"/>
        </w:tabs>
        <w:ind w:right="-900" w:firstLine="720"/>
        <w:jc w:val="both"/>
        <w:rPr>
          <w:szCs w:val="24"/>
        </w:rPr>
      </w:pPr>
    </w:p>
    <w:p w:rsidR="00632F8A" w:rsidRDefault="00632F8A" w:rsidP="00557463">
      <w:pPr>
        <w:tabs>
          <w:tab w:val="left" w:pos="1080"/>
        </w:tabs>
        <w:ind w:right="-900" w:firstLine="720"/>
        <w:jc w:val="both"/>
      </w:pPr>
      <w:r w:rsidRPr="00B176CF">
        <w:lastRenderedPageBreak/>
        <w:t>Н</w:t>
      </w:r>
      <w:r w:rsidRPr="00B176CF">
        <w:rPr>
          <w:lang w:val="sr-Cyrl-CS"/>
        </w:rPr>
        <w:t>аставно-образовн</w:t>
      </w:r>
      <w:r w:rsidRPr="00B176CF">
        <w:t>а</w:t>
      </w:r>
      <w:r w:rsidRPr="00B176CF">
        <w:rPr>
          <w:lang w:val="sr-Cyrl-CS"/>
        </w:rPr>
        <w:t xml:space="preserve"> јединиц</w:t>
      </w:r>
      <w:r w:rsidRPr="00B176CF">
        <w:t>а</w:t>
      </w:r>
      <w:r w:rsidRPr="00B176CF">
        <w:rPr>
          <w:lang w:val="sr-Cyrl-CS"/>
        </w:rPr>
        <w:t xml:space="preserve"> се </w:t>
      </w:r>
      <w:r w:rsidRPr="00B176CF">
        <w:t>састоји од</w:t>
      </w:r>
      <w:r w:rsidRPr="00B176CF">
        <w:rPr>
          <w:lang w:val="sr-Cyrl-CS"/>
        </w:rPr>
        <w:t xml:space="preserve"> </w:t>
      </w:r>
      <w:r w:rsidRPr="00B176CF">
        <w:t xml:space="preserve">ужих </w:t>
      </w:r>
      <w:r w:rsidRPr="00B176CF">
        <w:rPr>
          <w:lang w:val="sr-Cyrl-CS"/>
        </w:rPr>
        <w:t>огранизационих јединица</w:t>
      </w:r>
      <w:r>
        <w:t>:</w:t>
      </w:r>
    </w:p>
    <w:p w:rsidR="00632F8A" w:rsidRPr="00557463" w:rsidRDefault="0048441D" w:rsidP="00557463">
      <w:pPr>
        <w:numPr>
          <w:ilvl w:val="0"/>
          <w:numId w:val="60"/>
        </w:numPr>
        <w:tabs>
          <w:tab w:val="left" w:pos="1080"/>
        </w:tabs>
        <w:ind w:right="-900"/>
        <w:jc w:val="both"/>
        <w:rPr>
          <w:lang w:val="sr-Cyrl-CS"/>
        </w:rPr>
      </w:pPr>
      <w:r>
        <w:rPr>
          <w:lang w:val="sr-Cyrl-RS"/>
        </w:rPr>
        <w:t>С</w:t>
      </w:r>
      <w:r w:rsidR="00632F8A" w:rsidRPr="00B176CF">
        <w:rPr>
          <w:lang w:val="sr-Cyrl-CS"/>
        </w:rPr>
        <w:t xml:space="preserve">тудијских програма </w:t>
      </w:r>
      <w:r w:rsidR="00632F8A" w:rsidRPr="00B176CF">
        <w:t>основних и специ</w:t>
      </w:r>
      <w:r w:rsidR="00632F8A">
        <w:t>јалистичких струковних студија,</w:t>
      </w:r>
    </w:p>
    <w:p w:rsidR="00632F8A" w:rsidRPr="00557463" w:rsidRDefault="00632F8A" w:rsidP="00557463">
      <w:pPr>
        <w:numPr>
          <w:ilvl w:val="0"/>
          <w:numId w:val="60"/>
        </w:numPr>
        <w:tabs>
          <w:tab w:val="left" w:pos="1080"/>
        </w:tabs>
        <w:ind w:right="-900"/>
        <w:jc w:val="both"/>
        <w:rPr>
          <w:lang w:val="sr-Cyrl-CS"/>
        </w:rPr>
      </w:pPr>
      <w:r>
        <w:t>О</w:t>
      </w:r>
      <w:r w:rsidRPr="00B176CF">
        <w:t xml:space="preserve">дсека за мастер студије </w:t>
      </w:r>
      <w:r w:rsidRPr="00B176CF">
        <w:rPr>
          <w:lang w:val="sr-Cyrl-CS"/>
        </w:rPr>
        <w:t xml:space="preserve">и </w:t>
      </w:r>
    </w:p>
    <w:p w:rsidR="00632F8A" w:rsidRPr="00B176CF" w:rsidRDefault="00632F8A" w:rsidP="00557463">
      <w:pPr>
        <w:numPr>
          <w:ilvl w:val="0"/>
          <w:numId w:val="60"/>
        </w:numPr>
        <w:tabs>
          <w:tab w:val="left" w:pos="1080"/>
        </w:tabs>
        <w:ind w:right="-900"/>
        <w:jc w:val="both"/>
        <w:rPr>
          <w:lang w:val="sr-Cyrl-CS"/>
        </w:rPr>
      </w:pPr>
      <w:r w:rsidRPr="00B176CF">
        <w:rPr>
          <w:lang w:val="sr-Cyrl-CS"/>
        </w:rPr>
        <w:t xml:space="preserve">Службе за студентска и наставна питања. </w:t>
      </w:r>
    </w:p>
    <w:p w:rsidR="00632F8A" w:rsidRDefault="00632F8A" w:rsidP="00060007">
      <w:pPr>
        <w:ind w:firstLine="709"/>
        <w:jc w:val="both"/>
        <w:rPr>
          <w:szCs w:val="24"/>
        </w:rPr>
      </w:pPr>
    </w:p>
    <w:p w:rsidR="00632F8A" w:rsidRPr="001A768B" w:rsidRDefault="00632F8A" w:rsidP="00060007">
      <w:pPr>
        <w:ind w:firstLine="709"/>
        <w:jc w:val="both"/>
        <w:rPr>
          <w:szCs w:val="24"/>
        </w:rPr>
      </w:pPr>
      <w:r w:rsidRPr="001A768B">
        <w:rPr>
          <w:szCs w:val="24"/>
          <w:lang w:val="sr-Cyrl-CS"/>
        </w:rPr>
        <w:t xml:space="preserve">По потреби, запослени из организационих јединица Студијских програма могу се организовати у стручне активе и истраживачко-развојне јединице, уз сагласност </w:t>
      </w:r>
      <w:r>
        <w:rPr>
          <w:szCs w:val="24"/>
          <w:lang w:val="sr-Cyrl-CS"/>
        </w:rPr>
        <w:t>Наставно - стручног већа</w:t>
      </w:r>
      <w:r w:rsidRPr="001A768B">
        <w:rPr>
          <w:szCs w:val="24"/>
          <w:lang w:val="sr-Cyrl-CS"/>
        </w:rPr>
        <w:t xml:space="preserve">. Истраживачко-развојна јединица бави се израдом пројеката, стручним образовањем и усавршавањем, трансфером технологије и др. Истраживачко-развојну јединицу чине стручни тимови формирани по потреби, а који учествују у одређеној активности. Радом истраживачко-развојне јединице руководи помоћник директора за финансије и техничку подршку. Рад ове организационе јединице се уређује Правилником о истраживачко-развојној јединици. </w:t>
      </w:r>
    </w:p>
    <w:p w:rsidR="005C15B3" w:rsidRPr="00684FCC" w:rsidRDefault="005C15B3" w:rsidP="005612AD">
      <w:pPr>
        <w:pStyle w:val="a"/>
        <w:rPr>
          <w:b/>
          <w:bCs/>
          <w:color w:val="000080"/>
          <w:lang w:val="sr-Cyrl-RS"/>
        </w:rPr>
      </w:pPr>
    </w:p>
    <w:p w:rsidR="005C15B3" w:rsidRDefault="005C15B3" w:rsidP="005612AD">
      <w:pPr>
        <w:pStyle w:val="a"/>
        <w:rPr>
          <w:b/>
          <w:bCs/>
          <w:color w:val="000080"/>
          <w:lang w:val="sr-Cyrl-RS"/>
        </w:rPr>
      </w:pPr>
    </w:p>
    <w:p w:rsidR="00632F8A" w:rsidRPr="00476F1F" w:rsidRDefault="00632F8A" w:rsidP="005612AD">
      <w:pPr>
        <w:pStyle w:val="a"/>
        <w:rPr>
          <w:b/>
          <w:bCs/>
          <w:color w:val="000080"/>
        </w:rPr>
      </w:pPr>
      <w:r w:rsidRPr="00476F1F">
        <w:rPr>
          <w:b/>
          <w:bCs/>
          <w:color w:val="000080"/>
        </w:rPr>
        <w:t>Студијски програми</w:t>
      </w:r>
    </w:p>
    <w:p w:rsidR="00632F8A" w:rsidRPr="001A768B" w:rsidRDefault="00632F8A" w:rsidP="006A2D05">
      <w:pPr>
        <w:ind w:firstLine="709"/>
        <w:jc w:val="center"/>
        <w:rPr>
          <w:b/>
          <w:bCs/>
          <w:szCs w:val="24"/>
        </w:rPr>
      </w:pPr>
    </w:p>
    <w:p w:rsidR="00632F8A" w:rsidRPr="001A768B" w:rsidRDefault="00632F8A" w:rsidP="006A2D05">
      <w:pPr>
        <w:ind w:firstLine="709"/>
        <w:jc w:val="both"/>
        <w:rPr>
          <w:szCs w:val="24"/>
        </w:rPr>
      </w:pPr>
      <w:r w:rsidRPr="001A768B">
        <w:rPr>
          <w:szCs w:val="24"/>
          <w:lang w:val="sr-Cyrl-CS"/>
        </w:rPr>
        <w:t>Школа организује и изводи струковне студије у оквиру акредитованих студијских програма, који оспособљавају студенте за примену знања и вештина потребних за укључивање у радни процес   на пољу техничко-технолошких наука (област електротехнике и рачунарства).</w:t>
      </w:r>
    </w:p>
    <w:p w:rsidR="00632F8A" w:rsidRPr="001A768B" w:rsidRDefault="00632F8A" w:rsidP="006A2D05">
      <w:pPr>
        <w:ind w:firstLine="709"/>
        <w:jc w:val="both"/>
        <w:rPr>
          <w:szCs w:val="24"/>
        </w:rPr>
      </w:pPr>
    </w:p>
    <w:p w:rsidR="00632F8A" w:rsidRPr="001A768B" w:rsidRDefault="00632F8A" w:rsidP="004A5F36">
      <w:pPr>
        <w:ind w:firstLine="709"/>
        <w:jc w:val="both"/>
        <w:rPr>
          <w:szCs w:val="24"/>
          <w:lang w:val="sr-Cyrl-CS"/>
        </w:rPr>
      </w:pPr>
      <w:r w:rsidRPr="001A768B">
        <w:rPr>
          <w:b/>
          <w:bCs/>
          <w:szCs w:val="24"/>
          <w:lang w:val="sr-Cyrl-CS"/>
        </w:rPr>
        <w:t>Студије првог степена</w:t>
      </w:r>
      <w:r w:rsidRPr="001A768B">
        <w:rPr>
          <w:b/>
          <w:bCs/>
          <w:szCs w:val="24"/>
        </w:rPr>
        <w:t xml:space="preserve"> </w:t>
      </w:r>
      <w:r w:rsidRPr="001A768B">
        <w:rPr>
          <w:b/>
          <w:bCs/>
          <w:szCs w:val="24"/>
          <w:lang w:val="sr-Cyrl-CS"/>
        </w:rPr>
        <w:t>-</w:t>
      </w:r>
      <w:r w:rsidRPr="001A768B">
        <w:rPr>
          <w:b/>
          <w:bCs/>
          <w:szCs w:val="24"/>
        </w:rPr>
        <w:t xml:space="preserve"> </w:t>
      </w:r>
      <w:r w:rsidRPr="001A768B">
        <w:rPr>
          <w:b/>
          <w:bCs/>
          <w:szCs w:val="24"/>
          <w:lang w:val="sr-Cyrl-CS"/>
        </w:rPr>
        <w:t>основне струковне студије</w:t>
      </w:r>
      <w:r w:rsidRPr="001A768B">
        <w:rPr>
          <w:szCs w:val="24"/>
          <w:lang w:val="sr-Cyrl-CS"/>
        </w:rPr>
        <w:t xml:space="preserve"> изводе се на акредитованим студијским програмима:</w:t>
      </w:r>
    </w:p>
    <w:p w:rsidR="00632F8A" w:rsidRPr="001A768B" w:rsidRDefault="00632F8A" w:rsidP="004A5F36">
      <w:pPr>
        <w:numPr>
          <w:ilvl w:val="0"/>
          <w:numId w:val="3"/>
        </w:numPr>
        <w:jc w:val="both"/>
        <w:rPr>
          <w:szCs w:val="24"/>
          <w:lang w:val="sr-Cyrl-CS"/>
        </w:rPr>
      </w:pPr>
      <w:r w:rsidRPr="001A768B">
        <w:rPr>
          <w:szCs w:val="24"/>
          <w:lang w:val="sr-Cyrl-CS"/>
        </w:rPr>
        <w:t>Студијски програм Аутоматика и системи управљања возилима;</w:t>
      </w:r>
    </w:p>
    <w:p w:rsidR="00632F8A" w:rsidRPr="00B11555" w:rsidRDefault="00632F8A" w:rsidP="004A5F36">
      <w:pPr>
        <w:numPr>
          <w:ilvl w:val="0"/>
          <w:numId w:val="3"/>
        </w:numPr>
        <w:jc w:val="both"/>
        <w:rPr>
          <w:szCs w:val="24"/>
          <w:lang w:val="sr-Cyrl-CS"/>
        </w:rPr>
      </w:pPr>
      <w:r w:rsidRPr="001A768B">
        <w:rPr>
          <w:szCs w:val="24"/>
          <w:lang w:val="sr-Cyrl-CS"/>
        </w:rPr>
        <w:t>Студијски програм Аудио и видео технологије;</w:t>
      </w:r>
    </w:p>
    <w:p w:rsidR="00632F8A" w:rsidRPr="001A768B" w:rsidRDefault="00632F8A" w:rsidP="004A5F36">
      <w:pPr>
        <w:numPr>
          <w:ilvl w:val="0"/>
          <w:numId w:val="3"/>
        </w:numPr>
        <w:jc w:val="both"/>
        <w:rPr>
          <w:szCs w:val="24"/>
          <w:lang w:val="sr-Cyrl-CS"/>
        </w:rPr>
      </w:pPr>
      <w:r w:rsidRPr="001A768B">
        <w:rPr>
          <w:szCs w:val="24"/>
          <w:lang w:val="sr-Cyrl-CS"/>
        </w:rPr>
        <w:t>Студијски програм Е</w:t>
      </w:r>
      <w:r>
        <w:rPr>
          <w:szCs w:val="24"/>
        </w:rPr>
        <w:t>колошки инжењеринг</w:t>
      </w:r>
      <w:r w:rsidRPr="001A768B">
        <w:rPr>
          <w:szCs w:val="24"/>
          <w:lang w:val="sr-Cyrl-CS"/>
        </w:rPr>
        <w:t>;</w:t>
      </w:r>
    </w:p>
    <w:p w:rsidR="00632F8A" w:rsidRPr="001A768B" w:rsidRDefault="00632F8A" w:rsidP="004A5F36">
      <w:pPr>
        <w:numPr>
          <w:ilvl w:val="0"/>
          <w:numId w:val="3"/>
        </w:numPr>
        <w:jc w:val="both"/>
        <w:rPr>
          <w:szCs w:val="24"/>
          <w:lang w:val="sr-Cyrl-CS"/>
        </w:rPr>
      </w:pPr>
      <w:r w:rsidRPr="001A768B">
        <w:rPr>
          <w:szCs w:val="24"/>
          <w:lang w:val="sr-Cyrl-CS"/>
        </w:rPr>
        <w:t>Студијски програм Електроника и телекомуникације;</w:t>
      </w:r>
    </w:p>
    <w:p w:rsidR="00632F8A" w:rsidRPr="00B11555" w:rsidRDefault="00632F8A" w:rsidP="004A5F36">
      <w:pPr>
        <w:numPr>
          <w:ilvl w:val="0"/>
          <w:numId w:val="3"/>
        </w:numPr>
        <w:jc w:val="both"/>
        <w:rPr>
          <w:szCs w:val="24"/>
          <w:lang w:val="sr-Cyrl-CS"/>
        </w:rPr>
      </w:pPr>
      <w:r w:rsidRPr="001A768B">
        <w:rPr>
          <w:szCs w:val="24"/>
          <w:lang w:val="sr-Cyrl-CS"/>
        </w:rPr>
        <w:t>Студијски програм Електронско пословање;</w:t>
      </w:r>
    </w:p>
    <w:p w:rsidR="00632F8A" w:rsidRPr="001A768B" w:rsidRDefault="00632F8A" w:rsidP="00B11555">
      <w:pPr>
        <w:numPr>
          <w:ilvl w:val="0"/>
          <w:numId w:val="3"/>
        </w:numPr>
        <w:jc w:val="both"/>
        <w:rPr>
          <w:szCs w:val="24"/>
          <w:lang w:val="sr-Cyrl-CS"/>
        </w:rPr>
      </w:pPr>
      <w:r w:rsidRPr="001A768B">
        <w:rPr>
          <w:szCs w:val="24"/>
          <w:lang w:val="sr-Cyrl-CS"/>
        </w:rPr>
        <w:t xml:space="preserve">Студијски програм </w:t>
      </w:r>
      <w:r>
        <w:rPr>
          <w:szCs w:val="24"/>
        </w:rPr>
        <w:t>Информациони системи</w:t>
      </w:r>
      <w:r w:rsidRPr="001A768B">
        <w:rPr>
          <w:szCs w:val="24"/>
          <w:lang w:val="sr-Cyrl-CS"/>
        </w:rPr>
        <w:t>;</w:t>
      </w:r>
    </w:p>
    <w:p w:rsidR="00632F8A" w:rsidRPr="001A768B" w:rsidRDefault="00632F8A" w:rsidP="004A5F36">
      <w:pPr>
        <w:numPr>
          <w:ilvl w:val="0"/>
          <w:numId w:val="3"/>
        </w:numPr>
        <w:jc w:val="both"/>
        <w:rPr>
          <w:szCs w:val="24"/>
          <w:lang w:val="sr-Cyrl-CS"/>
        </w:rPr>
      </w:pPr>
      <w:r w:rsidRPr="001A768B">
        <w:rPr>
          <w:szCs w:val="24"/>
          <w:lang w:val="sr-Cyrl-CS"/>
        </w:rPr>
        <w:t>Студијски програм Нове енергетске технологије;</w:t>
      </w:r>
    </w:p>
    <w:p w:rsidR="00632F8A" w:rsidRPr="001A768B" w:rsidRDefault="00632F8A" w:rsidP="004A5F36">
      <w:pPr>
        <w:numPr>
          <w:ilvl w:val="0"/>
          <w:numId w:val="3"/>
        </w:numPr>
        <w:jc w:val="both"/>
        <w:rPr>
          <w:szCs w:val="24"/>
          <w:lang w:val="sr-Cyrl-CS"/>
        </w:rPr>
      </w:pPr>
      <w:r w:rsidRPr="001A768B">
        <w:rPr>
          <w:szCs w:val="24"/>
          <w:lang w:val="sr-Cyrl-CS"/>
        </w:rPr>
        <w:t>Студијски програм Нове рачунарске технологије;</w:t>
      </w:r>
    </w:p>
    <w:p w:rsidR="00632F8A" w:rsidRPr="001A768B" w:rsidRDefault="00632F8A" w:rsidP="004A5F36">
      <w:pPr>
        <w:numPr>
          <w:ilvl w:val="0"/>
          <w:numId w:val="3"/>
        </w:numPr>
        <w:jc w:val="both"/>
        <w:rPr>
          <w:szCs w:val="24"/>
          <w:lang w:val="sr-Cyrl-CS"/>
        </w:rPr>
      </w:pPr>
      <w:r w:rsidRPr="001A768B">
        <w:rPr>
          <w:szCs w:val="24"/>
          <w:lang w:val="sr-Cyrl-CS"/>
        </w:rPr>
        <w:t>Студијски програм Рачунарска техника;</w:t>
      </w:r>
    </w:p>
    <w:p w:rsidR="00632F8A" w:rsidRPr="001A768B" w:rsidRDefault="00632F8A" w:rsidP="004A5F36">
      <w:pPr>
        <w:numPr>
          <w:ilvl w:val="0"/>
          <w:numId w:val="4"/>
        </w:numPr>
        <w:jc w:val="both"/>
        <w:rPr>
          <w:szCs w:val="24"/>
          <w:lang w:val="sr-Cyrl-CS"/>
        </w:rPr>
      </w:pPr>
      <w:r w:rsidRPr="001A768B">
        <w:rPr>
          <w:szCs w:val="24"/>
          <w:lang w:val="sr-Cyrl-CS"/>
        </w:rPr>
        <w:t>Нове рачунарске технологије – студије на даљину.</w:t>
      </w:r>
    </w:p>
    <w:p w:rsidR="00632F8A" w:rsidRPr="001A768B" w:rsidRDefault="00632F8A" w:rsidP="004A5F36">
      <w:pPr>
        <w:ind w:firstLine="709"/>
        <w:jc w:val="both"/>
        <w:rPr>
          <w:szCs w:val="24"/>
          <w:lang w:val="sr-Cyrl-CS"/>
        </w:rPr>
      </w:pPr>
    </w:p>
    <w:p w:rsidR="00632F8A" w:rsidRPr="001A768B" w:rsidRDefault="00632F8A" w:rsidP="004A5F36">
      <w:pPr>
        <w:ind w:firstLine="709"/>
        <w:jc w:val="both"/>
        <w:rPr>
          <w:szCs w:val="24"/>
          <w:lang w:val="ru-RU"/>
        </w:rPr>
      </w:pPr>
      <w:r w:rsidRPr="001A768B">
        <w:rPr>
          <w:b/>
          <w:bCs/>
          <w:szCs w:val="24"/>
          <w:lang w:val="ru-RU"/>
        </w:rPr>
        <w:t>Студије другог степена</w:t>
      </w:r>
      <w:r>
        <w:rPr>
          <w:b/>
          <w:bCs/>
          <w:szCs w:val="24"/>
        </w:rPr>
        <w:t>*</w:t>
      </w:r>
      <w:r w:rsidRPr="001A768B">
        <w:rPr>
          <w:b/>
          <w:bCs/>
          <w:szCs w:val="24"/>
          <w:lang w:val="ru-RU"/>
        </w:rPr>
        <w:t xml:space="preserve"> – специјалистичке струковне студије</w:t>
      </w:r>
      <w:r w:rsidRPr="001A768B">
        <w:rPr>
          <w:szCs w:val="24"/>
          <w:lang w:val="ru-RU"/>
        </w:rPr>
        <w:t xml:space="preserve"> изводе се на акредитованим студијским програмима:</w:t>
      </w:r>
    </w:p>
    <w:p w:rsidR="00632F8A" w:rsidRPr="00B11555" w:rsidRDefault="00632F8A" w:rsidP="004A5F36">
      <w:pPr>
        <w:numPr>
          <w:ilvl w:val="0"/>
          <w:numId w:val="5"/>
        </w:numPr>
        <w:jc w:val="both"/>
        <w:rPr>
          <w:szCs w:val="24"/>
          <w:lang w:val="sr-Cyrl-CS"/>
        </w:rPr>
      </w:pPr>
      <w:r w:rsidRPr="001A768B">
        <w:rPr>
          <w:szCs w:val="24"/>
          <w:lang w:val="sr-Cyrl-CS"/>
        </w:rPr>
        <w:t>Студијски програм</w:t>
      </w:r>
      <w:r>
        <w:rPr>
          <w:szCs w:val="24"/>
        </w:rPr>
        <w:t xml:space="preserve"> </w:t>
      </w:r>
      <w:r w:rsidRPr="001A768B">
        <w:rPr>
          <w:szCs w:val="24"/>
          <w:lang w:val="sr-Cyrl-CS"/>
        </w:rPr>
        <w:t>Електроника и телекомуникације;</w:t>
      </w:r>
    </w:p>
    <w:p w:rsidR="00632F8A" w:rsidRPr="001A768B" w:rsidRDefault="00632F8A" w:rsidP="00B11555">
      <w:pPr>
        <w:numPr>
          <w:ilvl w:val="0"/>
          <w:numId w:val="5"/>
        </w:numPr>
        <w:jc w:val="both"/>
        <w:rPr>
          <w:szCs w:val="24"/>
          <w:lang w:val="sr-Cyrl-CS"/>
        </w:rPr>
      </w:pPr>
      <w:r w:rsidRPr="001A768B">
        <w:rPr>
          <w:szCs w:val="24"/>
          <w:lang w:val="sr-Cyrl-CS"/>
        </w:rPr>
        <w:t>Студијски програм</w:t>
      </w:r>
      <w:r>
        <w:rPr>
          <w:szCs w:val="24"/>
        </w:rPr>
        <w:t xml:space="preserve"> </w:t>
      </w:r>
      <w:r w:rsidRPr="001A768B">
        <w:rPr>
          <w:szCs w:val="24"/>
          <w:lang w:val="sr-Cyrl-CS"/>
        </w:rPr>
        <w:t>Мехатроника.</w:t>
      </w:r>
    </w:p>
    <w:p w:rsidR="00632F8A" w:rsidRPr="001A768B" w:rsidRDefault="00632F8A" w:rsidP="00B11555">
      <w:pPr>
        <w:numPr>
          <w:ilvl w:val="0"/>
          <w:numId w:val="5"/>
        </w:numPr>
        <w:jc w:val="both"/>
        <w:rPr>
          <w:szCs w:val="24"/>
          <w:lang w:val="sr-Cyrl-CS"/>
        </w:rPr>
      </w:pPr>
      <w:r w:rsidRPr="001A768B">
        <w:rPr>
          <w:szCs w:val="24"/>
          <w:lang w:val="sr-Cyrl-CS"/>
        </w:rPr>
        <w:t>Студијски програм</w:t>
      </w:r>
      <w:r>
        <w:rPr>
          <w:szCs w:val="24"/>
        </w:rPr>
        <w:t xml:space="preserve"> </w:t>
      </w:r>
      <w:r w:rsidRPr="001A768B">
        <w:rPr>
          <w:szCs w:val="24"/>
        </w:rPr>
        <w:t>Мултимедијалне технологије и дигитална телевизија</w:t>
      </w:r>
      <w:r w:rsidRPr="001A768B">
        <w:rPr>
          <w:szCs w:val="24"/>
          <w:lang w:val="sr-Cyrl-CS"/>
        </w:rPr>
        <w:t>;</w:t>
      </w:r>
    </w:p>
    <w:p w:rsidR="00632F8A" w:rsidRPr="001A768B" w:rsidRDefault="00632F8A" w:rsidP="004A5F36">
      <w:pPr>
        <w:numPr>
          <w:ilvl w:val="0"/>
          <w:numId w:val="5"/>
        </w:numPr>
        <w:jc w:val="both"/>
        <w:rPr>
          <w:szCs w:val="24"/>
          <w:lang w:val="sr-Cyrl-CS"/>
        </w:rPr>
      </w:pPr>
      <w:r w:rsidRPr="001A768B">
        <w:rPr>
          <w:szCs w:val="24"/>
          <w:lang w:val="sr-Cyrl-CS"/>
        </w:rPr>
        <w:t>Студијски програм</w:t>
      </w:r>
      <w:r>
        <w:rPr>
          <w:szCs w:val="24"/>
        </w:rPr>
        <w:t xml:space="preserve"> </w:t>
      </w:r>
      <w:r w:rsidRPr="001A768B">
        <w:rPr>
          <w:szCs w:val="24"/>
          <w:lang w:val="sr-Cyrl-CS"/>
        </w:rPr>
        <w:t>Нове рачунарске технологије;</w:t>
      </w:r>
    </w:p>
    <w:p w:rsidR="00632F8A" w:rsidRPr="001A768B" w:rsidRDefault="00632F8A" w:rsidP="00B11555">
      <w:pPr>
        <w:numPr>
          <w:ilvl w:val="0"/>
          <w:numId w:val="5"/>
        </w:numPr>
        <w:jc w:val="both"/>
        <w:rPr>
          <w:szCs w:val="24"/>
          <w:lang w:val="sr-Cyrl-CS"/>
        </w:rPr>
      </w:pPr>
      <w:r w:rsidRPr="001A768B">
        <w:rPr>
          <w:szCs w:val="24"/>
          <w:lang w:val="sr-Cyrl-CS"/>
        </w:rPr>
        <w:t>Студијски програм</w:t>
      </w:r>
      <w:r>
        <w:rPr>
          <w:szCs w:val="24"/>
        </w:rPr>
        <w:t xml:space="preserve"> </w:t>
      </w:r>
      <w:r w:rsidRPr="001A768B">
        <w:rPr>
          <w:szCs w:val="24"/>
        </w:rPr>
        <w:t>Нове енергетске технологије</w:t>
      </w:r>
      <w:r w:rsidRPr="001A768B">
        <w:rPr>
          <w:szCs w:val="24"/>
          <w:lang w:val="sr-Cyrl-CS"/>
        </w:rPr>
        <w:t>;</w:t>
      </w:r>
    </w:p>
    <w:p w:rsidR="00632F8A" w:rsidRPr="00B11555" w:rsidRDefault="00632F8A" w:rsidP="004A5F36">
      <w:pPr>
        <w:numPr>
          <w:ilvl w:val="0"/>
          <w:numId w:val="5"/>
        </w:numPr>
        <w:jc w:val="both"/>
        <w:rPr>
          <w:szCs w:val="24"/>
          <w:lang w:val="sr-Cyrl-CS"/>
        </w:rPr>
      </w:pPr>
      <w:r w:rsidRPr="001A768B">
        <w:rPr>
          <w:szCs w:val="24"/>
          <w:lang w:val="sr-Cyrl-CS"/>
        </w:rPr>
        <w:t>Студијски програм</w:t>
      </w:r>
      <w:r>
        <w:rPr>
          <w:szCs w:val="24"/>
        </w:rPr>
        <w:t xml:space="preserve"> </w:t>
      </w:r>
      <w:r w:rsidRPr="001A768B">
        <w:rPr>
          <w:szCs w:val="24"/>
        </w:rPr>
        <w:t>Сигурност информационо комуникационих система</w:t>
      </w:r>
      <w:r>
        <w:rPr>
          <w:szCs w:val="24"/>
        </w:rPr>
        <w:t>.</w:t>
      </w:r>
    </w:p>
    <w:p w:rsidR="00632F8A" w:rsidRPr="00B11555" w:rsidRDefault="00632F8A" w:rsidP="00B11555">
      <w:pPr>
        <w:ind w:left="720"/>
        <w:jc w:val="both"/>
        <w:rPr>
          <w:szCs w:val="24"/>
          <w:lang w:val="sr-Cyrl-CS"/>
        </w:rPr>
      </w:pPr>
    </w:p>
    <w:p w:rsidR="00632F8A" w:rsidRPr="00375FA8" w:rsidRDefault="00632F8A" w:rsidP="00B11555">
      <w:pPr>
        <w:jc w:val="both"/>
        <w:rPr>
          <w:szCs w:val="24"/>
        </w:rPr>
      </w:pPr>
      <w:r>
        <w:rPr>
          <w:szCs w:val="24"/>
        </w:rPr>
        <w:t xml:space="preserve">*Према Закону о високом образовању, који је ступио на снагу 7. октобра 2017. године, </w:t>
      </w:r>
      <w:bookmarkStart w:id="16" w:name="OLE_LINK3"/>
      <w:bookmarkStart w:id="17" w:name="OLE_LINK4"/>
      <w:r w:rsidRPr="00B11555">
        <w:rPr>
          <w:bCs/>
          <w:szCs w:val="24"/>
          <w:lang w:val="ru-RU"/>
        </w:rPr>
        <w:t>специјалистичке струковне студије</w:t>
      </w:r>
      <w:bookmarkEnd w:id="16"/>
      <w:bookmarkEnd w:id="17"/>
      <w:r>
        <w:rPr>
          <w:bCs/>
          <w:szCs w:val="24"/>
        </w:rPr>
        <w:t xml:space="preserve"> су студије првог степена. Студенти који су завршили </w:t>
      </w:r>
      <w:r w:rsidRPr="00B11555">
        <w:rPr>
          <w:bCs/>
          <w:szCs w:val="24"/>
          <w:lang w:val="ru-RU"/>
        </w:rPr>
        <w:t>специјалистичке струковне студије</w:t>
      </w:r>
      <w:r>
        <w:rPr>
          <w:bCs/>
          <w:szCs w:val="24"/>
        </w:rPr>
        <w:t xml:space="preserve"> до ступања на снагу Закона о високом образовању из 2017. године, као и студенти који буду уписани на </w:t>
      </w:r>
      <w:r w:rsidRPr="00B11555">
        <w:rPr>
          <w:bCs/>
          <w:szCs w:val="24"/>
          <w:lang w:val="ru-RU"/>
        </w:rPr>
        <w:t>специјалистичке струковне студије</w:t>
      </w:r>
      <w:r>
        <w:rPr>
          <w:bCs/>
          <w:szCs w:val="24"/>
        </w:rPr>
        <w:t xml:space="preserve"> закључно са школском 2018/2019. годином, стекли су, односно стећи ће високо образовање другог степена.</w:t>
      </w:r>
    </w:p>
    <w:p w:rsidR="00632F8A" w:rsidRDefault="00632F8A" w:rsidP="00557463">
      <w:pPr>
        <w:tabs>
          <w:tab w:val="left" w:pos="1080"/>
        </w:tabs>
        <w:ind w:right="-900" w:firstLine="720"/>
        <w:jc w:val="both"/>
      </w:pPr>
    </w:p>
    <w:p w:rsidR="00632F8A" w:rsidRPr="00B176CF" w:rsidRDefault="00632F8A" w:rsidP="00E554A1">
      <w:pPr>
        <w:tabs>
          <w:tab w:val="left" w:pos="1080"/>
        </w:tabs>
        <w:ind w:right="-37" w:firstLine="720"/>
        <w:jc w:val="both"/>
        <w:rPr>
          <w:lang w:val="sr-Cyrl-CS"/>
        </w:rPr>
      </w:pPr>
      <w:r>
        <w:lastRenderedPageBreak/>
        <w:t xml:space="preserve">Сходно томе, ради успостављања функционалне организационе структуре Школе, Статутом Школе су у оквиру </w:t>
      </w:r>
      <w:r w:rsidRPr="001A768B">
        <w:rPr>
          <w:szCs w:val="24"/>
          <w:lang w:val="sr-Cyrl-CS"/>
        </w:rPr>
        <w:t>Наставно-образовн</w:t>
      </w:r>
      <w:r>
        <w:rPr>
          <w:szCs w:val="24"/>
        </w:rPr>
        <w:t>е</w:t>
      </w:r>
      <w:r w:rsidRPr="001A768B">
        <w:rPr>
          <w:szCs w:val="24"/>
          <w:lang w:val="sr-Cyrl-CS"/>
        </w:rPr>
        <w:t xml:space="preserve"> јединиц</w:t>
      </w:r>
      <w:r>
        <w:rPr>
          <w:szCs w:val="24"/>
        </w:rPr>
        <w:t>е</w:t>
      </w:r>
      <w:r>
        <w:t xml:space="preserve"> формиране уже о</w:t>
      </w:r>
      <w:r w:rsidRPr="00B176CF">
        <w:rPr>
          <w:lang w:val="sr-Cyrl-CS"/>
        </w:rPr>
        <w:t xml:space="preserve">рганизационе јединице студијских програма </w:t>
      </w:r>
      <w:r w:rsidRPr="00B176CF">
        <w:t>основних и специјалистичких струковних студија</w:t>
      </w:r>
      <w:r>
        <w:t xml:space="preserve"> и Одсек за мастер студије, и то</w:t>
      </w:r>
      <w:r w:rsidRPr="00B176CF">
        <w:rPr>
          <w:lang w:val="sr-Cyrl-CS"/>
        </w:rPr>
        <w:t>:</w:t>
      </w:r>
    </w:p>
    <w:p w:rsidR="00632F8A" w:rsidRPr="00B176CF" w:rsidRDefault="00632F8A" w:rsidP="00980278">
      <w:pPr>
        <w:numPr>
          <w:ilvl w:val="0"/>
          <w:numId w:val="59"/>
        </w:numPr>
        <w:tabs>
          <w:tab w:val="clear" w:pos="1650"/>
          <w:tab w:val="num" w:pos="1080"/>
        </w:tabs>
        <w:ind w:left="1080" w:right="-37"/>
        <w:jc w:val="both"/>
      </w:pPr>
      <w:r w:rsidRPr="00B176CF">
        <w:t>Студијски програм основних струковних студија Аудио и видео технологије и Студијски програм специјалистичких струковних студија Мултимедијалне технологије и дигитална телевизија;</w:t>
      </w:r>
    </w:p>
    <w:p w:rsidR="00632F8A" w:rsidRPr="00B176CF" w:rsidRDefault="00632F8A" w:rsidP="00980278">
      <w:pPr>
        <w:numPr>
          <w:ilvl w:val="0"/>
          <w:numId w:val="59"/>
        </w:numPr>
        <w:tabs>
          <w:tab w:val="clear" w:pos="1650"/>
          <w:tab w:val="num" w:pos="1080"/>
        </w:tabs>
        <w:ind w:left="1080" w:right="-37"/>
        <w:jc w:val="both"/>
      </w:pPr>
      <w:r w:rsidRPr="00B176CF">
        <w:t>Студијски програм основних струковних студија Аутоматика и системи управљања возилима и Студијски програм специјалистичких струковних студија Мехатроника;</w:t>
      </w:r>
    </w:p>
    <w:p w:rsidR="00632F8A" w:rsidRPr="00B176CF" w:rsidRDefault="00632F8A" w:rsidP="00980278">
      <w:pPr>
        <w:numPr>
          <w:ilvl w:val="0"/>
          <w:numId w:val="59"/>
        </w:numPr>
        <w:tabs>
          <w:tab w:val="clear" w:pos="1650"/>
          <w:tab w:val="num" w:pos="1080"/>
        </w:tabs>
        <w:ind w:left="1080" w:right="-37"/>
        <w:jc w:val="both"/>
      </w:pPr>
      <w:r w:rsidRPr="00B176CF">
        <w:t>Студијски програм основних струковних студија Еколошки инжењеринг;</w:t>
      </w:r>
    </w:p>
    <w:p w:rsidR="00632F8A" w:rsidRPr="00B176CF" w:rsidRDefault="00632F8A" w:rsidP="00980278">
      <w:pPr>
        <w:numPr>
          <w:ilvl w:val="0"/>
          <w:numId w:val="59"/>
        </w:numPr>
        <w:tabs>
          <w:tab w:val="clear" w:pos="1650"/>
          <w:tab w:val="num" w:pos="1080"/>
        </w:tabs>
        <w:ind w:left="1080" w:right="-37"/>
        <w:jc w:val="both"/>
      </w:pPr>
      <w:r w:rsidRPr="00B176CF">
        <w:t>Студијски програм основних струковних студија и Студијски програм специјалистичких струковних студија Електроника и телекомуникације;</w:t>
      </w:r>
    </w:p>
    <w:p w:rsidR="00632F8A" w:rsidRPr="00B176CF" w:rsidRDefault="00632F8A" w:rsidP="00980278">
      <w:pPr>
        <w:numPr>
          <w:ilvl w:val="0"/>
          <w:numId w:val="59"/>
        </w:numPr>
        <w:tabs>
          <w:tab w:val="clear" w:pos="1650"/>
          <w:tab w:val="num" w:pos="1080"/>
        </w:tabs>
        <w:ind w:left="1080" w:right="-37"/>
        <w:jc w:val="both"/>
      </w:pPr>
      <w:r w:rsidRPr="00B176CF">
        <w:t>Студијски програм основних струковних студија Електронско пословање;</w:t>
      </w:r>
    </w:p>
    <w:p w:rsidR="00632F8A" w:rsidRPr="00B176CF" w:rsidRDefault="00632F8A" w:rsidP="00980278">
      <w:pPr>
        <w:numPr>
          <w:ilvl w:val="0"/>
          <w:numId w:val="59"/>
        </w:numPr>
        <w:tabs>
          <w:tab w:val="clear" w:pos="1650"/>
          <w:tab w:val="num" w:pos="1080"/>
        </w:tabs>
        <w:ind w:left="1080" w:right="-37"/>
        <w:jc w:val="both"/>
      </w:pPr>
      <w:r w:rsidRPr="00B176CF">
        <w:t>Студијски програм основних струковних студија Информациони системи;</w:t>
      </w:r>
    </w:p>
    <w:p w:rsidR="00632F8A" w:rsidRPr="00B176CF" w:rsidRDefault="00632F8A" w:rsidP="00980278">
      <w:pPr>
        <w:numPr>
          <w:ilvl w:val="0"/>
          <w:numId w:val="59"/>
        </w:numPr>
        <w:tabs>
          <w:tab w:val="clear" w:pos="1650"/>
          <w:tab w:val="num" w:pos="1080"/>
        </w:tabs>
        <w:ind w:left="1080" w:right="-37"/>
        <w:jc w:val="both"/>
      </w:pPr>
      <w:r w:rsidRPr="00B176CF">
        <w:t>Студијски програм основних струковних студија и Студијски програм специјалистичких струковних студија Нове енергетске технологије;</w:t>
      </w:r>
    </w:p>
    <w:p w:rsidR="00632F8A" w:rsidRPr="00B176CF" w:rsidRDefault="00632F8A" w:rsidP="00980278">
      <w:pPr>
        <w:numPr>
          <w:ilvl w:val="0"/>
          <w:numId w:val="59"/>
        </w:numPr>
        <w:tabs>
          <w:tab w:val="clear" w:pos="1650"/>
          <w:tab w:val="num" w:pos="1080"/>
        </w:tabs>
        <w:ind w:left="1080" w:right="-37"/>
        <w:jc w:val="both"/>
      </w:pPr>
      <w:r w:rsidRPr="00B176CF">
        <w:t>Студијски програми основних струковних студија Нове рачунарске технологије и Нове рачунарске технологије – на даљину, као и Студијски програм специјалистичких струковних студија Нове рачунарске технологије;</w:t>
      </w:r>
    </w:p>
    <w:p w:rsidR="00632F8A" w:rsidRDefault="00632F8A" w:rsidP="00980278">
      <w:pPr>
        <w:numPr>
          <w:ilvl w:val="0"/>
          <w:numId w:val="59"/>
        </w:numPr>
        <w:tabs>
          <w:tab w:val="clear" w:pos="1650"/>
          <w:tab w:val="num" w:pos="1080"/>
        </w:tabs>
        <w:ind w:left="1080" w:right="-37"/>
        <w:jc w:val="both"/>
      </w:pPr>
      <w:r w:rsidRPr="00B176CF">
        <w:t>Студијски програм основних струковних студија Рачунарска техника и Студијски програм специјалистичких струковних Сигурност информационо комуникационих система;</w:t>
      </w:r>
    </w:p>
    <w:p w:rsidR="00632F8A" w:rsidRPr="00B176CF" w:rsidRDefault="00632F8A" w:rsidP="00980278">
      <w:pPr>
        <w:numPr>
          <w:ilvl w:val="0"/>
          <w:numId w:val="59"/>
        </w:numPr>
        <w:tabs>
          <w:tab w:val="clear" w:pos="1650"/>
          <w:tab w:val="num" w:pos="1080"/>
        </w:tabs>
        <w:ind w:left="1080" w:right="-37"/>
        <w:jc w:val="both"/>
      </w:pPr>
      <w:r>
        <w:t>Одсек за мастер студије, који чине с</w:t>
      </w:r>
      <w:r w:rsidRPr="00B176CF">
        <w:t>тудијски програм</w:t>
      </w:r>
      <w:r>
        <w:t>и</w:t>
      </w:r>
      <w:r w:rsidRPr="00B176CF">
        <w:t xml:space="preserve"> </w:t>
      </w:r>
      <w:r>
        <w:t>мастер</w:t>
      </w:r>
      <w:r w:rsidRPr="00B176CF">
        <w:t xml:space="preserve"> струковних студија </w:t>
      </w:r>
      <w:r>
        <w:t>Електротехничко инжењерство, Мултимедијално инжењерство и Рачунарско инжењерство.</w:t>
      </w:r>
    </w:p>
    <w:p w:rsidR="00632F8A" w:rsidRPr="00B176CF" w:rsidRDefault="00632F8A" w:rsidP="003562FE">
      <w:pPr>
        <w:ind w:right="-900"/>
        <w:jc w:val="both"/>
      </w:pPr>
    </w:p>
    <w:p w:rsidR="00632F8A" w:rsidRPr="00476F1F" w:rsidRDefault="00632F8A" w:rsidP="005612AD">
      <w:pPr>
        <w:pStyle w:val="a"/>
        <w:rPr>
          <w:b/>
          <w:bCs/>
          <w:color w:val="000080"/>
        </w:rPr>
      </w:pPr>
      <w:r w:rsidRPr="00476F1F">
        <w:rPr>
          <w:b/>
          <w:bCs/>
          <w:color w:val="000080"/>
        </w:rPr>
        <w:t>Руководилац студијског програма</w:t>
      </w:r>
      <w:r>
        <w:rPr>
          <w:b/>
          <w:bCs/>
          <w:color w:val="000080"/>
        </w:rPr>
        <w:t>/ Руководилац Одсека за мастер студије</w:t>
      </w:r>
    </w:p>
    <w:p w:rsidR="00632F8A" w:rsidRPr="001A768B" w:rsidRDefault="00632F8A" w:rsidP="008968B1">
      <w:pPr>
        <w:jc w:val="both"/>
        <w:rPr>
          <w:b/>
          <w:szCs w:val="24"/>
        </w:rPr>
      </w:pPr>
    </w:p>
    <w:p w:rsidR="00632F8A" w:rsidRPr="001A768B" w:rsidRDefault="00632F8A" w:rsidP="00C00568">
      <w:pPr>
        <w:jc w:val="both"/>
        <w:rPr>
          <w:bCs/>
          <w:szCs w:val="24"/>
        </w:rPr>
      </w:pPr>
      <w:r w:rsidRPr="001A768B">
        <w:rPr>
          <w:b/>
          <w:szCs w:val="24"/>
        </w:rPr>
        <w:tab/>
      </w:r>
      <w:r w:rsidRPr="001A768B">
        <w:rPr>
          <w:bCs/>
          <w:szCs w:val="24"/>
        </w:rPr>
        <w:t>Сваки акредитовани студијски програм</w:t>
      </w:r>
      <w:r>
        <w:rPr>
          <w:bCs/>
          <w:szCs w:val="24"/>
        </w:rPr>
        <w:t xml:space="preserve">, односно свака </w:t>
      </w:r>
      <w:r>
        <w:t>ужа о</w:t>
      </w:r>
      <w:r w:rsidRPr="00B176CF">
        <w:rPr>
          <w:lang w:val="sr-Cyrl-CS"/>
        </w:rPr>
        <w:t>рганизацион</w:t>
      </w:r>
      <w:r>
        <w:t>а</w:t>
      </w:r>
      <w:r w:rsidRPr="00B176CF">
        <w:rPr>
          <w:lang w:val="sr-Cyrl-CS"/>
        </w:rPr>
        <w:t xml:space="preserve"> јединиц</w:t>
      </w:r>
      <w:r>
        <w:t>а</w:t>
      </w:r>
      <w:r w:rsidRPr="00B176CF">
        <w:rPr>
          <w:lang w:val="sr-Cyrl-CS"/>
        </w:rPr>
        <w:t xml:space="preserve"> студијск</w:t>
      </w:r>
      <w:r>
        <w:t>ог</w:t>
      </w:r>
      <w:r w:rsidRPr="00B176CF">
        <w:rPr>
          <w:lang w:val="sr-Cyrl-CS"/>
        </w:rPr>
        <w:t xml:space="preserve"> програма </w:t>
      </w:r>
      <w:r w:rsidRPr="00B176CF">
        <w:t>основних и специјалистичких струковних студија</w:t>
      </w:r>
      <w:r>
        <w:t xml:space="preserve"> и Одсек за мастер студије,</w:t>
      </w:r>
      <w:r w:rsidRPr="001A768B">
        <w:rPr>
          <w:bCs/>
          <w:szCs w:val="24"/>
        </w:rPr>
        <w:t xml:space="preserve"> има свог руководиоца. За руководиоца студијског програма</w:t>
      </w:r>
      <w:r>
        <w:rPr>
          <w:bCs/>
          <w:szCs w:val="24"/>
        </w:rPr>
        <w:t>, односно Одсека за мастер студије</w:t>
      </w:r>
      <w:r w:rsidRPr="001A768B">
        <w:rPr>
          <w:bCs/>
          <w:szCs w:val="24"/>
        </w:rPr>
        <w:t xml:space="preserve"> може бити изабран професор или пре</w:t>
      </w:r>
      <w:r>
        <w:rPr>
          <w:bCs/>
          <w:szCs w:val="24"/>
        </w:rPr>
        <w:t>давач Ш</w:t>
      </w:r>
      <w:r w:rsidRPr="001A768B">
        <w:rPr>
          <w:bCs/>
          <w:szCs w:val="24"/>
        </w:rPr>
        <w:t>коле</w:t>
      </w:r>
      <w:r>
        <w:rPr>
          <w:bCs/>
          <w:szCs w:val="24"/>
        </w:rPr>
        <w:t>, који је у Школи у радном односу</w:t>
      </w:r>
      <w:r w:rsidRPr="001A768B">
        <w:rPr>
          <w:bCs/>
          <w:szCs w:val="24"/>
        </w:rPr>
        <w:t>. Руководиоца студијског програма</w:t>
      </w:r>
      <w:r>
        <w:rPr>
          <w:bCs/>
          <w:szCs w:val="24"/>
        </w:rPr>
        <w:t>, односно Одсека за мастер студије,</w:t>
      </w:r>
      <w:r w:rsidRPr="001A768B">
        <w:rPr>
          <w:bCs/>
          <w:szCs w:val="24"/>
        </w:rPr>
        <w:t xml:space="preserve"> предлаже директор</w:t>
      </w:r>
      <w:r>
        <w:rPr>
          <w:bCs/>
          <w:szCs w:val="24"/>
        </w:rPr>
        <w:t xml:space="preserve"> Школе</w:t>
      </w:r>
      <w:r w:rsidRPr="001A768B">
        <w:rPr>
          <w:bCs/>
          <w:szCs w:val="24"/>
        </w:rPr>
        <w:t xml:space="preserve">, а избор потврђује </w:t>
      </w:r>
      <w:r>
        <w:rPr>
          <w:bCs/>
          <w:szCs w:val="24"/>
        </w:rPr>
        <w:t>Наставно - стручно веће</w:t>
      </w:r>
      <w:r w:rsidRPr="001A768B">
        <w:rPr>
          <w:bCs/>
          <w:szCs w:val="24"/>
        </w:rPr>
        <w:t xml:space="preserve"> </w:t>
      </w:r>
      <w:r>
        <w:rPr>
          <w:bCs/>
          <w:szCs w:val="24"/>
        </w:rPr>
        <w:t>Ш</w:t>
      </w:r>
      <w:r w:rsidRPr="001A768B">
        <w:rPr>
          <w:bCs/>
          <w:szCs w:val="24"/>
        </w:rPr>
        <w:t>коле. За свој рад, руководилац студијског програма</w:t>
      </w:r>
      <w:r>
        <w:rPr>
          <w:bCs/>
          <w:szCs w:val="24"/>
        </w:rPr>
        <w:t>, односно Одсека за мастер студије,</w:t>
      </w:r>
      <w:r w:rsidRPr="001A768B">
        <w:rPr>
          <w:bCs/>
          <w:szCs w:val="24"/>
        </w:rPr>
        <w:t xml:space="preserve"> одговоран је помоћнику директора за наставу и директору Школе.</w:t>
      </w:r>
    </w:p>
    <w:p w:rsidR="00632F8A" w:rsidRPr="001A768B" w:rsidRDefault="00632F8A" w:rsidP="006A2D05">
      <w:pPr>
        <w:jc w:val="both"/>
        <w:rPr>
          <w:bCs/>
          <w:szCs w:val="24"/>
        </w:rPr>
      </w:pPr>
    </w:p>
    <w:p w:rsidR="00632F8A" w:rsidRPr="001A768B" w:rsidRDefault="00632F8A" w:rsidP="00ED75A2">
      <w:pPr>
        <w:rPr>
          <w:b/>
          <w:bCs/>
          <w:szCs w:val="24"/>
        </w:rPr>
      </w:pPr>
      <w:r w:rsidRPr="001A768B">
        <w:rPr>
          <w:b/>
          <w:bCs/>
          <w:szCs w:val="24"/>
        </w:rPr>
        <w:t>Надлежности руководиоца студијског програма</w:t>
      </w:r>
      <w:r>
        <w:rPr>
          <w:b/>
          <w:bCs/>
          <w:szCs w:val="24"/>
        </w:rPr>
        <w:t>:</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 xml:space="preserve">континуирано организује, координира, усмерава, прати и надзире реализацију образовног и наставног процеса на </w:t>
      </w:r>
      <w:r>
        <w:rPr>
          <w:szCs w:val="24"/>
        </w:rPr>
        <w:t xml:space="preserve">студијском програму (даље: </w:t>
      </w:r>
      <w:r w:rsidRPr="00D56EAD">
        <w:rPr>
          <w:szCs w:val="24"/>
        </w:rPr>
        <w:t>СП</w:t>
      </w:r>
      <w:r>
        <w:rPr>
          <w:szCs w:val="24"/>
        </w:rPr>
        <w:t>)</w:t>
      </w:r>
      <w:r w:rsidRPr="00D56EAD">
        <w:rPr>
          <w:szCs w:val="24"/>
        </w:rPr>
        <w:t xml:space="preserve"> којим руководи, као и квалитет, обим и друге релевантне параметре рада лица ангажованих у настави на СП</w:t>
      </w:r>
      <w:r>
        <w:rPr>
          <w:szCs w:val="24"/>
        </w:rPr>
        <w:t xml:space="preserve"> којим руководи;</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 xml:space="preserve">израђује </w:t>
      </w:r>
      <w:r w:rsidRPr="00D56EAD">
        <w:rPr>
          <w:szCs w:val="24"/>
          <w:lang w:val="sr-Cyrl-CS"/>
        </w:rPr>
        <w:t xml:space="preserve">неопходне </w:t>
      </w:r>
      <w:r w:rsidRPr="00D56EAD">
        <w:rPr>
          <w:szCs w:val="24"/>
        </w:rPr>
        <w:t xml:space="preserve">анализе, извештаје, информације и друге материјале, </w:t>
      </w:r>
      <w:r w:rsidRPr="00D56EAD">
        <w:rPr>
          <w:color w:val="231F20"/>
          <w:szCs w:val="24"/>
        </w:rPr>
        <w:t>нарочито оне који се тичу одвијања наставног и образовног процеса на СП којим руководи</w:t>
      </w:r>
      <w:r w:rsidRPr="00D56EAD">
        <w:rPr>
          <w:szCs w:val="24"/>
        </w:rPr>
        <w:t>;</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подноси редовне и ванредне извештаје Наставно-стручном већу, помоћнику директора за наставу и директору Школе о реализацији образовног и наставног процеса, али и о другим релевантним питањима из делокруга СП којим руководи;</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подноси помоћнику директора Школе за наставу месечни извештај о раду, до 5-ог у наредном месецу за претходни месец;</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припрема материјал и предлог дневног реда, сазива и руководи седницом СП којим руководи;</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lastRenderedPageBreak/>
        <w:t xml:space="preserve">на седницам Наставно-стручног већа износи  </w:t>
      </w:r>
      <w:r w:rsidRPr="00D56EAD">
        <w:rPr>
          <w:szCs w:val="24"/>
          <w:lang w:val="sr-Cyrl-CS"/>
        </w:rPr>
        <w:t xml:space="preserve">предлоге, мишљења, иницијативе и закључаке усвојене на седници </w:t>
      </w:r>
      <w:r w:rsidRPr="00D56EAD">
        <w:rPr>
          <w:szCs w:val="24"/>
        </w:rPr>
        <w:t>СП којим руководи;</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континуирано прати и анализира кадровске и персоналне ресурсе СП којим руководи, обавештава Наставно-стручно веће и директора Школе о уоченим предностима, слабостима и потребама у погледу кадровских и персоналних ресурса СП којим руководи и предлаже ангажовање наставника и сарадника на СП којим руководи;</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прати упис, напредовање и дипломирање студената на СП којим руководи и о уоченом обавештава директора Школе и Наставно-стручно веће;</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руководи процесом обављања стручне праксе на СП којим руководи;</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координира активности са помоћником директора Школе за наставу, ради доношења распореда наставе и распореда испита;</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анализира и предлаже конкретна решења за поједин</w:t>
      </w:r>
      <w:r w:rsidRPr="00D56EAD">
        <w:rPr>
          <w:szCs w:val="24"/>
          <w:lang w:val="sr-Cyrl-CS"/>
        </w:rPr>
        <w:t>ачне</w:t>
      </w:r>
      <w:r w:rsidRPr="00D56EAD">
        <w:rPr>
          <w:szCs w:val="24"/>
        </w:rPr>
        <w:t xml:space="preserve"> проблеме у разним фазама реализације одређеног посла који се тиче функционисања СП којим руководи и даје одговарајуће предлоге помоћнику директора за наставу и директору</w:t>
      </w:r>
      <w:r w:rsidRPr="00D56EAD">
        <w:rPr>
          <w:szCs w:val="24"/>
          <w:lang w:val="sr-Cyrl-CS"/>
        </w:rPr>
        <w:t xml:space="preserve"> Школе</w:t>
      </w:r>
      <w:r w:rsidRPr="00D56EAD">
        <w:rPr>
          <w:szCs w:val="24"/>
        </w:rPr>
        <w:t>;</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координира процес утврђивања потреба СП којим руководи за материјалним средствима (инвестиције, текуће одржавање, ситан инвентар) и подносни директору Школе предлог за укључивање утврђених потреба у планове набавки;</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координира активности са Комисијом за издавачку делатност ради израде предлога плана издавачке делатности у погледу СП којим руководи за календарску годину;</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 xml:space="preserve">анализира, контролише, потписује и доставља </w:t>
      </w:r>
      <w:r>
        <w:rPr>
          <w:szCs w:val="24"/>
        </w:rPr>
        <w:t xml:space="preserve">помоћнику директора за наставу </w:t>
      </w:r>
      <w:r w:rsidRPr="00D56EAD">
        <w:rPr>
          <w:szCs w:val="24"/>
        </w:rPr>
        <w:t>месечне извештаје о раду наставника и сарадника који су му непосредно подређени, како запослених, тако и оних на допунском раду и радно ангажованих по другом основу;</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предлаже стимулацију или дестимулацију зараде запосленог који му је непосредно подређен, у складу са овлашћењима;</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lang w:val="sr-Cyrl-CS"/>
        </w:rPr>
        <w:t xml:space="preserve">разматра молбе, захтеве и приговоре студената </w:t>
      </w:r>
      <w:r w:rsidRPr="00D56EAD">
        <w:rPr>
          <w:szCs w:val="24"/>
        </w:rPr>
        <w:t>СП којим руководи, поступа по истима када је надлежан или их упућује на надлежну службу или орган Школе;</w:t>
      </w:r>
    </w:p>
    <w:p w:rsidR="00632F8A" w:rsidRDefault="00632F8A" w:rsidP="00980278">
      <w:pPr>
        <w:widowControl w:val="0"/>
        <w:numPr>
          <w:ilvl w:val="0"/>
          <w:numId w:val="62"/>
        </w:numPr>
        <w:tabs>
          <w:tab w:val="clear" w:pos="1650"/>
          <w:tab w:val="num" w:pos="1080"/>
        </w:tabs>
        <w:overflowPunct w:val="0"/>
        <w:autoSpaceDE w:val="0"/>
        <w:autoSpaceDN w:val="0"/>
        <w:adjustRightInd w:val="0"/>
        <w:ind w:left="1080"/>
        <w:jc w:val="both"/>
        <w:rPr>
          <w:szCs w:val="24"/>
        </w:rPr>
      </w:pPr>
      <w:r w:rsidRPr="00D56EAD">
        <w:rPr>
          <w:szCs w:val="24"/>
        </w:rPr>
        <w:t>потписује листе изборних предмета студената, износи мишљење на захтеве студената за замену предмета, као и на друге поднеске студената, где се тражи мишљење руководиоца СП;</w:t>
      </w:r>
    </w:p>
    <w:p w:rsidR="00632F8A" w:rsidRPr="00D41CD6" w:rsidRDefault="00632F8A" w:rsidP="00980278">
      <w:pPr>
        <w:widowControl w:val="0"/>
        <w:numPr>
          <w:ilvl w:val="0"/>
          <w:numId w:val="62"/>
        </w:numPr>
        <w:tabs>
          <w:tab w:val="clear" w:pos="1650"/>
          <w:tab w:val="num" w:pos="1080"/>
        </w:tabs>
        <w:overflowPunct w:val="0"/>
        <w:autoSpaceDE w:val="0"/>
        <w:autoSpaceDN w:val="0"/>
        <w:adjustRightInd w:val="0"/>
        <w:ind w:left="1080"/>
        <w:jc w:val="both"/>
        <w:rPr>
          <w:b/>
          <w:szCs w:val="24"/>
        </w:rPr>
      </w:pPr>
      <w:r w:rsidRPr="00D56EAD">
        <w:rPr>
          <w:szCs w:val="24"/>
        </w:rPr>
        <w:t>одобрава постављање образовних садржаја на сајт или интернет страницу СП којим руководи;</w:t>
      </w:r>
    </w:p>
    <w:p w:rsidR="00632F8A" w:rsidRPr="00D41CD6" w:rsidRDefault="00632F8A" w:rsidP="00980278">
      <w:pPr>
        <w:widowControl w:val="0"/>
        <w:numPr>
          <w:ilvl w:val="0"/>
          <w:numId w:val="62"/>
        </w:numPr>
        <w:tabs>
          <w:tab w:val="clear" w:pos="1650"/>
          <w:tab w:val="num" w:pos="1080"/>
        </w:tabs>
        <w:overflowPunct w:val="0"/>
        <w:autoSpaceDE w:val="0"/>
        <w:autoSpaceDN w:val="0"/>
        <w:adjustRightInd w:val="0"/>
        <w:ind w:left="1080"/>
        <w:jc w:val="both"/>
        <w:rPr>
          <w:b/>
          <w:szCs w:val="24"/>
        </w:rPr>
      </w:pPr>
      <w:r w:rsidRPr="00D56EAD">
        <w:rPr>
          <w:szCs w:val="24"/>
        </w:rPr>
        <w:t>извршава одлуке Наставно-стручног већа, директора Школе и Савета Школе за чије извршење буде задужен;</w:t>
      </w:r>
    </w:p>
    <w:p w:rsidR="00632F8A" w:rsidRPr="003562FE" w:rsidRDefault="00632F8A" w:rsidP="00980278">
      <w:pPr>
        <w:widowControl w:val="0"/>
        <w:numPr>
          <w:ilvl w:val="0"/>
          <w:numId w:val="62"/>
        </w:numPr>
        <w:tabs>
          <w:tab w:val="clear" w:pos="1650"/>
          <w:tab w:val="num" w:pos="1080"/>
        </w:tabs>
        <w:overflowPunct w:val="0"/>
        <w:autoSpaceDE w:val="0"/>
        <w:autoSpaceDN w:val="0"/>
        <w:adjustRightInd w:val="0"/>
        <w:ind w:left="1080"/>
        <w:jc w:val="both"/>
        <w:rPr>
          <w:b/>
          <w:szCs w:val="24"/>
        </w:rPr>
      </w:pPr>
      <w:r w:rsidRPr="00D56EAD">
        <w:rPr>
          <w:szCs w:val="24"/>
        </w:rPr>
        <w:t>обавља, по потреби, друге послове из делокруга радног места, за чије обављање буде задужен.</w:t>
      </w:r>
    </w:p>
    <w:p w:rsidR="00632F8A" w:rsidRPr="001A768B" w:rsidRDefault="00632F8A" w:rsidP="00C3045A">
      <w:pPr>
        <w:ind w:left="720"/>
        <w:jc w:val="both"/>
        <w:rPr>
          <w:bCs/>
          <w:szCs w:val="24"/>
        </w:rPr>
      </w:pPr>
    </w:p>
    <w:p w:rsidR="00632F8A" w:rsidRPr="001A768B" w:rsidRDefault="00632F8A" w:rsidP="00ED75A2">
      <w:pPr>
        <w:jc w:val="both"/>
        <w:rPr>
          <w:b/>
          <w:bCs/>
          <w:szCs w:val="24"/>
        </w:rPr>
      </w:pPr>
      <w:r w:rsidRPr="001A768B">
        <w:rPr>
          <w:b/>
          <w:bCs/>
          <w:szCs w:val="24"/>
        </w:rPr>
        <w:t>Руководиоци студијских програма тренутно су:</w:t>
      </w:r>
    </w:p>
    <w:p w:rsidR="00632F8A" w:rsidRPr="001A768B" w:rsidRDefault="00632F8A" w:rsidP="00BD3D7D">
      <w:pPr>
        <w:ind w:firstLine="709"/>
        <w:jc w:val="both"/>
        <w:rPr>
          <w:b/>
          <w:bCs/>
          <w:szCs w:val="24"/>
        </w:rPr>
      </w:pPr>
    </w:p>
    <w:p w:rsidR="00632F8A" w:rsidRPr="001A768B" w:rsidRDefault="00632F8A" w:rsidP="00D41CD6">
      <w:pPr>
        <w:ind w:firstLine="720"/>
        <w:jc w:val="both"/>
        <w:rPr>
          <w:szCs w:val="24"/>
        </w:rPr>
      </w:pPr>
      <w:r w:rsidRPr="001A768B">
        <w:rPr>
          <w:bCs/>
          <w:szCs w:val="24"/>
        </w:rPr>
        <w:t xml:space="preserve">а) </w:t>
      </w:r>
      <w:r w:rsidRPr="001A768B">
        <w:rPr>
          <w:b/>
          <w:bCs/>
          <w:szCs w:val="24"/>
        </w:rPr>
        <w:t xml:space="preserve">На </w:t>
      </w:r>
      <w:r w:rsidRPr="001A768B">
        <w:rPr>
          <w:b/>
          <w:bCs/>
          <w:szCs w:val="24"/>
          <w:lang w:val="sr-Cyrl-CS"/>
        </w:rPr>
        <w:t>основн</w:t>
      </w:r>
      <w:r w:rsidRPr="001A768B">
        <w:rPr>
          <w:b/>
          <w:bCs/>
          <w:szCs w:val="24"/>
        </w:rPr>
        <w:t>им</w:t>
      </w:r>
      <w:r w:rsidRPr="001A768B">
        <w:rPr>
          <w:b/>
          <w:bCs/>
          <w:szCs w:val="24"/>
          <w:lang w:val="sr-Cyrl-CS"/>
        </w:rPr>
        <w:t xml:space="preserve"> струковн</w:t>
      </w:r>
      <w:r w:rsidRPr="001A768B">
        <w:rPr>
          <w:b/>
          <w:bCs/>
          <w:szCs w:val="24"/>
        </w:rPr>
        <w:t>им</w:t>
      </w:r>
      <w:r w:rsidRPr="001A768B">
        <w:rPr>
          <w:b/>
          <w:bCs/>
          <w:szCs w:val="24"/>
          <w:lang w:val="sr-Cyrl-CS"/>
        </w:rPr>
        <w:t xml:space="preserve"> студиј</w:t>
      </w:r>
      <w:r w:rsidRPr="001A768B">
        <w:rPr>
          <w:b/>
          <w:bCs/>
          <w:szCs w:val="24"/>
        </w:rPr>
        <w:t>ама</w:t>
      </w:r>
      <w:r w:rsidRPr="001A768B">
        <w:rPr>
          <w:bCs/>
          <w:szCs w:val="24"/>
        </w:rPr>
        <w:t>:</w:t>
      </w:r>
    </w:p>
    <w:p w:rsidR="00632F8A" w:rsidRPr="001A768B" w:rsidRDefault="00632F8A" w:rsidP="004A5F36">
      <w:pPr>
        <w:ind w:firstLine="709"/>
        <w:jc w:val="both"/>
        <w:rPr>
          <w:szCs w:val="24"/>
        </w:rPr>
      </w:pPr>
    </w:p>
    <w:p w:rsidR="00632F8A" w:rsidRPr="001A768B" w:rsidRDefault="00632F8A" w:rsidP="00980278">
      <w:pPr>
        <w:numPr>
          <w:ilvl w:val="1"/>
          <w:numId w:val="5"/>
        </w:numPr>
        <w:tabs>
          <w:tab w:val="clear" w:pos="1364"/>
          <w:tab w:val="left" w:pos="1320"/>
          <w:tab w:val="left" w:pos="1440"/>
        </w:tabs>
        <w:jc w:val="both"/>
        <w:rPr>
          <w:szCs w:val="24"/>
          <w:lang w:val="sr-Cyrl-CS"/>
        </w:rPr>
      </w:pPr>
      <w:r w:rsidRPr="001A768B">
        <w:rPr>
          <w:szCs w:val="24"/>
          <w:lang w:val="sr-Cyrl-CS"/>
        </w:rPr>
        <w:t>С</w:t>
      </w:r>
      <w:r w:rsidRPr="001A768B">
        <w:rPr>
          <w:szCs w:val="24"/>
        </w:rPr>
        <w:t xml:space="preserve">П </w:t>
      </w:r>
      <w:r w:rsidRPr="001A768B">
        <w:rPr>
          <w:szCs w:val="24"/>
          <w:lang w:val="sr-Cyrl-CS"/>
        </w:rPr>
        <w:t>Аудио и видео технологије</w:t>
      </w:r>
      <w:r w:rsidRPr="001A768B">
        <w:rPr>
          <w:szCs w:val="24"/>
        </w:rPr>
        <w:t xml:space="preserve"> – </w:t>
      </w:r>
      <w:r>
        <w:rPr>
          <w:szCs w:val="24"/>
        </w:rPr>
        <w:t>д</w:t>
      </w:r>
      <w:r w:rsidRPr="001A768B">
        <w:rPr>
          <w:szCs w:val="24"/>
        </w:rPr>
        <w:t xml:space="preserve">р </w:t>
      </w:r>
      <w:r>
        <w:rPr>
          <w:szCs w:val="24"/>
        </w:rPr>
        <w:t>Ивана Милошевић</w:t>
      </w:r>
      <w:r w:rsidRPr="001A768B">
        <w:rPr>
          <w:szCs w:val="24"/>
        </w:rPr>
        <w:t xml:space="preserve">, </w:t>
      </w:r>
    </w:p>
    <w:p w:rsidR="00632F8A" w:rsidRPr="00501456" w:rsidRDefault="00632F8A" w:rsidP="00306462">
      <w:pPr>
        <w:numPr>
          <w:ilvl w:val="2"/>
          <w:numId w:val="27"/>
        </w:numPr>
        <w:tabs>
          <w:tab w:val="left" w:pos="1320"/>
          <w:tab w:val="left" w:pos="1440"/>
        </w:tabs>
        <w:jc w:val="both"/>
      </w:pPr>
      <w:r w:rsidRPr="00964B71">
        <w:rPr>
          <w:szCs w:val="24"/>
        </w:rPr>
        <w:t>контакт е-пошта:</w:t>
      </w:r>
      <w:r w:rsidRPr="00501456">
        <w:rPr>
          <w:szCs w:val="24"/>
        </w:rPr>
        <w:t xml:space="preserve"> </w:t>
      </w:r>
      <w:hyperlink r:id="rId18" w:history="1">
        <w:r w:rsidRPr="00501456">
          <w:rPr>
            <w:rStyle w:val="Hyperlink"/>
            <w:color w:val="auto"/>
          </w:rPr>
          <w:t>ivana.milosevic@viser.edu.rs</w:t>
        </w:r>
      </w:hyperlink>
    </w:p>
    <w:p w:rsidR="00632F8A" w:rsidRPr="001A768B" w:rsidRDefault="00632F8A" w:rsidP="00306462">
      <w:pPr>
        <w:numPr>
          <w:ilvl w:val="2"/>
          <w:numId w:val="27"/>
        </w:numPr>
        <w:tabs>
          <w:tab w:val="left" w:pos="1320"/>
          <w:tab w:val="left" w:pos="1440"/>
        </w:tabs>
        <w:jc w:val="both"/>
        <w:rPr>
          <w:szCs w:val="24"/>
          <w:lang w:val="sr-Cyrl-CS"/>
        </w:rPr>
      </w:pPr>
      <w:r w:rsidRPr="001A768B">
        <w:rPr>
          <w:szCs w:val="24"/>
        </w:rPr>
        <w:t xml:space="preserve">канцеларија </w:t>
      </w:r>
      <w:r w:rsidRPr="001A768B">
        <w:t xml:space="preserve">Kабинет </w:t>
      </w:r>
      <w:r>
        <w:t>401</w:t>
      </w:r>
      <w:r w:rsidRPr="001A768B">
        <w:t xml:space="preserve">, </w:t>
      </w:r>
      <w:r>
        <w:t>четврт</w:t>
      </w:r>
      <w:r w:rsidRPr="001A768B">
        <w:t>и спрат.</w:t>
      </w:r>
    </w:p>
    <w:p w:rsidR="00632F8A" w:rsidRPr="001A768B" w:rsidRDefault="00632F8A" w:rsidP="00306462">
      <w:pPr>
        <w:tabs>
          <w:tab w:val="left" w:pos="1320"/>
          <w:tab w:val="left" w:pos="1440"/>
        </w:tabs>
        <w:ind w:left="5400" w:hanging="4320"/>
        <w:jc w:val="both"/>
        <w:rPr>
          <w:szCs w:val="24"/>
          <w:lang w:val="sr-Cyrl-CS"/>
        </w:rPr>
      </w:pPr>
    </w:p>
    <w:p w:rsidR="00632F8A" w:rsidRPr="001A768B" w:rsidRDefault="00632F8A" w:rsidP="00980278">
      <w:pPr>
        <w:numPr>
          <w:ilvl w:val="1"/>
          <w:numId w:val="5"/>
        </w:numPr>
        <w:tabs>
          <w:tab w:val="clear" w:pos="1364"/>
          <w:tab w:val="left" w:pos="1320"/>
          <w:tab w:val="left" w:pos="1440"/>
        </w:tabs>
        <w:jc w:val="both"/>
        <w:rPr>
          <w:szCs w:val="24"/>
          <w:lang w:val="sr-Cyrl-CS"/>
        </w:rPr>
      </w:pPr>
      <w:r w:rsidRPr="001A768B">
        <w:rPr>
          <w:szCs w:val="24"/>
          <w:lang w:val="sr-Cyrl-CS"/>
        </w:rPr>
        <w:t>С</w:t>
      </w:r>
      <w:r w:rsidRPr="001A768B">
        <w:rPr>
          <w:szCs w:val="24"/>
        </w:rPr>
        <w:t>П</w:t>
      </w:r>
      <w:r w:rsidRPr="001A768B">
        <w:rPr>
          <w:szCs w:val="24"/>
          <w:lang w:val="sr-Cyrl-CS"/>
        </w:rPr>
        <w:t xml:space="preserve"> Аутоматика и системи управљања возилима</w:t>
      </w:r>
      <w:r w:rsidRPr="001A768B">
        <w:rPr>
          <w:szCs w:val="24"/>
        </w:rPr>
        <w:t xml:space="preserve"> – мр Милија Џекулић,</w:t>
      </w:r>
      <w:r w:rsidRPr="001A768B">
        <w:rPr>
          <w:b/>
          <w:szCs w:val="24"/>
        </w:rPr>
        <w:t xml:space="preserve"> </w:t>
      </w:r>
    </w:p>
    <w:p w:rsidR="00632F8A" w:rsidRPr="001A768B" w:rsidRDefault="00632F8A" w:rsidP="00306462">
      <w:pPr>
        <w:numPr>
          <w:ilvl w:val="2"/>
          <w:numId w:val="27"/>
        </w:numPr>
        <w:tabs>
          <w:tab w:val="left" w:pos="1320"/>
          <w:tab w:val="left" w:pos="1440"/>
        </w:tabs>
        <w:jc w:val="both"/>
      </w:pPr>
      <w:r w:rsidRPr="001A768B">
        <w:rPr>
          <w:szCs w:val="24"/>
        </w:rPr>
        <w:t>контакт</w:t>
      </w:r>
      <w:r w:rsidRPr="001A768B">
        <w:rPr>
          <w:b/>
          <w:szCs w:val="24"/>
        </w:rPr>
        <w:t xml:space="preserve"> </w:t>
      </w:r>
      <w:r w:rsidRPr="001A768B">
        <w:rPr>
          <w:szCs w:val="24"/>
        </w:rPr>
        <w:t>е-пошта:</w:t>
      </w:r>
      <w:r w:rsidRPr="001A768B">
        <w:rPr>
          <w:b/>
          <w:szCs w:val="24"/>
        </w:rPr>
        <w:t xml:space="preserve"> </w:t>
      </w:r>
      <w:hyperlink r:id="rId19" w:history="1">
        <w:r w:rsidRPr="001A768B">
          <w:rPr>
            <w:rStyle w:val="Hyperlink"/>
            <w:color w:val="auto"/>
            <w:szCs w:val="24"/>
          </w:rPr>
          <w:t>milijadz@viser.edu.rs</w:t>
        </w:r>
      </w:hyperlink>
    </w:p>
    <w:p w:rsidR="00632F8A" w:rsidRPr="001A768B" w:rsidRDefault="00632F8A" w:rsidP="00306462">
      <w:pPr>
        <w:numPr>
          <w:ilvl w:val="2"/>
          <w:numId w:val="27"/>
        </w:numPr>
        <w:tabs>
          <w:tab w:val="left" w:pos="1320"/>
          <w:tab w:val="left" w:pos="1440"/>
        </w:tabs>
        <w:jc w:val="both"/>
        <w:rPr>
          <w:szCs w:val="24"/>
          <w:lang w:val="sr-Cyrl-CS"/>
        </w:rPr>
      </w:pPr>
      <w:r w:rsidRPr="001A768B">
        <w:rPr>
          <w:szCs w:val="24"/>
        </w:rPr>
        <w:t xml:space="preserve">канцеларија </w:t>
      </w:r>
      <w:r w:rsidRPr="001A768B">
        <w:t>Kабинет 101, први спрат.</w:t>
      </w:r>
    </w:p>
    <w:p w:rsidR="00632F8A" w:rsidRPr="001A768B" w:rsidRDefault="00632F8A" w:rsidP="00306462">
      <w:pPr>
        <w:tabs>
          <w:tab w:val="left" w:pos="1320"/>
          <w:tab w:val="left" w:pos="1440"/>
        </w:tabs>
        <w:ind w:hanging="4320"/>
        <w:jc w:val="both"/>
        <w:rPr>
          <w:szCs w:val="24"/>
        </w:rPr>
      </w:pPr>
    </w:p>
    <w:p w:rsidR="00632F8A" w:rsidRPr="001A768B" w:rsidRDefault="00632F8A" w:rsidP="00980278">
      <w:pPr>
        <w:numPr>
          <w:ilvl w:val="1"/>
          <w:numId w:val="5"/>
        </w:numPr>
        <w:tabs>
          <w:tab w:val="clear" w:pos="1364"/>
          <w:tab w:val="left" w:pos="1320"/>
          <w:tab w:val="left" w:pos="1440"/>
        </w:tabs>
        <w:jc w:val="both"/>
        <w:rPr>
          <w:szCs w:val="24"/>
          <w:lang w:val="sr-Cyrl-CS"/>
        </w:rPr>
      </w:pPr>
      <w:r w:rsidRPr="001A768B">
        <w:rPr>
          <w:szCs w:val="24"/>
        </w:rPr>
        <w:t xml:space="preserve">СП </w:t>
      </w:r>
      <w:r>
        <w:rPr>
          <w:szCs w:val="24"/>
        </w:rPr>
        <w:t>Еколошки инжењеринг – д</w:t>
      </w:r>
      <w:r w:rsidRPr="001A768B">
        <w:rPr>
          <w:szCs w:val="24"/>
        </w:rPr>
        <w:t xml:space="preserve">р Александра Грујић, </w:t>
      </w:r>
    </w:p>
    <w:p w:rsidR="00632F8A" w:rsidRPr="001A768B" w:rsidRDefault="00632F8A" w:rsidP="00306462">
      <w:pPr>
        <w:numPr>
          <w:ilvl w:val="2"/>
          <w:numId w:val="27"/>
        </w:numPr>
        <w:tabs>
          <w:tab w:val="left" w:pos="1320"/>
          <w:tab w:val="left" w:pos="1440"/>
        </w:tabs>
        <w:jc w:val="both"/>
      </w:pPr>
      <w:r w:rsidRPr="001A768B">
        <w:rPr>
          <w:szCs w:val="24"/>
        </w:rPr>
        <w:t xml:space="preserve">контакт телефон 062-8813-561; е-пошта: </w:t>
      </w:r>
      <w:hyperlink r:id="rId20" w:history="1">
        <w:r w:rsidRPr="001A768B">
          <w:rPr>
            <w:rStyle w:val="Hyperlink"/>
            <w:color w:val="auto"/>
            <w:szCs w:val="24"/>
          </w:rPr>
          <w:t>aleksandrag@viser.edu.rs</w:t>
        </w:r>
      </w:hyperlink>
    </w:p>
    <w:p w:rsidR="00632F8A" w:rsidRPr="00DC4927" w:rsidRDefault="00632F8A" w:rsidP="00306462">
      <w:pPr>
        <w:numPr>
          <w:ilvl w:val="2"/>
          <w:numId w:val="27"/>
        </w:numPr>
        <w:tabs>
          <w:tab w:val="left" w:pos="1320"/>
          <w:tab w:val="left" w:pos="1440"/>
        </w:tabs>
        <w:jc w:val="both"/>
        <w:rPr>
          <w:szCs w:val="24"/>
          <w:lang w:val="sr-Cyrl-CS"/>
        </w:rPr>
      </w:pPr>
      <w:r w:rsidRPr="001A768B">
        <w:rPr>
          <w:szCs w:val="24"/>
        </w:rPr>
        <w:t xml:space="preserve">канцеларија </w:t>
      </w:r>
      <w:r w:rsidRPr="001A768B">
        <w:t xml:space="preserve">Kабинет </w:t>
      </w:r>
      <w:r>
        <w:t>601</w:t>
      </w:r>
      <w:r w:rsidRPr="001A768B">
        <w:t xml:space="preserve">, </w:t>
      </w:r>
      <w:r>
        <w:t>шести</w:t>
      </w:r>
      <w:r w:rsidRPr="001A768B">
        <w:t xml:space="preserve"> спрат.</w:t>
      </w:r>
    </w:p>
    <w:p w:rsidR="00632F8A" w:rsidRPr="001A768B" w:rsidRDefault="00632F8A" w:rsidP="00306462">
      <w:pPr>
        <w:tabs>
          <w:tab w:val="left" w:pos="1320"/>
          <w:tab w:val="left" w:pos="1440"/>
        </w:tabs>
        <w:ind w:left="360" w:hanging="4320"/>
        <w:jc w:val="both"/>
        <w:rPr>
          <w:szCs w:val="24"/>
          <w:lang w:val="sr-Cyrl-CS"/>
        </w:rPr>
      </w:pPr>
    </w:p>
    <w:p w:rsidR="00632F8A" w:rsidRPr="001A768B" w:rsidRDefault="00632F8A" w:rsidP="00980278">
      <w:pPr>
        <w:numPr>
          <w:ilvl w:val="1"/>
          <w:numId w:val="5"/>
        </w:numPr>
        <w:tabs>
          <w:tab w:val="clear" w:pos="1364"/>
          <w:tab w:val="left" w:pos="1320"/>
          <w:tab w:val="left" w:pos="1440"/>
        </w:tabs>
        <w:jc w:val="both"/>
        <w:rPr>
          <w:szCs w:val="24"/>
          <w:lang w:val="sr-Cyrl-CS"/>
        </w:rPr>
      </w:pPr>
      <w:r>
        <w:rPr>
          <w:szCs w:val="24"/>
        </w:rPr>
        <w:t xml:space="preserve">СП </w:t>
      </w:r>
      <w:r w:rsidRPr="001A768B">
        <w:rPr>
          <w:szCs w:val="24"/>
          <w:lang w:val="sr-Cyrl-CS"/>
        </w:rPr>
        <w:t>Електроника и телекомуникације</w:t>
      </w:r>
      <w:r w:rsidRPr="001A768B">
        <w:rPr>
          <w:szCs w:val="24"/>
        </w:rPr>
        <w:t xml:space="preserve"> - </w:t>
      </w:r>
      <w:r w:rsidRPr="001A768B">
        <w:t xml:space="preserve">др Славица Маринковић, </w:t>
      </w:r>
    </w:p>
    <w:p w:rsidR="00632F8A" w:rsidRPr="001A768B" w:rsidRDefault="00632F8A" w:rsidP="00306462">
      <w:pPr>
        <w:numPr>
          <w:ilvl w:val="2"/>
          <w:numId w:val="27"/>
        </w:numPr>
        <w:tabs>
          <w:tab w:val="left" w:pos="1320"/>
          <w:tab w:val="left" w:pos="1440"/>
        </w:tabs>
        <w:jc w:val="both"/>
        <w:rPr>
          <w:szCs w:val="24"/>
        </w:rPr>
      </w:pPr>
      <w:r w:rsidRPr="001A768B">
        <w:rPr>
          <w:szCs w:val="24"/>
        </w:rPr>
        <w:t xml:space="preserve">контакт е-пошта: </w:t>
      </w:r>
      <w:hyperlink r:id="rId21" w:history="1">
        <w:r w:rsidRPr="001A768B">
          <w:rPr>
            <w:rStyle w:val="Hyperlink"/>
            <w:color w:val="auto"/>
            <w:szCs w:val="24"/>
          </w:rPr>
          <w:t>smarinkovic@viser.edu.rs</w:t>
        </w:r>
      </w:hyperlink>
    </w:p>
    <w:p w:rsidR="00632F8A" w:rsidRPr="001A768B" w:rsidRDefault="00632F8A" w:rsidP="00306462">
      <w:pPr>
        <w:numPr>
          <w:ilvl w:val="2"/>
          <w:numId w:val="27"/>
        </w:numPr>
        <w:tabs>
          <w:tab w:val="left" w:pos="1320"/>
          <w:tab w:val="left" w:pos="1440"/>
        </w:tabs>
        <w:jc w:val="both"/>
        <w:rPr>
          <w:szCs w:val="24"/>
          <w:lang w:val="sr-Cyrl-CS"/>
        </w:rPr>
      </w:pPr>
      <w:r w:rsidRPr="001A768B">
        <w:rPr>
          <w:szCs w:val="24"/>
        </w:rPr>
        <w:t xml:space="preserve">канцеларија </w:t>
      </w:r>
      <w:r w:rsidRPr="001A768B">
        <w:t>Kабинет 201, други спрат.</w:t>
      </w:r>
    </w:p>
    <w:p w:rsidR="00632F8A" w:rsidRPr="001A768B" w:rsidRDefault="00632F8A" w:rsidP="00306462">
      <w:pPr>
        <w:tabs>
          <w:tab w:val="left" w:pos="1320"/>
          <w:tab w:val="left" w:pos="1440"/>
        </w:tabs>
        <w:ind w:hanging="4320"/>
        <w:jc w:val="both"/>
        <w:rPr>
          <w:szCs w:val="24"/>
          <w:lang w:val="sr-Cyrl-CS"/>
        </w:rPr>
      </w:pPr>
    </w:p>
    <w:p w:rsidR="00632F8A" w:rsidRPr="001A768B" w:rsidRDefault="00632F8A" w:rsidP="00980278">
      <w:pPr>
        <w:numPr>
          <w:ilvl w:val="1"/>
          <w:numId w:val="5"/>
        </w:numPr>
        <w:tabs>
          <w:tab w:val="clear" w:pos="1364"/>
          <w:tab w:val="left" w:pos="1320"/>
          <w:tab w:val="left" w:pos="1440"/>
        </w:tabs>
        <w:jc w:val="both"/>
        <w:rPr>
          <w:szCs w:val="24"/>
          <w:lang w:val="sr-Cyrl-CS"/>
        </w:rPr>
      </w:pPr>
      <w:r w:rsidRPr="001A768B">
        <w:rPr>
          <w:szCs w:val="24"/>
        </w:rPr>
        <w:t>СП</w:t>
      </w:r>
      <w:r w:rsidRPr="001A768B">
        <w:rPr>
          <w:szCs w:val="24"/>
          <w:lang w:val="sr-Cyrl-CS"/>
        </w:rPr>
        <w:t xml:space="preserve"> Електронско пословање</w:t>
      </w:r>
      <w:r w:rsidRPr="001A768B">
        <w:rPr>
          <w:szCs w:val="24"/>
        </w:rPr>
        <w:t xml:space="preserve"> – </w:t>
      </w:r>
      <w:r>
        <w:rPr>
          <w:szCs w:val="24"/>
        </w:rPr>
        <w:t>д</w:t>
      </w:r>
      <w:r w:rsidRPr="001A768B">
        <w:rPr>
          <w:szCs w:val="24"/>
        </w:rPr>
        <w:t xml:space="preserve">р Светлана Штрбац-Савић, </w:t>
      </w:r>
    </w:p>
    <w:p w:rsidR="00632F8A" w:rsidRPr="001A768B" w:rsidRDefault="00632F8A" w:rsidP="00306462">
      <w:pPr>
        <w:numPr>
          <w:ilvl w:val="2"/>
          <w:numId w:val="27"/>
        </w:numPr>
        <w:tabs>
          <w:tab w:val="left" w:pos="1320"/>
          <w:tab w:val="left" w:pos="1440"/>
        </w:tabs>
        <w:jc w:val="both"/>
      </w:pPr>
      <w:r w:rsidRPr="001A768B">
        <w:rPr>
          <w:szCs w:val="24"/>
        </w:rPr>
        <w:t xml:space="preserve">контакт е-пошта: </w:t>
      </w:r>
      <w:hyperlink r:id="rId22" w:history="1">
        <w:r w:rsidRPr="001A768B">
          <w:rPr>
            <w:rStyle w:val="Hyperlink"/>
            <w:color w:val="auto"/>
            <w:szCs w:val="24"/>
          </w:rPr>
          <w:t>svetlanas@viser.edu.rs</w:t>
        </w:r>
      </w:hyperlink>
    </w:p>
    <w:p w:rsidR="00632F8A" w:rsidRPr="00DC4927" w:rsidRDefault="00632F8A" w:rsidP="00306462">
      <w:pPr>
        <w:numPr>
          <w:ilvl w:val="2"/>
          <w:numId w:val="27"/>
        </w:numPr>
        <w:tabs>
          <w:tab w:val="left" w:pos="1320"/>
          <w:tab w:val="left" w:pos="1440"/>
        </w:tabs>
        <w:jc w:val="both"/>
        <w:rPr>
          <w:szCs w:val="24"/>
          <w:lang w:val="sr-Cyrl-CS"/>
        </w:rPr>
      </w:pPr>
      <w:r w:rsidRPr="001A768B">
        <w:rPr>
          <w:szCs w:val="24"/>
        </w:rPr>
        <w:t xml:space="preserve">канцеларија </w:t>
      </w:r>
      <w:r w:rsidRPr="001A768B">
        <w:t>Kабинет 50</w:t>
      </w:r>
      <w:r>
        <w:t>1</w:t>
      </w:r>
      <w:r w:rsidRPr="001A768B">
        <w:t>, пети спрат.</w:t>
      </w:r>
    </w:p>
    <w:p w:rsidR="00632F8A" w:rsidRPr="001A768B" w:rsidRDefault="00632F8A" w:rsidP="00306462">
      <w:pPr>
        <w:tabs>
          <w:tab w:val="left" w:pos="1320"/>
          <w:tab w:val="left" w:pos="1440"/>
        </w:tabs>
        <w:ind w:hanging="4320"/>
        <w:jc w:val="both"/>
        <w:rPr>
          <w:szCs w:val="24"/>
          <w:lang w:val="sr-Cyrl-CS"/>
        </w:rPr>
      </w:pPr>
    </w:p>
    <w:p w:rsidR="00632F8A" w:rsidRPr="001A768B" w:rsidRDefault="00632F8A" w:rsidP="00980278">
      <w:pPr>
        <w:numPr>
          <w:ilvl w:val="1"/>
          <w:numId w:val="5"/>
        </w:numPr>
        <w:tabs>
          <w:tab w:val="clear" w:pos="1364"/>
          <w:tab w:val="left" w:pos="1320"/>
          <w:tab w:val="left" w:pos="1440"/>
        </w:tabs>
        <w:jc w:val="both"/>
        <w:rPr>
          <w:szCs w:val="24"/>
          <w:lang w:val="sr-Cyrl-CS"/>
        </w:rPr>
      </w:pPr>
      <w:r w:rsidRPr="001A768B">
        <w:rPr>
          <w:szCs w:val="24"/>
        </w:rPr>
        <w:t>СП</w:t>
      </w:r>
      <w:r w:rsidRPr="001A768B">
        <w:rPr>
          <w:szCs w:val="24"/>
          <w:lang w:val="sr-Cyrl-CS"/>
        </w:rPr>
        <w:t xml:space="preserve"> </w:t>
      </w:r>
      <w:r>
        <w:rPr>
          <w:szCs w:val="24"/>
        </w:rPr>
        <w:t>Информациони системи</w:t>
      </w:r>
      <w:r w:rsidRPr="001A768B">
        <w:rPr>
          <w:szCs w:val="24"/>
        </w:rPr>
        <w:t xml:space="preserve"> – </w:t>
      </w:r>
      <w:r>
        <w:rPr>
          <w:szCs w:val="24"/>
        </w:rPr>
        <w:t>д</w:t>
      </w:r>
      <w:r w:rsidRPr="001A768B">
        <w:rPr>
          <w:szCs w:val="24"/>
        </w:rPr>
        <w:t xml:space="preserve">р Светлана Штрбац-Савић, </w:t>
      </w:r>
    </w:p>
    <w:p w:rsidR="00632F8A" w:rsidRPr="001A768B" w:rsidRDefault="00632F8A" w:rsidP="00306462">
      <w:pPr>
        <w:numPr>
          <w:ilvl w:val="2"/>
          <w:numId w:val="27"/>
        </w:numPr>
        <w:tabs>
          <w:tab w:val="left" w:pos="1320"/>
          <w:tab w:val="left" w:pos="1440"/>
        </w:tabs>
        <w:jc w:val="both"/>
      </w:pPr>
      <w:r w:rsidRPr="001A768B">
        <w:rPr>
          <w:szCs w:val="24"/>
        </w:rPr>
        <w:t xml:space="preserve">контакт е-пошта: </w:t>
      </w:r>
      <w:hyperlink r:id="rId23" w:history="1">
        <w:r w:rsidRPr="001A768B">
          <w:rPr>
            <w:rStyle w:val="Hyperlink"/>
            <w:color w:val="auto"/>
            <w:szCs w:val="24"/>
          </w:rPr>
          <w:t>svetlanas@viser.edu.rs</w:t>
        </w:r>
      </w:hyperlink>
    </w:p>
    <w:p w:rsidR="00632F8A" w:rsidRPr="00DC4927" w:rsidRDefault="00632F8A" w:rsidP="00306462">
      <w:pPr>
        <w:numPr>
          <w:ilvl w:val="2"/>
          <w:numId w:val="27"/>
        </w:numPr>
        <w:tabs>
          <w:tab w:val="left" w:pos="1320"/>
          <w:tab w:val="left" w:pos="1440"/>
        </w:tabs>
        <w:jc w:val="both"/>
        <w:rPr>
          <w:szCs w:val="24"/>
          <w:lang w:val="sr-Cyrl-CS"/>
        </w:rPr>
      </w:pPr>
      <w:r w:rsidRPr="001A768B">
        <w:rPr>
          <w:szCs w:val="24"/>
        </w:rPr>
        <w:t xml:space="preserve">канцеларија </w:t>
      </w:r>
      <w:r w:rsidRPr="001A768B">
        <w:t>Kабинет 50</w:t>
      </w:r>
      <w:r>
        <w:t>1</w:t>
      </w:r>
      <w:r w:rsidRPr="001A768B">
        <w:t>, пети спрат.</w:t>
      </w:r>
    </w:p>
    <w:p w:rsidR="00632F8A" w:rsidRPr="00DC4927" w:rsidRDefault="00632F8A" w:rsidP="00306462">
      <w:pPr>
        <w:tabs>
          <w:tab w:val="left" w:pos="1320"/>
          <w:tab w:val="left" w:pos="1440"/>
        </w:tabs>
        <w:ind w:hanging="4320"/>
        <w:jc w:val="both"/>
        <w:rPr>
          <w:szCs w:val="24"/>
          <w:lang w:val="sr-Cyrl-CS"/>
        </w:rPr>
      </w:pPr>
    </w:p>
    <w:p w:rsidR="00632F8A" w:rsidRPr="001A768B" w:rsidRDefault="00632F8A" w:rsidP="00980278">
      <w:pPr>
        <w:numPr>
          <w:ilvl w:val="1"/>
          <w:numId w:val="5"/>
        </w:numPr>
        <w:tabs>
          <w:tab w:val="clear" w:pos="1364"/>
          <w:tab w:val="left" w:pos="1320"/>
          <w:tab w:val="left" w:pos="1440"/>
        </w:tabs>
        <w:jc w:val="both"/>
        <w:rPr>
          <w:szCs w:val="24"/>
          <w:lang w:val="sr-Cyrl-CS"/>
        </w:rPr>
      </w:pPr>
      <w:r w:rsidRPr="001A768B">
        <w:rPr>
          <w:szCs w:val="24"/>
        </w:rPr>
        <w:t>СП</w:t>
      </w:r>
      <w:r w:rsidRPr="001A768B">
        <w:rPr>
          <w:szCs w:val="24"/>
          <w:lang w:val="sr-Cyrl-CS"/>
        </w:rPr>
        <w:t xml:space="preserve"> Нове енергетске технологије</w:t>
      </w:r>
      <w:r w:rsidRPr="001A768B">
        <w:rPr>
          <w:szCs w:val="24"/>
        </w:rPr>
        <w:t xml:space="preserve"> – </w:t>
      </w:r>
      <w:r>
        <w:rPr>
          <w:szCs w:val="24"/>
        </w:rPr>
        <w:t>д</w:t>
      </w:r>
      <w:r w:rsidRPr="001A768B">
        <w:rPr>
          <w:szCs w:val="24"/>
        </w:rPr>
        <w:t xml:space="preserve">р Александра Грујић, </w:t>
      </w:r>
    </w:p>
    <w:p w:rsidR="00632F8A" w:rsidRPr="001A768B" w:rsidRDefault="00632F8A" w:rsidP="00306462">
      <w:pPr>
        <w:numPr>
          <w:ilvl w:val="2"/>
          <w:numId w:val="27"/>
        </w:numPr>
        <w:tabs>
          <w:tab w:val="left" w:pos="1320"/>
          <w:tab w:val="left" w:pos="1440"/>
        </w:tabs>
        <w:jc w:val="both"/>
      </w:pPr>
      <w:r w:rsidRPr="001A768B">
        <w:rPr>
          <w:szCs w:val="24"/>
        </w:rPr>
        <w:t xml:space="preserve">контакт телефон 062-8813-561; е-пошта: </w:t>
      </w:r>
      <w:hyperlink r:id="rId24" w:history="1">
        <w:r w:rsidRPr="001A768B">
          <w:rPr>
            <w:rStyle w:val="Hyperlink"/>
            <w:color w:val="auto"/>
            <w:szCs w:val="24"/>
          </w:rPr>
          <w:t>aleksandrag@viser.edu.rs</w:t>
        </w:r>
      </w:hyperlink>
    </w:p>
    <w:p w:rsidR="00632F8A" w:rsidRPr="001A768B" w:rsidRDefault="00632F8A" w:rsidP="00306462">
      <w:pPr>
        <w:numPr>
          <w:ilvl w:val="2"/>
          <w:numId w:val="27"/>
        </w:numPr>
        <w:tabs>
          <w:tab w:val="left" w:pos="1320"/>
          <w:tab w:val="left" w:pos="1440"/>
        </w:tabs>
        <w:jc w:val="both"/>
        <w:rPr>
          <w:szCs w:val="24"/>
          <w:lang w:val="sr-Cyrl-CS"/>
        </w:rPr>
      </w:pPr>
      <w:r w:rsidRPr="001A768B">
        <w:rPr>
          <w:szCs w:val="24"/>
        </w:rPr>
        <w:t xml:space="preserve">канцеларија </w:t>
      </w:r>
      <w:r w:rsidRPr="001A768B">
        <w:t xml:space="preserve">Kабинет </w:t>
      </w:r>
      <w:r>
        <w:t>601, шес</w:t>
      </w:r>
      <w:r w:rsidRPr="001A768B">
        <w:t>ти спрат.</w:t>
      </w:r>
    </w:p>
    <w:p w:rsidR="00632F8A" w:rsidRPr="001A768B" w:rsidRDefault="00632F8A" w:rsidP="00306462">
      <w:pPr>
        <w:tabs>
          <w:tab w:val="left" w:pos="1320"/>
          <w:tab w:val="left" w:pos="1440"/>
        </w:tabs>
        <w:ind w:hanging="4320"/>
        <w:jc w:val="both"/>
        <w:rPr>
          <w:szCs w:val="24"/>
          <w:lang w:val="sr-Cyrl-CS"/>
        </w:rPr>
      </w:pPr>
    </w:p>
    <w:p w:rsidR="00632F8A" w:rsidRPr="001A768B" w:rsidRDefault="00632F8A" w:rsidP="00980278">
      <w:pPr>
        <w:numPr>
          <w:ilvl w:val="1"/>
          <w:numId w:val="5"/>
        </w:numPr>
        <w:tabs>
          <w:tab w:val="clear" w:pos="1364"/>
          <w:tab w:val="left" w:pos="1320"/>
          <w:tab w:val="left" w:pos="1440"/>
        </w:tabs>
        <w:jc w:val="both"/>
        <w:rPr>
          <w:szCs w:val="24"/>
          <w:lang w:val="sr-Cyrl-CS"/>
        </w:rPr>
      </w:pPr>
      <w:r w:rsidRPr="001A768B">
        <w:rPr>
          <w:szCs w:val="24"/>
        </w:rPr>
        <w:t>СП</w:t>
      </w:r>
      <w:r w:rsidRPr="001A768B">
        <w:rPr>
          <w:szCs w:val="24"/>
          <w:lang w:val="sr-Cyrl-CS"/>
        </w:rPr>
        <w:t xml:space="preserve"> Нове рачунарске технологије</w:t>
      </w:r>
      <w:r w:rsidRPr="001A768B">
        <w:rPr>
          <w:szCs w:val="24"/>
        </w:rPr>
        <w:t xml:space="preserve"> – </w:t>
      </w:r>
      <w:r>
        <w:rPr>
          <w:szCs w:val="24"/>
        </w:rPr>
        <w:t>м</w:t>
      </w:r>
      <w:r w:rsidRPr="001A768B">
        <w:rPr>
          <w:szCs w:val="24"/>
        </w:rPr>
        <w:t xml:space="preserve">р </w:t>
      </w:r>
      <w:r>
        <w:rPr>
          <w:szCs w:val="24"/>
        </w:rPr>
        <w:t>Јелена Митић</w:t>
      </w:r>
      <w:r w:rsidRPr="001A768B">
        <w:rPr>
          <w:szCs w:val="24"/>
        </w:rPr>
        <w:t xml:space="preserve">, </w:t>
      </w:r>
    </w:p>
    <w:p w:rsidR="00632F8A" w:rsidRPr="001A768B" w:rsidRDefault="00632F8A" w:rsidP="00306462">
      <w:pPr>
        <w:numPr>
          <w:ilvl w:val="2"/>
          <w:numId w:val="27"/>
        </w:numPr>
        <w:tabs>
          <w:tab w:val="left" w:pos="1320"/>
          <w:tab w:val="left" w:pos="1440"/>
        </w:tabs>
        <w:jc w:val="both"/>
      </w:pPr>
      <w:r w:rsidRPr="001A768B">
        <w:rPr>
          <w:szCs w:val="24"/>
        </w:rPr>
        <w:t xml:space="preserve">контакт е-пошта: </w:t>
      </w:r>
      <w:hyperlink r:id="rId25" w:history="1">
        <w:r>
          <w:rPr>
            <w:u w:val="single"/>
          </w:rPr>
          <w:t>jelena.mitic@viser.edu.rs</w:t>
        </w:r>
      </w:hyperlink>
    </w:p>
    <w:p w:rsidR="00632F8A" w:rsidRPr="001A768B" w:rsidRDefault="00632F8A" w:rsidP="00306462">
      <w:pPr>
        <w:numPr>
          <w:ilvl w:val="2"/>
          <w:numId w:val="27"/>
        </w:numPr>
        <w:tabs>
          <w:tab w:val="left" w:pos="1320"/>
          <w:tab w:val="left" w:pos="1440"/>
        </w:tabs>
        <w:jc w:val="both"/>
        <w:rPr>
          <w:szCs w:val="24"/>
          <w:lang w:val="sr-Cyrl-CS"/>
        </w:rPr>
      </w:pPr>
      <w:r w:rsidRPr="001A768B">
        <w:rPr>
          <w:szCs w:val="24"/>
        </w:rPr>
        <w:t xml:space="preserve">канцеларија </w:t>
      </w:r>
      <w:r w:rsidRPr="001A768B">
        <w:t>Kабинет 407, четврти спрат.</w:t>
      </w:r>
    </w:p>
    <w:p w:rsidR="00632F8A" w:rsidRPr="001A768B" w:rsidRDefault="00632F8A" w:rsidP="00306462">
      <w:pPr>
        <w:tabs>
          <w:tab w:val="left" w:pos="1320"/>
          <w:tab w:val="left" w:pos="1440"/>
        </w:tabs>
        <w:ind w:hanging="4320"/>
        <w:jc w:val="both"/>
        <w:rPr>
          <w:szCs w:val="24"/>
        </w:rPr>
      </w:pPr>
    </w:p>
    <w:p w:rsidR="00632F8A" w:rsidRPr="001A768B" w:rsidRDefault="00632F8A" w:rsidP="00980278">
      <w:pPr>
        <w:numPr>
          <w:ilvl w:val="1"/>
          <w:numId w:val="5"/>
        </w:numPr>
        <w:tabs>
          <w:tab w:val="clear" w:pos="1364"/>
          <w:tab w:val="left" w:pos="1320"/>
          <w:tab w:val="left" w:pos="1440"/>
        </w:tabs>
        <w:jc w:val="both"/>
        <w:rPr>
          <w:szCs w:val="24"/>
          <w:lang w:val="sr-Cyrl-CS"/>
        </w:rPr>
      </w:pPr>
      <w:r w:rsidRPr="001A768B">
        <w:rPr>
          <w:szCs w:val="24"/>
        </w:rPr>
        <w:t xml:space="preserve">СП </w:t>
      </w:r>
      <w:r w:rsidRPr="001A768B">
        <w:rPr>
          <w:szCs w:val="24"/>
          <w:lang w:val="sr-Cyrl-CS"/>
        </w:rPr>
        <w:t>Нове рачунарске технологије – студије на даљину</w:t>
      </w:r>
      <w:r w:rsidRPr="001A768B">
        <w:rPr>
          <w:szCs w:val="24"/>
        </w:rPr>
        <w:t xml:space="preserve">  - </w:t>
      </w:r>
      <w:r>
        <w:rPr>
          <w:szCs w:val="24"/>
        </w:rPr>
        <w:t>м</w:t>
      </w:r>
      <w:r w:rsidRPr="001A768B">
        <w:rPr>
          <w:szCs w:val="24"/>
        </w:rPr>
        <w:t xml:space="preserve">р </w:t>
      </w:r>
      <w:r>
        <w:rPr>
          <w:szCs w:val="24"/>
        </w:rPr>
        <w:t>Јелена Митић</w:t>
      </w:r>
      <w:r w:rsidRPr="001A768B">
        <w:rPr>
          <w:szCs w:val="24"/>
        </w:rPr>
        <w:t xml:space="preserve">, </w:t>
      </w:r>
    </w:p>
    <w:p w:rsidR="00632F8A" w:rsidRDefault="00632F8A" w:rsidP="00306462">
      <w:pPr>
        <w:numPr>
          <w:ilvl w:val="2"/>
          <w:numId w:val="27"/>
        </w:numPr>
        <w:tabs>
          <w:tab w:val="left" w:pos="1320"/>
          <w:tab w:val="left" w:pos="1440"/>
        </w:tabs>
        <w:jc w:val="both"/>
      </w:pPr>
      <w:r w:rsidRPr="001A768B">
        <w:rPr>
          <w:szCs w:val="24"/>
        </w:rPr>
        <w:t xml:space="preserve">контакт е-пошта: </w:t>
      </w:r>
      <w:hyperlink r:id="rId26" w:history="1">
        <w:r>
          <w:rPr>
            <w:u w:val="single"/>
          </w:rPr>
          <w:t>jelena.mitic@viser.edu.rs</w:t>
        </w:r>
      </w:hyperlink>
    </w:p>
    <w:p w:rsidR="00632F8A" w:rsidRPr="00306462" w:rsidRDefault="00632F8A" w:rsidP="00306462">
      <w:pPr>
        <w:numPr>
          <w:ilvl w:val="2"/>
          <w:numId w:val="27"/>
        </w:numPr>
        <w:tabs>
          <w:tab w:val="left" w:pos="1320"/>
          <w:tab w:val="left" w:pos="1440"/>
        </w:tabs>
        <w:jc w:val="both"/>
      </w:pPr>
      <w:r w:rsidRPr="001A768B">
        <w:rPr>
          <w:szCs w:val="24"/>
        </w:rPr>
        <w:t xml:space="preserve">канцеларија </w:t>
      </w:r>
      <w:r w:rsidRPr="001A768B">
        <w:t>Kабинет 407, четврти спрат.</w:t>
      </w:r>
    </w:p>
    <w:p w:rsidR="00632F8A" w:rsidRPr="001A768B" w:rsidRDefault="00632F8A" w:rsidP="00306462">
      <w:pPr>
        <w:tabs>
          <w:tab w:val="left" w:pos="1320"/>
          <w:tab w:val="left" w:pos="1440"/>
        </w:tabs>
        <w:ind w:hanging="4320"/>
        <w:jc w:val="both"/>
        <w:rPr>
          <w:szCs w:val="24"/>
          <w:lang w:val="sr-Cyrl-CS"/>
        </w:rPr>
      </w:pPr>
    </w:p>
    <w:p w:rsidR="00632F8A" w:rsidRPr="001A768B" w:rsidRDefault="00632F8A" w:rsidP="00980278">
      <w:pPr>
        <w:numPr>
          <w:ilvl w:val="1"/>
          <w:numId w:val="5"/>
        </w:numPr>
        <w:tabs>
          <w:tab w:val="clear" w:pos="1364"/>
          <w:tab w:val="left" w:pos="1320"/>
          <w:tab w:val="left" w:pos="1440"/>
        </w:tabs>
        <w:jc w:val="both"/>
        <w:rPr>
          <w:szCs w:val="24"/>
          <w:lang w:val="sr-Cyrl-CS"/>
        </w:rPr>
      </w:pPr>
      <w:r w:rsidRPr="001A768B">
        <w:rPr>
          <w:szCs w:val="24"/>
        </w:rPr>
        <w:t>СП</w:t>
      </w:r>
      <w:r w:rsidRPr="001A768B">
        <w:rPr>
          <w:szCs w:val="24"/>
          <w:lang w:val="sr-Cyrl-CS"/>
        </w:rPr>
        <w:t xml:space="preserve"> Рачунарска техника</w:t>
      </w:r>
      <w:r w:rsidRPr="001A768B">
        <w:rPr>
          <w:szCs w:val="24"/>
        </w:rPr>
        <w:t xml:space="preserve"> – др Перица Штрбац, </w:t>
      </w:r>
    </w:p>
    <w:p w:rsidR="00632F8A" w:rsidRPr="001A768B" w:rsidRDefault="00632F8A" w:rsidP="00306462">
      <w:pPr>
        <w:numPr>
          <w:ilvl w:val="2"/>
          <w:numId w:val="27"/>
        </w:numPr>
        <w:tabs>
          <w:tab w:val="left" w:pos="1320"/>
          <w:tab w:val="left" w:pos="1440"/>
        </w:tabs>
        <w:jc w:val="both"/>
      </w:pPr>
      <w:r w:rsidRPr="001A768B">
        <w:rPr>
          <w:szCs w:val="24"/>
        </w:rPr>
        <w:t xml:space="preserve">контакт е-пошта: </w:t>
      </w:r>
      <w:hyperlink r:id="rId27" w:history="1">
        <w:r w:rsidRPr="001A768B">
          <w:rPr>
            <w:u w:val="single"/>
          </w:rPr>
          <w:t>pericas@viser.edu.rs</w:t>
        </w:r>
      </w:hyperlink>
    </w:p>
    <w:p w:rsidR="00632F8A" w:rsidRPr="001A768B" w:rsidRDefault="00632F8A" w:rsidP="00306462">
      <w:pPr>
        <w:numPr>
          <w:ilvl w:val="2"/>
          <w:numId w:val="27"/>
        </w:numPr>
        <w:tabs>
          <w:tab w:val="left" w:pos="1320"/>
          <w:tab w:val="left" w:pos="1440"/>
        </w:tabs>
        <w:jc w:val="both"/>
      </w:pPr>
      <w:r w:rsidRPr="001A768B">
        <w:rPr>
          <w:szCs w:val="24"/>
        </w:rPr>
        <w:t xml:space="preserve">канцеларија  </w:t>
      </w:r>
      <w:r w:rsidRPr="001A768B">
        <w:t>Kабинет 511, пети спрат.</w:t>
      </w:r>
    </w:p>
    <w:p w:rsidR="00632F8A" w:rsidRPr="001A768B" w:rsidRDefault="00632F8A" w:rsidP="004A5F36">
      <w:pPr>
        <w:jc w:val="both"/>
        <w:rPr>
          <w:bCs/>
          <w:szCs w:val="24"/>
        </w:rPr>
      </w:pPr>
    </w:p>
    <w:p w:rsidR="00632F8A" w:rsidRPr="001A768B" w:rsidRDefault="00632F8A" w:rsidP="00D41CD6">
      <w:pPr>
        <w:ind w:firstLine="720"/>
        <w:jc w:val="both"/>
        <w:rPr>
          <w:szCs w:val="24"/>
        </w:rPr>
      </w:pPr>
      <w:r>
        <w:rPr>
          <w:bCs/>
          <w:szCs w:val="24"/>
        </w:rPr>
        <w:t xml:space="preserve">б) </w:t>
      </w:r>
      <w:r w:rsidRPr="002C0B52">
        <w:rPr>
          <w:b/>
          <w:bCs/>
          <w:szCs w:val="24"/>
        </w:rPr>
        <w:t xml:space="preserve">На </w:t>
      </w:r>
      <w:r w:rsidRPr="002C0B52">
        <w:rPr>
          <w:b/>
          <w:bCs/>
          <w:szCs w:val="24"/>
          <w:lang w:val="ru-RU"/>
        </w:rPr>
        <w:t>специјалистичк</w:t>
      </w:r>
      <w:r w:rsidRPr="002C0B52">
        <w:rPr>
          <w:b/>
          <w:bCs/>
          <w:szCs w:val="24"/>
        </w:rPr>
        <w:t>им</w:t>
      </w:r>
      <w:r w:rsidRPr="002C0B52">
        <w:rPr>
          <w:b/>
          <w:bCs/>
          <w:szCs w:val="24"/>
          <w:lang w:val="ru-RU"/>
        </w:rPr>
        <w:t xml:space="preserve"> струковн</w:t>
      </w:r>
      <w:r w:rsidRPr="002C0B52">
        <w:rPr>
          <w:b/>
          <w:bCs/>
          <w:szCs w:val="24"/>
        </w:rPr>
        <w:t xml:space="preserve">им </w:t>
      </w:r>
      <w:r w:rsidRPr="002C0B52">
        <w:rPr>
          <w:b/>
          <w:bCs/>
          <w:szCs w:val="24"/>
          <w:lang w:val="ru-RU"/>
        </w:rPr>
        <w:t>студиј</w:t>
      </w:r>
      <w:r w:rsidRPr="002C0B52">
        <w:rPr>
          <w:b/>
          <w:bCs/>
          <w:szCs w:val="24"/>
        </w:rPr>
        <w:t>ама:</w:t>
      </w:r>
      <w:r w:rsidRPr="002C0B52">
        <w:rPr>
          <w:b/>
          <w:szCs w:val="24"/>
          <w:lang w:val="ru-RU"/>
        </w:rPr>
        <w:t xml:space="preserve"> </w:t>
      </w:r>
    </w:p>
    <w:p w:rsidR="00632F8A" w:rsidRPr="001A768B" w:rsidRDefault="00632F8A" w:rsidP="004A5F36">
      <w:pPr>
        <w:jc w:val="both"/>
        <w:rPr>
          <w:szCs w:val="24"/>
        </w:rPr>
      </w:pPr>
    </w:p>
    <w:p w:rsidR="00632F8A" w:rsidRPr="001A768B" w:rsidRDefault="00632F8A" w:rsidP="00980278">
      <w:pPr>
        <w:numPr>
          <w:ilvl w:val="0"/>
          <w:numId w:val="28"/>
        </w:numPr>
        <w:tabs>
          <w:tab w:val="clear" w:pos="1364"/>
        </w:tabs>
        <w:jc w:val="both"/>
        <w:rPr>
          <w:szCs w:val="24"/>
          <w:lang w:val="sr-Cyrl-CS"/>
        </w:rPr>
      </w:pPr>
      <w:r w:rsidRPr="001A768B">
        <w:rPr>
          <w:szCs w:val="24"/>
        </w:rPr>
        <w:t xml:space="preserve">СП </w:t>
      </w:r>
      <w:r w:rsidRPr="001A768B">
        <w:rPr>
          <w:szCs w:val="24"/>
          <w:lang w:val="sr-Cyrl-CS"/>
        </w:rPr>
        <w:t>Електроника и телекомуникације</w:t>
      </w:r>
      <w:r w:rsidRPr="001A768B">
        <w:rPr>
          <w:szCs w:val="24"/>
        </w:rPr>
        <w:t xml:space="preserve"> – др Славица Маринковић, </w:t>
      </w:r>
    </w:p>
    <w:p w:rsidR="00632F8A" w:rsidRPr="001A768B" w:rsidRDefault="00632F8A" w:rsidP="00306462">
      <w:pPr>
        <w:numPr>
          <w:ilvl w:val="2"/>
          <w:numId w:val="27"/>
        </w:numPr>
        <w:tabs>
          <w:tab w:val="left" w:pos="426"/>
        </w:tabs>
        <w:jc w:val="both"/>
        <w:rPr>
          <w:szCs w:val="24"/>
        </w:rPr>
      </w:pPr>
      <w:r w:rsidRPr="001A768B">
        <w:rPr>
          <w:szCs w:val="24"/>
        </w:rPr>
        <w:t xml:space="preserve">контакт е-пошта: </w:t>
      </w:r>
      <w:hyperlink r:id="rId28" w:history="1">
        <w:r w:rsidRPr="001A768B">
          <w:rPr>
            <w:rStyle w:val="Hyperlink"/>
            <w:color w:val="auto"/>
            <w:szCs w:val="24"/>
          </w:rPr>
          <w:t>smarinkovic@viser.edu.rs</w:t>
        </w:r>
      </w:hyperlink>
    </w:p>
    <w:p w:rsidR="00632F8A" w:rsidRPr="001A768B" w:rsidRDefault="00632F8A" w:rsidP="00306462">
      <w:pPr>
        <w:numPr>
          <w:ilvl w:val="2"/>
          <w:numId w:val="27"/>
        </w:numPr>
        <w:tabs>
          <w:tab w:val="left" w:pos="426"/>
        </w:tabs>
        <w:jc w:val="both"/>
        <w:rPr>
          <w:szCs w:val="24"/>
          <w:lang w:val="sr-Cyrl-CS"/>
        </w:rPr>
      </w:pPr>
      <w:r w:rsidRPr="001A768B">
        <w:rPr>
          <w:szCs w:val="24"/>
        </w:rPr>
        <w:t xml:space="preserve">канцеларија </w:t>
      </w:r>
      <w:r w:rsidRPr="001A768B">
        <w:t>Kабинет 201, други спрат.</w:t>
      </w:r>
    </w:p>
    <w:p w:rsidR="00632F8A" w:rsidRPr="001A768B" w:rsidRDefault="00632F8A" w:rsidP="00306462">
      <w:pPr>
        <w:ind w:hanging="4320"/>
        <w:jc w:val="both"/>
        <w:rPr>
          <w:szCs w:val="24"/>
          <w:lang w:val="sr-Cyrl-CS"/>
        </w:rPr>
      </w:pPr>
    </w:p>
    <w:p w:rsidR="00632F8A" w:rsidRPr="001A768B" w:rsidRDefault="00632F8A" w:rsidP="00980278">
      <w:pPr>
        <w:numPr>
          <w:ilvl w:val="0"/>
          <w:numId w:val="28"/>
        </w:numPr>
        <w:tabs>
          <w:tab w:val="clear" w:pos="1364"/>
        </w:tabs>
        <w:jc w:val="both"/>
        <w:rPr>
          <w:szCs w:val="24"/>
          <w:lang w:val="sr-Cyrl-CS"/>
        </w:rPr>
      </w:pPr>
      <w:r w:rsidRPr="001A768B">
        <w:rPr>
          <w:szCs w:val="24"/>
        </w:rPr>
        <w:t xml:space="preserve">СП </w:t>
      </w:r>
      <w:r w:rsidRPr="001A768B">
        <w:rPr>
          <w:szCs w:val="24"/>
          <w:lang w:val="sr-Cyrl-CS"/>
        </w:rPr>
        <w:t>Мехатроника</w:t>
      </w:r>
      <w:r w:rsidRPr="001A768B">
        <w:rPr>
          <w:szCs w:val="24"/>
        </w:rPr>
        <w:t xml:space="preserve"> – мр Милија Џекулић,</w:t>
      </w:r>
      <w:r w:rsidRPr="001A768B">
        <w:rPr>
          <w:b/>
          <w:szCs w:val="24"/>
        </w:rPr>
        <w:t xml:space="preserve"> </w:t>
      </w:r>
    </w:p>
    <w:p w:rsidR="00632F8A" w:rsidRPr="001A768B" w:rsidRDefault="00632F8A" w:rsidP="00306462">
      <w:pPr>
        <w:numPr>
          <w:ilvl w:val="2"/>
          <w:numId w:val="27"/>
        </w:numPr>
        <w:tabs>
          <w:tab w:val="left" w:pos="426"/>
        </w:tabs>
        <w:jc w:val="both"/>
      </w:pPr>
      <w:r w:rsidRPr="001A768B">
        <w:rPr>
          <w:szCs w:val="24"/>
        </w:rPr>
        <w:t>контакт</w:t>
      </w:r>
      <w:r w:rsidRPr="001A768B">
        <w:rPr>
          <w:b/>
          <w:szCs w:val="24"/>
        </w:rPr>
        <w:t xml:space="preserve"> </w:t>
      </w:r>
      <w:r w:rsidRPr="001A768B">
        <w:rPr>
          <w:szCs w:val="24"/>
        </w:rPr>
        <w:t>е-пошта:</w:t>
      </w:r>
      <w:r w:rsidRPr="001A768B">
        <w:rPr>
          <w:b/>
          <w:szCs w:val="24"/>
        </w:rPr>
        <w:t xml:space="preserve"> </w:t>
      </w:r>
      <w:hyperlink r:id="rId29" w:history="1">
        <w:r w:rsidRPr="001A768B">
          <w:rPr>
            <w:rStyle w:val="Hyperlink"/>
            <w:color w:val="auto"/>
            <w:szCs w:val="24"/>
          </w:rPr>
          <w:t>milijadz@viser.edu.rs</w:t>
        </w:r>
      </w:hyperlink>
    </w:p>
    <w:p w:rsidR="00632F8A" w:rsidRPr="001A768B" w:rsidRDefault="00632F8A" w:rsidP="00306462">
      <w:pPr>
        <w:numPr>
          <w:ilvl w:val="2"/>
          <w:numId w:val="27"/>
        </w:numPr>
        <w:tabs>
          <w:tab w:val="left" w:pos="426"/>
        </w:tabs>
        <w:jc w:val="both"/>
        <w:rPr>
          <w:szCs w:val="24"/>
          <w:lang w:val="sr-Cyrl-CS"/>
        </w:rPr>
      </w:pPr>
      <w:r w:rsidRPr="001A768B">
        <w:rPr>
          <w:szCs w:val="24"/>
        </w:rPr>
        <w:t xml:space="preserve">канцеларија </w:t>
      </w:r>
      <w:r w:rsidRPr="001A768B">
        <w:t>Kабинет 101, први спрат.</w:t>
      </w:r>
    </w:p>
    <w:p w:rsidR="00632F8A" w:rsidRPr="001A768B" w:rsidRDefault="00632F8A" w:rsidP="00306462">
      <w:pPr>
        <w:ind w:hanging="4320"/>
        <w:jc w:val="both"/>
        <w:rPr>
          <w:szCs w:val="24"/>
          <w:lang w:val="sr-Cyrl-CS"/>
        </w:rPr>
      </w:pPr>
    </w:p>
    <w:p w:rsidR="00632F8A" w:rsidRPr="00CF2701" w:rsidRDefault="00632F8A" w:rsidP="00980278">
      <w:pPr>
        <w:numPr>
          <w:ilvl w:val="0"/>
          <w:numId w:val="28"/>
        </w:numPr>
        <w:tabs>
          <w:tab w:val="clear" w:pos="1364"/>
        </w:tabs>
        <w:jc w:val="both"/>
        <w:rPr>
          <w:szCs w:val="24"/>
          <w:lang w:val="sr-Cyrl-CS"/>
        </w:rPr>
      </w:pPr>
      <w:r w:rsidRPr="001A768B">
        <w:rPr>
          <w:szCs w:val="24"/>
        </w:rPr>
        <w:t xml:space="preserve">СП Мултимедијалне технологије и дигитална телевизија – </w:t>
      </w:r>
      <w:r>
        <w:rPr>
          <w:szCs w:val="24"/>
        </w:rPr>
        <w:t>д</w:t>
      </w:r>
      <w:r w:rsidRPr="001A768B">
        <w:rPr>
          <w:szCs w:val="24"/>
        </w:rPr>
        <w:t xml:space="preserve">р </w:t>
      </w:r>
      <w:r>
        <w:rPr>
          <w:szCs w:val="24"/>
        </w:rPr>
        <w:t>Ивана Милошевић</w:t>
      </w:r>
      <w:r w:rsidRPr="001A768B">
        <w:rPr>
          <w:szCs w:val="24"/>
        </w:rPr>
        <w:t xml:space="preserve">, </w:t>
      </w:r>
    </w:p>
    <w:p w:rsidR="00632F8A" w:rsidRPr="00501456" w:rsidRDefault="00632F8A" w:rsidP="00306462">
      <w:pPr>
        <w:numPr>
          <w:ilvl w:val="2"/>
          <w:numId w:val="27"/>
        </w:numPr>
        <w:tabs>
          <w:tab w:val="left" w:pos="426"/>
        </w:tabs>
        <w:jc w:val="both"/>
      </w:pPr>
      <w:r w:rsidRPr="00964B71">
        <w:rPr>
          <w:szCs w:val="24"/>
        </w:rPr>
        <w:t>контакт е-пошта:</w:t>
      </w:r>
      <w:r w:rsidRPr="00501456">
        <w:rPr>
          <w:szCs w:val="24"/>
        </w:rPr>
        <w:t xml:space="preserve"> </w:t>
      </w:r>
      <w:hyperlink r:id="rId30" w:history="1">
        <w:r w:rsidRPr="00501456">
          <w:rPr>
            <w:rStyle w:val="Hyperlink"/>
            <w:color w:val="auto"/>
          </w:rPr>
          <w:t>ivana.milosevic@viser.edu.rs</w:t>
        </w:r>
      </w:hyperlink>
    </w:p>
    <w:p w:rsidR="00632F8A" w:rsidRPr="001A768B" w:rsidRDefault="00632F8A" w:rsidP="00306462">
      <w:pPr>
        <w:numPr>
          <w:ilvl w:val="2"/>
          <w:numId w:val="27"/>
        </w:numPr>
        <w:tabs>
          <w:tab w:val="left" w:pos="426"/>
        </w:tabs>
        <w:jc w:val="both"/>
        <w:rPr>
          <w:szCs w:val="24"/>
          <w:lang w:val="sr-Cyrl-CS"/>
        </w:rPr>
      </w:pPr>
      <w:r w:rsidRPr="001A768B">
        <w:rPr>
          <w:szCs w:val="24"/>
        </w:rPr>
        <w:t xml:space="preserve">канцеларија </w:t>
      </w:r>
      <w:r w:rsidRPr="001A768B">
        <w:t xml:space="preserve">Kабинет </w:t>
      </w:r>
      <w:r>
        <w:t>401</w:t>
      </w:r>
      <w:r w:rsidRPr="001A768B">
        <w:t xml:space="preserve">, </w:t>
      </w:r>
      <w:r>
        <w:t>четврт</w:t>
      </w:r>
      <w:r w:rsidRPr="001A768B">
        <w:t>и спрат.</w:t>
      </w:r>
    </w:p>
    <w:p w:rsidR="00632F8A" w:rsidRPr="00CF2701" w:rsidRDefault="00632F8A" w:rsidP="00306462">
      <w:pPr>
        <w:ind w:hanging="4320"/>
        <w:jc w:val="both"/>
        <w:rPr>
          <w:szCs w:val="24"/>
          <w:lang w:val="sr-Cyrl-CS"/>
        </w:rPr>
      </w:pPr>
    </w:p>
    <w:p w:rsidR="00632F8A" w:rsidRPr="001A768B" w:rsidRDefault="00632F8A" w:rsidP="00980278">
      <w:pPr>
        <w:numPr>
          <w:ilvl w:val="0"/>
          <w:numId w:val="28"/>
        </w:numPr>
        <w:tabs>
          <w:tab w:val="clear" w:pos="1364"/>
        </w:tabs>
        <w:jc w:val="both"/>
        <w:rPr>
          <w:szCs w:val="24"/>
          <w:lang w:val="sr-Cyrl-CS"/>
        </w:rPr>
      </w:pPr>
      <w:r w:rsidRPr="001A768B">
        <w:rPr>
          <w:szCs w:val="24"/>
        </w:rPr>
        <w:t xml:space="preserve">СП </w:t>
      </w:r>
      <w:r w:rsidRPr="001A768B">
        <w:rPr>
          <w:szCs w:val="24"/>
          <w:lang w:val="sr-Cyrl-CS"/>
        </w:rPr>
        <w:t>Нове рачунарске технологије</w:t>
      </w:r>
      <w:r w:rsidRPr="001A768B">
        <w:rPr>
          <w:szCs w:val="24"/>
        </w:rPr>
        <w:t xml:space="preserve"> – </w:t>
      </w:r>
      <w:r>
        <w:rPr>
          <w:szCs w:val="24"/>
        </w:rPr>
        <w:t>м</w:t>
      </w:r>
      <w:r w:rsidRPr="001A768B">
        <w:rPr>
          <w:szCs w:val="24"/>
        </w:rPr>
        <w:t xml:space="preserve">р </w:t>
      </w:r>
      <w:r>
        <w:rPr>
          <w:szCs w:val="24"/>
        </w:rPr>
        <w:t>Јелена Митић</w:t>
      </w:r>
      <w:r w:rsidRPr="001A768B">
        <w:rPr>
          <w:szCs w:val="24"/>
        </w:rPr>
        <w:t xml:space="preserve">, </w:t>
      </w:r>
    </w:p>
    <w:p w:rsidR="00632F8A" w:rsidRPr="001A768B" w:rsidRDefault="00632F8A" w:rsidP="00306462">
      <w:pPr>
        <w:numPr>
          <w:ilvl w:val="2"/>
          <w:numId w:val="27"/>
        </w:numPr>
        <w:tabs>
          <w:tab w:val="left" w:pos="426"/>
        </w:tabs>
        <w:jc w:val="both"/>
      </w:pPr>
      <w:r w:rsidRPr="001A768B">
        <w:rPr>
          <w:szCs w:val="24"/>
        </w:rPr>
        <w:t xml:space="preserve">контакт е-пошта: </w:t>
      </w:r>
      <w:hyperlink r:id="rId31" w:history="1">
        <w:r>
          <w:rPr>
            <w:u w:val="single"/>
          </w:rPr>
          <w:t>jelena.mitic@viser.edu.rs</w:t>
        </w:r>
      </w:hyperlink>
    </w:p>
    <w:p w:rsidR="00632F8A" w:rsidRPr="001A768B" w:rsidRDefault="00632F8A" w:rsidP="00306462">
      <w:pPr>
        <w:numPr>
          <w:ilvl w:val="2"/>
          <w:numId w:val="27"/>
        </w:numPr>
        <w:jc w:val="both"/>
      </w:pPr>
      <w:r w:rsidRPr="001A768B">
        <w:rPr>
          <w:szCs w:val="24"/>
        </w:rPr>
        <w:t xml:space="preserve">канцеларија </w:t>
      </w:r>
      <w:r w:rsidRPr="001A768B">
        <w:t>Kабинет 407, четврти спрат.</w:t>
      </w:r>
    </w:p>
    <w:p w:rsidR="00632F8A" w:rsidRPr="001A768B" w:rsidRDefault="00632F8A" w:rsidP="00306462">
      <w:pPr>
        <w:ind w:hanging="4320"/>
        <w:jc w:val="both"/>
        <w:rPr>
          <w:szCs w:val="24"/>
          <w:lang w:val="sr-Cyrl-CS"/>
        </w:rPr>
      </w:pPr>
    </w:p>
    <w:p w:rsidR="00632F8A" w:rsidRPr="001A768B" w:rsidRDefault="00632F8A" w:rsidP="00980278">
      <w:pPr>
        <w:numPr>
          <w:ilvl w:val="0"/>
          <w:numId w:val="28"/>
        </w:numPr>
        <w:tabs>
          <w:tab w:val="clear" w:pos="1364"/>
        </w:tabs>
        <w:jc w:val="both"/>
        <w:rPr>
          <w:szCs w:val="24"/>
          <w:lang w:val="sr-Cyrl-CS"/>
        </w:rPr>
      </w:pPr>
      <w:r w:rsidRPr="001A768B">
        <w:rPr>
          <w:szCs w:val="24"/>
        </w:rPr>
        <w:t>СП Нове енергетске технологије – мр Александра Грујић,</w:t>
      </w:r>
    </w:p>
    <w:p w:rsidR="00632F8A" w:rsidRPr="001A768B" w:rsidRDefault="00632F8A" w:rsidP="00306462">
      <w:pPr>
        <w:numPr>
          <w:ilvl w:val="2"/>
          <w:numId w:val="27"/>
        </w:numPr>
        <w:jc w:val="both"/>
      </w:pPr>
      <w:r w:rsidRPr="001A768B">
        <w:rPr>
          <w:szCs w:val="24"/>
        </w:rPr>
        <w:lastRenderedPageBreak/>
        <w:t xml:space="preserve">контакт е-пошта: </w:t>
      </w:r>
      <w:hyperlink r:id="rId32" w:history="1">
        <w:r w:rsidRPr="001A768B">
          <w:rPr>
            <w:rStyle w:val="Hyperlink"/>
            <w:color w:val="auto"/>
            <w:szCs w:val="24"/>
          </w:rPr>
          <w:t>aleksandrag@viser.edu.rs</w:t>
        </w:r>
      </w:hyperlink>
    </w:p>
    <w:p w:rsidR="00632F8A" w:rsidRPr="001A768B" w:rsidRDefault="00632F8A" w:rsidP="00306462">
      <w:pPr>
        <w:numPr>
          <w:ilvl w:val="2"/>
          <w:numId w:val="27"/>
        </w:numPr>
        <w:tabs>
          <w:tab w:val="left" w:pos="426"/>
        </w:tabs>
        <w:jc w:val="both"/>
        <w:rPr>
          <w:szCs w:val="24"/>
          <w:lang w:val="sr-Cyrl-CS"/>
        </w:rPr>
      </w:pPr>
      <w:r w:rsidRPr="001A768B">
        <w:rPr>
          <w:szCs w:val="24"/>
        </w:rPr>
        <w:t xml:space="preserve">канцеларија </w:t>
      </w:r>
      <w:r w:rsidRPr="001A768B">
        <w:t xml:space="preserve">Kабинет </w:t>
      </w:r>
      <w:r>
        <w:t>601</w:t>
      </w:r>
      <w:r w:rsidRPr="001A768B">
        <w:t xml:space="preserve">, </w:t>
      </w:r>
      <w:r>
        <w:t>шес</w:t>
      </w:r>
      <w:r w:rsidRPr="001A768B">
        <w:t>ти спрат.</w:t>
      </w:r>
    </w:p>
    <w:p w:rsidR="00632F8A" w:rsidRPr="001A768B" w:rsidRDefault="00632F8A" w:rsidP="00306462">
      <w:pPr>
        <w:tabs>
          <w:tab w:val="left" w:pos="426"/>
        </w:tabs>
        <w:ind w:left="360" w:hanging="4320"/>
        <w:jc w:val="both"/>
        <w:rPr>
          <w:szCs w:val="24"/>
          <w:lang w:val="sr-Cyrl-CS"/>
        </w:rPr>
      </w:pPr>
    </w:p>
    <w:p w:rsidR="00632F8A" w:rsidRPr="001A768B" w:rsidRDefault="00632F8A" w:rsidP="00980278">
      <w:pPr>
        <w:numPr>
          <w:ilvl w:val="0"/>
          <w:numId w:val="28"/>
        </w:numPr>
        <w:tabs>
          <w:tab w:val="clear" w:pos="1364"/>
        </w:tabs>
        <w:jc w:val="both"/>
        <w:rPr>
          <w:szCs w:val="24"/>
          <w:lang w:val="sr-Cyrl-CS"/>
        </w:rPr>
      </w:pPr>
      <w:r w:rsidRPr="001A768B">
        <w:rPr>
          <w:szCs w:val="24"/>
        </w:rPr>
        <w:t xml:space="preserve">СП Сигурност информационо комуникационих система – др Перица Штрбац, </w:t>
      </w:r>
    </w:p>
    <w:p w:rsidR="00632F8A" w:rsidRPr="001A768B" w:rsidRDefault="00632F8A" w:rsidP="00306462">
      <w:pPr>
        <w:numPr>
          <w:ilvl w:val="2"/>
          <w:numId w:val="27"/>
        </w:numPr>
        <w:tabs>
          <w:tab w:val="left" w:pos="426"/>
        </w:tabs>
        <w:jc w:val="both"/>
      </w:pPr>
      <w:r w:rsidRPr="001A768B">
        <w:rPr>
          <w:szCs w:val="24"/>
        </w:rPr>
        <w:t xml:space="preserve">контакт е-пошта: </w:t>
      </w:r>
      <w:hyperlink r:id="rId33" w:history="1">
        <w:r w:rsidRPr="001A768B">
          <w:rPr>
            <w:u w:val="single"/>
          </w:rPr>
          <w:t>pericas@viser.edu.rs</w:t>
        </w:r>
      </w:hyperlink>
    </w:p>
    <w:p w:rsidR="00632F8A" w:rsidRDefault="00632F8A" w:rsidP="00306462">
      <w:pPr>
        <w:numPr>
          <w:ilvl w:val="2"/>
          <w:numId w:val="27"/>
        </w:numPr>
        <w:tabs>
          <w:tab w:val="left" w:pos="426"/>
        </w:tabs>
        <w:jc w:val="both"/>
      </w:pPr>
      <w:r w:rsidRPr="001A768B">
        <w:rPr>
          <w:szCs w:val="24"/>
        </w:rPr>
        <w:t xml:space="preserve">канцеларија  </w:t>
      </w:r>
      <w:r w:rsidRPr="001A768B">
        <w:t>Kабинет 511, пети спрат.</w:t>
      </w:r>
    </w:p>
    <w:p w:rsidR="00632F8A" w:rsidRDefault="00632F8A" w:rsidP="002C0B52">
      <w:pPr>
        <w:tabs>
          <w:tab w:val="left" w:pos="426"/>
        </w:tabs>
        <w:ind w:left="360"/>
        <w:jc w:val="both"/>
      </w:pPr>
    </w:p>
    <w:p w:rsidR="00632F8A" w:rsidRPr="001A768B" w:rsidRDefault="00632F8A" w:rsidP="00306462">
      <w:pPr>
        <w:rPr>
          <w:b/>
          <w:bCs/>
          <w:szCs w:val="24"/>
        </w:rPr>
      </w:pPr>
      <w:r w:rsidRPr="001A768B">
        <w:rPr>
          <w:b/>
          <w:bCs/>
          <w:szCs w:val="24"/>
        </w:rPr>
        <w:t xml:space="preserve">Надлежности руководиоца </w:t>
      </w:r>
      <w:r>
        <w:rPr>
          <w:b/>
          <w:bCs/>
          <w:szCs w:val="24"/>
        </w:rPr>
        <w:t>Одсека за мастер студије:</w:t>
      </w:r>
    </w:p>
    <w:p w:rsidR="00632F8A" w:rsidRDefault="00632F8A" w:rsidP="00980278">
      <w:pPr>
        <w:widowControl w:val="0"/>
        <w:numPr>
          <w:ilvl w:val="0"/>
          <w:numId w:val="63"/>
        </w:numPr>
        <w:tabs>
          <w:tab w:val="clear" w:pos="1440"/>
          <w:tab w:val="left" w:pos="1080"/>
        </w:tabs>
        <w:overflowPunct w:val="0"/>
        <w:autoSpaceDE w:val="0"/>
        <w:autoSpaceDN w:val="0"/>
        <w:adjustRightInd w:val="0"/>
        <w:ind w:left="1080"/>
        <w:jc w:val="both"/>
        <w:rPr>
          <w:szCs w:val="24"/>
        </w:rPr>
      </w:pPr>
      <w:r w:rsidRPr="00AF402F">
        <w:rPr>
          <w:szCs w:val="24"/>
        </w:rPr>
        <w:t>континуирано организује, координира, усмерава, прати и надзире реализацију образовног и наставног процеса на студијским програмима мастер струковних студија (даље: СПМС), као и квалитет, обим и друге релевантне параметре рада лица ангажованих у настави на СПМС;</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 xml:space="preserve">израђује </w:t>
      </w:r>
      <w:r w:rsidRPr="00AF402F">
        <w:rPr>
          <w:szCs w:val="24"/>
          <w:lang w:val="sr-Cyrl-CS"/>
        </w:rPr>
        <w:t xml:space="preserve">неопходне </w:t>
      </w:r>
      <w:r w:rsidRPr="00AF402F">
        <w:rPr>
          <w:szCs w:val="24"/>
        </w:rPr>
        <w:t>анализе, извештаје, информације и друге материјале, нарочито оне који се тичу одвијања наставног и образовног процеса на СПМС;</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подноси редовне и ванредне извештаје Наставно-стручном већу и директору Школе о реализацији образовног и наставног процеса на СПМС, али и о другим релевантним питањима из делокруга ОМС;</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подноси помоћнику директора Школе за наставу месечни извештај о раду, до 5-ог у наредном месецу за претходни месец;</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припрема материјал и предлог дневног реда, сазива и руководи седницом ОМС;</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 xml:space="preserve">на седницама Наставно-стручног већа износи </w:t>
      </w:r>
      <w:r w:rsidRPr="00AF402F">
        <w:rPr>
          <w:szCs w:val="24"/>
          <w:lang w:val="sr-Cyrl-CS"/>
        </w:rPr>
        <w:t xml:space="preserve">предлоге, мишљења, иницијативе и закључаке усвојене на седници </w:t>
      </w:r>
      <w:r w:rsidRPr="00AF402F">
        <w:rPr>
          <w:szCs w:val="24"/>
        </w:rPr>
        <w:t>ОМС;</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континуирано прати и анализира кадровске и персоналне ресурсе ОМС, обавештава Наставно-стручно веће и директора Школе о уоченим предностима, слабостима и потребама у погледу кадровских и персоналних ресурса ОМС и предлаже ангажовање наставника и сарадника на ОМС;</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прати упис, напредовање и дипломирање студената на СПМС и о уоченом обавештава директора Школе и Наставно-стручно веће;</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руководи процесом обављања стручне праксе на СПМС;</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координира активности са помоћником директора Школе за наставу, ради доношења распореда наставе и распореда испита на СПМС;</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координира процес утврђивања потреба ОМС за материјалним средствима (инвестиције, текуће одржавање, ситан инвентар) и подносни директору Школе предлог за укључивање утврђених потреба у планове набавки;</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анализира и предлаже конкретна решења за поједин</w:t>
      </w:r>
      <w:r w:rsidRPr="00AF402F">
        <w:rPr>
          <w:szCs w:val="24"/>
          <w:lang w:val="sr-Cyrl-CS"/>
        </w:rPr>
        <w:t>ачне</w:t>
      </w:r>
      <w:r w:rsidRPr="00AF402F">
        <w:rPr>
          <w:szCs w:val="24"/>
        </w:rPr>
        <w:t xml:space="preserve"> проблеме у разним фазама реализације одређеног посла који се тиче ОМС и даје одговарајуће предлоге помоћнику директора за наставу и директору</w:t>
      </w:r>
      <w:r w:rsidRPr="00AF402F">
        <w:rPr>
          <w:szCs w:val="24"/>
          <w:lang w:val="sr-Cyrl-CS"/>
        </w:rPr>
        <w:t xml:space="preserve"> Школе</w:t>
      </w:r>
      <w:r w:rsidRPr="00AF402F">
        <w:rPr>
          <w:szCs w:val="24"/>
        </w:rPr>
        <w:t>;</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координира активности са Комисијом за издавачку делатност ради израде предлога плана издавачке делатности у погледу ОМС, за календарску годину;</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sidRPr="00AF402F">
        <w:rPr>
          <w:szCs w:val="24"/>
        </w:rPr>
        <w:t>учествује у анализирању и контроли месечних извештаја о раду наставника и сарадника који су ангажовани на ОМС али су непосредно подређени руководиоцу друге организационе јединице (СП), како запослених, тако и оних на допунском раду и радно ангажованих по другом основу;</w:t>
      </w:r>
    </w:p>
    <w:p w:rsidR="00632F8A" w:rsidRDefault="00632F8A" w:rsidP="00980278">
      <w:pPr>
        <w:widowControl w:val="0"/>
        <w:numPr>
          <w:ilvl w:val="0"/>
          <w:numId w:val="63"/>
        </w:numPr>
        <w:tabs>
          <w:tab w:val="clear" w:pos="1440"/>
          <w:tab w:val="num" w:pos="252"/>
          <w:tab w:val="left" w:pos="1080"/>
        </w:tabs>
        <w:overflowPunct w:val="0"/>
        <w:autoSpaceDE w:val="0"/>
        <w:autoSpaceDN w:val="0"/>
        <w:adjustRightInd w:val="0"/>
        <w:ind w:left="1080"/>
        <w:jc w:val="both"/>
        <w:rPr>
          <w:szCs w:val="24"/>
        </w:rPr>
      </w:pPr>
      <w:r>
        <w:rPr>
          <w:szCs w:val="24"/>
        </w:rPr>
        <w:t xml:space="preserve">анализира и </w:t>
      </w:r>
      <w:r w:rsidRPr="00AF402F">
        <w:rPr>
          <w:szCs w:val="24"/>
        </w:rPr>
        <w:t>контролише</w:t>
      </w:r>
      <w:r>
        <w:rPr>
          <w:szCs w:val="24"/>
        </w:rPr>
        <w:t xml:space="preserve"> </w:t>
      </w:r>
      <w:r w:rsidRPr="00AF402F">
        <w:rPr>
          <w:szCs w:val="24"/>
        </w:rPr>
        <w:t>рад наставника и сарадника који су му непосредно подређени</w:t>
      </w:r>
      <w:r>
        <w:rPr>
          <w:szCs w:val="24"/>
        </w:rPr>
        <w:t xml:space="preserve"> на ОМС, а који нису припадници организационе јединице ОМС, </w:t>
      </w:r>
      <w:r w:rsidRPr="00AF402F">
        <w:rPr>
          <w:szCs w:val="24"/>
        </w:rPr>
        <w:t xml:space="preserve"> како запослених, тако и оних на допунском раду и радно ангажованих по другом основу</w:t>
      </w:r>
      <w:r>
        <w:rPr>
          <w:szCs w:val="24"/>
        </w:rPr>
        <w:t>;</w:t>
      </w:r>
    </w:p>
    <w:p w:rsidR="00632F8A" w:rsidRDefault="00632F8A" w:rsidP="00980278">
      <w:pPr>
        <w:widowControl w:val="0"/>
        <w:numPr>
          <w:ilvl w:val="0"/>
          <w:numId w:val="63"/>
        </w:numPr>
        <w:tabs>
          <w:tab w:val="clear" w:pos="1440"/>
          <w:tab w:val="num" w:pos="252"/>
          <w:tab w:val="left" w:pos="1080"/>
          <w:tab w:val="num" w:pos="1260"/>
        </w:tabs>
        <w:overflowPunct w:val="0"/>
        <w:autoSpaceDE w:val="0"/>
        <w:autoSpaceDN w:val="0"/>
        <w:adjustRightInd w:val="0"/>
        <w:ind w:left="1080"/>
        <w:jc w:val="both"/>
        <w:rPr>
          <w:szCs w:val="24"/>
        </w:rPr>
      </w:pPr>
      <w:r>
        <w:rPr>
          <w:szCs w:val="24"/>
        </w:rPr>
        <w:t>анализира, контролише,</w:t>
      </w:r>
      <w:r w:rsidRPr="00AF402F">
        <w:rPr>
          <w:szCs w:val="24"/>
        </w:rPr>
        <w:t xml:space="preserve"> потписује и доставља </w:t>
      </w:r>
      <w:r>
        <w:rPr>
          <w:szCs w:val="24"/>
        </w:rPr>
        <w:t xml:space="preserve">помоћнику директора за наставу </w:t>
      </w:r>
      <w:r w:rsidRPr="00AF402F">
        <w:rPr>
          <w:szCs w:val="24"/>
        </w:rPr>
        <w:t>месечне извештаје о</w:t>
      </w:r>
      <w:r>
        <w:rPr>
          <w:szCs w:val="24"/>
        </w:rPr>
        <w:t xml:space="preserve">раду </w:t>
      </w:r>
      <w:r w:rsidRPr="00AF402F">
        <w:rPr>
          <w:szCs w:val="24"/>
        </w:rPr>
        <w:t xml:space="preserve">наставника и сарадника који </w:t>
      </w:r>
      <w:r>
        <w:rPr>
          <w:szCs w:val="24"/>
        </w:rPr>
        <w:t xml:space="preserve">су припадници организационе јединице ОМС, </w:t>
      </w:r>
      <w:r w:rsidRPr="00AF402F">
        <w:rPr>
          <w:szCs w:val="24"/>
        </w:rPr>
        <w:t>како запослених, тако и оних на допунском раду и радно ангажованих по другом основу;</w:t>
      </w:r>
    </w:p>
    <w:p w:rsidR="00632F8A" w:rsidRDefault="00632F8A" w:rsidP="00980278">
      <w:pPr>
        <w:widowControl w:val="0"/>
        <w:numPr>
          <w:ilvl w:val="0"/>
          <w:numId w:val="63"/>
        </w:numPr>
        <w:tabs>
          <w:tab w:val="clear" w:pos="1440"/>
          <w:tab w:val="num" w:pos="252"/>
          <w:tab w:val="left" w:pos="1080"/>
          <w:tab w:val="num" w:pos="1260"/>
        </w:tabs>
        <w:overflowPunct w:val="0"/>
        <w:autoSpaceDE w:val="0"/>
        <w:autoSpaceDN w:val="0"/>
        <w:adjustRightInd w:val="0"/>
        <w:ind w:left="1080"/>
        <w:jc w:val="both"/>
        <w:rPr>
          <w:szCs w:val="24"/>
        </w:rPr>
      </w:pPr>
      <w:r w:rsidRPr="00AF402F">
        <w:rPr>
          <w:szCs w:val="24"/>
        </w:rPr>
        <w:lastRenderedPageBreak/>
        <w:t>предлаже стимулацију или дестимулацију зараде запосленог који му је непосредно подређен, у складу са овлашћењима;</w:t>
      </w:r>
    </w:p>
    <w:p w:rsidR="00632F8A" w:rsidRDefault="00632F8A" w:rsidP="00980278">
      <w:pPr>
        <w:widowControl w:val="0"/>
        <w:numPr>
          <w:ilvl w:val="0"/>
          <w:numId w:val="63"/>
        </w:numPr>
        <w:tabs>
          <w:tab w:val="clear" w:pos="1440"/>
          <w:tab w:val="num" w:pos="252"/>
          <w:tab w:val="left" w:pos="1080"/>
          <w:tab w:val="num" w:pos="1260"/>
        </w:tabs>
        <w:overflowPunct w:val="0"/>
        <w:autoSpaceDE w:val="0"/>
        <w:autoSpaceDN w:val="0"/>
        <w:adjustRightInd w:val="0"/>
        <w:ind w:left="1080"/>
        <w:jc w:val="both"/>
        <w:rPr>
          <w:szCs w:val="24"/>
        </w:rPr>
      </w:pPr>
      <w:r w:rsidRPr="00AF402F">
        <w:rPr>
          <w:szCs w:val="24"/>
          <w:lang w:val="sr-Cyrl-CS"/>
        </w:rPr>
        <w:t xml:space="preserve">разматра молбе, захтеве и приговоре студената </w:t>
      </w:r>
      <w:r w:rsidRPr="00AF402F">
        <w:rPr>
          <w:szCs w:val="24"/>
        </w:rPr>
        <w:t>СПМС, поступа по истима када је надлежан или их упућује на надлежну службу или орган Школе;</w:t>
      </w:r>
    </w:p>
    <w:p w:rsidR="00632F8A" w:rsidRDefault="00632F8A" w:rsidP="00980278">
      <w:pPr>
        <w:widowControl w:val="0"/>
        <w:numPr>
          <w:ilvl w:val="0"/>
          <w:numId w:val="63"/>
        </w:numPr>
        <w:tabs>
          <w:tab w:val="clear" w:pos="1440"/>
          <w:tab w:val="num" w:pos="252"/>
          <w:tab w:val="left" w:pos="1080"/>
          <w:tab w:val="num" w:pos="1260"/>
        </w:tabs>
        <w:overflowPunct w:val="0"/>
        <w:autoSpaceDE w:val="0"/>
        <w:autoSpaceDN w:val="0"/>
        <w:adjustRightInd w:val="0"/>
        <w:ind w:left="1080"/>
        <w:jc w:val="both"/>
        <w:rPr>
          <w:szCs w:val="24"/>
        </w:rPr>
      </w:pPr>
      <w:r w:rsidRPr="00AF402F">
        <w:rPr>
          <w:szCs w:val="24"/>
        </w:rPr>
        <w:t>потписује листе изборних предмета студената, износи мишљење на захтеве студената за замену предмета, као и на друге поднеске студената, где се тражи мишљење руководиоца ОМС;</w:t>
      </w:r>
    </w:p>
    <w:p w:rsidR="00632F8A" w:rsidRDefault="00632F8A" w:rsidP="00980278">
      <w:pPr>
        <w:widowControl w:val="0"/>
        <w:numPr>
          <w:ilvl w:val="0"/>
          <w:numId w:val="63"/>
        </w:numPr>
        <w:tabs>
          <w:tab w:val="clear" w:pos="1440"/>
          <w:tab w:val="num" w:pos="252"/>
          <w:tab w:val="left" w:pos="1080"/>
          <w:tab w:val="num" w:pos="1260"/>
        </w:tabs>
        <w:overflowPunct w:val="0"/>
        <w:autoSpaceDE w:val="0"/>
        <w:autoSpaceDN w:val="0"/>
        <w:adjustRightInd w:val="0"/>
        <w:ind w:left="1080"/>
        <w:jc w:val="both"/>
        <w:rPr>
          <w:szCs w:val="24"/>
        </w:rPr>
      </w:pPr>
      <w:r w:rsidRPr="00AF402F">
        <w:rPr>
          <w:szCs w:val="24"/>
        </w:rPr>
        <w:t>одобрава постављање образовних садржаја на сајт или интернет страницу ОМС;</w:t>
      </w:r>
    </w:p>
    <w:p w:rsidR="00632F8A" w:rsidRDefault="00632F8A" w:rsidP="00980278">
      <w:pPr>
        <w:widowControl w:val="0"/>
        <w:numPr>
          <w:ilvl w:val="0"/>
          <w:numId w:val="63"/>
        </w:numPr>
        <w:tabs>
          <w:tab w:val="clear" w:pos="1440"/>
          <w:tab w:val="num" w:pos="252"/>
          <w:tab w:val="left" w:pos="1080"/>
          <w:tab w:val="num" w:pos="1260"/>
        </w:tabs>
        <w:overflowPunct w:val="0"/>
        <w:autoSpaceDE w:val="0"/>
        <w:autoSpaceDN w:val="0"/>
        <w:adjustRightInd w:val="0"/>
        <w:ind w:left="1080"/>
        <w:jc w:val="both"/>
        <w:rPr>
          <w:szCs w:val="24"/>
        </w:rPr>
      </w:pPr>
      <w:r w:rsidRPr="00AF402F">
        <w:rPr>
          <w:szCs w:val="24"/>
        </w:rPr>
        <w:t>извршава одлуке Наставно-стручног већа, директора Школе и Савета Школе за чије извршење буде задужен;</w:t>
      </w:r>
    </w:p>
    <w:p w:rsidR="00632F8A" w:rsidRDefault="00632F8A" w:rsidP="00980278">
      <w:pPr>
        <w:widowControl w:val="0"/>
        <w:numPr>
          <w:ilvl w:val="0"/>
          <w:numId w:val="63"/>
        </w:numPr>
        <w:tabs>
          <w:tab w:val="clear" w:pos="1440"/>
          <w:tab w:val="num" w:pos="252"/>
          <w:tab w:val="left" w:pos="1080"/>
          <w:tab w:val="num" w:pos="1260"/>
        </w:tabs>
        <w:overflowPunct w:val="0"/>
        <w:autoSpaceDE w:val="0"/>
        <w:autoSpaceDN w:val="0"/>
        <w:adjustRightInd w:val="0"/>
        <w:ind w:left="1080"/>
        <w:jc w:val="both"/>
        <w:rPr>
          <w:szCs w:val="24"/>
        </w:rPr>
      </w:pPr>
      <w:r w:rsidRPr="00AF402F">
        <w:rPr>
          <w:szCs w:val="24"/>
        </w:rPr>
        <w:t>обавља, по потреби, друге послове из делокруга радног места, за чије обављање буде задужен.</w:t>
      </w:r>
    </w:p>
    <w:p w:rsidR="00632F8A" w:rsidRDefault="00632F8A" w:rsidP="002C0B52">
      <w:pPr>
        <w:tabs>
          <w:tab w:val="left" w:pos="426"/>
        </w:tabs>
        <w:ind w:left="360"/>
        <w:jc w:val="both"/>
      </w:pPr>
    </w:p>
    <w:p w:rsidR="00632F8A" w:rsidRPr="00306462" w:rsidRDefault="00632F8A" w:rsidP="002C0B52">
      <w:pPr>
        <w:jc w:val="both"/>
        <w:rPr>
          <w:b/>
          <w:bCs/>
          <w:szCs w:val="24"/>
        </w:rPr>
      </w:pPr>
      <w:r w:rsidRPr="001A768B">
        <w:rPr>
          <w:b/>
          <w:bCs/>
          <w:szCs w:val="24"/>
        </w:rPr>
        <w:t>Руководи</w:t>
      </w:r>
      <w:r>
        <w:rPr>
          <w:b/>
          <w:bCs/>
          <w:szCs w:val="24"/>
        </w:rPr>
        <w:t>лац Одсека за мастер студије (</w:t>
      </w:r>
      <w:r w:rsidRPr="001A768B">
        <w:rPr>
          <w:b/>
          <w:bCs/>
          <w:szCs w:val="24"/>
        </w:rPr>
        <w:t>студијских програма</w:t>
      </w:r>
      <w:r>
        <w:rPr>
          <w:b/>
          <w:bCs/>
          <w:szCs w:val="24"/>
        </w:rPr>
        <w:t xml:space="preserve"> мастер струковних студија) тренутно је</w:t>
      </w:r>
      <w:r w:rsidRPr="002C0B52">
        <w:rPr>
          <w:b/>
          <w:bCs/>
          <w:szCs w:val="24"/>
        </w:rPr>
        <w:t>:</w:t>
      </w:r>
      <w:r w:rsidRPr="002C0B52">
        <w:rPr>
          <w:b/>
          <w:szCs w:val="24"/>
          <w:lang w:val="ru-RU"/>
        </w:rPr>
        <w:t xml:space="preserve"> </w:t>
      </w:r>
    </w:p>
    <w:p w:rsidR="00632F8A" w:rsidRPr="001A768B" w:rsidRDefault="00632F8A" w:rsidP="00E554A1">
      <w:pPr>
        <w:ind w:left="1080" w:firstLine="360"/>
        <w:jc w:val="both"/>
        <w:rPr>
          <w:szCs w:val="24"/>
          <w:lang w:val="sr-Cyrl-CS"/>
        </w:rPr>
      </w:pPr>
      <w:r>
        <w:rPr>
          <w:szCs w:val="24"/>
        </w:rPr>
        <w:t>Д</w:t>
      </w:r>
      <w:r w:rsidRPr="001A768B">
        <w:rPr>
          <w:szCs w:val="24"/>
        </w:rPr>
        <w:t xml:space="preserve">р </w:t>
      </w:r>
      <w:r>
        <w:rPr>
          <w:szCs w:val="24"/>
        </w:rPr>
        <w:t>Мирослав Лутовац</w:t>
      </w:r>
      <w:r w:rsidRPr="001A768B">
        <w:rPr>
          <w:szCs w:val="24"/>
        </w:rPr>
        <w:t xml:space="preserve">, </w:t>
      </w:r>
      <w:r>
        <w:rPr>
          <w:szCs w:val="24"/>
        </w:rPr>
        <w:t>професор</w:t>
      </w:r>
    </w:p>
    <w:p w:rsidR="00632F8A" w:rsidRPr="001A768B" w:rsidRDefault="00632F8A" w:rsidP="00DE547B">
      <w:pPr>
        <w:numPr>
          <w:ilvl w:val="2"/>
          <w:numId w:val="27"/>
        </w:numPr>
        <w:tabs>
          <w:tab w:val="left" w:pos="426"/>
        </w:tabs>
        <w:jc w:val="both"/>
      </w:pPr>
      <w:r w:rsidRPr="001A768B">
        <w:rPr>
          <w:szCs w:val="24"/>
        </w:rPr>
        <w:t xml:space="preserve">контакт е-пошта: </w:t>
      </w:r>
      <w:hyperlink r:id="rId34" w:history="1">
        <w:r>
          <w:rPr>
            <w:u w:val="single"/>
          </w:rPr>
          <w:t>mlutovac@viser.edu.rs</w:t>
        </w:r>
      </w:hyperlink>
    </w:p>
    <w:p w:rsidR="00632F8A" w:rsidRDefault="00632F8A" w:rsidP="00DE547B">
      <w:pPr>
        <w:numPr>
          <w:ilvl w:val="2"/>
          <w:numId w:val="27"/>
        </w:numPr>
        <w:tabs>
          <w:tab w:val="left" w:pos="426"/>
        </w:tabs>
        <w:jc w:val="both"/>
      </w:pPr>
      <w:r w:rsidRPr="001A768B">
        <w:rPr>
          <w:szCs w:val="24"/>
        </w:rPr>
        <w:t xml:space="preserve">канцеларија  </w:t>
      </w:r>
      <w:r w:rsidRPr="001A768B">
        <w:t xml:space="preserve">Kабинет </w:t>
      </w:r>
      <w:r>
        <w:t>201</w:t>
      </w:r>
      <w:r w:rsidRPr="001A768B">
        <w:t xml:space="preserve">, </w:t>
      </w:r>
      <w:r>
        <w:t>друг</w:t>
      </w:r>
      <w:r w:rsidRPr="001A768B">
        <w:t xml:space="preserve"> спрат.</w:t>
      </w:r>
    </w:p>
    <w:p w:rsidR="00632F8A" w:rsidRPr="00476F1F" w:rsidRDefault="00632F8A" w:rsidP="005612AD">
      <w:pPr>
        <w:pStyle w:val="a"/>
        <w:rPr>
          <w:b/>
          <w:bCs/>
          <w:color w:val="000080"/>
        </w:rPr>
      </w:pPr>
      <w:r w:rsidRPr="00476F1F">
        <w:rPr>
          <w:b/>
          <w:bCs/>
          <w:color w:val="000080"/>
        </w:rPr>
        <w:t>Служба за студентска и наставна питања</w:t>
      </w:r>
    </w:p>
    <w:p w:rsidR="00632F8A" w:rsidRDefault="00632F8A" w:rsidP="00ED75A2">
      <w:pPr>
        <w:rPr>
          <w:b/>
          <w:szCs w:val="24"/>
        </w:rPr>
      </w:pPr>
    </w:p>
    <w:p w:rsidR="00632F8A" w:rsidRDefault="00632F8A" w:rsidP="003C7C03">
      <w:pPr>
        <w:jc w:val="both"/>
        <w:rPr>
          <w:bCs/>
          <w:szCs w:val="24"/>
        </w:rPr>
      </w:pPr>
      <w:r>
        <w:rPr>
          <w:b/>
          <w:szCs w:val="24"/>
        </w:rPr>
        <w:tab/>
      </w:r>
      <w:r>
        <w:rPr>
          <w:bCs/>
          <w:szCs w:val="24"/>
        </w:rPr>
        <w:t xml:space="preserve">Службу за студентска и наставна питања чине руководилац студентске службе и референти. Ова служба врши послове формирања и вођења евиденције и матичних књига студената, издавања исправа, уверења и потврда о статусу студената, упис и испис студената, послове у вези са смештајем студената у студентске домове, конкурисањем студената за кредите и стипендије, врши комуникацију и пријем захтева од студената и слично. </w:t>
      </w:r>
    </w:p>
    <w:p w:rsidR="00632F8A" w:rsidRDefault="00632F8A" w:rsidP="006C7D81">
      <w:pPr>
        <w:ind w:firstLine="720"/>
        <w:jc w:val="both"/>
        <w:rPr>
          <w:bCs/>
          <w:szCs w:val="24"/>
        </w:rPr>
      </w:pPr>
    </w:p>
    <w:p w:rsidR="00632F8A" w:rsidRPr="00C826C8" w:rsidRDefault="00632F8A" w:rsidP="00C826C8">
      <w:pPr>
        <w:widowControl w:val="0"/>
        <w:overflowPunct w:val="0"/>
        <w:autoSpaceDE w:val="0"/>
        <w:autoSpaceDN w:val="0"/>
        <w:adjustRightInd w:val="0"/>
        <w:ind w:firstLine="720"/>
        <w:jc w:val="both"/>
        <w:rPr>
          <w:szCs w:val="24"/>
        </w:rPr>
      </w:pPr>
      <w:r>
        <w:rPr>
          <w:bCs/>
          <w:szCs w:val="24"/>
        </w:rPr>
        <w:t xml:space="preserve">Службом за студентска и наставна питања </w:t>
      </w:r>
      <w:r>
        <w:rPr>
          <w:szCs w:val="24"/>
        </w:rPr>
        <w:t xml:space="preserve">руководи </w:t>
      </w:r>
      <w:r w:rsidRPr="00907108">
        <w:rPr>
          <w:szCs w:val="24"/>
        </w:rPr>
        <w:t>руководи</w:t>
      </w:r>
      <w:r>
        <w:rPr>
          <w:szCs w:val="24"/>
        </w:rPr>
        <w:t>лац</w:t>
      </w:r>
      <w:r w:rsidRPr="00907108">
        <w:rPr>
          <w:szCs w:val="24"/>
        </w:rPr>
        <w:t xml:space="preserve"> Службе за студентска и наставна питања</w:t>
      </w:r>
      <w:r>
        <w:rPr>
          <w:szCs w:val="24"/>
        </w:rPr>
        <w:t>. П</w:t>
      </w:r>
      <w:r w:rsidRPr="00BF10E6">
        <w:rPr>
          <w:szCs w:val="24"/>
          <w:lang w:val="sr-Cyrl-CS"/>
        </w:rPr>
        <w:t>ослов</w:t>
      </w:r>
      <w:r>
        <w:rPr>
          <w:szCs w:val="24"/>
        </w:rPr>
        <w:t>и</w:t>
      </w:r>
      <w:r w:rsidRPr="00BF10E6">
        <w:rPr>
          <w:szCs w:val="24"/>
        </w:rPr>
        <w:t xml:space="preserve"> кој</w:t>
      </w:r>
      <w:r>
        <w:rPr>
          <w:szCs w:val="24"/>
        </w:rPr>
        <w:t xml:space="preserve">е обавља </w:t>
      </w:r>
      <w:r w:rsidRPr="00907108">
        <w:rPr>
          <w:szCs w:val="24"/>
        </w:rPr>
        <w:t>руководи</w:t>
      </w:r>
      <w:r>
        <w:rPr>
          <w:szCs w:val="24"/>
        </w:rPr>
        <w:t>лац</w:t>
      </w:r>
      <w:r w:rsidRPr="00907108">
        <w:rPr>
          <w:szCs w:val="24"/>
        </w:rPr>
        <w:t xml:space="preserve"> Службе за студентска и наставна питања</w:t>
      </w:r>
      <w:r>
        <w:rPr>
          <w:szCs w:val="24"/>
        </w:rPr>
        <w:t xml:space="preserve"> </w:t>
      </w:r>
      <w:r>
        <w:rPr>
          <w:bCs/>
          <w:szCs w:val="24"/>
        </w:rPr>
        <w:t>су следећи:</w:t>
      </w:r>
    </w:p>
    <w:p w:rsidR="00632F8A" w:rsidRDefault="00632F8A" w:rsidP="00980278">
      <w:pPr>
        <w:widowControl w:val="0"/>
        <w:numPr>
          <w:ilvl w:val="0"/>
          <w:numId w:val="64"/>
        </w:numPr>
        <w:tabs>
          <w:tab w:val="clear" w:pos="1440"/>
        </w:tabs>
        <w:overflowPunct w:val="0"/>
        <w:autoSpaceDE w:val="0"/>
        <w:autoSpaceDN w:val="0"/>
        <w:adjustRightInd w:val="0"/>
        <w:ind w:left="1080"/>
        <w:jc w:val="both"/>
        <w:rPr>
          <w:szCs w:val="24"/>
        </w:rPr>
      </w:pPr>
      <w:r>
        <w:rPr>
          <w:szCs w:val="24"/>
        </w:rPr>
        <w:t>р</w:t>
      </w:r>
      <w:r w:rsidRPr="00907108">
        <w:rPr>
          <w:szCs w:val="24"/>
        </w:rPr>
        <w:t>уководи радом Службе за студентска и наставна питања;</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континуирано организује, координира, усмерава, издаје налоге и упутства за рад, прати и надзире рад извршилаца у Служби за студентска и наставна питања;</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доноси одлуке о начину реализације послова у оквиру Службе за студентска и наставна питања;</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даје упутства и пружа стручну помоћ запосленима са истом надлежности у нижем звању или запосленима или студентима/странкама са којима сарађује;</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формира, надзире,  и контролише начин и уредност вођења законом и општим актима Школе прописаних евиденција о студентима и другим корисницима услуга Школе за које је прописана обавеза вођења евиденције у писаној и електронској форми (матичне књиге студената, записнике о полагању испита евиденција о издатим дипломама, евиденција о полазницима кратких програма студија и слично), стара се о сигурности података у евиденцијама који су под његовом непосреном контролом;</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надзире обраду релевантних података и вођење евиденција из претходне тачке од стране извршилаца у Служби за студентска и наставна питања;</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по потреби или по налогу помоћника директора или директора Школе, учествује у раду органа, сталних и повремених тела Школе, ради давања стручних мишљења из делокруга послова Службе за студентска и наставна питања, члан је Наставно-стручног већа по функцији, без права гласања, учествује у раду сталних или привремених тела или комисија Школе, по налогу директора Школе;</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подноси редовне и ванредне извештаје који се тичу делокруга послова Службе за студентска и наставна питања помоћнику директора за наставу и директору Школе;</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lastRenderedPageBreak/>
        <w:t>континуирано прати и анализира кадровске и персоналне ресурсе Службе за студентска и наставна питања и обавештава помоћника директора за наставу и директора Школе о уоченим предностима, слабостима и потребама у погледу кадровских и персоналних ресурса Службе за студентска и наставна питања;</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координира процес утврђивања потреба Службе за студентска и наставна питања за материјалним средствима (инвестиције, текуће одржавање, ситан инвентар) и подносни директору Школе предлог за укључивање утврђених потреба у планове набавки;</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анализира и предлаже конкретна решења за поједин</w:t>
      </w:r>
      <w:r w:rsidRPr="00907108">
        <w:rPr>
          <w:szCs w:val="24"/>
          <w:lang w:val="sr-Cyrl-CS"/>
        </w:rPr>
        <w:t>ачне</w:t>
      </w:r>
      <w:r w:rsidRPr="00907108">
        <w:rPr>
          <w:szCs w:val="24"/>
        </w:rPr>
        <w:t xml:space="preserve"> проблеме у разним фазама реализације одређеног посла који се тиче делокруга Службе за студентска и наставна питања и даје одговарајуће предлоге помоћнику директора за наставу и директору</w:t>
      </w:r>
      <w:r w:rsidRPr="00907108">
        <w:rPr>
          <w:szCs w:val="24"/>
          <w:lang w:val="sr-Cyrl-CS"/>
        </w:rPr>
        <w:t xml:space="preserve"> Школе</w:t>
      </w:r>
      <w:r w:rsidRPr="00907108">
        <w:rPr>
          <w:szCs w:val="24"/>
        </w:rPr>
        <w:t>;</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прати и проучава општа акта Школе која се односе на делатност Службе за студентска и наставна питања;</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стара се о извршењу одлука органа Школе за чије је извршење или надзор над извршењем задужен;</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потписује појединачна акта Школе, по овлашћењу директора Школе;</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учествује у припреми нацрта нормативних аката Школе;</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сарађује са руководиоцима других ужих организационих јединица, ради координације вршења послова и унапређења општег функционисања Школе;</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учествује у поступку израде и реализацији доделе диплома студентима;</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учествује у поступку израде и издавања дупликат индекса;</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стара се о благовременом обавештавању студената о информацијама из делокруга Службе за студентска и наставна питања;</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 xml:space="preserve">прати податке о упису, напредовању и дипломирању студената, израђује </w:t>
      </w:r>
      <w:r w:rsidRPr="00907108">
        <w:rPr>
          <w:szCs w:val="24"/>
          <w:lang w:val="sr-Cyrl-CS"/>
        </w:rPr>
        <w:t xml:space="preserve">неопходне </w:t>
      </w:r>
      <w:r w:rsidRPr="00907108">
        <w:rPr>
          <w:szCs w:val="24"/>
        </w:rPr>
        <w:t>анализе, извештаје, информације и друге материјале, који се тичу делокруга послова Службе за студентска и наставна питања;</w:t>
      </w:r>
    </w:p>
    <w:p w:rsidR="00632F8A" w:rsidRDefault="00632F8A" w:rsidP="00980278">
      <w:pPr>
        <w:widowControl w:val="0"/>
        <w:numPr>
          <w:ilvl w:val="0"/>
          <w:numId w:val="64"/>
        </w:numPr>
        <w:tabs>
          <w:tab w:val="clear" w:pos="1440"/>
          <w:tab w:val="num" w:pos="252"/>
        </w:tabs>
        <w:overflowPunct w:val="0"/>
        <w:autoSpaceDE w:val="0"/>
        <w:autoSpaceDN w:val="0"/>
        <w:adjustRightInd w:val="0"/>
        <w:ind w:left="1080"/>
        <w:jc w:val="both"/>
        <w:rPr>
          <w:szCs w:val="24"/>
        </w:rPr>
      </w:pPr>
      <w:r w:rsidRPr="00907108">
        <w:rPr>
          <w:szCs w:val="24"/>
        </w:rPr>
        <w:t>координира активности са помоћником директора Школе за наставу, ради доношења распореда наставе и распореда испита;</w:t>
      </w:r>
    </w:p>
    <w:p w:rsidR="00632F8A" w:rsidRDefault="00632F8A" w:rsidP="00980278">
      <w:pPr>
        <w:widowControl w:val="0"/>
        <w:numPr>
          <w:ilvl w:val="0"/>
          <w:numId w:val="64"/>
        </w:numPr>
        <w:tabs>
          <w:tab w:val="clear" w:pos="1440"/>
          <w:tab w:val="num" w:pos="252"/>
          <w:tab w:val="num" w:pos="1080"/>
        </w:tabs>
        <w:overflowPunct w:val="0"/>
        <w:autoSpaceDE w:val="0"/>
        <w:autoSpaceDN w:val="0"/>
        <w:adjustRightInd w:val="0"/>
        <w:ind w:left="1080"/>
        <w:jc w:val="both"/>
        <w:rPr>
          <w:szCs w:val="24"/>
        </w:rPr>
      </w:pPr>
      <w:r w:rsidRPr="00907108">
        <w:rPr>
          <w:szCs w:val="24"/>
        </w:rPr>
        <w:t>сарађује са службама, органима и организацијама који су надлежни за послове студентског станадарда;</w:t>
      </w:r>
    </w:p>
    <w:p w:rsidR="00632F8A" w:rsidRDefault="00632F8A" w:rsidP="00980278">
      <w:pPr>
        <w:widowControl w:val="0"/>
        <w:numPr>
          <w:ilvl w:val="0"/>
          <w:numId w:val="64"/>
        </w:numPr>
        <w:tabs>
          <w:tab w:val="clear" w:pos="1440"/>
          <w:tab w:val="num" w:pos="252"/>
          <w:tab w:val="num" w:pos="1080"/>
        </w:tabs>
        <w:overflowPunct w:val="0"/>
        <w:autoSpaceDE w:val="0"/>
        <w:autoSpaceDN w:val="0"/>
        <w:adjustRightInd w:val="0"/>
        <w:ind w:left="1080"/>
        <w:jc w:val="both"/>
        <w:rPr>
          <w:szCs w:val="24"/>
        </w:rPr>
      </w:pPr>
      <w:r w:rsidRPr="00907108">
        <w:rPr>
          <w:szCs w:val="24"/>
        </w:rPr>
        <w:t>анализира, контролише, потписује и доставља месечне извештаје о раду извршилаца у Служби за студентска и наставна питања;</w:t>
      </w:r>
    </w:p>
    <w:p w:rsidR="00632F8A" w:rsidRDefault="00632F8A" w:rsidP="00980278">
      <w:pPr>
        <w:widowControl w:val="0"/>
        <w:numPr>
          <w:ilvl w:val="0"/>
          <w:numId w:val="64"/>
        </w:numPr>
        <w:tabs>
          <w:tab w:val="clear" w:pos="1440"/>
          <w:tab w:val="num" w:pos="252"/>
          <w:tab w:val="num" w:pos="1080"/>
        </w:tabs>
        <w:overflowPunct w:val="0"/>
        <w:autoSpaceDE w:val="0"/>
        <w:autoSpaceDN w:val="0"/>
        <w:adjustRightInd w:val="0"/>
        <w:ind w:left="1080"/>
        <w:jc w:val="both"/>
        <w:rPr>
          <w:szCs w:val="24"/>
        </w:rPr>
      </w:pPr>
      <w:r w:rsidRPr="00907108">
        <w:rPr>
          <w:szCs w:val="24"/>
        </w:rPr>
        <w:t>предлаже стимулацију или дестимулацију зараде запосленог који му је непосредно подређен, у складу са овлашћењима;</w:t>
      </w:r>
    </w:p>
    <w:p w:rsidR="00632F8A" w:rsidRDefault="00632F8A" w:rsidP="00980278">
      <w:pPr>
        <w:widowControl w:val="0"/>
        <w:numPr>
          <w:ilvl w:val="0"/>
          <w:numId w:val="64"/>
        </w:numPr>
        <w:tabs>
          <w:tab w:val="clear" w:pos="1440"/>
          <w:tab w:val="num" w:pos="252"/>
          <w:tab w:val="num" w:pos="1080"/>
        </w:tabs>
        <w:overflowPunct w:val="0"/>
        <w:autoSpaceDE w:val="0"/>
        <w:autoSpaceDN w:val="0"/>
        <w:adjustRightInd w:val="0"/>
        <w:ind w:left="1080"/>
        <w:jc w:val="both"/>
        <w:rPr>
          <w:szCs w:val="24"/>
        </w:rPr>
      </w:pPr>
      <w:r w:rsidRPr="00907108">
        <w:rPr>
          <w:szCs w:val="24"/>
        </w:rPr>
        <w:t>подноси помоћнику директора Школе за наставу месечни извештај о раду, до 5-ог у наредном месецу за претходни месец;</w:t>
      </w:r>
    </w:p>
    <w:p w:rsidR="00632F8A" w:rsidRPr="00AF402F" w:rsidRDefault="00632F8A" w:rsidP="00980278">
      <w:pPr>
        <w:widowControl w:val="0"/>
        <w:numPr>
          <w:ilvl w:val="0"/>
          <w:numId w:val="64"/>
        </w:numPr>
        <w:tabs>
          <w:tab w:val="clear" w:pos="1440"/>
          <w:tab w:val="num" w:pos="252"/>
          <w:tab w:val="num" w:pos="1080"/>
        </w:tabs>
        <w:overflowPunct w:val="0"/>
        <w:autoSpaceDE w:val="0"/>
        <w:autoSpaceDN w:val="0"/>
        <w:adjustRightInd w:val="0"/>
        <w:ind w:left="1080"/>
        <w:jc w:val="both"/>
        <w:rPr>
          <w:szCs w:val="24"/>
        </w:rPr>
      </w:pPr>
      <w:r w:rsidRPr="00907108">
        <w:rPr>
          <w:szCs w:val="24"/>
        </w:rPr>
        <w:t>обавља и друге послове из свог делокруга, у складу са овлашћењима и дужностима утврђеним општим актима Школе или по налогу директора Школе или помоћника директора Школе за наставу.</w:t>
      </w:r>
    </w:p>
    <w:p w:rsidR="00632F8A" w:rsidRDefault="00632F8A" w:rsidP="006C7D81">
      <w:pPr>
        <w:ind w:firstLine="720"/>
        <w:jc w:val="both"/>
        <w:rPr>
          <w:bCs/>
          <w:szCs w:val="24"/>
        </w:rPr>
      </w:pPr>
    </w:p>
    <w:p w:rsidR="00632F8A" w:rsidRPr="00673128" w:rsidRDefault="00632F8A" w:rsidP="006C7D81">
      <w:pPr>
        <w:ind w:firstLine="720"/>
        <w:jc w:val="both"/>
        <w:rPr>
          <w:bCs/>
          <w:szCs w:val="24"/>
        </w:rPr>
      </w:pPr>
      <w:r>
        <w:rPr>
          <w:bCs/>
          <w:szCs w:val="24"/>
        </w:rPr>
        <w:t xml:space="preserve">Руководилац Службе  </w:t>
      </w:r>
      <w:r w:rsidRPr="00B227B9">
        <w:rPr>
          <w:bCs/>
          <w:szCs w:val="24"/>
        </w:rPr>
        <w:t xml:space="preserve">за </w:t>
      </w:r>
      <w:r>
        <w:rPr>
          <w:bCs/>
          <w:szCs w:val="24"/>
        </w:rPr>
        <w:t>студентска и наставна питања за свој рад непосредно одговара помоћнику директора за наставу и директору Школе.</w:t>
      </w:r>
    </w:p>
    <w:p w:rsidR="00632F8A" w:rsidRDefault="00632F8A" w:rsidP="00915B70">
      <w:pPr>
        <w:ind w:firstLine="720"/>
        <w:jc w:val="both"/>
        <w:rPr>
          <w:bCs/>
          <w:szCs w:val="24"/>
        </w:rPr>
      </w:pPr>
    </w:p>
    <w:p w:rsidR="00632F8A" w:rsidRPr="00915B70" w:rsidRDefault="00632F8A" w:rsidP="00915B70">
      <w:pPr>
        <w:ind w:firstLine="720"/>
        <w:jc w:val="both"/>
        <w:rPr>
          <w:bCs/>
          <w:szCs w:val="24"/>
        </w:rPr>
      </w:pPr>
      <w:r>
        <w:rPr>
          <w:bCs/>
          <w:szCs w:val="24"/>
        </w:rPr>
        <w:t xml:space="preserve">Референт Службе  </w:t>
      </w:r>
      <w:r w:rsidRPr="00B227B9">
        <w:rPr>
          <w:bCs/>
          <w:szCs w:val="24"/>
        </w:rPr>
        <w:t xml:space="preserve">за </w:t>
      </w:r>
      <w:r>
        <w:rPr>
          <w:bCs/>
          <w:szCs w:val="24"/>
        </w:rPr>
        <w:t>студентска и наставна питања</w:t>
      </w:r>
      <w:r w:rsidRPr="00B227B9">
        <w:rPr>
          <w:bCs/>
          <w:szCs w:val="24"/>
        </w:rPr>
        <w:t xml:space="preserve"> за свој рад непосредно одговара </w:t>
      </w:r>
      <w:r>
        <w:rPr>
          <w:bCs/>
          <w:szCs w:val="24"/>
        </w:rPr>
        <w:t xml:space="preserve">руководиоцу ове службе и </w:t>
      </w:r>
      <w:r w:rsidRPr="00B227B9">
        <w:rPr>
          <w:bCs/>
          <w:szCs w:val="24"/>
        </w:rPr>
        <w:t>помоћнику директора за наставу</w:t>
      </w:r>
      <w:r w:rsidRPr="001B723E">
        <w:rPr>
          <w:bCs/>
          <w:szCs w:val="24"/>
        </w:rPr>
        <w:t xml:space="preserve"> </w:t>
      </w:r>
      <w:r>
        <w:rPr>
          <w:bCs/>
          <w:szCs w:val="24"/>
        </w:rPr>
        <w:t>и директору Школе.</w:t>
      </w:r>
    </w:p>
    <w:p w:rsidR="00632F8A" w:rsidRPr="00790504" w:rsidRDefault="00632F8A" w:rsidP="006C7D81">
      <w:pPr>
        <w:spacing w:before="100" w:beforeAutospacing="1" w:after="100" w:afterAutospacing="1"/>
        <w:rPr>
          <w:noProof w:val="0"/>
          <w:szCs w:val="24"/>
        </w:rPr>
      </w:pPr>
      <w:r w:rsidRPr="00790504">
        <w:rPr>
          <w:b/>
          <w:bCs/>
          <w:noProof w:val="0"/>
          <w:szCs w:val="24"/>
        </w:rPr>
        <w:t>Извршиоци:</w:t>
      </w:r>
    </w:p>
    <w:p w:rsidR="00632F8A" w:rsidRPr="00684FCC" w:rsidRDefault="00E63754" w:rsidP="006C7D81">
      <w:pPr>
        <w:numPr>
          <w:ilvl w:val="0"/>
          <w:numId w:val="29"/>
        </w:numPr>
        <w:spacing w:before="100" w:beforeAutospacing="1" w:after="100" w:afterAutospacing="1"/>
        <w:rPr>
          <w:noProof w:val="0"/>
          <w:szCs w:val="24"/>
        </w:rPr>
      </w:pPr>
      <w:r w:rsidRPr="00684FCC">
        <w:rPr>
          <w:noProof w:val="0"/>
          <w:szCs w:val="24"/>
          <w:lang w:val="sr-Cyrl-RS"/>
        </w:rPr>
        <w:t>Марко Јокић</w:t>
      </w:r>
      <w:r w:rsidR="00632F8A" w:rsidRPr="00684FCC">
        <w:rPr>
          <w:noProof w:val="0"/>
          <w:szCs w:val="24"/>
        </w:rPr>
        <w:t>,</w:t>
      </w:r>
      <w:r w:rsidRPr="00684FCC">
        <w:rPr>
          <w:noProof w:val="0"/>
          <w:szCs w:val="24"/>
        </w:rPr>
        <w:t xml:space="preserve"> </w:t>
      </w:r>
      <w:r w:rsidRPr="00684FCC">
        <w:rPr>
          <w:noProof w:val="0"/>
          <w:szCs w:val="24"/>
          <w:lang w:val="sr-Cyrl-RS"/>
        </w:rPr>
        <w:t>мастер менаџер</w:t>
      </w:r>
      <w:r w:rsidR="00632F8A" w:rsidRPr="00684FCC">
        <w:rPr>
          <w:noProof w:val="0"/>
          <w:szCs w:val="24"/>
        </w:rPr>
        <w:t xml:space="preserve"> – руководилац службе</w:t>
      </w:r>
    </w:p>
    <w:p w:rsidR="00632F8A" w:rsidRPr="00790504" w:rsidRDefault="00632F8A" w:rsidP="006C7D81">
      <w:pPr>
        <w:numPr>
          <w:ilvl w:val="0"/>
          <w:numId w:val="29"/>
        </w:numPr>
        <w:spacing w:before="100" w:beforeAutospacing="1" w:after="100" w:afterAutospacing="1"/>
        <w:rPr>
          <w:noProof w:val="0"/>
          <w:szCs w:val="24"/>
        </w:rPr>
      </w:pPr>
      <w:r w:rsidRPr="00790504">
        <w:rPr>
          <w:noProof w:val="0"/>
          <w:szCs w:val="24"/>
        </w:rPr>
        <w:t xml:space="preserve">Соња Обрадовић, </w:t>
      </w:r>
      <w:r>
        <w:rPr>
          <w:noProof w:val="0"/>
          <w:szCs w:val="24"/>
        </w:rPr>
        <w:t xml:space="preserve">струк. инж. </w:t>
      </w:r>
      <w:r w:rsidRPr="004A5F36">
        <w:rPr>
          <w:noProof w:val="0"/>
          <w:szCs w:val="24"/>
        </w:rPr>
        <w:t>–</w:t>
      </w:r>
      <w:r>
        <w:rPr>
          <w:noProof w:val="0"/>
          <w:szCs w:val="24"/>
        </w:rPr>
        <w:t xml:space="preserve"> </w:t>
      </w:r>
      <w:r w:rsidRPr="00790504">
        <w:rPr>
          <w:noProof w:val="0"/>
          <w:szCs w:val="24"/>
        </w:rPr>
        <w:t>референт</w:t>
      </w:r>
    </w:p>
    <w:p w:rsidR="00632F8A" w:rsidRPr="00790504" w:rsidRDefault="00632F8A" w:rsidP="006C7D81">
      <w:pPr>
        <w:numPr>
          <w:ilvl w:val="0"/>
          <w:numId w:val="29"/>
        </w:numPr>
        <w:spacing w:before="100" w:beforeAutospacing="1" w:after="100" w:afterAutospacing="1"/>
        <w:rPr>
          <w:noProof w:val="0"/>
          <w:szCs w:val="24"/>
        </w:rPr>
      </w:pPr>
      <w:r w:rsidRPr="00790504">
        <w:rPr>
          <w:noProof w:val="0"/>
          <w:szCs w:val="24"/>
        </w:rPr>
        <w:t xml:space="preserve">Јадранка Гавриловић, </w:t>
      </w:r>
      <w:r>
        <w:rPr>
          <w:noProof w:val="0"/>
          <w:szCs w:val="24"/>
        </w:rPr>
        <w:t xml:space="preserve">струк. инж. </w:t>
      </w:r>
      <w:r w:rsidRPr="004A5F36">
        <w:rPr>
          <w:noProof w:val="0"/>
          <w:szCs w:val="24"/>
        </w:rPr>
        <w:t>–</w:t>
      </w:r>
      <w:r>
        <w:rPr>
          <w:noProof w:val="0"/>
          <w:szCs w:val="24"/>
        </w:rPr>
        <w:t xml:space="preserve"> </w:t>
      </w:r>
      <w:r w:rsidRPr="00790504">
        <w:rPr>
          <w:noProof w:val="0"/>
          <w:szCs w:val="24"/>
        </w:rPr>
        <w:t>референт</w:t>
      </w:r>
    </w:p>
    <w:p w:rsidR="00632F8A" w:rsidRPr="00790504" w:rsidRDefault="00E63754" w:rsidP="00F400BD">
      <w:pPr>
        <w:numPr>
          <w:ilvl w:val="0"/>
          <w:numId w:val="29"/>
        </w:numPr>
        <w:spacing w:before="100" w:beforeAutospacing="1" w:after="100" w:afterAutospacing="1"/>
        <w:rPr>
          <w:noProof w:val="0"/>
          <w:szCs w:val="24"/>
        </w:rPr>
      </w:pPr>
      <w:r w:rsidRPr="00684FCC">
        <w:rPr>
          <w:noProof w:val="0"/>
          <w:szCs w:val="24"/>
          <w:lang w:val="sr-Cyrl-RS"/>
        </w:rPr>
        <w:lastRenderedPageBreak/>
        <w:t>Јелена Марковић-Вукић</w:t>
      </w:r>
      <w:r w:rsidRPr="00684FCC">
        <w:rPr>
          <w:noProof w:val="0"/>
          <w:szCs w:val="24"/>
        </w:rPr>
        <w:t>,</w:t>
      </w:r>
      <w:r>
        <w:rPr>
          <w:noProof w:val="0"/>
          <w:szCs w:val="24"/>
        </w:rPr>
        <w:t xml:space="preserve"> </w:t>
      </w:r>
      <w:r>
        <w:rPr>
          <w:noProof w:val="0"/>
          <w:szCs w:val="24"/>
          <w:lang w:val="sr-Cyrl-RS"/>
        </w:rPr>
        <w:t>дипломирани инжењер менаџмента</w:t>
      </w:r>
      <w:r w:rsidR="00632F8A">
        <w:rPr>
          <w:noProof w:val="0"/>
          <w:szCs w:val="24"/>
        </w:rPr>
        <w:t xml:space="preserve">. </w:t>
      </w:r>
      <w:r w:rsidR="00632F8A" w:rsidRPr="004A5F36">
        <w:rPr>
          <w:noProof w:val="0"/>
          <w:szCs w:val="24"/>
        </w:rPr>
        <w:t xml:space="preserve">– </w:t>
      </w:r>
      <w:r w:rsidR="00632F8A">
        <w:rPr>
          <w:noProof w:val="0"/>
          <w:szCs w:val="24"/>
        </w:rPr>
        <w:t xml:space="preserve"> </w:t>
      </w:r>
      <w:r w:rsidR="00632F8A" w:rsidRPr="00790504">
        <w:rPr>
          <w:noProof w:val="0"/>
          <w:szCs w:val="24"/>
        </w:rPr>
        <w:t>референт</w:t>
      </w:r>
    </w:p>
    <w:p w:rsidR="00F8671B" w:rsidRDefault="00632F8A" w:rsidP="001B2545">
      <w:pPr>
        <w:ind w:left="720"/>
      </w:pPr>
      <w:r>
        <w:t>Бројеви телефона студентске службе</w:t>
      </w:r>
      <w:r w:rsidRPr="00790504">
        <w:t xml:space="preserve"> : 011/ 3950-001 и 011/ 3970-429 </w:t>
      </w:r>
      <w:r w:rsidRPr="00790504">
        <w:br/>
        <w:t xml:space="preserve">Е-mail: </w:t>
      </w:r>
      <w:hyperlink r:id="rId35" w:history="1">
        <w:r w:rsidRPr="00790504">
          <w:rPr>
            <w:color w:val="0000FF"/>
            <w:u w:val="single"/>
          </w:rPr>
          <w:t>studentska@viser.edu.rs</w:t>
        </w:r>
      </w:hyperlink>
      <w:r w:rsidRPr="00790504">
        <w:br/>
        <w:t>Канцеларија 009 се налази у приземљу Школе.</w:t>
      </w:r>
    </w:p>
    <w:p w:rsidR="00632F8A" w:rsidRPr="00A84474" w:rsidRDefault="00F8671B" w:rsidP="00742E1F">
      <w:pPr>
        <w:pStyle w:val="Heading2"/>
        <w:rPr>
          <w:color w:val="000080"/>
          <w:lang w:val="sr-Cyrl-RS"/>
        </w:rPr>
      </w:pPr>
      <w:r w:rsidRPr="00742E1F">
        <w:br w:type="page"/>
      </w:r>
      <w:bookmarkStart w:id="18" w:name="_Toc512270030"/>
      <w:r w:rsidR="00632F8A" w:rsidRPr="00A84474">
        <w:rPr>
          <w:color w:val="000080"/>
          <w:sz w:val="28"/>
          <w:szCs w:val="28"/>
        </w:rPr>
        <w:lastRenderedPageBreak/>
        <w:t>3.5.</w:t>
      </w:r>
      <w:r w:rsidR="00632F8A" w:rsidRPr="00A84474">
        <w:rPr>
          <w:sz w:val="28"/>
          <w:szCs w:val="28"/>
        </w:rPr>
        <w:t xml:space="preserve"> </w:t>
      </w:r>
      <w:r w:rsidR="00632F8A" w:rsidRPr="00A84474">
        <w:rPr>
          <w:b/>
          <w:color w:val="000080"/>
          <w:sz w:val="28"/>
          <w:szCs w:val="28"/>
        </w:rPr>
        <w:t>ЈЕДИНИЦА ЗА ФИНАНСИЈЕ И ТЕХНИЧКУ ПОДРШКУ</w:t>
      </w:r>
      <w:bookmarkEnd w:id="18"/>
    </w:p>
    <w:p w:rsidR="00632F8A" w:rsidRPr="0046672D" w:rsidRDefault="00632F8A" w:rsidP="004A6204">
      <w:pPr>
        <w:autoSpaceDE w:val="0"/>
        <w:autoSpaceDN w:val="0"/>
        <w:adjustRightInd w:val="0"/>
        <w:ind w:firstLine="708"/>
        <w:jc w:val="both"/>
      </w:pPr>
      <w:r w:rsidRPr="0046672D">
        <w:t>Јединицу за финансије и техничку подршку чине следеће стручне службе:</w:t>
      </w:r>
    </w:p>
    <w:p w:rsidR="00632F8A" w:rsidRPr="00B11C35" w:rsidRDefault="00632F8A" w:rsidP="00980278">
      <w:pPr>
        <w:numPr>
          <w:ilvl w:val="0"/>
          <w:numId w:val="57"/>
        </w:numPr>
        <w:tabs>
          <w:tab w:val="left" w:pos="1260"/>
        </w:tabs>
        <w:autoSpaceDE w:val="0"/>
        <w:autoSpaceDN w:val="0"/>
        <w:adjustRightInd w:val="0"/>
        <w:ind w:left="1260"/>
        <w:jc w:val="both"/>
      </w:pPr>
      <w:r>
        <w:t>Библиотека,</w:t>
      </w:r>
    </w:p>
    <w:p w:rsidR="00632F8A" w:rsidRPr="00B11C35" w:rsidRDefault="00632F8A" w:rsidP="00980278">
      <w:pPr>
        <w:numPr>
          <w:ilvl w:val="0"/>
          <w:numId w:val="57"/>
        </w:numPr>
        <w:tabs>
          <w:tab w:val="left" w:pos="1260"/>
        </w:tabs>
        <w:autoSpaceDE w:val="0"/>
        <w:autoSpaceDN w:val="0"/>
        <w:adjustRightInd w:val="0"/>
        <w:ind w:left="1260"/>
        <w:jc w:val="both"/>
      </w:pPr>
      <w:r w:rsidRPr="00B11C35">
        <w:t>Служба за информационе технологије и подршку,</w:t>
      </w:r>
    </w:p>
    <w:p w:rsidR="00632F8A" w:rsidRDefault="00632F8A" w:rsidP="00980278">
      <w:pPr>
        <w:numPr>
          <w:ilvl w:val="0"/>
          <w:numId w:val="57"/>
        </w:numPr>
        <w:tabs>
          <w:tab w:val="left" w:pos="1260"/>
        </w:tabs>
        <w:autoSpaceDE w:val="0"/>
        <w:autoSpaceDN w:val="0"/>
        <w:adjustRightInd w:val="0"/>
        <w:ind w:left="1260"/>
        <w:jc w:val="both"/>
      </w:pPr>
      <w:r w:rsidRPr="00B11C35">
        <w:t>Служба за м</w:t>
      </w:r>
      <w:r>
        <w:t>аркетинг и међународну сарадњу,</w:t>
      </w:r>
    </w:p>
    <w:p w:rsidR="00632F8A" w:rsidRDefault="00632F8A" w:rsidP="00980278">
      <w:pPr>
        <w:numPr>
          <w:ilvl w:val="0"/>
          <w:numId w:val="57"/>
        </w:numPr>
        <w:tabs>
          <w:tab w:val="left" w:pos="1260"/>
        </w:tabs>
        <w:autoSpaceDE w:val="0"/>
        <w:autoSpaceDN w:val="0"/>
        <w:adjustRightInd w:val="0"/>
        <w:ind w:left="1260"/>
        <w:jc w:val="both"/>
      </w:pPr>
      <w:r w:rsidRPr="00B11C35">
        <w:t>Служба одржава</w:t>
      </w:r>
      <w:r>
        <w:t>ња,</w:t>
      </w:r>
    </w:p>
    <w:p w:rsidR="00632F8A" w:rsidRDefault="00632F8A" w:rsidP="00980278">
      <w:pPr>
        <w:numPr>
          <w:ilvl w:val="0"/>
          <w:numId w:val="57"/>
        </w:numPr>
        <w:tabs>
          <w:tab w:val="left" w:pos="1260"/>
        </w:tabs>
        <w:autoSpaceDE w:val="0"/>
        <w:autoSpaceDN w:val="0"/>
        <w:adjustRightInd w:val="0"/>
        <w:ind w:left="1260"/>
        <w:jc w:val="both"/>
      </w:pPr>
      <w:r w:rsidRPr="00B11C35">
        <w:t>Служба за правне,</w:t>
      </w:r>
      <w:r>
        <w:t xml:space="preserve"> кадровске и опште послове,</w:t>
      </w:r>
    </w:p>
    <w:p w:rsidR="00632F8A" w:rsidRPr="00B11C35" w:rsidRDefault="00632F8A" w:rsidP="00980278">
      <w:pPr>
        <w:numPr>
          <w:ilvl w:val="0"/>
          <w:numId w:val="57"/>
        </w:numPr>
        <w:tabs>
          <w:tab w:val="left" w:pos="1260"/>
        </w:tabs>
        <w:autoSpaceDE w:val="0"/>
        <w:autoSpaceDN w:val="0"/>
        <w:adjustRightInd w:val="0"/>
        <w:ind w:left="1260"/>
        <w:jc w:val="both"/>
      </w:pPr>
      <w:r w:rsidRPr="00B11C35">
        <w:t xml:space="preserve">Служба рачуноводства. </w:t>
      </w:r>
    </w:p>
    <w:p w:rsidR="00632F8A" w:rsidRPr="0046672D" w:rsidRDefault="00632F8A" w:rsidP="004A6204">
      <w:pPr>
        <w:autoSpaceDE w:val="0"/>
        <w:autoSpaceDN w:val="0"/>
        <w:adjustRightInd w:val="0"/>
        <w:jc w:val="both"/>
      </w:pPr>
    </w:p>
    <w:p w:rsidR="00632F8A" w:rsidRPr="00B11C35" w:rsidRDefault="00632F8A" w:rsidP="004A6204">
      <w:pPr>
        <w:autoSpaceDE w:val="0"/>
        <w:autoSpaceDN w:val="0"/>
        <w:adjustRightInd w:val="0"/>
        <w:ind w:firstLine="708"/>
        <w:jc w:val="both"/>
      </w:pPr>
      <w:r w:rsidRPr="00B11C35">
        <w:t>Јединицом за финансије и техничку подршку непосредно руководи помоћник директора Школе за финансије и техничку подршку.</w:t>
      </w:r>
    </w:p>
    <w:p w:rsidR="00632F8A" w:rsidRPr="00B11C35" w:rsidRDefault="00632F8A" w:rsidP="004A6204">
      <w:pPr>
        <w:autoSpaceDE w:val="0"/>
        <w:autoSpaceDN w:val="0"/>
        <w:adjustRightInd w:val="0"/>
        <w:ind w:firstLine="708"/>
        <w:jc w:val="both"/>
      </w:pPr>
    </w:p>
    <w:p w:rsidR="00632F8A" w:rsidRPr="00B11C35" w:rsidRDefault="00632F8A" w:rsidP="004A6204">
      <w:pPr>
        <w:autoSpaceDE w:val="0"/>
        <w:autoSpaceDN w:val="0"/>
        <w:adjustRightInd w:val="0"/>
        <w:ind w:firstLine="708"/>
        <w:jc w:val="both"/>
      </w:pPr>
      <w:r w:rsidRPr="00B11C35">
        <w:t>Секретар Школе је надлежан за праћење и тумачење Закона, Статута и других прописа.</w:t>
      </w:r>
    </w:p>
    <w:p w:rsidR="00632F8A" w:rsidRPr="00B11C35" w:rsidRDefault="00632F8A" w:rsidP="004A6204">
      <w:pPr>
        <w:autoSpaceDE w:val="0"/>
        <w:autoSpaceDN w:val="0"/>
        <w:adjustRightInd w:val="0"/>
        <w:ind w:firstLine="708"/>
        <w:jc w:val="both"/>
      </w:pPr>
    </w:p>
    <w:p w:rsidR="00632F8A" w:rsidRPr="00B11C35" w:rsidRDefault="00632F8A" w:rsidP="004A6204">
      <w:pPr>
        <w:autoSpaceDE w:val="0"/>
        <w:autoSpaceDN w:val="0"/>
        <w:adjustRightInd w:val="0"/>
        <w:ind w:firstLine="708"/>
        <w:jc w:val="both"/>
      </w:pPr>
      <w:r w:rsidRPr="00B11C35">
        <w:t>Одлуком директора Школе могу се образовати и друге стручне службе или друге уже организационе јединице у оквиру јединице за финансије и техничку подршку, односно могу се мењати постојеће стручне службе из става 1. овог члана.</w:t>
      </w:r>
    </w:p>
    <w:p w:rsidR="00632F8A" w:rsidRDefault="00632F8A" w:rsidP="009B5F27">
      <w:pPr>
        <w:jc w:val="center"/>
        <w:rPr>
          <w:b/>
          <w:szCs w:val="24"/>
        </w:rPr>
      </w:pPr>
    </w:p>
    <w:p w:rsidR="00632F8A" w:rsidRPr="00476F1F" w:rsidRDefault="00632F8A" w:rsidP="004A6204">
      <w:pPr>
        <w:pStyle w:val="a"/>
        <w:rPr>
          <w:b/>
          <w:bCs/>
          <w:color w:val="000080"/>
        </w:rPr>
      </w:pPr>
      <w:r w:rsidRPr="00476F1F">
        <w:rPr>
          <w:b/>
          <w:bCs/>
          <w:color w:val="000080"/>
        </w:rPr>
        <w:t>Библотека и издавачка делатност</w:t>
      </w:r>
    </w:p>
    <w:p w:rsidR="00632F8A" w:rsidRPr="00B944F1" w:rsidRDefault="00632F8A" w:rsidP="004A6204">
      <w:pPr>
        <w:ind w:firstLine="720"/>
        <w:jc w:val="center"/>
        <w:rPr>
          <w:b/>
          <w:szCs w:val="24"/>
        </w:rPr>
      </w:pPr>
    </w:p>
    <w:p w:rsidR="00632F8A" w:rsidRPr="00E554A1" w:rsidRDefault="00632F8A" w:rsidP="004A6204">
      <w:pPr>
        <w:ind w:firstLine="720"/>
        <w:jc w:val="both"/>
        <w:rPr>
          <w:bCs/>
          <w:szCs w:val="24"/>
        </w:rPr>
      </w:pPr>
      <w:r w:rsidRPr="00D600D9">
        <w:rPr>
          <w:bCs/>
          <w:szCs w:val="24"/>
          <w:lang w:val="sr-Cyrl-CS"/>
        </w:rPr>
        <w:t>Библиотека Високе школе електротехнике и рачунарства основана је 1979. године.</w:t>
      </w:r>
      <w:r>
        <w:rPr>
          <w:bCs/>
          <w:szCs w:val="24"/>
        </w:rPr>
        <w:t xml:space="preserve"> </w:t>
      </w:r>
      <w:r>
        <w:rPr>
          <w:bCs/>
          <w:szCs w:val="24"/>
          <w:lang w:val="sr-Cyrl-CS"/>
        </w:rPr>
        <w:t>Расп</w:t>
      </w:r>
      <w:r w:rsidR="00554826">
        <w:rPr>
          <w:bCs/>
          <w:szCs w:val="24"/>
          <w:lang w:val="sr-Cyrl-CS"/>
        </w:rPr>
        <w:t xml:space="preserve">олаже фондом од </w:t>
      </w:r>
      <w:r w:rsidR="00554826" w:rsidRPr="00684FCC">
        <w:rPr>
          <w:bCs/>
          <w:szCs w:val="24"/>
          <w:lang w:val="sr-Cyrl-CS"/>
        </w:rPr>
        <w:t>5406</w:t>
      </w:r>
      <w:r w:rsidRPr="00684FCC">
        <w:rPr>
          <w:bCs/>
          <w:szCs w:val="24"/>
          <w:lang w:val="sr-Cyrl-CS"/>
        </w:rPr>
        <w:t xml:space="preserve"> библиотечких јединица</w:t>
      </w:r>
      <w:r>
        <w:rPr>
          <w:bCs/>
          <w:szCs w:val="24"/>
        </w:rPr>
        <w:t>,</w:t>
      </w:r>
      <w:r w:rsidRPr="00D600D9">
        <w:rPr>
          <w:bCs/>
          <w:szCs w:val="24"/>
          <w:lang w:val="sr-Cyrl-CS"/>
        </w:rPr>
        <w:t xml:space="preserve"> у оквиру којег се налазе и издања објављена у склопу издавачке делатности Школе.</w:t>
      </w:r>
      <w:r>
        <w:rPr>
          <w:bCs/>
          <w:szCs w:val="24"/>
        </w:rPr>
        <w:t xml:space="preserve"> </w:t>
      </w:r>
    </w:p>
    <w:p w:rsidR="00632F8A" w:rsidRDefault="00632F8A" w:rsidP="004A6204">
      <w:pPr>
        <w:ind w:firstLine="720"/>
        <w:jc w:val="both"/>
        <w:rPr>
          <w:bCs/>
          <w:szCs w:val="24"/>
        </w:rPr>
      </w:pPr>
      <w:r>
        <w:rPr>
          <w:bCs/>
          <w:szCs w:val="24"/>
          <w:lang w:val="sr-Cyrl-CS"/>
        </w:rPr>
        <w:t xml:space="preserve"> </w:t>
      </w:r>
    </w:p>
    <w:p w:rsidR="00632F8A" w:rsidRDefault="00632F8A" w:rsidP="004A6204">
      <w:pPr>
        <w:ind w:firstLine="720"/>
        <w:jc w:val="both"/>
      </w:pPr>
      <w:r>
        <w:t xml:space="preserve">Библиотека </w:t>
      </w:r>
      <w:r w:rsidRPr="00B11C35">
        <w:t>в</w:t>
      </w:r>
      <w:r w:rsidRPr="00B11C35">
        <w:rPr>
          <w:lang w:val="sr-Cyrl-CS"/>
        </w:rPr>
        <w:t xml:space="preserve">рши послове управљања, </w:t>
      </w:r>
      <w:r w:rsidRPr="00B11C35">
        <w:t>очувања и унапређ</w:t>
      </w:r>
      <w:r w:rsidR="00B823EC">
        <w:rPr>
          <w:lang w:val="sr-Cyrl-RS"/>
        </w:rPr>
        <w:t>е</w:t>
      </w:r>
      <w:r w:rsidRPr="00B11C35">
        <w:t>ња библиотечког</w:t>
      </w:r>
      <w:r w:rsidRPr="00B11C35">
        <w:rPr>
          <w:lang w:val="sr-Cyrl-CS"/>
        </w:rPr>
        <w:t xml:space="preserve"> фонда</w:t>
      </w:r>
      <w:r w:rsidRPr="00B11C35">
        <w:t xml:space="preserve">, </w:t>
      </w:r>
      <w:r w:rsidRPr="00B11C35">
        <w:rPr>
          <w:lang w:val="sr-Cyrl-CS"/>
        </w:rPr>
        <w:t>документације</w:t>
      </w:r>
      <w:r>
        <w:t xml:space="preserve"> и друге библиотечке грађе, </w:t>
      </w:r>
      <w:r w:rsidRPr="00B11C35">
        <w:t>учествује у обављању издавачке делатности Школе</w:t>
      </w:r>
      <w:r>
        <w:t xml:space="preserve">, </w:t>
      </w:r>
      <w:r w:rsidRPr="00B11C35">
        <w:t>обавља послове пружања услуга студентске читаонице и обавља остале сродне послове, по налогу директора Школе.</w:t>
      </w:r>
    </w:p>
    <w:p w:rsidR="00632F8A" w:rsidRDefault="00632F8A" w:rsidP="004A6204">
      <w:pPr>
        <w:ind w:firstLine="720"/>
        <w:jc w:val="both"/>
      </w:pPr>
    </w:p>
    <w:p w:rsidR="00632F8A" w:rsidRPr="002501C9" w:rsidRDefault="00632F8A" w:rsidP="004A6204">
      <w:pPr>
        <w:ind w:firstLine="720"/>
        <w:jc w:val="both"/>
        <w:rPr>
          <w:bCs/>
          <w:szCs w:val="24"/>
        </w:rPr>
      </w:pPr>
      <w:r>
        <w:rPr>
          <w:bCs/>
          <w:szCs w:val="24"/>
        </w:rPr>
        <w:t>С</w:t>
      </w:r>
      <w:r w:rsidRPr="00D600D9">
        <w:rPr>
          <w:bCs/>
          <w:szCs w:val="24"/>
          <w:lang w:val="sr-Cyrl-CS"/>
        </w:rPr>
        <w:t>туденти</w:t>
      </w:r>
      <w:r>
        <w:rPr>
          <w:bCs/>
          <w:szCs w:val="24"/>
        </w:rPr>
        <w:t>, наставници и сарадници</w:t>
      </w:r>
      <w:r w:rsidRPr="00D600D9">
        <w:rPr>
          <w:bCs/>
          <w:szCs w:val="24"/>
          <w:lang w:val="sr-Cyrl-CS"/>
        </w:rPr>
        <w:t xml:space="preserve"> Високе школе </w:t>
      </w:r>
      <w:r>
        <w:rPr>
          <w:bCs/>
          <w:szCs w:val="24"/>
        </w:rPr>
        <w:t xml:space="preserve">електротехнике и рачунарства струковних студија </w:t>
      </w:r>
      <w:r w:rsidRPr="00D600D9">
        <w:rPr>
          <w:bCs/>
          <w:szCs w:val="24"/>
          <w:lang w:val="sr-Cyrl-CS"/>
        </w:rPr>
        <w:t>могу да користе не само библиотеку</w:t>
      </w:r>
      <w:r>
        <w:rPr>
          <w:bCs/>
          <w:szCs w:val="24"/>
        </w:rPr>
        <w:t>,</w:t>
      </w:r>
      <w:r w:rsidRPr="00D600D9">
        <w:rPr>
          <w:bCs/>
          <w:szCs w:val="24"/>
          <w:lang w:val="sr-Cyrl-CS"/>
        </w:rPr>
        <w:t xml:space="preserve"> већ и читаоницу кој</w:t>
      </w:r>
      <w:r>
        <w:rPr>
          <w:bCs/>
          <w:szCs w:val="24"/>
          <w:lang w:val="sr-Cyrl-CS"/>
        </w:rPr>
        <w:t>а се налази у склопу библиотеке</w:t>
      </w:r>
      <w:r>
        <w:rPr>
          <w:bCs/>
          <w:szCs w:val="24"/>
        </w:rPr>
        <w:t>, као и десет радних станица (рачунара) са неограниченим приступом интернету.</w:t>
      </w:r>
    </w:p>
    <w:p w:rsidR="00632F8A" w:rsidRPr="00D600D9" w:rsidRDefault="00632F8A" w:rsidP="004A6204">
      <w:pPr>
        <w:ind w:firstLine="720"/>
        <w:jc w:val="both"/>
        <w:rPr>
          <w:bCs/>
          <w:szCs w:val="24"/>
        </w:rPr>
      </w:pPr>
    </w:p>
    <w:p w:rsidR="00632F8A" w:rsidRPr="00D600D9" w:rsidRDefault="00632F8A" w:rsidP="004A6204">
      <w:pPr>
        <w:ind w:firstLine="720"/>
        <w:jc w:val="both"/>
        <w:rPr>
          <w:bCs/>
          <w:szCs w:val="24"/>
          <w:lang w:val="sr-Cyrl-CS"/>
        </w:rPr>
      </w:pPr>
      <w:r w:rsidRPr="00D600D9">
        <w:rPr>
          <w:bCs/>
          <w:szCs w:val="24"/>
          <w:lang w:val="sr-Cyrl-CS"/>
        </w:rPr>
        <w:t xml:space="preserve">Радно време : </w:t>
      </w:r>
      <w:r>
        <w:rPr>
          <w:bCs/>
          <w:szCs w:val="24"/>
        </w:rPr>
        <w:t xml:space="preserve">9 </w:t>
      </w:r>
      <w:r w:rsidRPr="00D600D9">
        <w:rPr>
          <w:bCs/>
          <w:szCs w:val="24"/>
          <w:lang w:val="sr-Cyrl-CS"/>
        </w:rPr>
        <w:t>-</w:t>
      </w:r>
      <w:r>
        <w:rPr>
          <w:bCs/>
          <w:szCs w:val="24"/>
        </w:rPr>
        <w:t xml:space="preserve"> </w:t>
      </w:r>
      <w:r w:rsidRPr="00D600D9">
        <w:rPr>
          <w:bCs/>
          <w:szCs w:val="24"/>
          <w:lang w:val="sr-Cyrl-CS"/>
        </w:rPr>
        <w:t>1</w:t>
      </w:r>
      <w:r>
        <w:rPr>
          <w:bCs/>
          <w:szCs w:val="24"/>
        </w:rPr>
        <w:t>7</w:t>
      </w:r>
      <w:r w:rsidRPr="00D600D9">
        <w:rPr>
          <w:bCs/>
          <w:szCs w:val="24"/>
          <w:lang w:val="sr-Cyrl-CS"/>
        </w:rPr>
        <w:t xml:space="preserve"> часова</w:t>
      </w:r>
    </w:p>
    <w:p w:rsidR="00632F8A" w:rsidRPr="0091660B" w:rsidRDefault="00632F8A" w:rsidP="004A6204">
      <w:pPr>
        <w:ind w:firstLine="720"/>
        <w:jc w:val="both"/>
        <w:rPr>
          <w:bCs/>
          <w:szCs w:val="24"/>
        </w:rPr>
      </w:pPr>
      <w:r w:rsidRPr="00D600D9">
        <w:rPr>
          <w:bCs/>
          <w:szCs w:val="24"/>
          <w:lang w:val="sr-Cyrl-CS"/>
        </w:rPr>
        <w:t>Библиотекар: Нада Васић</w:t>
      </w:r>
      <w:r>
        <w:rPr>
          <w:bCs/>
          <w:szCs w:val="24"/>
        </w:rPr>
        <w:t>, дипл. политиколог</w:t>
      </w:r>
    </w:p>
    <w:p w:rsidR="00632F8A" w:rsidRDefault="00632F8A" w:rsidP="004A6204">
      <w:pPr>
        <w:ind w:firstLine="720"/>
        <w:jc w:val="both"/>
        <w:rPr>
          <w:bCs/>
          <w:szCs w:val="24"/>
        </w:rPr>
      </w:pPr>
      <w:r w:rsidRPr="00D600D9">
        <w:rPr>
          <w:bCs/>
          <w:szCs w:val="24"/>
          <w:lang w:val="sr-Cyrl-CS"/>
        </w:rPr>
        <w:t>E-</w:t>
      </w:r>
      <w:r>
        <w:rPr>
          <w:bCs/>
          <w:szCs w:val="24"/>
        </w:rPr>
        <w:t>пошта</w:t>
      </w:r>
      <w:r w:rsidRPr="00D600D9">
        <w:rPr>
          <w:bCs/>
          <w:szCs w:val="24"/>
          <w:lang w:val="sr-Cyrl-CS"/>
        </w:rPr>
        <w:t xml:space="preserve">: </w:t>
      </w:r>
      <w:hyperlink r:id="rId36" w:history="1">
        <w:r w:rsidRPr="00D600D9">
          <w:rPr>
            <w:rStyle w:val="Hyperlink"/>
            <w:bCs/>
            <w:szCs w:val="24"/>
            <w:lang w:val="sr-Latn-CS"/>
          </w:rPr>
          <w:t>nadav@viser.edu.rs</w:t>
        </w:r>
      </w:hyperlink>
    </w:p>
    <w:p w:rsidR="00632F8A" w:rsidRPr="00D600D9" w:rsidRDefault="00632F8A" w:rsidP="004A6204">
      <w:pPr>
        <w:ind w:firstLine="720"/>
        <w:jc w:val="both"/>
        <w:rPr>
          <w:bCs/>
          <w:szCs w:val="24"/>
          <w:lang w:val="sr-Latn-CS"/>
        </w:rPr>
      </w:pPr>
      <w:r>
        <w:rPr>
          <w:bCs/>
          <w:szCs w:val="24"/>
        </w:rPr>
        <w:t>Библиотека се налази у просторији број 005 у приземљу.</w:t>
      </w:r>
    </w:p>
    <w:p w:rsidR="00632F8A" w:rsidRDefault="00632F8A" w:rsidP="004A6204">
      <w:pPr>
        <w:ind w:firstLine="720"/>
        <w:jc w:val="both"/>
        <w:rPr>
          <w:bCs/>
          <w:szCs w:val="24"/>
        </w:rPr>
      </w:pPr>
    </w:p>
    <w:p w:rsidR="00742E1F" w:rsidRDefault="00632F8A" w:rsidP="00FB77A7">
      <w:pPr>
        <w:ind w:firstLine="720"/>
        <w:jc w:val="both"/>
      </w:pPr>
      <w:r w:rsidRPr="00B944F1">
        <w:t>Школа</w:t>
      </w:r>
      <w:r>
        <w:t xml:space="preserve"> </w:t>
      </w:r>
      <w:r w:rsidRPr="00B944F1">
        <w:t>организује</w:t>
      </w:r>
      <w:r>
        <w:t xml:space="preserve"> </w:t>
      </w:r>
      <w:r w:rsidRPr="00B944F1">
        <w:t>сопствену</w:t>
      </w:r>
      <w:r>
        <w:t xml:space="preserve"> </w:t>
      </w:r>
      <w:r w:rsidRPr="00B944F1">
        <w:t>издавачку</w:t>
      </w:r>
      <w:r>
        <w:t xml:space="preserve"> </w:t>
      </w:r>
      <w:r w:rsidRPr="00B944F1">
        <w:t>делатност</w:t>
      </w:r>
      <w:r>
        <w:t xml:space="preserve"> </w:t>
      </w:r>
      <w:r w:rsidRPr="00B944F1">
        <w:t>и</w:t>
      </w:r>
      <w:r>
        <w:t xml:space="preserve"> </w:t>
      </w:r>
      <w:r w:rsidRPr="00B944F1">
        <w:t>подстиче</w:t>
      </w:r>
      <w:r>
        <w:t xml:space="preserve"> </w:t>
      </w:r>
      <w:r w:rsidRPr="00B944F1">
        <w:t>наставнике</w:t>
      </w:r>
      <w:r>
        <w:t xml:space="preserve"> </w:t>
      </w:r>
      <w:r w:rsidRPr="00B944F1">
        <w:t>да</w:t>
      </w:r>
      <w:r>
        <w:t xml:space="preserve"> </w:t>
      </w:r>
      <w:r w:rsidRPr="00B944F1">
        <w:t>пишу</w:t>
      </w:r>
      <w:r>
        <w:t xml:space="preserve"> </w:t>
      </w:r>
      <w:r w:rsidRPr="00B944F1">
        <w:t>уџбенике</w:t>
      </w:r>
      <w:r>
        <w:t xml:space="preserve"> </w:t>
      </w:r>
      <w:r w:rsidRPr="00B944F1">
        <w:t>и</w:t>
      </w:r>
      <w:r>
        <w:t xml:space="preserve"> </w:t>
      </w:r>
      <w:r w:rsidRPr="00B944F1">
        <w:t>припремају</w:t>
      </w:r>
      <w:r>
        <w:t xml:space="preserve"> </w:t>
      </w:r>
      <w:r w:rsidRPr="00B944F1">
        <w:t>остале</w:t>
      </w:r>
      <w:r>
        <w:t xml:space="preserve"> </w:t>
      </w:r>
      <w:r w:rsidRPr="00B944F1">
        <w:t>материјале</w:t>
      </w:r>
      <w:r>
        <w:t xml:space="preserve"> потребне за наставни и образовни процес</w:t>
      </w:r>
      <w:r w:rsidRPr="00B944F1">
        <w:t>. Издавачка</w:t>
      </w:r>
      <w:r>
        <w:t xml:space="preserve"> </w:t>
      </w:r>
      <w:r w:rsidRPr="00B944F1">
        <w:t>делатност</w:t>
      </w:r>
      <w:r>
        <w:t xml:space="preserve"> </w:t>
      </w:r>
      <w:r w:rsidRPr="00B944F1">
        <w:t>уређена</w:t>
      </w:r>
      <w:r>
        <w:t xml:space="preserve"> </w:t>
      </w:r>
      <w:r w:rsidRPr="00B944F1">
        <w:t>је</w:t>
      </w:r>
      <w:r>
        <w:t xml:space="preserve"> </w:t>
      </w:r>
      <w:r w:rsidRPr="00B944F1">
        <w:t>Правилником</w:t>
      </w:r>
      <w:r>
        <w:t xml:space="preserve"> </w:t>
      </w:r>
      <w:r w:rsidRPr="00B944F1">
        <w:t>о</w:t>
      </w:r>
      <w:r>
        <w:t xml:space="preserve"> уџбеницима и </w:t>
      </w:r>
      <w:r w:rsidRPr="00B944F1">
        <w:t>издавачкој</w:t>
      </w:r>
      <w:r>
        <w:t xml:space="preserve"> </w:t>
      </w:r>
      <w:r w:rsidRPr="00B944F1">
        <w:t>делатности</w:t>
      </w:r>
      <w:r>
        <w:t>. Издавачку делатност организује и координира Комисија за издавачку делатност.</w:t>
      </w:r>
    </w:p>
    <w:p w:rsidR="00632F8A" w:rsidRPr="00742E1F" w:rsidRDefault="00632F8A" w:rsidP="00742E1F">
      <w:pPr>
        <w:jc w:val="both"/>
        <w:rPr>
          <w:b/>
          <w:color w:val="000080"/>
          <w:lang w:val="sr-Cyrl-RS"/>
        </w:rPr>
      </w:pPr>
    </w:p>
    <w:p w:rsidR="00632F8A" w:rsidRPr="00476F1F" w:rsidRDefault="00742E1F" w:rsidP="004A6204">
      <w:pPr>
        <w:pStyle w:val="a"/>
        <w:rPr>
          <w:b/>
          <w:bCs/>
          <w:color w:val="000080"/>
        </w:rPr>
      </w:pPr>
      <w:r>
        <w:rPr>
          <w:b/>
          <w:bCs/>
          <w:color w:val="000080"/>
        </w:rPr>
        <w:br w:type="page"/>
      </w:r>
      <w:r w:rsidR="00B823EC">
        <w:rPr>
          <w:b/>
          <w:bCs/>
          <w:color w:val="000080"/>
        </w:rPr>
        <w:lastRenderedPageBreak/>
        <w:t>Служба за информационе технолог</w:t>
      </w:r>
      <w:r w:rsidR="00B823EC">
        <w:rPr>
          <w:b/>
          <w:bCs/>
          <w:color w:val="000080"/>
          <w:lang w:val="sr-Cyrl-RS"/>
        </w:rPr>
        <w:t>и</w:t>
      </w:r>
      <w:r w:rsidR="00632F8A" w:rsidRPr="00476F1F">
        <w:rPr>
          <w:b/>
          <w:bCs/>
          <w:color w:val="000080"/>
        </w:rPr>
        <w:t>је</w:t>
      </w:r>
      <w:r w:rsidR="00632F8A">
        <w:rPr>
          <w:b/>
          <w:bCs/>
          <w:color w:val="000080"/>
        </w:rPr>
        <w:t xml:space="preserve"> и подршку</w:t>
      </w:r>
    </w:p>
    <w:p w:rsidR="00632F8A" w:rsidRPr="00476F1F" w:rsidRDefault="00632F8A" w:rsidP="004A6204">
      <w:pPr>
        <w:pStyle w:val="a"/>
        <w:rPr>
          <w:b/>
          <w:bCs/>
          <w:color w:val="000080"/>
        </w:rPr>
      </w:pPr>
      <w:r w:rsidRPr="00476F1F">
        <w:rPr>
          <w:b/>
          <w:bCs/>
          <w:color w:val="000080"/>
        </w:rPr>
        <w:t>(ИТ служба)</w:t>
      </w:r>
    </w:p>
    <w:p w:rsidR="00632F8A" w:rsidRDefault="00632F8A" w:rsidP="004A6204">
      <w:pPr>
        <w:ind w:firstLine="720"/>
        <w:rPr>
          <w:b/>
          <w:color w:val="FF6600"/>
          <w:szCs w:val="24"/>
        </w:rPr>
      </w:pPr>
    </w:p>
    <w:p w:rsidR="00632F8A" w:rsidRDefault="00632F8A" w:rsidP="004A6204">
      <w:pPr>
        <w:ind w:firstLine="720"/>
        <w:jc w:val="both"/>
        <w:rPr>
          <w:bCs/>
          <w:szCs w:val="24"/>
        </w:rPr>
      </w:pPr>
      <w:r>
        <w:rPr>
          <w:bCs/>
          <w:szCs w:val="24"/>
        </w:rPr>
        <w:t xml:space="preserve">Основне функције које се врше у Служби за </w:t>
      </w:r>
      <w:r w:rsidRPr="00D56EAD">
        <w:rPr>
          <w:szCs w:val="24"/>
        </w:rPr>
        <w:t>информационе технологије и подршку</w:t>
      </w:r>
      <w:r>
        <w:rPr>
          <w:szCs w:val="24"/>
        </w:rPr>
        <w:t xml:space="preserve"> су</w:t>
      </w:r>
      <w:r>
        <w:rPr>
          <w:bCs/>
          <w:szCs w:val="24"/>
        </w:rPr>
        <w:t xml:space="preserve"> </w:t>
      </w:r>
      <w:r w:rsidRPr="00B11C35">
        <w:t>успостављањ</w:t>
      </w:r>
      <w:r>
        <w:t>е</w:t>
      </w:r>
      <w:r w:rsidRPr="00B11C35">
        <w:t>, одржавањ</w:t>
      </w:r>
      <w:r>
        <w:t>е и</w:t>
      </w:r>
      <w:r w:rsidRPr="00B11C35">
        <w:t xml:space="preserve"> развој информационо-комуникационе инфраструктуре, ресурса</w:t>
      </w:r>
      <w:r>
        <w:t xml:space="preserve"> и информационог система Школе, </w:t>
      </w:r>
      <w:r w:rsidRPr="00B11C35">
        <w:rPr>
          <w:lang w:val="sr-Cyrl-CS"/>
        </w:rPr>
        <w:t>организ</w:t>
      </w:r>
      <w:r>
        <w:t>овање</w:t>
      </w:r>
      <w:r w:rsidRPr="00B11C35">
        <w:t xml:space="preserve"> и врш</w:t>
      </w:r>
      <w:r>
        <w:t>ење</w:t>
      </w:r>
      <w:r w:rsidRPr="00B11C35">
        <w:t xml:space="preserve"> послов</w:t>
      </w:r>
      <w:r>
        <w:t>а</w:t>
      </w:r>
      <w:r w:rsidRPr="00B11C35">
        <w:t xml:space="preserve"> потребн</w:t>
      </w:r>
      <w:r>
        <w:t>их</w:t>
      </w:r>
      <w:r w:rsidRPr="00B11C35">
        <w:t xml:space="preserve"> за осигурање безбедност података садржаних у информационом систему Школе</w:t>
      </w:r>
      <w:r>
        <w:t>,</w:t>
      </w:r>
      <w:r w:rsidRPr="00B11C35">
        <w:t xml:space="preserve"> врш</w:t>
      </w:r>
      <w:r>
        <w:t>ење</w:t>
      </w:r>
      <w:r w:rsidRPr="00B11C35">
        <w:t xml:space="preserve"> послов</w:t>
      </w:r>
      <w:r>
        <w:t>а</w:t>
      </w:r>
      <w:r w:rsidRPr="00B11C35">
        <w:t xml:space="preserve"> информатичке подршке запосленима и другим овлашћеним корисницима информатичке инфраструктуре Школе и обављ</w:t>
      </w:r>
      <w:r>
        <w:t>ње</w:t>
      </w:r>
      <w:r w:rsidRPr="00B11C35">
        <w:t xml:space="preserve"> остал</w:t>
      </w:r>
      <w:r>
        <w:t>их</w:t>
      </w:r>
      <w:r w:rsidRPr="00B11C35">
        <w:t xml:space="preserve"> сродн</w:t>
      </w:r>
      <w:r>
        <w:t>их</w:t>
      </w:r>
      <w:r w:rsidRPr="00B11C35">
        <w:t xml:space="preserve"> послов</w:t>
      </w:r>
      <w:r>
        <w:t>а</w:t>
      </w:r>
      <w:r w:rsidRPr="00B11C35">
        <w:t>, по налогу директора Школе</w:t>
      </w:r>
    </w:p>
    <w:p w:rsidR="00632F8A" w:rsidRDefault="00632F8A" w:rsidP="004A6204">
      <w:pPr>
        <w:ind w:firstLine="720"/>
        <w:jc w:val="both"/>
        <w:rPr>
          <w:b/>
          <w:szCs w:val="24"/>
        </w:rPr>
      </w:pPr>
    </w:p>
    <w:p w:rsidR="00632F8A" w:rsidRPr="00C826C8" w:rsidRDefault="00632F8A" w:rsidP="00FB77A7">
      <w:pPr>
        <w:widowControl w:val="0"/>
        <w:overflowPunct w:val="0"/>
        <w:autoSpaceDE w:val="0"/>
        <w:autoSpaceDN w:val="0"/>
        <w:adjustRightInd w:val="0"/>
        <w:ind w:firstLine="720"/>
        <w:jc w:val="both"/>
        <w:rPr>
          <w:szCs w:val="24"/>
        </w:rPr>
      </w:pPr>
      <w:r>
        <w:rPr>
          <w:bCs/>
          <w:szCs w:val="24"/>
        </w:rPr>
        <w:t xml:space="preserve">Службом за </w:t>
      </w:r>
      <w:r w:rsidRPr="00D56EAD">
        <w:rPr>
          <w:szCs w:val="24"/>
        </w:rPr>
        <w:t>информационе технологије и подршку</w:t>
      </w:r>
      <w:r>
        <w:rPr>
          <w:bCs/>
          <w:szCs w:val="24"/>
        </w:rPr>
        <w:t xml:space="preserve"> </w:t>
      </w:r>
      <w:r>
        <w:rPr>
          <w:szCs w:val="24"/>
        </w:rPr>
        <w:t xml:space="preserve">руководи </w:t>
      </w:r>
      <w:r w:rsidRPr="002C184E">
        <w:rPr>
          <w:szCs w:val="24"/>
          <w:lang w:val="sr-Cyrl-CS"/>
        </w:rPr>
        <w:t>Р</w:t>
      </w:r>
      <w:r w:rsidRPr="002C184E">
        <w:rPr>
          <w:szCs w:val="24"/>
        </w:rPr>
        <w:t>уководилац послова информационих система и технологија</w:t>
      </w:r>
      <w:r>
        <w:rPr>
          <w:szCs w:val="24"/>
        </w:rPr>
        <w:t>. П</w:t>
      </w:r>
      <w:r w:rsidRPr="00BF10E6">
        <w:rPr>
          <w:szCs w:val="24"/>
          <w:lang w:val="sr-Cyrl-CS"/>
        </w:rPr>
        <w:t>ослов</w:t>
      </w:r>
      <w:r>
        <w:rPr>
          <w:szCs w:val="24"/>
        </w:rPr>
        <w:t>и</w:t>
      </w:r>
      <w:r w:rsidRPr="00BF10E6">
        <w:rPr>
          <w:szCs w:val="24"/>
        </w:rPr>
        <w:t xml:space="preserve"> кој</w:t>
      </w:r>
      <w:r>
        <w:rPr>
          <w:szCs w:val="24"/>
        </w:rPr>
        <w:t xml:space="preserve">е обавља </w:t>
      </w:r>
      <w:r w:rsidRPr="00907108">
        <w:rPr>
          <w:szCs w:val="24"/>
        </w:rPr>
        <w:t>руководи</w:t>
      </w:r>
      <w:r>
        <w:rPr>
          <w:szCs w:val="24"/>
        </w:rPr>
        <w:t>лац</w:t>
      </w:r>
      <w:r w:rsidRPr="00907108">
        <w:rPr>
          <w:szCs w:val="24"/>
        </w:rPr>
        <w:t xml:space="preserve"> </w:t>
      </w:r>
      <w:r w:rsidRPr="002C184E">
        <w:rPr>
          <w:szCs w:val="24"/>
        </w:rPr>
        <w:t>послова информационих система и технологија</w:t>
      </w:r>
      <w:r>
        <w:rPr>
          <w:bCs/>
          <w:szCs w:val="24"/>
        </w:rPr>
        <w:t xml:space="preserve"> су следећи:</w:t>
      </w:r>
    </w:p>
    <w:p w:rsidR="00632F8A" w:rsidRPr="00D56EAD" w:rsidRDefault="00632F8A" w:rsidP="002C184E">
      <w:pPr>
        <w:widowControl w:val="0"/>
        <w:numPr>
          <w:ilvl w:val="0"/>
          <w:numId w:val="64"/>
        </w:numPr>
        <w:overflowPunct w:val="0"/>
        <w:autoSpaceDE w:val="0"/>
        <w:autoSpaceDN w:val="0"/>
        <w:adjustRightInd w:val="0"/>
        <w:jc w:val="both"/>
        <w:rPr>
          <w:szCs w:val="24"/>
        </w:rPr>
      </w:pPr>
      <w:r>
        <w:rPr>
          <w:szCs w:val="24"/>
        </w:rPr>
        <w:t>р</w:t>
      </w:r>
      <w:r w:rsidRPr="00D56EAD">
        <w:rPr>
          <w:szCs w:val="24"/>
        </w:rPr>
        <w:t>уководи радом Службе за информационе технологије и подршку;</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континуирано организује, координира, усмерава, издаје налоге и упутства за рад, прати и надзире рад извршилаца у Служби за информационе технологије и подршку;</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доноси одлуке о начину реализације стручнотехничких послова у оквиру Службе за информационе технологије и подршку;</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даје упутства и пружа стручну помоћ запосленима са истом надлежности у нижем звању или запосленима или странкама са којима сарађује;</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подноси редовне и ванредне извештаје који се тичу делокруга послова Службе за информационе технологије и подршку помоћнику директора за финансије и техничку подршку, односно директору Школе,;</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подноси помоћнику директора Школе за финансије и техничку подршку месечни извештај о раду, до 5-ог у наредном месецу за претходни месец;</w:t>
      </w:r>
    </w:p>
    <w:p w:rsidR="00632F8A" w:rsidRPr="00D56EAD" w:rsidRDefault="00632F8A" w:rsidP="002C184E">
      <w:pPr>
        <w:widowControl w:val="0"/>
        <w:numPr>
          <w:ilvl w:val="0"/>
          <w:numId w:val="64"/>
        </w:numPr>
        <w:overflowPunct w:val="0"/>
        <w:autoSpaceDE w:val="0"/>
        <w:autoSpaceDN w:val="0"/>
        <w:adjustRightInd w:val="0"/>
        <w:jc w:val="both"/>
        <w:rPr>
          <w:color w:val="FF0000"/>
          <w:szCs w:val="24"/>
        </w:rPr>
      </w:pPr>
      <w:r w:rsidRPr="00D56EAD">
        <w:rPr>
          <w:szCs w:val="24"/>
        </w:rPr>
        <w:t>континуирано прати и анализира кадровске и персоналне ресурсе Службе за информационе технологије и подршку и обавештава помоћника директора за финансије и техничку подршку и директора Школе о уоченим предностима, слабостима и потребама у погледу кадровских и персоналних ресурса Службе за информационе технологије и подршку;</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координира процес утврђивања потреба Службе за информационе технологије и подршку за материјалним средствима (инвестиције, текуће одржавање, ситан инвентар) и подносни директору Школе предлог за укључивање утврђених потреба у планове набавки;</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анализира и предлаже конкретна решења за поједин</w:t>
      </w:r>
      <w:r w:rsidRPr="00D56EAD">
        <w:rPr>
          <w:szCs w:val="24"/>
          <w:lang w:val="sr-Cyrl-CS"/>
        </w:rPr>
        <w:t>ачне</w:t>
      </w:r>
      <w:r w:rsidRPr="00D56EAD">
        <w:rPr>
          <w:szCs w:val="24"/>
        </w:rPr>
        <w:t xml:space="preserve"> проблеме у разним фазама реализације одређеног посла који се тиче делокруга Службе за информационе технологије и подршку и даје одговарајуће предлоге помоћнику директора за финансије и техничку подршку и директору</w:t>
      </w:r>
      <w:r w:rsidRPr="00D56EAD">
        <w:rPr>
          <w:szCs w:val="24"/>
          <w:lang w:val="sr-Cyrl-CS"/>
        </w:rPr>
        <w:t xml:space="preserve"> Школе</w:t>
      </w:r>
      <w:r w:rsidRPr="00D56EAD">
        <w:rPr>
          <w:szCs w:val="24"/>
        </w:rPr>
        <w:t>;</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анализира, контролише, потписује и доставља месечне извештаје о раду извршилаца ангажованих у Служби за информационе технологије и подршку;</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предлаже стимулацију или дестимулацију зараде запосленог који му је непосредно подређен у Служби за информационе технологије и подршку, у складу са овлашћењима;</w:t>
      </w:r>
    </w:p>
    <w:p w:rsidR="00632F8A" w:rsidRPr="00D56EAD" w:rsidRDefault="00632F8A" w:rsidP="002C184E">
      <w:pPr>
        <w:widowControl w:val="0"/>
        <w:numPr>
          <w:ilvl w:val="0"/>
          <w:numId w:val="64"/>
        </w:numPr>
        <w:overflowPunct w:val="0"/>
        <w:autoSpaceDE w:val="0"/>
        <w:autoSpaceDN w:val="0"/>
        <w:adjustRightInd w:val="0"/>
        <w:jc w:val="both"/>
        <w:rPr>
          <w:color w:val="FF0000"/>
          <w:szCs w:val="24"/>
        </w:rPr>
      </w:pPr>
      <w:r w:rsidRPr="00D56EAD">
        <w:rPr>
          <w:color w:val="231F20"/>
          <w:szCs w:val="24"/>
        </w:rPr>
        <w:t>стара се о извршењу одлука органа Школе за чије је извршење или надзор над извршењем задужен;</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сарађује са руководиоцима других ужих организационих јединица, ради координације вршења послова и унапређења општег функционисања Школе;</w:t>
      </w:r>
    </w:p>
    <w:p w:rsidR="00632F8A" w:rsidRPr="00D56EAD" w:rsidRDefault="00632F8A" w:rsidP="002C184E">
      <w:pPr>
        <w:widowControl w:val="0"/>
        <w:numPr>
          <w:ilvl w:val="0"/>
          <w:numId w:val="64"/>
        </w:numPr>
        <w:tabs>
          <w:tab w:val="num" w:pos="1560"/>
        </w:tabs>
        <w:overflowPunct w:val="0"/>
        <w:autoSpaceDE w:val="0"/>
        <w:autoSpaceDN w:val="0"/>
        <w:adjustRightInd w:val="0"/>
        <w:jc w:val="both"/>
        <w:rPr>
          <w:color w:val="FF0000"/>
          <w:szCs w:val="24"/>
        </w:rPr>
      </w:pPr>
      <w:r w:rsidRPr="00D56EAD">
        <w:rPr>
          <w:color w:val="231F20"/>
          <w:szCs w:val="24"/>
        </w:rPr>
        <w:t xml:space="preserve">по потреби или по налогу помоћника директора или директора Школе, </w:t>
      </w:r>
      <w:r w:rsidRPr="00D56EAD">
        <w:rPr>
          <w:szCs w:val="24"/>
        </w:rPr>
        <w:t xml:space="preserve">учествује у раду органа, сталних и повремених тела Школе, ради давања стручних мишљења из делокруга послова у Службе за информационе технологије и подршку, учествује </w:t>
      </w:r>
      <w:r w:rsidRPr="00D56EAD">
        <w:rPr>
          <w:szCs w:val="24"/>
        </w:rPr>
        <w:lastRenderedPageBreak/>
        <w:t>у раду сталних или привремених тела или комисија Школе, по налогу директора Школе;</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прати рад и функционисање, координира и руководи даљим усавршавањем информационог и комуникационог система Школе;</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прати потребе корисника информационог и комуникационог система Школе и рачунарске мреже Школе, координира и руководи развој нових функција, сервиса, апликација и услуга;</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планира и организује обуке запослених и корисника информационог и комуникационог система Школе и рачунарске мреже Школе, ради ефикасног, безбедног и правилног коришћења истих;</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учествује у изради општих аката у вези са делокругом послова Службе за информационе технологије и подршку и у вези са информационом безбедношћу;</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контролише спровођење наменског и економичног трошења ресурса Службе за информационе технологије и подршку;</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прати и користи међународне и домаће стандарде информационе безбедности;</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врши анализу безбедности информационог и комуникационог система Школе, учествује у планирању  избору, тестирању и имплементацији техничких, физичких и организационих мера заштите опреме, програма, база података,</w:t>
      </w:r>
      <w:r>
        <w:rPr>
          <w:szCs w:val="24"/>
        </w:rPr>
        <w:t xml:space="preserve"> интернет презентација и слично;</w:t>
      </w:r>
    </w:p>
    <w:p w:rsidR="00632F8A" w:rsidRPr="00D56EAD" w:rsidRDefault="00632F8A" w:rsidP="002C184E">
      <w:pPr>
        <w:widowControl w:val="0"/>
        <w:numPr>
          <w:ilvl w:val="0"/>
          <w:numId w:val="64"/>
        </w:numPr>
        <w:overflowPunct w:val="0"/>
        <w:autoSpaceDE w:val="0"/>
        <w:autoSpaceDN w:val="0"/>
        <w:adjustRightInd w:val="0"/>
        <w:jc w:val="both"/>
        <w:rPr>
          <w:szCs w:val="24"/>
        </w:rPr>
      </w:pPr>
      <w:r w:rsidRPr="00D56EAD">
        <w:rPr>
          <w:szCs w:val="24"/>
        </w:rPr>
        <w:t>планира и врши надзор имплементације и примене безбедносних процедура, планира и учествује у обуци запослених, у области информационе безбедности;</w:t>
      </w:r>
    </w:p>
    <w:p w:rsidR="00632F8A" w:rsidRDefault="00632F8A" w:rsidP="002C184E">
      <w:pPr>
        <w:widowControl w:val="0"/>
        <w:numPr>
          <w:ilvl w:val="0"/>
          <w:numId w:val="64"/>
        </w:numPr>
        <w:overflowPunct w:val="0"/>
        <w:autoSpaceDE w:val="0"/>
        <w:autoSpaceDN w:val="0"/>
        <w:adjustRightInd w:val="0"/>
        <w:jc w:val="both"/>
        <w:rPr>
          <w:szCs w:val="24"/>
        </w:rPr>
      </w:pPr>
      <w:r w:rsidRPr="00D56EAD">
        <w:rPr>
          <w:szCs w:val="24"/>
        </w:rPr>
        <w:t>учествује у стварању стратегија за заштиту информационог и комуникационог система Школе;</w:t>
      </w:r>
    </w:p>
    <w:p w:rsidR="00632F8A" w:rsidRPr="00AF402F" w:rsidRDefault="00632F8A" w:rsidP="002C184E">
      <w:pPr>
        <w:widowControl w:val="0"/>
        <w:numPr>
          <w:ilvl w:val="0"/>
          <w:numId w:val="64"/>
        </w:numPr>
        <w:tabs>
          <w:tab w:val="num" w:pos="1080"/>
        </w:tabs>
        <w:overflowPunct w:val="0"/>
        <w:autoSpaceDE w:val="0"/>
        <w:autoSpaceDN w:val="0"/>
        <w:adjustRightInd w:val="0"/>
        <w:jc w:val="both"/>
        <w:rPr>
          <w:szCs w:val="24"/>
        </w:rPr>
      </w:pPr>
      <w:r w:rsidRPr="00D56EAD">
        <w:rPr>
          <w:szCs w:val="24"/>
        </w:rPr>
        <w:t>обавља и друге послове из свог делокруга, у складу са овлашћењима и дужностима утврђеним општим актима Школе или по налогу директора Школе или помоћника директора за финансије и техничку подршку.</w:t>
      </w:r>
    </w:p>
    <w:p w:rsidR="00632F8A" w:rsidRDefault="00632F8A" w:rsidP="00FB77A7">
      <w:pPr>
        <w:ind w:firstLine="720"/>
        <w:jc w:val="both"/>
        <w:rPr>
          <w:bCs/>
          <w:szCs w:val="24"/>
        </w:rPr>
      </w:pPr>
    </w:p>
    <w:p w:rsidR="00632F8A" w:rsidRPr="00673128" w:rsidRDefault="00632F8A" w:rsidP="00FB77A7">
      <w:pPr>
        <w:ind w:firstLine="720"/>
        <w:jc w:val="both"/>
        <w:rPr>
          <w:bCs/>
          <w:szCs w:val="24"/>
        </w:rPr>
      </w:pPr>
      <w:r>
        <w:rPr>
          <w:bCs/>
          <w:szCs w:val="24"/>
        </w:rPr>
        <w:t xml:space="preserve">Руководилац </w:t>
      </w:r>
      <w:r w:rsidRPr="002C184E">
        <w:rPr>
          <w:szCs w:val="24"/>
        </w:rPr>
        <w:t>послова информационих система и технологија</w:t>
      </w:r>
      <w:r>
        <w:rPr>
          <w:bCs/>
          <w:szCs w:val="24"/>
        </w:rPr>
        <w:t xml:space="preserve"> за свој рад непосредно одговара помоћнику директора за финансије и техничку подршку и директору Школе.</w:t>
      </w:r>
    </w:p>
    <w:p w:rsidR="00632F8A" w:rsidRDefault="00632F8A" w:rsidP="00FB77A7">
      <w:pPr>
        <w:ind w:firstLine="720"/>
        <w:jc w:val="both"/>
        <w:rPr>
          <w:bCs/>
          <w:szCs w:val="24"/>
        </w:rPr>
      </w:pPr>
    </w:p>
    <w:p w:rsidR="00632F8A" w:rsidRPr="00673128" w:rsidRDefault="00632F8A" w:rsidP="002C184E">
      <w:pPr>
        <w:ind w:firstLine="720"/>
        <w:jc w:val="both"/>
        <w:rPr>
          <w:bCs/>
          <w:szCs w:val="24"/>
        </w:rPr>
      </w:pPr>
      <w:r>
        <w:rPr>
          <w:bCs/>
          <w:szCs w:val="24"/>
        </w:rPr>
        <w:t xml:space="preserve">Лица ангажована у </w:t>
      </w:r>
      <w:r w:rsidRPr="00D56EAD">
        <w:rPr>
          <w:szCs w:val="24"/>
        </w:rPr>
        <w:t>Служб</w:t>
      </w:r>
      <w:r>
        <w:rPr>
          <w:szCs w:val="24"/>
        </w:rPr>
        <w:t>и</w:t>
      </w:r>
      <w:r w:rsidRPr="00D56EAD">
        <w:rPr>
          <w:szCs w:val="24"/>
        </w:rPr>
        <w:t xml:space="preserve"> за информационе технологије и подршку</w:t>
      </w:r>
      <w:r>
        <w:rPr>
          <w:bCs/>
          <w:szCs w:val="24"/>
        </w:rPr>
        <w:t xml:space="preserve"> </w:t>
      </w:r>
      <w:r w:rsidRPr="00B227B9">
        <w:rPr>
          <w:bCs/>
          <w:szCs w:val="24"/>
        </w:rPr>
        <w:t>за свој рад непосредно одговар</w:t>
      </w:r>
      <w:r>
        <w:rPr>
          <w:bCs/>
          <w:szCs w:val="24"/>
        </w:rPr>
        <w:t>ају</w:t>
      </w:r>
      <w:r w:rsidRPr="00B227B9">
        <w:rPr>
          <w:bCs/>
          <w:szCs w:val="24"/>
        </w:rPr>
        <w:t xml:space="preserve"> </w:t>
      </w:r>
      <w:r>
        <w:rPr>
          <w:bCs/>
          <w:szCs w:val="24"/>
        </w:rPr>
        <w:t>руководиоцу ове службе, помоћнику директора за финансије и техничку подршку и директору Школе.</w:t>
      </w:r>
    </w:p>
    <w:p w:rsidR="00632F8A" w:rsidRDefault="00632F8A" w:rsidP="004A6204">
      <w:pPr>
        <w:rPr>
          <w:b/>
          <w:bCs/>
          <w:szCs w:val="24"/>
        </w:rPr>
      </w:pPr>
    </w:p>
    <w:p w:rsidR="00632F8A" w:rsidRDefault="00632F8A" w:rsidP="004A6204">
      <w:pPr>
        <w:rPr>
          <w:b/>
          <w:bCs/>
          <w:szCs w:val="24"/>
        </w:rPr>
      </w:pPr>
      <w:r w:rsidRPr="007E535B">
        <w:rPr>
          <w:b/>
          <w:bCs/>
          <w:szCs w:val="24"/>
        </w:rPr>
        <w:t>Извршиоци:</w:t>
      </w:r>
    </w:p>
    <w:p w:rsidR="00632F8A" w:rsidRDefault="00632F8A" w:rsidP="004A6204">
      <w:pPr>
        <w:jc w:val="both"/>
        <w:rPr>
          <w:b/>
          <w:bCs/>
          <w:szCs w:val="24"/>
        </w:rPr>
      </w:pPr>
    </w:p>
    <w:p w:rsidR="00632F8A" w:rsidRPr="00A0630F" w:rsidRDefault="00632F8A" w:rsidP="004A6204">
      <w:pPr>
        <w:numPr>
          <w:ilvl w:val="0"/>
          <w:numId w:val="31"/>
        </w:numPr>
        <w:jc w:val="both"/>
        <w:rPr>
          <w:bCs/>
          <w:szCs w:val="24"/>
        </w:rPr>
      </w:pPr>
      <w:r w:rsidRPr="00A0630F">
        <w:rPr>
          <w:bCs/>
          <w:szCs w:val="24"/>
        </w:rPr>
        <w:t>др Зоран Ћировић, професор - руководилац групе за информационе системе</w:t>
      </w:r>
      <w:r>
        <w:rPr>
          <w:bCs/>
          <w:szCs w:val="24"/>
        </w:rPr>
        <w:t xml:space="preserve"> и групе за комуникационе системе</w:t>
      </w:r>
    </w:p>
    <w:p w:rsidR="00632F8A" w:rsidRPr="00684FCC" w:rsidRDefault="00632F8A" w:rsidP="004A6204">
      <w:pPr>
        <w:numPr>
          <w:ilvl w:val="1"/>
          <w:numId w:val="31"/>
        </w:numPr>
        <w:jc w:val="both"/>
        <w:rPr>
          <w:bCs/>
          <w:szCs w:val="24"/>
        </w:rPr>
      </w:pPr>
      <w:r>
        <w:rPr>
          <w:bCs/>
          <w:szCs w:val="24"/>
        </w:rPr>
        <w:t xml:space="preserve">контакт е-пошта </w:t>
      </w:r>
      <w:hyperlink r:id="rId37" w:history="1">
        <w:r w:rsidRPr="00684FCC">
          <w:rPr>
            <w:rStyle w:val="Hyperlink"/>
            <w:bCs/>
            <w:color w:val="auto"/>
            <w:szCs w:val="24"/>
          </w:rPr>
          <w:t>zoran.cirovic@viser.edu.rs</w:t>
        </w:r>
      </w:hyperlink>
      <w:r w:rsidRPr="00684FCC">
        <w:rPr>
          <w:bCs/>
          <w:szCs w:val="24"/>
        </w:rPr>
        <w:t xml:space="preserve">, </w:t>
      </w:r>
    </w:p>
    <w:p w:rsidR="00632F8A" w:rsidRDefault="00632F8A" w:rsidP="004A6204">
      <w:pPr>
        <w:numPr>
          <w:ilvl w:val="1"/>
          <w:numId w:val="31"/>
        </w:numPr>
        <w:jc w:val="both"/>
        <w:rPr>
          <w:bCs/>
          <w:szCs w:val="24"/>
        </w:rPr>
      </w:pPr>
      <w:r w:rsidRPr="007E535B">
        <w:rPr>
          <w:bCs/>
          <w:szCs w:val="24"/>
        </w:rPr>
        <w:t>канцеларија</w:t>
      </w:r>
      <w:r>
        <w:rPr>
          <w:bCs/>
          <w:szCs w:val="24"/>
        </w:rPr>
        <w:t xml:space="preserve"> </w:t>
      </w:r>
      <w:r w:rsidRPr="00DC00DA">
        <w:rPr>
          <w:bCs/>
          <w:szCs w:val="24"/>
        </w:rPr>
        <w:t xml:space="preserve">507 </w:t>
      </w:r>
      <w:r>
        <w:rPr>
          <w:bCs/>
          <w:szCs w:val="24"/>
        </w:rPr>
        <w:t>на</w:t>
      </w:r>
      <w:r w:rsidRPr="00DC00DA">
        <w:rPr>
          <w:bCs/>
          <w:szCs w:val="24"/>
        </w:rPr>
        <w:t xml:space="preserve"> </w:t>
      </w:r>
      <w:r>
        <w:rPr>
          <w:bCs/>
          <w:szCs w:val="24"/>
        </w:rPr>
        <w:t>петом</w:t>
      </w:r>
      <w:r w:rsidRPr="00DC00DA">
        <w:rPr>
          <w:bCs/>
          <w:szCs w:val="24"/>
        </w:rPr>
        <w:t xml:space="preserve"> </w:t>
      </w:r>
      <w:r>
        <w:rPr>
          <w:bCs/>
          <w:szCs w:val="24"/>
        </w:rPr>
        <w:t>спрату</w:t>
      </w:r>
    </w:p>
    <w:p w:rsidR="00632F8A" w:rsidRPr="00684FCC" w:rsidRDefault="00632F8A" w:rsidP="004A6204">
      <w:pPr>
        <w:numPr>
          <w:ilvl w:val="0"/>
          <w:numId w:val="31"/>
        </w:numPr>
        <w:jc w:val="both"/>
        <w:rPr>
          <w:bCs/>
          <w:szCs w:val="24"/>
        </w:rPr>
      </w:pPr>
      <w:r w:rsidRPr="00A0630F">
        <w:rPr>
          <w:bCs/>
          <w:szCs w:val="24"/>
        </w:rPr>
        <w:t xml:space="preserve">Габријела Димић, дипл. инж. - </w:t>
      </w:r>
      <w:r w:rsidR="00554826" w:rsidRPr="00684FCC">
        <w:rPr>
          <w:bCs/>
          <w:szCs w:val="24"/>
        </w:rPr>
        <w:t>администратор</w:t>
      </w:r>
      <w:r w:rsidR="00554826" w:rsidRPr="00684FCC">
        <w:rPr>
          <w:bCs/>
          <w:szCs w:val="24"/>
          <w:lang w:val="sr-Cyrl-RS"/>
        </w:rPr>
        <w:t xml:space="preserve"> информационих система и технологија</w:t>
      </w:r>
      <w:r w:rsidR="00554826" w:rsidRPr="00684FCC">
        <w:rPr>
          <w:bCs/>
          <w:szCs w:val="24"/>
        </w:rPr>
        <w:t>,</w:t>
      </w:r>
    </w:p>
    <w:p w:rsidR="00632F8A" w:rsidRPr="00684FCC" w:rsidRDefault="00632F8A" w:rsidP="004A6204">
      <w:pPr>
        <w:numPr>
          <w:ilvl w:val="0"/>
          <w:numId w:val="31"/>
        </w:numPr>
        <w:jc w:val="both"/>
        <w:rPr>
          <w:bCs/>
          <w:szCs w:val="24"/>
        </w:rPr>
      </w:pPr>
      <w:r w:rsidRPr="00684FCC">
        <w:rPr>
          <w:bCs/>
          <w:szCs w:val="24"/>
        </w:rPr>
        <w:t>Ана Милетић, мастер инж. – администратор</w:t>
      </w:r>
      <w:r w:rsidR="00554826" w:rsidRPr="00684FCC">
        <w:rPr>
          <w:bCs/>
          <w:szCs w:val="24"/>
          <w:lang w:val="sr-Cyrl-RS"/>
        </w:rPr>
        <w:t xml:space="preserve"> информационих система и технологија</w:t>
      </w:r>
      <w:r w:rsidRPr="00684FCC">
        <w:rPr>
          <w:bCs/>
          <w:szCs w:val="24"/>
        </w:rPr>
        <w:t>,</w:t>
      </w:r>
    </w:p>
    <w:p w:rsidR="00632F8A" w:rsidRPr="00684FCC" w:rsidRDefault="00632F8A" w:rsidP="004A6204">
      <w:pPr>
        <w:numPr>
          <w:ilvl w:val="0"/>
          <w:numId w:val="31"/>
        </w:numPr>
        <w:jc w:val="both"/>
        <w:rPr>
          <w:bCs/>
          <w:szCs w:val="24"/>
        </w:rPr>
      </w:pPr>
      <w:r w:rsidRPr="00684FCC">
        <w:rPr>
          <w:bCs/>
          <w:szCs w:val="24"/>
        </w:rPr>
        <w:t>Бошко Богојевић - администратор базе информационог система</w:t>
      </w:r>
    </w:p>
    <w:p w:rsidR="00632F8A" w:rsidRDefault="00632F8A" w:rsidP="004A6204">
      <w:pPr>
        <w:pStyle w:val="a"/>
        <w:rPr>
          <w:b/>
          <w:bCs/>
          <w:color w:val="000080"/>
        </w:rPr>
      </w:pPr>
    </w:p>
    <w:p w:rsidR="00632F8A" w:rsidRPr="00476F1F" w:rsidRDefault="00742E1F" w:rsidP="004A6204">
      <w:pPr>
        <w:pStyle w:val="a"/>
        <w:rPr>
          <w:b/>
          <w:bCs/>
          <w:color w:val="000080"/>
        </w:rPr>
      </w:pPr>
      <w:r>
        <w:rPr>
          <w:b/>
          <w:bCs/>
          <w:color w:val="000080"/>
        </w:rPr>
        <w:br w:type="page"/>
      </w:r>
      <w:r w:rsidR="00632F8A" w:rsidRPr="00476F1F">
        <w:rPr>
          <w:b/>
          <w:bCs/>
          <w:color w:val="000080"/>
        </w:rPr>
        <w:lastRenderedPageBreak/>
        <w:t xml:space="preserve">Служба </w:t>
      </w:r>
      <w:r w:rsidR="00632F8A">
        <w:rPr>
          <w:b/>
          <w:bCs/>
          <w:color w:val="000080"/>
        </w:rPr>
        <w:t xml:space="preserve">за </w:t>
      </w:r>
      <w:r w:rsidR="00632F8A" w:rsidRPr="00476F1F">
        <w:rPr>
          <w:b/>
          <w:bCs/>
          <w:color w:val="000080"/>
        </w:rPr>
        <w:t>маркетинг</w:t>
      </w:r>
      <w:r w:rsidR="00632F8A">
        <w:rPr>
          <w:b/>
          <w:bCs/>
          <w:color w:val="000080"/>
        </w:rPr>
        <w:t xml:space="preserve"> и међународну сарадњу</w:t>
      </w:r>
    </w:p>
    <w:p w:rsidR="00632F8A" w:rsidRDefault="00632F8A" w:rsidP="002C184E">
      <w:pPr>
        <w:tabs>
          <w:tab w:val="left" w:pos="1260"/>
        </w:tabs>
        <w:autoSpaceDE w:val="0"/>
        <w:autoSpaceDN w:val="0"/>
        <w:adjustRightInd w:val="0"/>
        <w:ind w:left="-120"/>
        <w:jc w:val="both"/>
        <w:rPr>
          <w:b/>
          <w:szCs w:val="24"/>
        </w:rPr>
      </w:pPr>
    </w:p>
    <w:p w:rsidR="00632F8A" w:rsidRPr="00B11C35" w:rsidRDefault="00632F8A" w:rsidP="002C184E">
      <w:pPr>
        <w:tabs>
          <w:tab w:val="left" w:pos="1260"/>
        </w:tabs>
        <w:autoSpaceDE w:val="0"/>
        <w:autoSpaceDN w:val="0"/>
        <w:adjustRightInd w:val="0"/>
        <w:ind w:left="-120" w:firstLine="840"/>
        <w:jc w:val="both"/>
      </w:pPr>
      <w:r w:rsidRPr="002C184E">
        <w:rPr>
          <w:bCs/>
        </w:rPr>
        <w:t>Служба за маркетинг и међународну сарадњу</w:t>
      </w:r>
      <w:r>
        <w:rPr>
          <w:bCs/>
        </w:rPr>
        <w:t xml:space="preserve"> </w:t>
      </w:r>
      <w:r w:rsidRPr="00B11C35">
        <w:t>је задужена да врши активности у циљу промоције Школе потенцијалним студентима, општој јавности и на међународном плану; да спроводи активности у циљу проналажења могућности за успостављања сарадње са партнерима у сфери пословно техничке-сарадње; да припрема и обрађује предлоге за учешће на међународним конкурсима и пројектима; да спроводи активности у циљу проналажења и успостављања сарадње са пословним партнерима на међународном плану и да обавља остале сродне послове, по налогу директора Школе.</w:t>
      </w:r>
    </w:p>
    <w:p w:rsidR="00632F8A" w:rsidRDefault="00632F8A" w:rsidP="004A6204">
      <w:pPr>
        <w:ind w:firstLine="720"/>
        <w:jc w:val="both"/>
        <w:rPr>
          <w:bCs/>
          <w:szCs w:val="24"/>
        </w:rPr>
      </w:pPr>
    </w:p>
    <w:p w:rsidR="00632F8A" w:rsidRDefault="00632F8A" w:rsidP="004A6204">
      <w:pPr>
        <w:ind w:firstLine="720"/>
        <w:jc w:val="both"/>
        <w:rPr>
          <w:bCs/>
          <w:szCs w:val="24"/>
        </w:rPr>
      </w:pPr>
      <w:r>
        <w:rPr>
          <w:bCs/>
          <w:szCs w:val="24"/>
        </w:rPr>
        <w:t xml:space="preserve">Ова служба се организује под надзором и у организацији помоћника директора за финансије и техничку подршку. У овој служби се могу ангажовати и асистенти, сарадници и други запослени у Школи, на основу одлуке директора школе. </w:t>
      </w:r>
    </w:p>
    <w:p w:rsidR="00632F8A" w:rsidRDefault="00632F8A" w:rsidP="004A6204">
      <w:pPr>
        <w:ind w:firstLine="720"/>
        <w:jc w:val="both"/>
        <w:rPr>
          <w:bCs/>
          <w:szCs w:val="24"/>
        </w:rPr>
      </w:pPr>
    </w:p>
    <w:p w:rsidR="00632F8A" w:rsidRPr="0014212E" w:rsidRDefault="00632F8A" w:rsidP="004A6204">
      <w:pPr>
        <w:ind w:firstLine="720"/>
        <w:jc w:val="both"/>
        <w:rPr>
          <w:bCs/>
          <w:szCs w:val="24"/>
        </w:rPr>
      </w:pPr>
      <w:r>
        <w:rPr>
          <w:bCs/>
          <w:szCs w:val="24"/>
        </w:rPr>
        <w:t xml:space="preserve">У оквиру службе маркетинга обављају се и послови међународне сарадње, којима руководи координтор за међународну сарадњу. Координатора за међународну сарадњу именује директор Школе из реда наставника Школе. </w:t>
      </w:r>
    </w:p>
    <w:p w:rsidR="00632F8A" w:rsidRDefault="00632F8A" w:rsidP="004A6204">
      <w:pPr>
        <w:rPr>
          <w:b/>
          <w:bCs/>
          <w:szCs w:val="24"/>
        </w:rPr>
      </w:pPr>
    </w:p>
    <w:p w:rsidR="00632F8A" w:rsidRDefault="00632F8A" w:rsidP="004A6204">
      <w:pPr>
        <w:rPr>
          <w:b/>
          <w:bCs/>
          <w:szCs w:val="24"/>
        </w:rPr>
      </w:pPr>
      <w:r w:rsidRPr="007E535B">
        <w:rPr>
          <w:b/>
          <w:bCs/>
          <w:szCs w:val="24"/>
        </w:rPr>
        <w:t>Извршиоци:</w:t>
      </w:r>
    </w:p>
    <w:p w:rsidR="00632F8A" w:rsidRPr="007E535B" w:rsidRDefault="00632F8A" w:rsidP="004A6204">
      <w:pPr>
        <w:rPr>
          <w:b/>
          <w:bCs/>
          <w:szCs w:val="24"/>
        </w:rPr>
      </w:pPr>
    </w:p>
    <w:p w:rsidR="00632F8A" w:rsidRPr="00810058" w:rsidRDefault="006A510B" w:rsidP="00E554A1">
      <w:pPr>
        <w:numPr>
          <w:ilvl w:val="0"/>
          <w:numId w:val="31"/>
        </w:numPr>
        <w:jc w:val="both"/>
        <w:rPr>
          <w:bCs/>
          <w:szCs w:val="24"/>
        </w:rPr>
      </w:pPr>
      <w:r w:rsidRPr="00684FCC">
        <w:rPr>
          <w:bCs/>
          <w:szCs w:val="24"/>
          <w:lang w:val="sr-Cyrl-RS"/>
        </w:rPr>
        <w:t>Мина Живановић</w:t>
      </w:r>
      <w:r w:rsidR="00632F8A">
        <w:rPr>
          <w:bCs/>
          <w:szCs w:val="24"/>
        </w:rPr>
        <w:t xml:space="preserve">, </w:t>
      </w:r>
      <w:r>
        <w:rPr>
          <w:bCs/>
          <w:szCs w:val="24"/>
          <w:lang w:val="sr-Cyrl-RS"/>
        </w:rPr>
        <w:t>дипломирани инжењер организационих наука</w:t>
      </w:r>
      <w:r w:rsidR="00632F8A" w:rsidRPr="00A0630F">
        <w:rPr>
          <w:bCs/>
          <w:szCs w:val="24"/>
        </w:rPr>
        <w:t>-</w:t>
      </w:r>
      <w:r w:rsidR="00632F8A" w:rsidRPr="00810058">
        <w:rPr>
          <w:bCs/>
          <w:szCs w:val="24"/>
        </w:rPr>
        <w:t xml:space="preserve"> </w:t>
      </w:r>
      <w:r w:rsidR="00632F8A" w:rsidRPr="00810058">
        <w:t>службеник за односе са јавношћу и маркетинг</w:t>
      </w:r>
      <w:r w:rsidR="00632F8A" w:rsidRPr="00810058">
        <w:rPr>
          <w:bCs/>
          <w:szCs w:val="24"/>
        </w:rPr>
        <w:t xml:space="preserve"> </w:t>
      </w:r>
    </w:p>
    <w:p w:rsidR="00632F8A" w:rsidRDefault="00632F8A" w:rsidP="00C826C8">
      <w:pPr>
        <w:numPr>
          <w:ilvl w:val="2"/>
          <w:numId w:val="31"/>
        </w:numPr>
        <w:jc w:val="both"/>
        <w:rPr>
          <w:bCs/>
          <w:szCs w:val="24"/>
        </w:rPr>
      </w:pPr>
      <w:r>
        <w:rPr>
          <w:bCs/>
          <w:szCs w:val="24"/>
        </w:rPr>
        <w:t xml:space="preserve">контакт е-пошта </w:t>
      </w:r>
      <w:hyperlink r:id="rId38" w:history="1">
        <w:r w:rsidR="007B0BD7" w:rsidRPr="00C75FFE">
          <w:rPr>
            <w:rStyle w:val="Hyperlink"/>
            <w:bCs/>
            <w:szCs w:val="24"/>
            <w:lang w:val="sr-Latn-RS"/>
          </w:rPr>
          <w:t>mina</w:t>
        </w:r>
        <w:r w:rsidR="007B0BD7" w:rsidRPr="00C75FFE">
          <w:rPr>
            <w:rStyle w:val="Hyperlink"/>
            <w:bCs/>
            <w:szCs w:val="24"/>
            <w:lang w:val="sr-Cyrl-RS"/>
          </w:rPr>
          <w:t>.</w:t>
        </w:r>
        <w:r w:rsidR="007B0BD7" w:rsidRPr="00C75FFE">
          <w:rPr>
            <w:rStyle w:val="Hyperlink"/>
            <w:bCs/>
            <w:szCs w:val="24"/>
            <w:lang w:val="sr-Latn-RS"/>
          </w:rPr>
          <w:t>zivanovic</w:t>
        </w:r>
        <w:r w:rsidR="007B0BD7" w:rsidRPr="00C75FFE">
          <w:rPr>
            <w:rStyle w:val="Hyperlink"/>
            <w:bCs/>
            <w:szCs w:val="24"/>
          </w:rPr>
          <w:t>@viser.edu.rs</w:t>
        </w:r>
      </w:hyperlink>
      <w:r w:rsidRPr="007E535B">
        <w:rPr>
          <w:bCs/>
          <w:szCs w:val="24"/>
        </w:rPr>
        <w:t xml:space="preserve">, </w:t>
      </w:r>
    </w:p>
    <w:p w:rsidR="00632F8A" w:rsidRDefault="00632F8A" w:rsidP="00C826C8">
      <w:pPr>
        <w:pStyle w:val="a"/>
        <w:rPr>
          <w:b/>
          <w:bCs/>
          <w:color w:val="000080"/>
        </w:rPr>
      </w:pPr>
    </w:p>
    <w:p w:rsidR="00632F8A" w:rsidRPr="00476F1F" w:rsidRDefault="00632F8A" w:rsidP="00C826C8">
      <w:pPr>
        <w:pStyle w:val="a"/>
        <w:rPr>
          <w:b/>
          <w:bCs/>
          <w:color w:val="000080"/>
        </w:rPr>
      </w:pPr>
      <w:r w:rsidRPr="00476F1F">
        <w:rPr>
          <w:b/>
          <w:bCs/>
          <w:color w:val="000080"/>
        </w:rPr>
        <w:t>Служба одржавања</w:t>
      </w:r>
    </w:p>
    <w:p w:rsidR="00632F8A" w:rsidRDefault="00632F8A" w:rsidP="00C826C8">
      <w:pPr>
        <w:ind w:firstLine="720"/>
        <w:jc w:val="both"/>
        <w:rPr>
          <w:bCs/>
          <w:szCs w:val="24"/>
        </w:rPr>
      </w:pPr>
    </w:p>
    <w:p w:rsidR="00632F8A" w:rsidRDefault="00632F8A" w:rsidP="00C826C8">
      <w:pPr>
        <w:jc w:val="both"/>
        <w:rPr>
          <w:bCs/>
          <w:szCs w:val="24"/>
        </w:rPr>
      </w:pPr>
      <w:r>
        <w:rPr>
          <w:bCs/>
          <w:szCs w:val="24"/>
        </w:rPr>
        <w:t>Сл</w:t>
      </w:r>
      <w:r w:rsidRPr="00A456D5">
        <w:rPr>
          <w:bCs/>
          <w:szCs w:val="24"/>
        </w:rPr>
        <w:t>ужба одржавања обавља следеће</w:t>
      </w:r>
      <w:r>
        <w:rPr>
          <w:bCs/>
          <w:szCs w:val="24"/>
        </w:rPr>
        <w:t xml:space="preserve"> </w:t>
      </w:r>
      <w:r w:rsidRPr="00A456D5">
        <w:rPr>
          <w:bCs/>
          <w:szCs w:val="24"/>
        </w:rPr>
        <w:t>послове:</w:t>
      </w:r>
    </w:p>
    <w:p w:rsidR="00632F8A" w:rsidRDefault="00632F8A" w:rsidP="00980278">
      <w:pPr>
        <w:numPr>
          <w:ilvl w:val="0"/>
          <w:numId w:val="6"/>
        </w:numPr>
        <w:tabs>
          <w:tab w:val="clear" w:pos="1800"/>
          <w:tab w:val="num" w:pos="1134"/>
        </w:tabs>
        <w:ind w:hanging="949"/>
        <w:jc w:val="both"/>
        <w:rPr>
          <w:bCs/>
          <w:szCs w:val="24"/>
        </w:rPr>
      </w:pPr>
      <w:r w:rsidRPr="00A456D5">
        <w:rPr>
          <w:bCs/>
          <w:szCs w:val="24"/>
        </w:rPr>
        <w:t>текуће одржавањ</w:t>
      </w:r>
      <w:r>
        <w:rPr>
          <w:bCs/>
          <w:szCs w:val="24"/>
        </w:rPr>
        <w:t xml:space="preserve">е Школске, </w:t>
      </w:r>
      <w:r w:rsidRPr="00B11C35">
        <w:t>материјалне имовине Школе</w:t>
      </w:r>
      <w:r>
        <w:t>,</w:t>
      </w:r>
      <w:r>
        <w:rPr>
          <w:bCs/>
          <w:szCs w:val="24"/>
        </w:rPr>
        <w:t xml:space="preserve"> зграде, опреме и сл.</w:t>
      </w:r>
    </w:p>
    <w:p w:rsidR="00632F8A" w:rsidRDefault="00632F8A" w:rsidP="00980278">
      <w:pPr>
        <w:numPr>
          <w:ilvl w:val="0"/>
          <w:numId w:val="6"/>
        </w:numPr>
        <w:tabs>
          <w:tab w:val="clear" w:pos="1800"/>
          <w:tab w:val="num" w:pos="1134"/>
        </w:tabs>
        <w:ind w:hanging="949"/>
        <w:jc w:val="both"/>
        <w:rPr>
          <w:bCs/>
          <w:szCs w:val="24"/>
        </w:rPr>
      </w:pPr>
      <w:r>
        <w:rPr>
          <w:bCs/>
          <w:szCs w:val="24"/>
        </w:rPr>
        <w:t xml:space="preserve">одржавање </w:t>
      </w:r>
      <w:r w:rsidRPr="00A456D5">
        <w:rPr>
          <w:bCs/>
          <w:szCs w:val="24"/>
        </w:rPr>
        <w:t>елект</w:t>
      </w:r>
      <w:r>
        <w:rPr>
          <w:bCs/>
          <w:szCs w:val="24"/>
        </w:rPr>
        <w:t xml:space="preserve">роинсталација у просторијама </w:t>
      </w:r>
      <w:r w:rsidRPr="00A456D5">
        <w:rPr>
          <w:bCs/>
          <w:szCs w:val="24"/>
        </w:rPr>
        <w:t>у исправном стању,</w:t>
      </w:r>
    </w:p>
    <w:p w:rsidR="00632F8A" w:rsidRDefault="00632F8A" w:rsidP="00980278">
      <w:pPr>
        <w:numPr>
          <w:ilvl w:val="0"/>
          <w:numId w:val="6"/>
        </w:numPr>
        <w:tabs>
          <w:tab w:val="clear" w:pos="1800"/>
          <w:tab w:val="num" w:pos="1134"/>
        </w:tabs>
        <w:ind w:hanging="949"/>
        <w:jc w:val="both"/>
        <w:rPr>
          <w:bCs/>
          <w:szCs w:val="24"/>
        </w:rPr>
      </w:pPr>
      <w:r>
        <w:rPr>
          <w:bCs/>
          <w:szCs w:val="24"/>
        </w:rPr>
        <w:t>одржавање хигијене у</w:t>
      </w:r>
      <w:r w:rsidRPr="00A456D5">
        <w:rPr>
          <w:bCs/>
          <w:szCs w:val="24"/>
        </w:rPr>
        <w:t xml:space="preserve"> згради </w:t>
      </w:r>
      <w:r>
        <w:rPr>
          <w:bCs/>
          <w:szCs w:val="24"/>
        </w:rPr>
        <w:t>Школе,</w:t>
      </w:r>
    </w:p>
    <w:p w:rsidR="00632F8A" w:rsidRDefault="00632F8A" w:rsidP="00980278">
      <w:pPr>
        <w:numPr>
          <w:ilvl w:val="0"/>
          <w:numId w:val="6"/>
        </w:numPr>
        <w:tabs>
          <w:tab w:val="clear" w:pos="1800"/>
          <w:tab w:val="num" w:pos="1134"/>
        </w:tabs>
        <w:ind w:hanging="949"/>
        <w:jc w:val="both"/>
        <w:rPr>
          <w:bCs/>
          <w:szCs w:val="24"/>
        </w:rPr>
      </w:pPr>
      <w:r w:rsidRPr="00A456D5">
        <w:rPr>
          <w:bCs/>
          <w:szCs w:val="24"/>
        </w:rPr>
        <w:t>физички и други послови у вези са уређењем зграде</w:t>
      </w:r>
      <w:r>
        <w:rPr>
          <w:bCs/>
          <w:szCs w:val="24"/>
        </w:rPr>
        <w:t>.</w:t>
      </w:r>
    </w:p>
    <w:p w:rsidR="00632F8A" w:rsidRDefault="00632F8A" w:rsidP="00852BC3">
      <w:pPr>
        <w:widowControl w:val="0"/>
        <w:overflowPunct w:val="0"/>
        <w:autoSpaceDE w:val="0"/>
        <w:autoSpaceDN w:val="0"/>
        <w:adjustRightInd w:val="0"/>
        <w:ind w:firstLine="720"/>
        <w:jc w:val="both"/>
        <w:rPr>
          <w:bCs/>
          <w:szCs w:val="24"/>
        </w:rPr>
      </w:pPr>
    </w:p>
    <w:p w:rsidR="00632F8A" w:rsidRPr="00C826C8" w:rsidRDefault="00632F8A" w:rsidP="00852BC3">
      <w:pPr>
        <w:widowControl w:val="0"/>
        <w:overflowPunct w:val="0"/>
        <w:autoSpaceDE w:val="0"/>
        <w:autoSpaceDN w:val="0"/>
        <w:adjustRightInd w:val="0"/>
        <w:ind w:firstLine="720"/>
        <w:jc w:val="both"/>
        <w:rPr>
          <w:szCs w:val="24"/>
        </w:rPr>
      </w:pPr>
      <w:r>
        <w:rPr>
          <w:bCs/>
          <w:szCs w:val="24"/>
        </w:rPr>
        <w:t xml:space="preserve">Службом одржавања </w:t>
      </w:r>
      <w:r>
        <w:rPr>
          <w:szCs w:val="24"/>
        </w:rPr>
        <w:t>руководи р</w:t>
      </w:r>
      <w:r w:rsidRPr="002C184E">
        <w:rPr>
          <w:szCs w:val="24"/>
        </w:rPr>
        <w:t xml:space="preserve">уководилац </w:t>
      </w:r>
      <w:r w:rsidRPr="008A0860">
        <w:rPr>
          <w:szCs w:val="24"/>
        </w:rPr>
        <w:t xml:space="preserve">послова </w:t>
      </w:r>
      <w:r>
        <w:rPr>
          <w:szCs w:val="24"/>
        </w:rPr>
        <w:t>инвестиционог и техничког одржавања. П</w:t>
      </w:r>
      <w:r w:rsidRPr="00BF10E6">
        <w:rPr>
          <w:szCs w:val="24"/>
          <w:lang w:val="sr-Cyrl-CS"/>
        </w:rPr>
        <w:t>ослов</w:t>
      </w:r>
      <w:r>
        <w:rPr>
          <w:szCs w:val="24"/>
        </w:rPr>
        <w:t>и</w:t>
      </w:r>
      <w:r w:rsidRPr="00BF10E6">
        <w:rPr>
          <w:szCs w:val="24"/>
        </w:rPr>
        <w:t xml:space="preserve"> кој</w:t>
      </w:r>
      <w:r>
        <w:rPr>
          <w:szCs w:val="24"/>
        </w:rPr>
        <w:t xml:space="preserve">е обавља </w:t>
      </w:r>
      <w:r w:rsidRPr="00907108">
        <w:rPr>
          <w:szCs w:val="24"/>
        </w:rPr>
        <w:t>руководи</w:t>
      </w:r>
      <w:r>
        <w:rPr>
          <w:szCs w:val="24"/>
        </w:rPr>
        <w:t>лац</w:t>
      </w:r>
      <w:r w:rsidRPr="00907108">
        <w:rPr>
          <w:szCs w:val="24"/>
        </w:rPr>
        <w:t xml:space="preserve"> </w:t>
      </w:r>
      <w:r w:rsidRPr="008A0860">
        <w:rPr>
          <w:szCs w:val="24"/>
        </w:rPr>
        <w:t xml:space="preserve">послова </w:t>
      </w:r>
      <w:r>
        <w:rPr>
          <w:szCs w:val="24"/>
        </w:rPr>
        <w:t>инвестиционог и техничког одржавања</w:t>
      </w:r>
      <w:r>
        <w:rPr>
          <w:bCs/>
          <w:szCs w:val="24"/>
        </w:rPr>
        <w:t xml:space="preserve"> су следећи:</w:t>
      </w:r>
    </w:p>
    <w:p w:rsidR="00632F8A" w:rsidRDefault="00632F8A" w:rsidP="00980278">
      <w:pPr>
        <w:numPr>
          <w:ilvl w:val="0"/>
          <w:numId w:val="65"/>
        </w:numPr>
        <w:tabs>
          <w:tab w:val="clear" w:pos="720"/>
          <w:tab w:val="num" w:pos="1440"/>
        </w:tabs>
        <w:ind w:left="1440"/>
        <w:jc w:val="both"/>
        <w:rPr>
          <w:szCs w:val="24"/>
        </w:rPr>
      </w:pPr>
      <w:r>
        <w:rPr>
          <w:szCs w:val="24"/>
        </w:rPr>
        <w:t>р</w:t>
      </w:r>
      <w:r w:rsidRPr="00852BC3">
        <w:rPr>
          <w:szCs w:val="24"/>
        </w:rPr>
        <w:t>уководи радом Службе одржавања;</w:t>
      </w:r>
    </w:p>
    <w:p w:rsidR="00632F8A" w:rsidRDefault="00632F8A" w:rsidP="00980278">
      <w:pPr>
        <w:numPr>
          <w:ilvl w:val="0"/>
          <w:numId w:val="65"/>
        </w:numPr>
        <w:tabs>
          <w:tab w:val="clear" w:pos="720"/>
          <w:tab w:val="num" w:pos="1440"/>
        </w:tabs>
        <w:ind w:left="1440"/>
        <w:jc w:val="both"/>
        <w:rPr>
          <w:szCs w:val="24"/>
        </w:rPr>
      </w:pPr>
      <w:r w:rsidRPr="00852BC3">
        <w:rPr>
          <w:szCs w:val="24"/>
        </w:rPr>
        <w:t>континуирано организује, координира, усмерава, издаје налоге и упутства за рад, прати и надзире извршавање послова инвестиционог, текућег и техничког одржавања, као и рад извршилаца у Служби одржавања;</w:t>
      </w:r>
    </w:p>
    <w:p w:rsidR="00632F8A" w:rsidRDefault="00632F8A" w:rsidP="00980278">
      <w:pPr>
        <w:numPr>
          <w:ilvl w:val="0"/>
          <w:numId w:val="65"/>
        </w:numPr>
        <w:tabs>
          <w:tab w:val="clear" w:pos="720"/>
          <w:tab w:val="num" w:pos="1440"/>
        </w:tabs>
        <w:ind w:left="1440"/>
        <w:jc w:val="both"/>
        <w:rPr>
          <w:szCs w:val="24"/>
        </w:rPr>
      </w:pPr>
      <w:r w:rsidRPr="00852BC3">
        <w:rPr>
          <w:szCs w:val="24"/>
        </w:rPr>
        <w:t>доноси одлуке о начину реализације послова у оквиру Службе одржавања;</w:t>
      </w:r>
    </w:p>
    <w:p w:rsidR="00632F8A" w:rsidRDefault="00632F8A" w:rsidP="00980278">
      <w:pPr>
        <w:numPr>
          <w:ilvl w:val="0"/>
          <w:numId w:val="65"/>
        </w:numPr>
        <w:tabs>
          <w:tab w:val="clear" w:pos="720"/>
          <w:tab w:val="num" w:pos="1440"/>
        </w:tabs>
        <w:ind w:left="1440"/>
        <w:jc w:val="both"/>
        <w:rPr>
          <w:szCs w:val="24"/>
        </w:rPr>
      </w:pPr>
      <w:r w:rsidRPr="00852BC3">
        <w:rPr>
          <w:szCs w:val="24"/>
        </w:rPr>
        <w:t>даје упутства и пружа стручну помоћ запосленима са истом надлежности у нижем звању или запосленима или странкама са којима сарађује;</w:t>
      </w:r>
    </w:p>
    <w:p w:rsidR="00632F8A" w:rsidRDefault="00632F8A" w:rsidP="00980278">
      <w:pPr>
        <w:numPr>
          <w:ilvl w:val="0"/>
          <w:numId w:val="65"/>
        </w:numPr>
        <w:tabs>
          <w:tab w:val="clear" w:pos="720"/>
          <w:tab w:val="num" w:pos="1440"/>
        </w:tabs>
        <w:ind w:left="1440"/>
        <w:jc w:val="both"/>
        <w:rPr>
          <w:szCs w:val="24"/>
        </w:rPr>
      </w:pPr>
      <w:r w:rsidRPr="00852BC3">
        <w:rPr>
          <w:szCs w:val="24"/>
        </w:rPr>
        <w:t>прикупља и обрађује релевантне податке који се тичу послова инвестиционог, текућег и техничког одржавања;</w:t>
      </w:r>
    </w:p>
    <w:p w:rsidR="00632F8A" w:rsidRDefault="00632F8A" w:rsidP="00980278">
      <w:pPr>
        <w:numPr>
          <w:ilvl w:val="0"/>
          <w:numId w:val="65"/>
        </w:numPr>
        <w:tabs>
          <w:tab w:val="clear" w:pos="720"/>
          <w:tab w:val="num" w:pos="1440"/>
        </w:tabs>
        <w:ind w:left="1440"/>
        <w:jc w:val="both"/>
        <w:rPr>
          <w:szCs w:val="24"/>
        </w:rPr>
      </w:pPr>
      <w:r w:rsidRPr="00852BC3">
        <w:rPr>
          <w:szCs w:val="24"/>
        </w:rPr>
        <w:t>подноси редовне и ванредне извештаје који се тичу који се тичу послова инвестиционог, текућег и техничког одржавања или делокруга послова Службе одржавања помоћнику диркетора за финансије и техничку подршку, односно директору Школе;</w:t>
      </w:r>
    </w:p>
    <w:p w:rsidR="00632F8A" w:rsidRDefault="00632F8A" w:rsidP="00980278">
      <w:pPr>
        <w:numPr>
          <w:ilvl w:val="0"/>
          <w:numId w:val="65"/>
        </w:numPr>
        <w:tabs>
          <w:tab w:val="clear" w:pos="720"/>
          <w:tab w:val="num" w:pos="1440"/>
        </w:tabs>
        <w:ind w:left="1440"/>
        <w:jc w:val="both"/>
        <w:rPr>
          <w:szCs w:val="24"/>
        </w:rPr>
      </w:pPr>
      <w:r w:rsidRPr="00852BC3">
        <w:rPr>
          <w:szCs w:val="24"/>
        </w:rPr>
        <w:t>координира припрему предлога планова инвестиционог одржавања, прибавља документацију везану за извођење радова;</w:t>
      </w:r>
    </w:p>
    <w:p w:rsidR="00632F8A" w:rsidRDefault="00632F8A" w:rsidP="00980278">
      <w:pPr>
        <w:numPr>
          <w:ilvl w:val="0"/>
          <w:numId w:val="65"/>
        </w:numPr>
        <w:tabs>
          <w:tab w:val="clear" w:pos="720"/>
          <w:tab w:val="num" w:pos="1440"/>
        </w:tabs>
        <w:ind w:left="1440"/>
        <w:jc w:val="both"/>
        <w:rPr>
          <w:szCs w:val="24"/>
        </w:rPr>
      </w:pPr>
      <w:r w:rsidRPr="00852BC3">
        <w:rPr>
          <w:szCs w:val="24"/>
        </w:rPr>
        <w:lastRenderedPageBreak/>
        <w:t>израђује планове и решења у погледу текућег и техничког одржавања пословног простора, средстава и опреме Школе;</w:t>
      </w:r>
    </w:p>
    <w:p w:rsidR="00632F8A" w:rsidRDefault="00632F8A" w:rsidP="00980278">
      <w:pPr>
        <w:numPr>
          <w:ilvl w:val="0"/>
          <w:numId w:val="65"/>
        </w:numPr>
        <w:tabs>
          <w:tab w:val="clear" w:pos="720"/>
          <w:tab w:val="num" w:pos="1440"/>
        </w:tabs>
        <w:ind w:left="1440"/>
        <w:jc w:val="both"/>
        <w:rPr>
          <w:szCs w:val="24"/>
        </w:rPr>
      </w:pPr>
      <w:r w:rsidRPr="00852BC3">
        <w:rPr>
          <w:szCs w:val="24"/>
        </w:rPr>
        <w:t>надзире извршавање послова текућег и техничког одржавања пословног простора средстава и опреме Школе;</w:t>
      </w:r>
    </w:p>
    <w:p w:rsidR="00632F8A" w:rsidRDefault="00632F8A" w:rsidP="00980278">
      <w:pPr>
        <w:numPr>
          <w:ilvl w:val="0"/>
          <w:numId w:val="65"/>
        </w:numPr>
        <w:tabs>
          <w:tab w:val="clear" w:pos="720"/>
          <w:tab w:val="num" w:pos="1440"/>
        </w:tabs>
        <w:ind w:left="1440"/>
        <w:jc w:val="both"/>
        <w:rPr>
          <w:szCs w:val="24"/>
        </w:rPr>
      </w:pPr>
      <w:r w:rsidRPr="00852BC3">
        <w:rPr>
          <w:szCs w:val="24"/>
        </w:rPr>
        <w:t>учествује у изради техничких спецификација за набавке;</w:t>
      </w:r>
    </w:p>
    <w:p w:rsidR="00632F8A" w:rsidRDefault="00632F8A" w:rsidP="00980278">
      <w:pPr>
        <w:numPr>
          <w:ilvl w:val="0"/>
          <w:numId w:val="65"/>
        </w:numPr>
        <w:tabs>
          <w:tab w:val="clear" w:pos="720"/>
          <w:tab w:val="num" w:pos="1440"/>
        </w:tabs>
        <w:ind w:left="1440"/>
        <w:jc w:val="both"/>
        <w:rPr>
          <w:szCs w:val="24"/>
        </w:rPr>
      </w:pPr>
      <w:r w:rsidRPr="00852BC3">
        <w:rPr>
          <w:szCs w:val="24"/>
        </w:rPr>
        <w:t>координира набавку и стара се о снабдевености Школе потрошним материјалима и другим средствима неопходним за обављање делатности и за текуће одржавање;</w:t>
      </w:r>
    </w:p>
    <w:p w:rsidR="00632F8A" w:rsidRDefault="00632F8A" w:rsidP="00980278">
      <w:pPr>
        <w:numPr>
          <w:ilvl w:val="0"/>
          <w:numId w:val="65"/>
        </w:numPr>
        <w:tabs>
          <w:tab w:val="clear" w:pos="720"/>
          <w:tab w:val="num" w:pos="1440"/>
        </w:tabs>
        <w:ind w:left="1440"/>
        <w:jc w:val="both"/>
        <w:rPr>
          <w:szCs w:val="24"/>
        </w:rPr>
      </w:pPr>
      <w:r w:rsidRPr="00852BC3">
        <w:rPr>
          <w:szCs w:val="24"/>
        </w:rPr>
        <w:t>предлаже директору Школе или помоћнику директора Школе процедуре и решења за управљање процесима складиштења и размештања покретне опреме и инвентара, као и искоришћеног материјала, који више нема употребну вредност у Школи и по овлашћењу директора Школе самостално одлучује о томе;</w:t>
      </w:r>
    </w:p>
    <w:p w:rsidR="00632F8A" w:rsidRDefault="00632F8A" w:rsidP="00980278">
      <w:pPr>
        <w:numPr>
          <w:ilvl w:val="0"/>
          <w:numId w:val="65"/>
        </w:numPr>
        <w:tabs>
          <w:tab w:val="clear" w:pos="720"/>
          <w:tab w:val="num" w:pos="1440"/>
        </w:tabs>
        <w:ind w:left="1440"/>
        <w:jc w:val="both"/>
        <w:rPr>
          <w:szCs w:val="24"/>
        </w:rPr>
      </w:pPr>
      <w:r w:rsidRPr="00852BC3">
        <w:rPr>
          <w:szCs w:val="24"/>
        </w:rPr>
        <w:t>подноси помоћнику директора Школе за финансије и техничку подршку месечни извештај о раду, до 5-ог у наредном месецу за претходни месец;</w:t>
      </w:r>
    </w:p>
    <w:p w:rsidR="00632F8A" w:rsidRDefault="00632F8A" w:rsidP="00980278">
      <w:pPr>
        <w:numPr>
          <w:ilvl w:val="0"/>
          <w:numId w:val="65"/>
        </w:numPr>
        <w:tabs>
          <w:tab w:val="clear" w:pos="720"/>
          <w:tab w:val="num" w:pos="1440"/>
        </w:tabs>
        <w:ind w:left="1440"/>
        <w:jc w:val="both"/>
        <w:rPr>
          <w:szCs w:val="24"/>
        </w:rPr>
      </w:pPr>
      <w:r w:rsidRPr="00852BC3">
        <w:rPr>
          <w:szCs w:val="24"/>
        </w:rPr>
        <w:t>континуирано прати и анализира кадровске и персоналне ресурсе Службе одржавања и обавештава помоћника диркетора за финансије и техничку подршку и директора Школе о уоченим предностима, слабостима и потребама у погледу кадровских и персоналних ресурса Службе одржавања;</w:t>
      </w:r>
    </w:p>
    <w:p w:rsidR="00632F8A" w:rsidRDefault="00632F8A" w:rsidP="00980278">
      <w:pPr>
        <w:numPr>
          <w:ilvl w:val="0"/>
          <w:numId w:val="65"/>
        </w:numPr>
        <w:tabs>
          <w:tab w:val="clear" w:pos="720"/>
          <w:tab w:val="num" w:pos="1440"/>
        </w:tabs>
        <w:ind w:left="1440"/>
        <w:jc w:val="both"/>
        <w:rPr>
          <w:szCs w:val="24"/>
        </w:rPr>
      </w:pPr>
      <w:r w:rsidRPr="00852BC3">
        <w:rPr>
          <w:szCs w:val="24"/>
        </w:rPr>
        <w:t>координира процес утврђивања потреба Службе одржавања за материјалним средствима (инвестиције, текуће одржавање, ситан инвентар) и подносни директору Школе предлог за укључивање утврђених потреба у планове набавки;</w:t>
      </w:r>
    </w:p>
    <w:p w:rsidR="00632F8A" w:rsidRDefault="00632F8A" w:rsidP="00980278">
      <w:pPr>
        <w:numPr>
          <w:ilvl w:val="0"/>
          <w:numId w:val="65"/>
        </w:numPr>
        <w:tabs>
          <w:tab w:val="clear" w:pos="720"/>
          <w:tab w:val="num" w:pos="1440"/>
        </w:tabs>
        <w:ind w:left="1440"/>
        <w:jc w:val="both"/>
        <w:rPr>
          <w:szCs w:val="24"/>
        </w:rPr>
      </w:pPr>
      <w:r w:rsidRPr="00852BC3">
        <w:rPr>
          <w:szCs w:val="24"/>
        </w:rPr>
        <w:t>анализира и предлаже конкретна решења за поједин</w:t>
      </w:r>
      <w:r w:rsidRPr="00852BC3">
        <w:rPr>
          <w:szCs w:val="24"/>
          <w:lang w:val="sr-Cyrl-CS"/>
        </w:rPr>
        <w:t>ачне</w:t>
      </w:r>
      <w:r w:rsidRPr="00852BC3">
        <w:rPr>
          <w:szCs w:val="24"/>
        </w:rPr>
        <w:t xml:space="preserve"> проблеме у разним фазама реализације одређеног посла који се тиче делокруга Службе одржавања и даје одговарајуће предлоге помоћнику директора за финансије и техничку подршку и директору</w:t>
      </w:r>
      <w:r w:rsidRPr="00852BC3">
        <w:rPr>
          <w:szCs w:val="24"/>
          <w:lang w:val="sr-Cyrl-CS"/>
        </w:rPr>
        <w:t xml:space="preserve"> Школе</w:t>
      </w:r>
      <w:r w:rsidRPr="00852BC3">
        <w:rPr>
          <w:szCs w:val="24"/>
        </w:rPr>
        <w:t>;</w:t>
      </w:r>
    </w:p>
    <w:p w:rsidR="00632F8A" w:rsidRDefault="00632F8A" w:rsidP="00980278">
      <w:pPr>
        <w:numPr>
          <w:ilvl w:val="0"/>
          <w:numId w:val="65"/>
        </w:numPr>
        <w:tabs>
          <w:tab w:val="clear" w:pos="720"/>
          <w:tab w:val="num" w:pos="1440"/>
        </w:tabs>
        <w:ind w:left="1440"/>
        <w:jc w:val="both"/>
        <w:rPr>
          <w:szCs w:val="24"/>
        </w:rPr>
      </w:pPr>
      <w:r w:rsidRPr="00852BC3">
        <w:rPr>
          <w:szCs w:val="24"/>
        </w:rPr>
        <w:t>анализира, контролише, потписује и доставља месечне извештаје о раду извршилаца у Служби одржавања;</w:t>
      </w:r>
    </w:p>
    <w:p w:rsidR="00632F8A" w:rsidRDefault="00632F8A" w:rsidP="00980278">
      <w:pPr>
        <w:numPr>
          <w:ilvl w:val="0"/>
          <w:numId w:val="65"/>
        </w:numPr>
        <w:tabs>
          <w:tab w:val="clear" w:pos="720"/>
          <w:tab w:val="num" w:pos="1440"/>
        </w:tabs>
        <w:ind w:left="1440"/>
        <w:jc w:val="both"/>
        <w:rPr>
          <w:szCs w:val="24"/>
        </w:rPr>
      </w:pPr>
      <w:r w:rsidRPr="00852BC3">
        <w:rPr>
          <w:szCs w:val="24"/>
        </w:rPr>
        <w:t>предлаже стимулацију или дестимулацију зараде запосленог који му је непосредно подређен, у складу са овлашћењима;</w:t>
      </w:r>
    </w:p>
    <w:p w:rsidR="00632F8A" w:rsidRDefault="00632F8A" w:rsidP="00980278">
      <w:pPr>
        <w:numPr>
          <w:ilvl w:val="0"/>
          <w:numId w:val="65"/>
        </w:numPr>
        <w:tabs>
          <w:tab w:val="clear" w:pos="720"/>
          <w:tab w:val="num" w:pos="1440"/>
        </w:tabs>
        <w:ind w:left="1440"/>
        <w:jc w:val="both"/>
        <w:rPr>
          <w:szCs w:val="24"/>
        </w:rPr>
      </w:pPr>
      <w:r w:rsidRPr="00852BC3">
        <w:rPr>
          <w:szCs w:val="24"/>
        </w:rPr>
        <w:t>стара се о извршењу одлука органа Школе за чије је извршење или надзор над извршењем задужен;</w:t>
      </w:r>
    </w:p>
    <w:p w:rsidR="00632F8A" w:rsidRDefault="00632F8A" w:rsidP="00980278">
      <w:pPr>
        <w:numPr>
          <w:ilvl w:val="0"/>
          <w:numId w:val="65"/>
        </w:numPr>
        <w:tabs>
          <w:tab w:val="clear" w:pos="720"/>
          <w:tab w:val="num" w:pos="1440"/>
        </w:tabs>
        <w:ind w:left="1440"/>
        <w:jc w:val="both"/>
        <w:rPr>
          <w:szCs w:val="24"/>
        </w:rPr>
      </w:pPr>
      <w:r w:rsidRPr="00852BC3">
        <w:rPr>
          <w:szCs w:val="24"/>
        </w:rPr>
        <w:t>сарађује са руководиоцима других ужих организационих јединица, ради координације вршења послова и унапређења општег функционисања Школе;</w:t>
      </w:r>
    </w:p>
    <w:p w:rsidR="00632F8A" w:rsidRDefault="00632F8A" w:rsidP="00980278">
      <w:pPr>
        <w:numPr>
          <w:ilvl w:val="0"/>
          <w:numId w:val="65"/>
        </w:numPr>
        <w:tabs>
          <w:tab w:val="clear" w:pos="720"/>
          <w:tab w:val="num" w:pos="1440"/>
        </w:tabs>
        <w:ind w:left="1440"/>
        <w:jc w:val="both"/>
        <w:rPr>
          <w:szCs w:val="24"/>
        </w:rPr>
      </w:pPr>
      <w:r w:rsidRPr="00852BC3">
        <w:rPr>
          <w:szCs w:val="24"/>
        </w:rPr>
        <w:t>по потреби или по налогу помоћника директора или директора Школе, учествује у раду органа, сталних и повремених тела Школе, ради давања стручних мишљења из делокруга послова Службе одржавања, учествује у раду сталних или привремених тела или комисија Школе, по налогу директора Школе;</w:t>
      </w:r>
    </w:p>
    <w:p w:rsidR="00632F8A" w:rsidRDefault="00632F8A" w:rsidP="00980278">
      <w:pPr>
        <w:numPr>
          <w:ilvl w:val="0"/>
          <w:numId w:val="65"/>
        </w:numPr>
        <w:tabs>
          <w:tab w:val="clear" w:pos="720"/>
          <w:tab w:val="num" w:pos="1440"/>
        </w:tabs>
        <w:ind w:left="1440"/>
        <w:jc w:val="both"/>
        <w:rPr>
          <w:szCs w:val="24"/>
        </w:rPr>
      </w:pPr>
      <w:r w:rsidRPr="00852BC3">
        <w:rPr>
          <w:szCs w:val="24"/>
        </w:rPr>
        <w:t>сарађује са надлежним државним службама (ванреден ситуације, противпожарна заштита и слично);</w:t>
      </w:r>
    </w:p>
    <w:p w:rsidR="00632F8A" w:rsidRPr="00810058" w:rsidRDefault="00632F8A" w:rsidP="00980278">
      <w:pPr>
        <w:numPr>
          <w:ilvl w:val="0"/>
          <w:numId w:val="65"/>
        </w:numPr>
        <w:tabs>
          <w:tab w:val="clear" w:pos="720"/>
          <w:tab w:val="num" w:pos="1440"/>
        </w:tabs>
        <w:ind w:left="1440"/>
        <w:jc w:val="both"/>
        <w:rPr>
          <w:szCs w:val="24"/>
        </w:rPr>
      </w:pPr>
      <w:r w:rsidRPr="00852BC3">
        <w:rPr>
          <w:szCs w:val="24"/>
        </w:rPr>
        <w:t>обавља и друге послове из свог делокруга, у складу са овлашћењима и дужностима утврђеним општим актима Школе или по налогу директора Школе или помоћника директора за финансије и техничку подршку.</w:t>
      </w:r>
    </w:p>
    <w:p w:rsidR="00632F8A" w:rsidRDefault="00632F8A" w:rsidP="00852BC3">
      <w:pPr>
        <w:ind w:firstLine="720"/>
        <w:jc w:val="both"/>
        <w:rPr>
          <w:bCs/>
          <w:szCs w:val="24"/>
        </w:rPr>
      </w:pPr>
    </w:p>
    <w:p w:rsidR="00632F8A" w:rsidRPr="00673128" w:rsidRDefault="00632F8A" w:rsidP="00852BC3">
      <w:pPr>
        <w:ind w:firstLine="720"/>
        <w:jc w:val="both"/>
        <w:rPr>
          <w:bCs/>
          <w:szCs w:val="24"/>
        </w:rPr>
      </w:pPr>
      <w:r>
        <w:rPr>
          <w:bCs/>
          <w:szCs w:val="24"/>
        </w:rPr>
        <w:t xml:space="preserve">Руководилац </w:t>
      </w:r>
      <w:r w:rsidRPr="002C184E">
        <w:rPr>
          <w:szCs w:val="24"/>
        </w:rPr>
        <w:t xml:space="preserve">послова </w:t>
      </w:r>
      <w:r>
        <w:rPr>
          <w:szCs w:val="24"/>
        </w:rPr>
        <w:t>инвестиционог и техничког одржавања</w:t>
      </w:r>
      <w:r>
        <w:rPr>
          <w:bCs/>
          <w:szCs w:val="24"/>
        </w:rPr>
        <w:t xml:space="preserve"> за свој рад непосредно одговара помоћнику директора за финансије и техничку подршку и директору Школе.</w:t>
      </w:r>
    </w:p>
    <w:p w:rsidR="00632F8A" w:rsidRDefault="00632F8A" w:rsidP="00852BC3">
      <w:pPr>
        <w:ind w:firstLine="720"/>
        <w:jc w:val="both"/>
        <w:rPr>
          <w:bCs/>
          <w:szCs w:val="24"/>
        </w:rPr>
      </w:pPr>
    </w:p>
    <w:p w:rsidR="00632F8A" w:rsidRPr="00673128" w:rsidRDefault="00632F8A" w:rsidP="00852BC3">
      <w:pPr>
        <w:ind w:firstLine="720"/>
        <w:jc w:val="both"/>
        <w:rPr>
          <w:bCs/>
          <w:szCs w:val="24"/>
        </w:rPr>
      </w:pPr>
      <w:r>
        <w:rPr>
          <w:bCs/>
          <w:szCs w:val="24"/>
        </w:rPr>
        <w:t xml:space="preserve">Лица ангажована у </w:t>
      </w:r>
      <w:r w:rsidRPr="00D56EAD">
        <w:rPr>
          <w:szCs w:val="24"/>
        </w:rPr>
        <w:t>Служб</w:t>
      </w:r>
      <w:r>
        <w:rPr>
          <w:szCs w:val="24"/>
        </w:rPr>
        <w:t xml:space="preserve">и одржавања </w:t>
      </w:r>
      <w:r w:rsidRPr="00B227B9">
        <w:rPr>
          <w:bCs/>
          <w:szCs w:val="24"/>
        </w:rPr>
        <w:t>за свој рад непосредно одговар</w:t>
      </w:r>
      <w:r>
        <w:rPr>
          <w:bCs/>
          <w:szCs w:val="24"/>
        </w:rPr>
        <w:t>ају</w:t>
      </w:r>
      <w:r w:rsidRPr="00B227B9">
        <w:rPr>
          <w:bCs/>
          <w:szCs w:val="24"/>
        </w:rPr>
        <w:t xml:space="preserve"> </w:t>
      </w:r>
      <w:r>
        <w:rPr>
          <w:bCs/>
          <w:szCs w:val="24"/>
        </w:rPr>
        <w:t>руководиоцу ове службе, помоћнику директора за финансије и техничку подршку и директору Школе.</w:t>
      </w:r>
    </w:p>
    <w:p w:rsidR="00632F8A" w:rsidRDefault="00632F8A" w:rsidP="005612AD">
      <w:pPr>
        <w:pStyle w:val="a"/>
        <w:rPr>
          <w:b/>
          <w:bCs/>
          <w:color w:val="000080"/>
        </w:rPr>
      </w:pPr>
    </w:p>
    <w:p w:rsidR="00684FCC" w:rsidRDefault="00684FCC" w:rsidP="00852BC3">
      <w:pPr>
        <w:rPr>
          <w:b/>
          <w:bCs/>
          <w:szCs w:val="24"/>
          <w:lang w:val="sr-Cyrl-RS"/>
        </w:rPr>
      </w:pPr>
    </w:p>
    <w:p w:rsidR="00684FCC" w:rsidRDefault="00684FCC" w:rsidP="00852BC3">
      <w:pPr>
        <w:rPr>
          <w:b/>
          <w:bCs/>
          <w:szCs w:val="24"/>
          <w:lang w:val="sr-Cyrl-RS"/>
        </w:rPr>
      </w:pPr>
    </w:p>
    <w:p w:rsidR="00684FCC" w:rsidRDefault="00684FCC" w:rsidP="00852BC3">
      <w:pPr>
        <w:rPr>
          <w:b/>
          <w:bCs/>
          <w:szCs w:val="24"/>
          <w:lang w:val="sr-Cyrl-RS"/>
        </w:rPr>
      </w:pPr>
    </w:p>
    <w:p w:rsidR="00684FCC" w:rsidRDefault="00684FCC" w:rsidP="00852BC3">
      <w:pPr>
        <w:rPr>
          <w:b/>
          <w:bCs/>
          <w:szCs w:val="24"/>
          <w:lang w:val="sr-Cyrl-RS"/>
        </w:rPr>
      </w:pPr>
    </w:p>
    <w:p w:rsidR="00632F8A" w:rsidRDefault="00632F8A" w:rsidP="00852BC3">
      <w:pPr>
        <w:rPr>
          <w:b/>
          <w:bCs/>
          <w:szCs w:val="24"/>
        </w:rPr>
      </w:pPr>
      <w:r w:rsidRPr="007E535B">
        <w:rPr>
          <w:b/>
          <w:bCs/>
          <w:szCs w:val="24"/>
        </w:rPr>
        <w:t>Извршиоци:</w:t>
      </w:r>
    </w:p>
    <w:p w:rsidR="00632F8A" w:rsidRPr="007E535B" w:rsidRDefault="00632F8A" w:rsidP="00852BC3">
      <w:pPr>
        <w:rPr>
          <w:b/>
          <w:bCs/>
          <w:szCs w:val="24"/>
        </w:rPr>
      </w:pPr>
    </w:p>
    <w:p w:rsidR="00632F8A" w:rsidRDefault="00632F8A" w:rsidP="00810058">
      <w:pPr>
        <w:numPr>
          <w:ilvl w:val="0"/>
          <w:numId w:val="66"/>
        </w:numPr>
      </w:pPr>
      <w:r>
        <w:t xml:space="preserve">Далибор Вукић - </w:t>
      </w:r>
      <w:r w:rsidR="006A510B">
        <w:rPr>
          <w:lang w:val="sr-Cyrl-RS"/>
        </w:rPr>
        <w:t>р</w:t>
      </w:r>
      <w:r w:rsidRPr="00810058">
        <w:t>уководилац техничке службе</w:t>
      </w:r>
    </w:p>
    <w:p w:rsidR="00632F8A" w:rsidRDefault="00632F8A" w:rsidP="00810058">
      <w:pPr>
        <w:numPr>
          <w:ilvl w:val="2"/>
          <w:numId w:val="66"/>
        </w:numPr>
      </w:pPr>
      <w:r w:rsidRPr="00810058">
        <w:rPr>
          <w:szCs w:val="24"/>
        </w:rPr>
        <w:t>контакт: </w:t>
      </w:r>
      <w:hyperlink r:id="rId39" w:tgtFrame="_blank" w:history="1">
        <w:r w:rsidRPr="00810058">
          <w:rPr>
            <w:rStyle w:val="Hyperlink"/>
            <w:rFonts w:eastAsia="SimHei"/>
            <w:color w:val="auto"/>
            <w:szCs w:val="24"/>
          </w:rPr>
          <w:t>dalibor.vukic@viser.edu.rs</w:t>
        </w:r>
      </w:hyperlink>
      <w:r w:rsidRPr="00810058">
        <w:t xml:space="preserve"> </w:t>
      </w:r>
    </w:p>
    <w:p w:rsidR="00632F8A" w:rsidRDefault="00632F8A" w:rsidP="00810058">
      <w:pPr>
        <w:pStyle w:val="NormalWeb"/>
        <w:spacing w:before="0" w:beforeAutospacing="0" w:after="0" w:afterAutospacing="0"/>
        <w:ind w:firstLine="360"/>
        <w:jc w:val="both"/>
      </w:pPr>
    </w:p>
    <w:p w:rsidR="00632F8A" w:rsidRPr="00810058" w:rsidRDefault="00632F8A" w:rsidP="00810058">
      <w:pPr>
        <w:pStyle w:val="NormalWeb"/>
        <w:spacing w:before="0" w:beforeAutospacing="0" w:after="0" w:afterAutospacing="0"/>
        <w:ind w:firstLine="360"/>
        <w:jc w:val="both"/>
      </w:pPr>
      <w:r w:rsidRPr="00810058">
        <w:t>Запослени:</w:t>
      </w:r>
    </w:p>
    <w:p w:rsidR="00632F8A" w:rsidRPr="00684FCC" w:rsidRDefault="00632F8A" w:rsidP="00810058">
      <w:pPr>
        <w:numPr>
          <w:ilvl w:val="0"/>
          <w:numId w:val="67"/>
        </w:numPr>
        <w:rPr>
          <w:szCs w:val="24"/>
        </w:rPr>
      </w:pPr>
      <w:r w:rsidRPr="00684FCC">
        <w:rPr>
          <w:szCs w:val="24"/>
        </w:rPr>
        <w:t>Бранка Лукавац, спремачица</w:t>
      </w:r>
    </w:p>
    <w:p w:rsidR="00632F8A" w:rsidRPr="00684FCC" w:rsidRDefault="00632F8A" w:rsidP="00810058">
      <w:pPr>
        <w:numPr>
          <w:ilvl w:val="0"/>
          <w:numId w:val="67"/>
        </w:numPr>
        <w:rPr>
          <w:szCs w:val="24"/>
        </w:rPr>
      </w:pPr>
      <w:r w:rsidRPr="00684FCC">
        <w:rPr>
          <w:szCs w:val="24"/>
        </w:rPr>
        <w:t>Јоргованка Милошевић, спремачица</w:t>
      </w:r>
    </w:p>
    <w:p w:rsidR="00632F8A" w:rsidRPr="00684FCC" w:rsidRDefault="00632F8A" w:rsidP="00810058">
      <w:pPr>
        <w:numPr>
          <w:ilvl w:val="0"/>
          <w:numId w:val="67"/>
        </w:numPr>
        <w:rPr>
          <w:szCs w:val="24"/>
        </w:rPr>
      </w:pPr>
      <w:r w:rsidRPr="00684FCC">
        <w:rPr>
          <w:szCs w:val="24"/>
        </w:rPr>
        <w:t>Радмила Грујичић, спремачица</w:t>
      </w:r>
    </w:p>
    <w:p w:rsidR="00632F8A" w:rsidRPr="00684FCC" w:rsidRDefault="00B70C72" w:rsidP="00810058">
      <w:pPr>
        <w:numPr>
          <w:ilvl w:val="0"/>
          <w:numId w:val="67"/>
        </w:numPr>
        <w:rPr>
          <w:szCs w:val="24"/>
        </w:rPr>
      </w:pPr>
      <w:r w:rsidRPr="00684FCC">
        <w:rPr>
          <w:szCs w:val="24"/>
          <w:lang w:val="sr-Cyrl-RS"/>
        </w:rPr>
        <w:t xml:space="preserve">Тасић </w:t>
      </w:r>
      <w:r w:rsidR="00632F8A" w:rsidRPr="00684FCC">
        <w:rPr>
          <w:szCs w:val="24"/>
        </w:rPr>
        <w:t>Весна, спремачица</w:t>
      </w:r>
    </w:p>
    <w:p w:rsidR="00632F8A" w:rsidRPr="00684FCC" w:rsidRDefault="00632F8A" w:rsidP="00810058">
      <w:pPr>
        <w:numPr>
          <w:ilvl w:val="0"/>
          <w:numId w:val="67"/>
        </w:numPr>
        <w:rPr>
          <w:szCs w:val="24"/>
        </w:rPr>
      </w:pPr>
      <w:r w:rsidRPr="00684FCC">
        <w:rPr>
          <w:szCs w:val="24"/>
        </w:rPr>
        <w:t>Снежана Драгојевић, спремачица</w:t>
      </w:r>
    </w:p>
    <w:p w:rsidR="00632F8A" w:rsidRPr="00684FCC" w:rsidRDefault="00632F8A" w:rsidP="00810058">
      <w:pPr>
        <w:numPr>
          <w:ilvl w:val="0"/>
          <w:numId w:val="67"/>
        </w:numPr>
        <w:rPr>
          <w:szCs w:val="24"/>
        </w:rPr>
      </w:pPr>
      <w:r w:rsidRPr="00684FCC">
        <w:rPr>
          <w:szCs w:val="24"/>
        </w:rPr>
        <w:t>Тасић Јања, спремачица</w:t>
      </w:r>
    </w:p>
    <w:p w:rsidR="00684FCC" w:rsidRPr="00684FCC" w:rsidRDefault="00632F8A" w:rsidP="00810058">
      <w:pPr>
        <w:numPr>
          <w:ilvl w:val="0"/>
          <w:numId w:val="67"/>
        </w:numPr>
        <w:rPr>
          <w:szCs w:val="24"/>
        </w:rPr>
      </w:pPr>
      <w:r w:rsidRPr="00684FCC">
        <w:rPr>
          <w:szCs w:val="24"/>
        </w:rPr>
        <w:t xml:space="preserve">Младен Вујовић, </w:t>
      </w:r>
      <w:r w:rsidR="00684FCC">
        <w:rPr>
          <w:szCs w:val="24"/>
          <w:lang w:val="sr-Cyrl-RS"/>
        </w:rPr>
        <w:t>домар/мајстор одржавања</w:t>
      </w:r>
      <w:r w:rsidR="00684FCC" w:rsidRPr="00684FCC">
        <w:rPr>
          <w:szCs w:val="24"/>
          <w:lang w:val="sr-Cyrl-RS"/>
        </w:rPr>
        <w:t xml:space="preserve"> </w:t>
      </w:r>
    </w:p>
    <w:p w:rsidR="00684FCC" w:rsidRPr="00684FCC" w:rsidRDefault="00684FCC" w:rsidP="00810058">
      <w:pPr>
        <w:numPr>
          <w:ilvl w:val="0"/>
          <w:numId w:val="67"/>
        </w:numPr>
        <w:rPr>
          <w:szCs w:val="24"/>
        </w:rPr>
      </w:pPr>
      <w:r w:rsidRPr="00684FCC">
        <w:rPr>
          <w:szCs w:val="24"/>
          <w:lang w:val="sr-Cyrl-RS"/>
        </w:rPr>
        <w:t>Мирослав Краупа, домар/мајстор одржавања</w:t>
      </w:r>
    </w:p>
    <w:p w:rsidR="00632F8A" w:rsidRDefault="00632F8A" w:rsidP="005612AD">
      <w:pPr>
        <w:pStyle w:val="a"/>
        <w:rPr>
          <w:b/>
          <w:bCs/>
          <w:color w:val="000080"/>
        </w:rPr>
      </w:pPr>
    </w:p>
    <w:p w:rsidR="00632F8A" w:rsidRPr="00476F1F" w:rsidRDefault="00632F8A" w:rsidP="005612AD">
      <w:pPr>
        <w:pStyle w:val="a"/>
        <w:rPr>
          <w:b/>
          <w:bCs/>
          <w:color w:val="000080"/>
        </w:rPr>
      </w:pPr>
      <w:r w:rsidRPr="00476F1F">
        <w:rPr>
          <w:b/>
          <w:bCs/>
          <w:color w:val="000080"/>
        </w:rPr>
        <w:t>Служба за правне</w:t>
      </w:r>
      <w:r>
        <w:rPr>
          <w:b/>
          <w:bCs/>
          <w:color w:val="000080"/>
        </w:rPr>
        <w:t>,</w:t>
      </w:r>
      <w:r w:rsidRPr="00476F1F">
        <w:rPr>
          <w:b/>
          <w:bCs/>
          <w:color w:val="000080"/>
        </w:rPr>
        <w:t xml:space="preserve"> </w:t>
      </w:r>
      <w:r>
        <w:rPr>
          <w:b/>
          <w:bCs/>
          <w:color w:val="000080"/>
        </w:rPr>
        <w:t xml:space="preserve">опште </w:t>
      </w:r>
      <w:r w:rsidRPr="00476F1F">
        <w:rPr>
          <w:b/>
          <w:bCs/>
          <w:color w:val="000080"/>
        </w:rPr>
        <w:t>и кадровске послове</w:t>
      </w:r>
    </w:p>
    <w:p w:rsidR="00632F8A" w:rsidRDefault="00632F8A" w:rsidP="0009564A">
      <w:pPr>
        <w:jc w:val="both"/>
        <w:rPr>
          <w:b/>
          <w:szCs w:val="24"/>
        </w:rPr>
      </w:pPr>
    </w:p>
    <w:p w:rsidR="00632F8A" w:rsidRDefault="00632F8A" w:rsidP="00810058">
      <w:pPr>
        <w:ind w:firstLine="720"/>
        <w:jc w:val="both"/>
        <w:rPr>
          <w:bCs/>
          <w:szCs w:val="24"/>
        </w:rPr>
      </w:pPr>
      <w:r w:rsidRPr="00514DC7">
        <w:rPr>
          <w:bCs/>
          <w:szCs w:val="24"/>
        </w:rPr>
        <w:t xml:space="preserve">Службу за </w:t>
      </w:r>
      <w:r>
        <w:rPr>
          <w:bCs/>
          <w:szCs w:val="24"/>
        </w:rPr>
        <w:t>правне, опште и кадровске послове чине Правна служба и пословни секретар Школе. Ова служба</w:t>
      </w:r>
      <w:r w:rsidRPr="00810058">
        <w:t xml:space="preserve"> </w:t>
      </w:r>
      <w:r w:rsidRPr="00810058">
        <w:rPr>
          <w:bCs/>
          <w:szCs w:val="24"/>
        </w:rPr>
        <w:t>је задужена да врши пр</w:t>
      </w:r>
      <w:r>
        <w:rPr>
          <w:bCs/>
          <w:szCs w:val="24"/>
        </w:rPr>
        <w:t xml:space="preserve">авне, кадровске и опште послове, обавља текуће oрганизационе и кадровске послове, прати законску регулативу релевантну за рад Школе, учествује у изради нацрта нормативних аката Школе, припрема решења, одлуке и уговоре из области радноправних односа, води послове везане за кадровску евиденцију </w:t>
      </w:r>
      <w:r w:rsidRPr="00810058">
        <w:rPr>
          <w:bCs/>
          <w:szCs w:val="24"/>
        </w:rPr>
        <w:t>и да обавља остале сродне послове, по налогу директора Школе</w:t>
      </w:r>
      <w:r>
        <w:rPr>
          <w:bCs/>
          <w:szCs w:val="24"/>
        </w:rPr>
        <w:t>.</w:t>
      </w:r>
    </w:p>
    <w:p w:rsidR="00632F8A" w:rsidRDefault="00632F8A" w:rsidP="006C7D81">
      <w:pPr>
        <w:ind w:firstLine="720"/>
        <w:jc w:val="both"/>
        <w:rPr>
          <w:bCs/>
          <w:szCs w:val="24"/>
        </w:rPr>
      </w:pPr>
    </w:p>
    <w:p w:rsidR="00632F8A" w:rsidRPr="00C826C8" w:rsidRDefault="00632F8A" w:rsidP="0030487B">
      <w:pPr>
        <w:widowControl w:val="0"/>
        <w:overflowPunct w:val="0"/>
        <w:autoSpaceDE w:val="0"/>
        <w:autoSpaceDN w:val="0"/>
        <w:adjustRightInd w:val="0"/>
        <w:ind w:firstLine="720"/>
        <w:jc w:val="both"/>
        <w:rPr>
          <w:szCs w:val="24"/>
        </w:rPr>
      </w:pPr>
      <w:r>
        <w:rPr>
          <w:bCs/>
          <w:szCs w:val="24"/>
        </w:rPr>
        <w:t xml:space="preserve">Службом </w:t>
      </w:r>
      <w:r w:rsidRPr="00514DC7">
        <w:rPr>
          <w:bCs/>
          <w:szCs w:val="24"/>
        </w:rPr>
        <w:t xml:space="preserve">за </w:t>
      </w:r>
      <w:r>
        <w:rPr>
          <w:bCs/>
          <w:szCs w:val="24"/>
        </w:rPr>
        <w:t>правне, опште и кадровске послове руководи секретар Школе</w:t>
      </w:r>
      <w:r>
        <w:rPr>
          <w:szCs w:val="24"/>
        </w:rPr>
        <w:t>. П</w:t>
      </w:r>
      <w:r w:rsidRPr="00BF10E6">
        <w:rPr>
          <w:szCs w:val="24"/>
          <w:lang w:val="sr-Cyrl-CS"/>
        </w:rPr>
        <w:t>ослов</w:t>
      </w:r>
      <w:r>
        <w:rPr>
          <w:szCs w:val="24"/>
        </w:rPr>
        <w:t>и</w:t>
      </w:r>
      <w:r w:rsidRPr="00BF10E6">
        <w:rPr>
          <w:szCs w:val="24"/>
        </w:rPr>
        <w:t xml:space="preserve"> кој</w:t>
      </w:r>
      <w:r>
        <w:rPr>
          <w:szCs w:val="24"/>
        </w:rPr>
        <w:t>е обавља секретар Школе</w:t>
      </w:r>
      <w:r>
        <w:rPr>
          <w:bCs/>
          <w:szCs w:val="24"/>
        </w:rPr>
        <w:t xml:space="preserve"> су следећи:</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Pr>
          <w:szCs w:val="24"/>
        </w:rPr>
        <w:t>р</w:t>
      </w:r>
      <w:r w:rsidRPr="00852BC3">
        <w:rPr>
          <w:szCs w:val="24"/>
        </w:rPr>
        <w:t>уководи радом Службе одржавања;</w:t>
      </w:r>
      <w:r w:rsidRPr="0030487B">
        <w:rPr>
          <w:szCs w:val="24"/>
        </w:rPr>
        <w:t xml:space="preserve"> </w:t>
      </w:r>
      <w:r>
        <w:rPr>
          <w:szCs w:val="24"/>
        </w:rPr>
        <w:t>р</w:t>
      </w:r>
      <w:r w:rsidRPr="00291DEA">
        <w:rPr>
          <w:szCs w:val="24"/>
        </w:rPr>
        <w:t>уководи радом Службе за правне, кадровске и опште послове;</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континуирано организује, координира, усмерава, издаје налоге и упутства за рад, прати и надзире рад извршилаца у Служби за правне, кадровске и опште послове;</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доноси одлуке о начину реализације послова у оквиру Службе за правне, кадровске и опште послове;</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по потреби или по налогу помоћника директора или директора Школе, учествује у раду органа, сталних или повремених тела или комисија Школе, ради давања стручних мишљења из подручја права или обављања других сродних послова, члан је Наставно-стручног већа по функцији, без права гласања и присуствује седницама Савета Школе;</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даје упутства и пружа стручну помоћ запосленима са истом надлежности у нижем звању или запосленима или студентима/странкама са којима сарађује;</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даје упутства и пружа стручну помоћ по питањима која се тичу студената и студентског статуса, а која су по својој природи таква да превазилазе компетенције Службе за студентска и наставна питања;</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прати и проучава законе, прописе и стручну литературу која се односи на делатност и пословање Школе;</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учествује у припреми документа и елемената за израду програма и планова из области правних, кадровских и административних послова;</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пружа стручну подршку у процесу формирања планова рада;</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bCs/>
          <w:szCs w:val="24"/>
        </w:rPr>
      </w:pPr>
      <w:r w:rsidRPr="00291DEA">
        <w:rPr>
          <w:szCs w:val="24"/>
        </w:rPr>
        <w:t>пружа стручну подршку у области канцеларијског пословања.</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 xml:space="preserve">израђује </w:t>
      </w:r>
      <w:r w:rsidRPr="00291DEA">
        <w:rPr>
          <w:szCs w:val="24"/>
          <w:lang w:val="sr-Cyrl-CS"/>
        </w:rPr>
        <w:t xml:space="preserve">неопходне </w:t>
      </w:r>
      <w:r w:rsidRPr="00291DEA">
        <w:rPr>
          <w:szCs w:val="24"/>
        </w:rPr>
        <w:t>анализе, извештаје, информације и друге материјале, из делокруга Службе за правне, кадровске и опште послове;</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lastRenderedPageBreak/>
        <w:t>подноси редовне и ванредне извештаје помоћницима директора и директору Школе о релевантним питањима из делокруга Службе за правне, кадровске и опште послове;</w:t>
      </w:r>
    </w:p>
    <w:p w:rsidR="00632F8A" w:rsidRPr="00291DEA" w:rsidRDefault="00B70C72" w:rsidP="00980278">
      <w:pPr>
        <w:widowControl w:val="0"/>
        <w:numPr>
          <w:ilvl w:val="0"/>
          <w:numId w:val="65"/>
        </w:numPr>
        <w:tabs>
          <w:tab w:val="clear" w:pos="720"/>
          <w:tab w:val="num" w:pos="1260"/>
          <w:tab w:val="num" w:pos="1440"/>
        </w:tabs>
        <w:overflowPunct w:val="0"/>
        <w:autoSpaceDE w:val="0"/>
        <w:autoSpaceDN w:val="0"/>
        <w:adjustRightInd w:val="0"/>
        <w:ind w:left="1440"/>
        <w:jc w:val="both"/>
        <w:rPr>
          <w:szCs w:val="24"/>
        </w:rPr>
      </w:pPr>
      <w:r>
        <w:rPr>
          <w:szCs w:val="24"/>
          <w:lang w:val="sr-Cyrl-RS"/>
        </w:rPr>
        <w:t xml:space="preserve">   </w:t>
      </w:r>
      <w:r w:rsidR="00632F8A" w:rsidRPr="00291DEA">
        <w:rPr>
          <w:szCs w:val="24"/>
        </w:rPr>
        <w:t>континуирано прати и анализира кадровске и персоналне ресурсе Службе за правне, кадровске и опште послове и обавештава помоћника директора за наставу и директора Школе о уоченим предностима, слабостима и потребама у погледу кадровских и персоналних ресурса Службе за правне, кадровске и опште послове;</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координира процес утврђивања потреба Службе за правне, кадровске и опште послове за материјалним средствима (инвестиције, текуће одржавање, ситан инвентар) и подносни директору Школе предлог за укључивање утврђених потреба у планове набавки;</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подноси помоћнику директора Школе за финансије и техничку подршку месечни извештај о раду, до 5-ог у наредном месецу за претходни месец.</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стара се о извршењу одлука органа Школе за чије је извршење или надзор над извршењем задужен;</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потписује појединачна акта Школе, по овлашћењу директора Школе, потписује уверења о дипломирању студената и друга акта из делокруга послова;</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анализира и предлаже конкретна решења за поједин</w:t>
      </w:r>
      <w:r w:rsidRPr="00291DEA">
        <w:rPr>
          <w:szCs w:val="24"/>
          <w:lang w:val="sr-Cyrl-CS"/>
        </w:rPr>
        <w:t>ачне</w:t>
      </w:r>
      <w:r w:rsidRPr="00291DEA">
        <w:rPr>
          <w:szCs w:val="24"/>
        </w:rPr>
        <w:t xml:space="preserve"> проблеме у разним фазама реализације одређеног посла који се тиче делокруга Службе за правне, кадровске и опште послове и даје одговарајуће предлоге помоћницима директора и директору</w:t>
      </w:r>
      <w:r w:rsidRPr="00291DEA">
        <w:rPr>
          <w:szCs w:val="24"/>
          <w:lang w:val="sr-Cyrl-CS"/>
        </w:rPr>
        <w:t xml:space="preserve"> Школе</w:t>
      </w:r>
      <w:r w:rsidRPr="00291DEA">
        <w:rPr>
          <w:szCs w:val="24"/>
        </w:rPr>
        <w:t>;</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чува и регулише правилну употребу сувог жига, печата и штамбиља Школе;</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учествује у припреми нацрта нормативних аката Школе;</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решава у првом степену о питањима за која је надлежан, а која се тичу студентског статуса (поништавање оцене, мировање статуса, продужење рока за завршавање студија);</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сарађује са руководиоцима других ужих организационих јединица, ради координације вршења послова и унапређења општег функционисања Школе, сарађује и разматра питања са Службом за студентска и наставна питања у циљу квалитетног обављања послова везаних за домен статуса студената, евиденција и слично;</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по писаном налогу директора Школе спроводи поступке јавних набавки, учествује у раду комисија за јавне набавке, припрема предлог Плана јавних набавки, израђује извештаје о поступцима јавних набавки и доставља их надлежном органу;</w:t>
      </w:r>
    </w:p>
    <w:p w:rsidR="00632F8A" w:rsidRPr="00291DEA"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поступа по захтевима за приступ информацијама од јавног значаја;</w:t>
      </w:r>
    </w:p>
    <w:p w:rsidR="00632F8A" w:rsidRPr="00810058"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291DEA">
        <w:rPr>
          <w:szCs w:val="24"/>
        </w:rPr>
        <w:t>обавља и друге послове из свог делокруга, у складу са овлашћењима и дужностима утврђеним општим актима Школе или по налогу директора Школе или помоћника директора Школе за финансије и техничку подршку.</w:t>
      </w:r>
    </w:p>
    <w:p w:rsidR="00632F8A" w:rsidRDefault="00632F8A" w:rsidP="0030487B">
      <w:pPr>
        <w:ind w:firstLine="720"/>
        <w:jc w:val="both"/>
        <w:rPr>
          <w:bCs/>
          <w:szCs w:val="24"/>
        </w:rPr>
      </w:pPr>
    </w:p>
    <w:p w:rsidR="00632F8A" w:rsidRPr="00673128" w:rsidRDefault="00632F8A" w:rsidP="0030487B">
      <w:pPr>
        <w:ind w:firstLine="720"/>
        <w:jc w:val="both"/>
        <w:rPr>
          <w:bCs/>
          <w:szCs w:val="24"/>
        </w:rPr>
      </w:pPr>
      <w:r>
        <w:rPr>
          <w:bCs/>
          <w:szCs w:val="24"/>
        </w:rPr>
        <w:t>Секретар Школе з</w:t>
      </w:r>
      <w:r w:rsidRPr="00B81428">
        <w:rPr>
          <w:bCs/>
          <w:szCs w:val="24"/>
        </w:rPr>
        <w:t>а свој ра</w:t>
      </w:r>
      <w:r>
        <w:rPr>
          <w:bCs/>
          <w:szCs w:val="24"/>
        </w:rPr>
        <w:t>д непосредно одговара помоћнику директора за финансије и техничку подршку и директору Школе.</w:t>
      </w:r>
    </w:p>
    <w:p w:rsidR="00632F8A" w:rsidRDefault="00632F8A" w:rsidP="006C7D81">
      <w:pPr>
        <w:ind w:firstLine="720"/>
        <w:jc w:val="both"/>
        <w:rPr>
          <w:bCs/>
          <w:szCs w:val="24"/>
        </w:rPr>
      </w:pPr>
    </w:p>
    <w:p w:rsidR="00632F8A" w:rsidRDefault="00632F8A" w:rsidP="006C7D81">
      <w:pPr>
        <w:ind w:firstLine="720"/>
        <w:jc w:val="both"/>
        <w:rPr>
          <w:bCs/>
          <w:szCs w:val="24"/>
        </w:rPr>
      </w:pPr>
      <w:r>
        <w:rPr>
          <w:bCs/>
          <w:szCs w:val="24"/>
        </w:rPr>
        <w:t xml:space="preserve">Лица ангажована у </w:t>
      </w:r>
      <w:r w:rsidRPr="00D56EAD">
        <w:rPr>
          <w:szCs w:val="24"/>
        </w:rPr>
        <w:t>Служб</w:t>
      </w:r>
      <w:r>
        <w:rPr>
          <w:szCs w:val="24"/>
        </w:rPr>
        <w:t>и</w:t>
      </w:r>
      <w:r>
        <w:rPr>
          <w:bCs/>
          <w:szCs w:val="24"/>
        </w:rPr>
        <w:t xml:space="preserve"> за правне, опште и кадровске послове за свој рад непосредно одговарају секретару Школе, помоћнику директора за финансије и техничку подршку и директору Школе</w:t>
      </w:r>
      <w:r w:rsidRPr="00B81428">
        <w:rPr>
          <w:bCs/>
          <w:szCs w:val="24"/>
        </w:rPr>
        <w:t>.</w:t>
      </w:r>
      <w:r>
        <w:rPr>
          <w:bCs/>
          <w:szCs w:val="24"/>
        </w:rPr>
        <w:t xml:space="preserve"> </w:t>
      </w:r>
    </w:p>
    <w:p w:rsidR="00632F8A" w:rsidRDefault="00632F8A" w:rsidP="006C7D81">
      <w:pPr>
        <w:ind w:firstLine="720"/>
        <w:jc w:val="both"/>
        <w:rPr>
          <w:bCs/>
          <w:szCs w:val="24"/>
        </w:rPr>
      </w:pPr>
    </w:p>
    <w:p w:rsidR="00842040" w:rsidRDefault="00842040" w:rsidP="007E535B">
      <w:pPr>
        <w:rPr>
          <w:b/>
          <w:bCs/>
          <w:szCs w:val="24"/>
          <w:lang w:val="sr-Cyrl-RS"/>
        </w:rPr>
      </w:pPr>
    </w:p>
    <w:p w:rsidR="00842040" w:rsidRDefault="00842040" w:rsidP="007E535B">
      <w:pPr>
        <w:rPr>
          <w:b/>
          <w:bCs/>
          <w:szCs w:val="24"/>
          <w:lang w:val="sr-Cyrl-RS"/>
        </w:rPr>
      </w:pPr>
    </w:p>
    <w:p w:rsidR="00842040" w:rsidRDefault="00842040" w:rsidP="007E535B">
      <w:pPr>
        <w:rPr>
          <w:b/>
          <w:bCs/>
          <w:szCs w:val="24"/>
          <w:lang w:val="sr-Cyrl-RS"/>
        </w:rPr>
      </w:pPr>
    </w:p>
    <w:p w:rsidR="00842040" w:rsidRDefault="00842040" w:rsidP="007E535B">
      <w:pPr>
        <w:rPr>
          <w:b/>
          <w:bCs/>
          <w:szCs w:val="24"/>
          <w:lang w:val="sr-Cyrl-RS"/>
        </w:rPr>
      </w:pPr>
    </w:p>
    <w:p w:rsidR="00842040" w:rsidRDefault="00842040" w:rsidP="007E535B">
      <w:pPr>
        <w:rPr>
          <w:b/>
          <w:bCs/>
          <w:szCs w:val="24"/>
          <w:lang w:val="sr-Cyrl-RS"/>
        </w:rPr>
      </w:pPr>
    </w:p>
    <w:p w:rsidR="00842040" w:rsidRDefault="00842040" w:rsidP="007E535B">
      <w:pPr>
        <w:rPr>
          <w:b/>
          <w:bCs/>
          <w:szCs w:val="24"/>
          <w:lang w:val="sr-Cyrl-RS"/>
        </w:rPr>
      </w:pPr>
    </w:p>
    <w:p w:rsidR="00632F8A" w:rsidRPr="007E535B" w:rsidRDefault="00632F8A" w:rsidP="007E535B">
      <w:pPr>
        <w:rPr>
          <w:b/>
          <w:bCs/>
          <w:szCs w:val="24"/>
        </w:rPr>
      </w:pPr>
      <w:r w:rsidRPr="007E535B">
        <w:rPr>
          <w:b/>
          <w:bCs/>
          <w:szCs w:val="24"/>
        </w:rPr>
        <w:lastRenderedPageBreak/>
        <w:t>Извршиоци:</w:t>
      </w:r>
    </w:p>
    <w:p w:rsidR="00632F8A" w:rsidRPr="00E57997" w:rsidRDefault="00632F8A" w:rsidP="006C7D81">
      <w:pPr>
        <w:ind w:firstLine="720"/>
        <w:rPr>
          <w:bCs/>
          <w:szCs w:val="24"/>
        </w:rPr>
      </w:pPr>
    </w:p>
    <w:p w:rsidR="00632F8A" w:rsidRDefault="00632F8A" w:rsidP="006C7D81">
      <w:pPr>
        <w:numPr>
          <w:ilvl w:val="0"/>
          <w:numId w:val="30"/>
        </w:numPr>
        <w:rPr>
          <w:bCs/>
          <w:szCs w:val="24"/>
        </w:rPr>
      </w:pPr>
      <w:r w:rsidRPr="00E57997">
        <w:rPr>
          <w:bCs/>
          <w:szCs w:val="24"/>
        </w:rPr>
        <w:t>Срђан Радисављевић, дипл.</w:t>
      </w:r>
      <w:r>
        <w:rPr>
          <w:bCs/>
          <w:szCs w:val="24"/>
        </w:rPr>
        <w:t xml:space="preserve"> </w:t>
      </w:r>
      <w:r w:rsidRPr="00E57997">
        <w:rPr>
          <w:bCs/>
          <w:szCs w:val="24"/>
        </w:rPr>
        <w:t xml:space="preserve">правник - cекретар Школе, </w:t>
      </w:r>
      <w:hyperlink r:id="rId40" w:history="1">
        <w:r w:rsidRPr="00E57997">
          <w:rPr>
            <w:rStyle w:val="Hyperlink"/>
            <w:bCs/>
          </w:rPr>
          <w:t>srdjanr@viser.edu.rs</w:t>
        </w:r>
      </w:hyperlink>
      <w:r>
        <w:rPr>
          <w:bCs/>
          <w:szCs w:val="24"/>
        </w:rPr>
        <w:t xml:space="preserve">, канцеларија 002 (приземље Школе), </w:t>
      </w:r>
    </w:p>
    <w:p w:rsidR="00632F8A" w:rsidRDefault="00632F8A" w:rsidP="00F400BD">
      <w:pPr>
        <w:numPr>
          <w:ilvl w:val="0"/>
          <w:numId w:val="30"/>
        </w:numPr>
        <w:rPr>
          <w:bCs/>
          <w:szCs w:val="24"/>
        </w:rPr>
      </w:pPr>
      <w:r>
        <w:rPr>
          <w:bCs/>
          <w:szCs w:val="24"/>
        </w:rPr>
        <w:t xml:space="preserve">Горан Пантић, </w:t>
      </w:r>
      <w:r w:rsidRPr="00E57997">
        <w:rPr>
          <w:bCs/>
          <w:szCs w:val="24"/>
        </w:rPr>
        <w:t>дипл.</w:t>
      </w:r>
      <w:r>
        <w:rPr>
          <w:bCs/>
          <w:szCs w:val="24"/>
        </w:rPr>
        <w:t xml:space="preserve"> </w:t>
      </w:r>
      <w:r w:rsidRPr="00E57997">
        <w:rPr>
          <w:bCs/>
          <w:szCs w:val="24"/>
        </w:rPr>
        <w:t>правник</w:t>
      </w:r>
      <w:r>
        <w:rPr>
          <w:bCs/>
          <w:szCs w:val="24"/>
        </w:rPr>
        <w:t xml:space="preserve"> – референт, </w:t>
      </w:r>
      <w:hyperlink r:id="rId41" w:history="1">
        <w:r w:rsidRPr="00E57997">
          <w:rPr>
            <w:rStyle w:val="Hyperlink"/>
            <w:bCs/>
          </w:rPr>
          <w:t>pgoran@viser.edu.rs</w:t>
        </w:r>
      </w:hyperlink>
      <w:r w:rsidRPr="00E57997">
        <w:rPr>
          <w:bCs/>
          <w:szCs w:val="24"/>
        </w:rPr>
        <w:t>,</w:t>
      </w:r>
      <w:r>
        <w:rPr>
          <w:bCs/>
          <w:szCs w:val="24"/>
        </w:rPr>
        <w:t xml:space="preserve"> </w:t>
      </w:r>
      <w:r w:rsidRPr="00E57997">
        <w:rPr>
          <w:bCs/>
          <w:szCs w:val="24"/>
        </w:rPr>
        <w:t>канцеларија 002 (приземље Школе)</w:t>
      </w:r>
    </w:p>
    <w:p w:rsidR="00632F8A" w:rsidRDefault="00632F8A" w:rsidP="00F400BD">
      <w:pPr>
        <w:numPr>
          <w:ilvl w:val="0"/>
          <w:numId w:val="30"/>
        </w:numPr>
        <w:rPr>
          <w:bCs/>
          <w:szCs w:val="24"/>
        </w:rPr>
      </w:pPr>
      <w:r>
        <w:rPr>
          <w:bCs/>
          <w:szCs w:val="24"/>
        </w:rPr>
        <w:t>Љиљана Џунић</w:t>
      </w:r>
      <w:r w:rsidRPr="00A0630F">
        <w:rPr>
          <w:bCs/>
          <w:szCs w:val="24"/>
        </w:rPr>
        <w:t>, пословн</w:t>
      </w:r>
      <w:r>
        <w:rPr>
          <w:bCs/>
          <w:szCs w:val="24"/>
        </w:rPr>
        <w:t>а</w:t>
      </w:r>
      <w:r w:rsidRPr="00A0630F">
        <w:rPr>
          <w:bCs/>
          <w:szCs w:val="24"/>
        </w:rPr>
        <w:t xml:space="preserve"> секретар</w:t>
      </w:r>
      <w:r>
        <w:rPr>
          <w:bCs/>
          <w:szCs w:val="24"/>
        </w:rPr>
        <w:t>ица</w:t>
      </w:r>
      <w:r w:rsidRPr="00A0630F">
        <w:rPr>
          <w:bCs/>
          <w:color w:val="17365D"/>
          <w:szCs w:val="24"/>
        </w:rPr>
        <w:t xml:space="preserve">, </w:t>
      </w:r>
      <w:hyperlink r:id="rId42" w:history="1">
        <w:r>
          <w:rPr>
            <w:rStyle w:val="Hyperlink"/>
            <w:bCs/>
          </w:rPr>
          <w:t>ljiljanad@viser.edu.rs</w:t>
        </w:r>
      </w:hyperlink>
      <w:r w:rsidRPr="00A0630F">
        <w:rPr>
          <w:bCs/>
          <w:color w:val="17365D"/>
          <w:szCs w:val="24"/>
        </w:rPr>
        <w:t>,</w:t>
      </w:r>
      <w:r>
        <w:rPr>
          <w:bCs/>
          <w:szCs w:val="24"/>
        </w:rPr>
        <w:t xml:space="preserve"> </w:t>
      </w:r>
      <w:r w:rsidRPr="00E57997">
        <w:rPr>
          <w:bCs/>
          <w:szCs w:val="24"/>
        </w:rPr>
        <w:t xml:space="preserve">канцеларија 006 </w:t>
      </w:r>
      <w:r w:rsidRPr="00E57997">
        <w:rPr>
          <w:bCs/>
          <w:szCs w:val="24"/>
        </w:rPr>
        <w:br/>
        <w:t xml:space="preserve">(приземље Школе) </w:t>
      </w:r>
    </w:p>
    <w:p w:rsidR="00632F8A" w:rsidRDefault="00632F8A" w:rsidP="007E535B"/>
    <w:p w:rsidR="00F8671B" w:rsidRDefault="00632F8A" w:rsidP="007E535B">
      <w:pPr>
        <w:rPr>
          <w:color w:val="0000FF"/>
          <w:u w:val="single"/>
          <w:lang w:val="sr-Cyrl-RS"/>
        </w:rPr>
      </w:pPr>
      <w:r>
        <w:t>Бројеви телефона секретаријата</w:t>
      </w:r>
      <w:r w:rsidRPr="00790504">
        <w:t xml:space="preserve">: </w:t>
      </w:r>
      <w:r>
        <w:t>011/2471-099</w:t>
      </w:r>
      <w:r w:rsidRPr="00790504">
        <w:br/>
        <w:t xml:space="preserve">Е-mail: </w:t>
      </w:r>
      <w:hyperlink r:id="rId43" w:history="1">
        <w:r>
          <w:rPr>
            <w:color w:val="0000FF"/>
            <w:u w:val="single"/>
          </w:rPr>
          <w:t>office</w:t>
        </w:r>
        <w:r w:rsidRPr="00790504">
          <w:rPr>
            <w:color w:val="0000FF"/>
            <w:u w:val="single"/>
          </w:rPr>
          <w:t>@</w:t>
        </w:r>
        <w:r>
          <w:rPr>
            <w:color w:val="0000FF"/>
            <w:u w:val="single"/>
          </w:rPr>
          <w:t>viser</w:t>
        </w:r>
        <w:r w:rsidRPr="00790504">
          <w:rPr>
            <w:color w:val="0000FF"/>
            <w:u w:val="single"/>
          </w:rPr>
          <w:t>.</w:t>
        </w:r>
        <w:r>
          <w:rPr>
            <w:color w:val="0000FF"/>
            <w:u w:val="single"/>
          </w:rPr>
          <w:t>edu</w:t>
        </w:r>
        <w:r w:rsidRPr="00790504">
          <w:rPr>
            <w:color w:val="0000FF"/>
            <w:u w:val="single"/>
          </w:rPr>
          <w:t>.</w:t>
        </w:r>
        <w:r>
          <w:rPr>
            <w:color w:val="0000FF"/>
            <w:u w:val="single"/>
          </w:rPr>
          <w:t>rs</w:t>
        </w:r>
      </w:hyperlink>
      <w:r>
        <w:t xml:space="preserve"> ; </w:t>
      </w:r>
      <w:hyperlink r:id="rId44" w:history="1">
        <w:r>
          <w:rPr>
            <w:color w:val="0000FF"/>
            <w:u w:val="single"/>
          </w:rPr>
          <w:t>sekretarijat@viser.edu.rs</w:t>
        </w:r>
      </w:hyperlink>
    </w:p>
    <w:p w:rsidR="00F8671B" w:rsidRDefault="00F8671B" w:rsidP="007E535B">
      <w:pPr>
        <w:rPr>
          <w:color w:val="0000FF"/>
          <w:u w:val="single"/>
          <w:lang w:val="sr-Cyrl-RS"/>
        </w:rPr>
      </w:pPr>
    </w:p>
    <w:p w:rsidR="00632F8A" w:rsidRPr="00476F1F" w:rsidRDefault="00632F8A" w:rsidP="005612AD">
      <w:pPr>
        <w:pStyle w:val="a"/>
        <w:rPr>
          <w:b/>
          <w:bCs/>
          <w:color w:val="000080"/>
        </w:rPr>
      </w:pPr>
      <w:r w:rsidRPr="00476F1F">
        <w:rPr>
          <w:b/>
          <w:bCs/>
          <w:color w:val="000080"/>
        </w:rPr>
        <w:t>Служба рачуноводства</w:t>
      </w:r>
    </w:p>
    <w:p w:rsidR="00632F8A" w:rsidRPr="00476F1F" w:rsidRDefault="00632F8A" w:rsidP="007E535B">
      <w:pPr>
        <w:jc w:val="both"/>
        <w:rPr>
          <w:bCs/>
          <w:color w:val="000080"/>
          <w:szCs w:val="24"/>
        </w:rPr>
      </w:pPr>
    </w:p>
    <w:p w:rsidR="00632F8A" w:rsidRDefault="00632F8A" w:rsidP="000E2B51">
      <w:pPr>
        <w:ind w:firstLine="720"/>
        <w:jc w:val="both"/>
        <w:rPr>
          <w:bCs/>
          <w:szCs w:val="24"/>
        </w:rPr>
      </w:pPr>
      <w:r w:rsidRPr="00400608">
        <w:rPr>
          <w:bCs/>
          <w:szCs w:val="24"/>
        </w:rPr>
        <w:t>Службу рачуноводства чине шеф рачуноводства, књиговођа, благајник</w:t>
      </w:r>
      <w:r>
        <w:rPr>
          <w:bCs/>
          <w:szCs w:val="24"/>
        </w:rPr>
        <w:t xml:space="preserve"> и радник у скриптарници Школе.</w:t>
      </w:r>
    </w:p>
    <w:p w:rsidR="00632F8A" w:rsidRDefault="00632F8A" w:rsidP="000E2B51">
      <w:pPr>
        <w:ind w:firstLine="720"/>
        <w:jc w:val="both"/>
        <w:rPr>
          <w:bCs/>
          <w:szCs w:val="24"/>
        </w:rPr>
      </w:pPr>
    </w:p>
    <w:p w:rsidR="00632F8A" w:rsidRPr="00917AD8" w:rsidRDefault="00632F8A" w:rsidP="000E2B51">
      <w:pPr>
        <w:ind w:firstLine="720"/>
        <w:jc w:val="both"/>
        <w:rPr>
          <w:bCs/>
          <w:szCs w:val="24"/>
        </w:rPr>
      </w:pPr>
      <w:r w:rsidRPr="00400608">
        <w:rPr>
          <w:bCs/>
          <w:szCs w:val="24"/>
        </w:rPr>
        <w:t xml:space="preserve">Ова служба </w:t>
      </w:r>
      <w:r w:rsidRPr="00B11C35">
        <w:t>је задужена да врши финансијско-матери</w:t>
      </w:r>
      <w:r>
        <w:t xml:space="preserve">јалне и рачуноводствене послове, </w:t>
      </w:r>
      <w:r w:rsidRPr="00400608">
        <w:rPr>
          <w:bCs/>
          <w:szCs w:val="24"/>
        </w:rPr>
        <w:t xml:space="preserve">утврђује укупан приход и расход, исказује резултате пословања и рада запослених, израђује извештаје о раду и пословању Школе, прати законске прописе и друга акта која се односе на финансијско пословање Школе, прати рокове доспелости потраживања и обавеза, врши фактурисање услуга и наплату потраживања, израђује </w:t>
      </w:r>
      <w:r>
        <w:rPr>
          <w:bCs/>
          <w:szCs w:val="24"/>
        </w:rPr>
        <w:t>предлог финансијског</w:t>
      </w:r>
      <w:r w:rsidRPr="00400608">
        <w:rPr>
          <w:bCs/>
          <w:szCs w:val="24"/>
        </w:rPr>
        <w:t xml:space="preserve"> план</w:t>
      </w:r>
      <w:r>
        <w:rPr>
          <w:bCs/>
          <w:szCs w:val="24"/>
        </w:rPr>
        <w:t>а</w:t>
      </w:r>
      <w:r w:rsidRPr="00400608">
        <w:rPr>
          <w:bCs/>
          <w:szCs w:val="24"/>
        </w:rPr>
        <w:t xml:space="preserve">, периодичне обрачуне и </w:t>
      </w:r>
      <w:r>
        <w:rPr>
          <w:bCs/>
          <w:szCs w:val="24"/>
        </w:rPr>
        <w:t xml:space="preserve">предлог завршног </w:t>
      </w:r>
      <w:r w:rsidRPr="00400608">
        <w:rPr>
          <w:bCs/>
          <w:szCs w:val="24"/>
        </w:rPr>
        <w:t>рачун</w:t>
      </w:r>
      <w:r>
        <w:rPr>
          <w:bCs/>
          <w:szCs w:val="24"/>
        </w:rPr>
        <w:t>а</w:t>
      </w:r>
      <w:r w:rsidRPr="00400608">
        <w:rPr>
          <w:bCs/>
          <w:szCs w:val="24"/>
        </w:rPr>
        <w:t xml:space="preserve"> Школе у роковима предвиђеним законским прописима, </w:t>
      </w:r>
      <w:r w:rsidRPr="00917AD8">
        <w:rPr>
          <w:bCs/>
          <w:szCs w:val="24"/>
        </w:rPr>
        <w:t>прати и евидентира све настале финансијске промене, води евиденцију основних средстава, обрачун амортизације и ревалоризације основних средстава, врши попис имовине Школе као и послове у вези расходовања и остале послове из свог делокруга.</w:t>
      </w:r>
    </w:p>
    <w:p w:rsidR="00632F8A" w:rsidRDefault="00632F8A" w:rsidP="000E2B51">
      <w:pPr>
        <w:ind w:firstLine="720"/>
        <w:jc w:val="both"/>
        <w:rPr>
          <w:bCs/>
          <w:szCs w:val="24"/>
        </w:rPr>
      </w:pPr>
    </w:p>
    <w:p w:rsidR="00632F8A" w:rsidRPr="00917AD8" w:rsidRDefault="00632F8A" w:rsidP="000E2B51">
      <w:pPr>
        <w:ind w:firstLine="720"/>
        <w:jc w:val="both"/>
        <w:rPr>
          <w:bCs/>
          <w:szCs w:val="24"/>
        </w:rPr>
      </w:pPr>
      <w:r w:rsidRPr="00917AD8">
        <w:rPr>
          <w:bCs/>
          <w:szCs w:val="24"/>
        </w:rPr>
        <w:t>Скриптарница Школе</w:t>
      </w:r>
      <w:r>
        <w:rPr>
          <w:bCs/>
          <w:szCs w:val="24"/>
        </w:rPr>
        <w:t>, која је део Службе рачуноводства,</w:t>
      </w:r>
      <w:r w:rsidRPr="00917AD8">
        <w:rPr>
          <w:bCs/>
          <w:szCs w:val="24"/>
        </w:rPr>
        <w:t xml:space="preserve"> врши малопродају уџбеника и приручника из сопствене издавачке делатности Школе неопходих за наставне и образовне процесе, као и образаца за потребе студената.</w:t>
      </w:r>
    </w:p>
    <w:p w:rsidR="00632F8A" w:rsidRDefault="00632F8A" w:rsidP="00C83C9A">
      <w:pPr>
        <w:ind w:firstLine="720"/>
        <w:jc w:val="both"/>
        <w:rPr>
          <w:bCs/>
          <w:szCs w:val="24"/>
        </w:rPr>
      </w:pPr>
    </w:p>
    <w:p w:rsidR="00632F8A" w:rsidRPr="00C826C8" w:rsidRDefault="00632F8A" w:rsidP="000A1E54">
      <w:pPr>
        <w:widowControl w:val="0"/>
        <w:overflowPunct w:val="0"/>
        <w:autoSpaceDE w:val="0"/>
        <w:autoSpaceDN w:val="0"/>
        <w:adjustRightInd w:val="0"/>
        <w:ind w:firstLine="720"/>
        <w:jc w:val="both"/>
        <w:rPr>
          <w:szCs w:val="24"/>
        </w:rPr>
      </w:pPr>
      <w:r>
        <w:rPr>
          <w:bCs/>
          <w:szCs w:val="24"/>
        </w:rPr>
        <w:t xml:space="preserve">Службом рачуноводства руководи руководилац </w:t>
      </w:r>
      <w:r>
        <w:rPr>
          <w:szCs w:val="24"/>
        </w:rPr>
        <w:t>финансијско-рачуноводствених послова. П</w:t>
      </w:r>
      <w:r w:rsidRPr="00BF10E6">
        <w:rPr>
          <w:szCs w:val="24"/>
          <w:lang w:val="sr-Cyrl-CS"/>
        </w:rPr>
        <w:t>ослов</w:t>
      </w:r>
      <w:r>
        <w:rPr>
          <w:szCs w:val="24"/>
        </w:rPr>
        <w:t>и</w:t>
      </w:r>
      <w:r w:rsidRPr="00BF10E6">
        <w:rPr>
          <w:szCs w:val="24"/>
        </w:rPr>
        <w:t xml:space="preserve"> кој</w:t>
      </w:r>
      <w:r>
        <w:rPr>
          <w:szCs w:val="24"/>
        </w:rPr>
        <w:t xml:space="preserve">е обавља </w:t>
      </w:r>
      <w:r>
        <w:rPr>
          <w:bCs/>
          <w:szCs w:val="24"/>
        </w:rPr>
        <w:t xml:space="preserve">руководилац </w:t>
      </w:r>
      <w:r>
        <w:rPr>
          <w:szCs w:val="24"/>
        </w:rPr>
        <w:t>финансијско-рачуноводствених послова</w:t>
      </w:r>
      <w:r>
        <w:rPr>
          <w:bCs/>
          <w:szCs w:val="24"/>
        </w:rPr>
        <w:t xml:space="preserve"> су следећи:</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Pr>
          <w:szCs w:val="24"/>
        </w:rPr>
        <w:t>р</w:t>
      </w:r>
      <w:r w:rsidRPr="00F80508">
        <w:rPr>
          <w:szCs w:val="24"/>
        </w:rPr>
        <w:t>уководи радом Службе рачуноводства са Скриптарницом;</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континуирано организује, координира, усмерава, издаје налоге и упутства за рад, прати и надзире рад извршилаца у Служби рачуноводства са Скриптарницом;</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доноси одлуке о начину реализације финансијских и рачуноводствених послова у оквиру Службе рачуноводства са Скриптарницом;</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даје упутства и пружа стручну помоћ запосленима са истом надлежности у нижем звању или запосленима или странкама са којима сарађује;</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формира, надзире и контролише начин и уредност вођења законом и општим актима Школе прописаних књиговодствених евиденција о финансијском пословању Школе;</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надзире обраду релевантних података и вођење евиденција из претходне тачке од стране извршилаца у Служби рачуноводства са Скриптарницом Школе, обезбеђује поузданост и веродостојност рачуноводствених података;</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прати, проучава и примењује законе, прописе, стручну литературу и општа акта Школе која се односе на финансијско-материјално пословање Школе и рад Службе рачуноводства са Скриптарницом;</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припрема податке за обрачун и исплату примања запослених и радно ангажованих лица;</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 xml:space="preserve">руководи, координира и надзире израду и припрему предлога годишњег </w:t>
      </w:r>
      <w:r w:rsidRPr="00F80508">
        <w:rPr>
          <w:szCs w:val="24"/>
        </w:rPr>
        <w:lastRenderedPageBreak/>
        <w:t>финансијског плана и других општих и појединачних аката из области финансијско-материјалног пословања Школе, учествује у изради предлога дугорочног финансијског плана Школе;</w:t>
      </w:r>
    </w:p>
    <w:p w:rsidR="00632F8A" w:rsidRPr="00F80508"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F80508">
        <w:rPr>
          <w:szCs w:val="24"/>
        </w:rPr>
        <w:t xml:space="preserve">руководи, координира и надзире израду и припрему извештаја о материјално-финансијском пословању Школе, периодичних обрачуна и завршног рачуна; </w:t>
      </w:r>
    </w:p>
    <w:p w:rsidR="00632F8A" w:rsidRPr="00F80508"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F80508">
        <w:rPr>
          <w:szCs w:val="24"/>
        </w:rPr>
        <w:t>подноси редовне и ванредне извештаје који се тичу делокруга послова Службе рачуноводства са Скриптарницом помоћнику директора за финансије и техничку подршку, директору Школе, односно Савету Школе;</w:t>
      </w:r>
    </w:p>
    <w:p w:rsidR="00632F8A" w:rsidRPr="00F80508"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F80508">
        <w:rPr>
          <w:szCs w:val="24"/>
        </w:rPr>
        <w:t>подноси помоћнику директора Школе за финансије и техничку подршку месечни извештај о раду, до 5-ог у наредном месецу за претходни месец;</w:t>
      </w:r>
    </w:p>
    <w:p w:rsidR="00632F8A" w:rsidRPr="00F80508"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F80508">
        <w:rPr>
          <w:szCs w:val="24"/>
        </w:rPr>
        <w:t>континуирано прати и анализира кадровске и персоналне ресурсе Службе рачуноводства са Скриптарницом и обавештава помоћника директора за финансије и техничку подршку и директора Школе о уоченим предностима, слабостима и потребама у погледу кадровских и персоналних ресурса Службе рачуноводства са Скриптарницом;</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координира процес утврђивања потреба Службе рачуноводства са Скриптарницом за материјалним средствима (инвестиције, текуће одржавање, ситан инвентар) и подносни директору Школе предлог за укључивање утврђених потреба у планове набавки;</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анализира и предлаже конкретна решења за поједин</w:t>
      </w:r>
      <w:r w:rsidRPr="00F80508">
        <w:rPr>
          <w:szCs w:val="24"/>
          <w:lang w:val="sr-Cyrl-CS"/>
        </w:rPr>
        <w:t>ачне</w:t>
      </w:r>
      <w:r w:rsidRPr="00F80508">
        <w:rPr>
          <w:szCs w:val="24"/>
        </w:rPr>
        <w:t xml:space="preserve"> проблеме у разним фазама реализације одређеног посла који се тиче делокруга Службе рачуноводства са Скриптарницом и даје одговарајуће предлоге помоћнику директора за финансије и техничку подршку и директору</w:t>
      </w:r>
      <w:r w:rsidRPr="00F80508">
        <w:rPr>
          <w:szCs w:val="24"/>
          <w:lang w:val="sr-Cyrl-CS"/>
        </w:rPr>
        <w:t xml:space="preserve"> Школе</w:t>
      </w:r>
      <w:r w:rsidRPr="00F80508">
        <w:rPr>
          <w:szCs w:val="24"/>
        </w:rPr>
        <w:t>;</w:t>
      </w:r>
    </w:p>
    <w:p w:rsidR="00632F8A" w:rsidRPr="00F80508"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F80508">
        <w:rPr>
          <w:szCs w:val="24"/>
        </w:rPr>
        <w:t>анализира, контролише, потписује и доставља месечне извештаје о раду извршилаца у Служби рачуноводства са Скриптарницом;</w:t>
      </w:r>
    </w:p>
    <w:p w:rsidR="00632F8A" w:rsidRPr="00F80508" w:rsidRDefault="00632F8A" w:rsidP="00980278">
      <w:pPr>
        <w:widowControl w:val="0"/>
        <w:numPr>
          <w:ilvl w:val="0"/>
          <w:numId w:val="65"/>
        </w:numPr>
        <w:tabs>
          <w:tab w:val="clear" w:pos="720"/>
          <w:tab w:val="num" w:pos="1440"/>
        </w:tabs>
        <w:overflowPunct w:val="0"/>
        <w:autoSpaceDE w:val="0"/>
        <w:autoSpaceDN w:val="0"/>
        <w:adjustRightInd w:val="0"/>
        <w:ind w:left="1440"/>
        <w:jc w:val="both"/>
        <w:rPr>
          <w:szCs w:val="24"/>
        </w:rPr>
      </w:pPr>
      <w:r w:rsidRPr="00F80508">
        <w:rPr>
          <w:szCs w:val="24"/>
        </w:rPr>
        <w:t>предлаже стимулацију или дестимулацију зараде запосленог који му је непосредно подређен, у складу са овлашћењима;</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стара се о извршењу одлука органа Школе за чије је извршење или надзор над извршењем задужен;</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потписује појединачна акта Школе, по овлашћењу директора Школе;</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сарађује са руководиоцима других ужих организационих јединица, ради координације вршења послова и унапређења општег функционисања Школе;</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координира у спровођењу начела једнообразности у вези са финансијско-рачуноводственим евидентирањем и извештавањем;</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обавља послове рачунополагача;</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води прописане електронске евиденције и обавља електронска плаћања</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контролише формирање документације за пренос новчаних средстава;</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координира и учествује у организацији пописа имовине и обавеза Школе;</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по потреби или по налогу помоћника директора или директора Школе, учествује у раду органа, сталних и повремених тела Школе, ради давања стручних мишљења из делокруга послова Службе рачуноводства са Скриптарницом, учествује у раду сталних или привремених тела или комисија Школе, по налогу директора Школе;</w:t>
      </w:r>
    </w:p>
    <w:p w:rsidR="00632F8A" w:rsidRPr="00F8050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сарађује са надлежним државним и другим службама, органима и организацијама који, са органима контроле, омогућава увид у пословање, пружа потребна обавештења и поступа по примедбама у складу са важећим прописима;</w:t>
      </w:r>
    </w:p>
    <w:p w:rsidR="00632F8A" w:rsidRPr="00810058" w:rsidRDefault="00632F8A" w:rsidP="00980278">
      <w:pPr>
        <w:widowControl w:val="0"/>
        <w:numPr>
          <w:ilvl w:val="0"/>
          <w:numId w:val="65"/>
        </w:numPr>
        <w:tabs>
          <w:tab w:val="clear" w:pos="720"/>
          <w:tab w:val="left" w:pos="1440"/>
        </w:tabs>
        <w:overflowPunct w:val="0"/>
        <w:autoSpaceDE w:val="0"/>
        <w:autoSpaceDN w:val="0"/>
        <w:adjustRightInd w:val="0"/>
        <w:ind w:left="1440"/>
        <w:jc w:val="both"/>
        <w:rPr>
          <w:szCs w:val="24"/>
        </w:rPr>
      </w:pPr>
      <w:r w:rsidRPr="00F80508">
        <w:rPr>
          <w:szCs w:val="24"/>
        </w:rPr>
        <w:t>обавља и друге послове из свог делокруга, у складу са овлашћењима и дужностима утврђеним општим актима Школе или по налогу директора Школе или помоћника директора Школе за финансије и техничку подршку.</w:t>
      </w:r>
    </w:p>
    <w:p w:rsidR="00632F8A" w:rsidRDefault="00632F8A" w:rsidP="000A1E54">
      <w:pPr>
        <w:ind w:firstLine="720"/>
        <w:jc w:val="both"/>
        <w:rPr>
          <w:bCs/>
          <w:szCs w:val="24"/>
        </w:rPr>
      </w:pPr>
    </w:p>
    <w:p w:rsidR="00632F8A" w:rsidRPr="00673128" w:rsidRDefault="00632F8A" w:rsidP="000A1E54">
      <w:pPr>
        <w:ind w:firstLine="720"/>
        <w:jc w:val="both"/>
        <w:rPr>
          <w:bCs/>
          <w:szCs w:val="24"/>
        </w:rPr>
      </w:pPr>
      <w:r>
        <w:rPr>
          <w:bCs/>
          <w:szCs w:val="24"/>
        </w:rPr>
        <w:t xml:space="preserve">Руководилац </w:t>
      </w:r>
      <w:r>
        <w:rPr>
          <w:szCs w:val="24"/>
        </w:rPr>
        <w:t>финансијско-рачуноводствених послова</w:t>
      </w:r>
      <w:r>
        <w:rPr>
          <w:bCs/>
          <w:szCs w:val="24"/>
        </w:rPr>
        <w:t xml:space="preserve"> з</w:t>
      </w:r>
      <w:r w:rsidRPr="00B81428">
        <w:rPr>
          <w:bCs/>
          <w:szCs w:val="24"/>
        </w:rPr>
        <w:t>а свој ра</w:t>
      </w:r>
      <w:r>
        <w:rPr>
          <w:bCs/>
          <w:szCs w:val="24"/>
        </w:rPr>
        <w:t>д непосредно одговара помоћнику директора за финансије и техничку подршку и директору Школе.</w:t>
      </w:r>
    </w:p>
    <w:p w:rsidR="00632F8A" w:rsidRDefault="00632F8A" w:rsidP="000A1E54">
      <w:pPr>
        <w:ind w:firstLine="720"/>
        <w:jc w:val="both"/>
        <w:rPr>
          <w:bCs/>
          <w:szCs w:val="24"/>
        </w:rPr>
      </w:pPr>
    </w:p>
    <w:p w:rsidR="00632F8A" w:rsidRDefault="00632F8A" w:rsidP="000A1E54">
      <w:pPr>
        <w:ind w:firstLine="720"/>
        <w:jc w:val="both"/>
        <w:rPr>
          <w:bCs/>
          <w:szCs w:val="24"/>
        </w:rPr>
      </w:pPr>
      <w:r>
        <w:rPr>
          <w:bCs/>
          <w:szCs w:val="24"/>
        </w:rPr>
        <w:lastRenderedPageBreak/>
        <w:t xml:space="preserve">Лица ангажована у </w:t>
      </w:r>
      <w:r w:rsidRPr="00D56EAD">
        <w:rPr>
          <w:szCs w:val="24"/>
        </w:rPr>
        <w:t>Служб</w:t>
      </w:r>
      <w:r>
        <w:rPr>
          <w:szCs w:val="24"/>
        </w:rPr>
        <w:t>и</w:t>
      </w:r>
      <w:r>
        <w:rPr>
          <w:bCs/>
          <w:szCs w:val="24"/>
        </w:rPr>
        <w:t xml:space="preserve"> рачуноводства за свој рад непосредно одговарају руководиоцу </w:t>
      </w:r>
      <w:r>
        <w:rPr>
          <w:szCs w:val="24"/>
        </w:rPr>
        <w:t>финансијско-рачуноводствених послова</w:t>
      </w:r>
      <w:r>
        <w:rPr>
          <w:bCs/>
          <w:szCs w:val="24"/>
        </w:rPr>
        <w:t>, помоћнику директора за финансије и техничку подршку и директору Школе</w:t>
      </w:r>
      <w:r w:rsidRPr="00B81428">
        <w:rPr>
          <w:bCs/>
          <w:szCs w:val="24"/>
        </w:rPr>
        <w:t>.</w:t>
      </w:r>
      <w:r>
        <w:rPr>
          <w:bCs/>
          <w:szCs w:val="24"/>
        </w:rPr>
        <w:t xml:space="preserve"> </w:t>
      </w:r>
    </w:p>
    <w:p w:rsidR="00632F8A" w:rsidRDefault="00632F8A" w:rsidP="000A1E54">
      <w:pPr>
        <w:ind w:firstLine="720"/>
        <w:jc w:val="both"/>
        <w:rPr>
          <w:bCs/>
          <w:szCs w:val="24"/>
        </w:rPr>
      </w:pPr>
    </w:p>
    <w:p w:rsidR="00632F8A" w:rsidRPr="007E535B" w:rsidRDefault="00632F8A" w:rsidP="000A1E54">
      <w:pPr>
        <w:rPr>
          <w:b/>
          <w:bCs/>
          <w:szCs w:val="24"/>
        </w:rPr>
      </w:pPr>
      <w:r w:rsidRPr="007E535B">
        <w:rPr>
          <w:b/>
          <w:bCs/>
          <w:szCs w:val="24"/>
        </w:rPr>
        <w:t>Извршиоци:</w:t>
      </w:r>
    </w:p>
    <w:p w:rsidR="00632F8A" w:rsidRPr="007E535B" w:rsidRDefault="00632F8A" w:rsidP="007E535B">
      <w:pPr>
        <w:numPr>
          <w:ilvl w:val="0"/>
          <w:numId w:val="31"/>
        </w:numPr>
        <w:jc w:val="both"/>
        <w:rPr>
          <w:bCs/>
          <w:szCs w:val="24"/>
        </w:rPr>
      </w:pPr>
      <w:r w:rsidRPr="007E535B">
        <w:rPr>
          <w:bCs/>
          <w:szCs w:val="24"/>
        </w:rPr>
        <w:t xml:space="preserve">Маријана Пантовић, дипл. економиста - </w:t>
      </w:r>
      <w:r>
        <w:rPr>
          <w:bCs/>
          <w:szCs w:val="24"/>
        </w:rPr>
        <w:t xml:space="preserve">руководилац </w:t>
      </w:r>
      <w:r>
        <w:rPr>
          <w:szCs w:val="24"/>
        </w:rPr>
        <w:t>финансијско-рачуноводствених послова</w:t>
      </w:r>
      <w:r w:rsidRPr="007E535B">
        <w:rPr>
          <w:bCs/>
          <w:szCs w:val="24"/>
        </w:rPr>
        <w:t xml:space="preserve">, </w:t>
      </w:r>
      <w:hyperlink r:id="rId45" w:history="1">
        <w:r w:rsidRPr="007E535B">
          <w:rPr>
            <w:rStyle w:val="Hyperlink"/>
            <w:bCs/>
            <w:szCs w:val="24"/>
          </w:rPr>
          <w:t>marijanap@viser.edu.rs</w:t>
        </w:r>
      </w:hyperlink>
      <w:r w:rsidRPr="007E535B">
        <w:rPr>
          <w:bCs/>
          <w:szCs w:val="24"/>
        </w:rPr>
        <w:t>, канцеларија 004 (приземље Школе)</w:t>
      </w:r>
    </w:p>
    <w:p w:rsidR="00632F8A" w:rsidRPr="007E535B" w:rsidRDefault="00632F8A" w:rsidP="007E535B">
      <w:pPr>
        <w:numPr>
          <w:ilvl w:val="0"/>
          <w:numId w:val="31"/>
        </w:numPr>
        <w:jc w:val="both"/>
        <w:rPr>
          <w:bCs/>
          <w:szCs w:val="24"/>
        </w:rPr>
      </w:pPr>
      <w:r w:rsidRPr="007E535B">
        <w:rPr>
          <w:bCs/>
          <w:szCs w:val="24"/>
        </w:rPr>
        <w:t xml:space="preserve">Марија Јовановић, економиста – </w:t>
      </w:r>
      <w:r>
        <w:rPr>
          <w:bCs/>
          <w:szCs w:val="24"/>
        </w:rPr>
        <w:t>с</w:t>
      </w:r>
      <w:r w:rsidRPr="00BC37B3">
        <w:rPr>
          <w:szCs w:val="24"/>
        </w:rPr>
        <w:t>амостални финансијско-рачуноводствени сарадн</w:t>
      </w:r>
      <w:r>
        <w:rPr>
          <w:szCs w:val="24"/>
        </w:rPr>
        <w:t>и</w:t>
      </w:r>
      <w:r w:rsidRPr="00BC37B3">
        <w:rPr>
          <w:szCs w:val="24"/>
        </w:rPr>
        <w:t>к</w:t>
      </w:r>
      <w:r w:rsidRPr="007E535B">
        <w:rPr>
          <w:bCs/>
          <w:szCs w:val="24"/>
        </w:rPr>
        <w:t xml:space="preserve">, </w:t>
      </w:r>
      <w:hyperlink r:id="rId46" w:history="1">
        <w:r w:rsidRPr="007E535B">
          <w:rPr>
            <w:rStyle w:val="Hyperlink"/>
            <w:bCs/>
            <w:szCs w:val="24"/>
          </w:rPr>
          <w:t>marijaј@viser.edu.rs</w:t>
        </w:r>
      </w:hyperlink>
      <w:r w:rsidRPr="007E535B">
        <w:rPr>
          <w:bCs/>
          <w:szCs w:val="24"/>
        </w:rPr>
        <w:t>, канцеларија 004 (приземље Школе)</w:t>
      </w:r>
    </w:p>
    <w:p w:rsidR="00632F8A" w:rsidRPr="007E535B" w:rsidRDefault="00632F8A" w:rsidP="007E535B">
      <w:pPr>
        <w:numPr>
          <w:ilvl w:val="0"/>
          <w:numId w:val="31"/>
        </w:numPr>
        <w:jc w:val="both"/>
        <w:rPr>
          <w:bCs/>
          <w:szCs w:val="24"/>
        </w:rPr>
      </w:pPr>
      <w:r w:rsidRPr="007E535B">
        <w:rPr>
          <w:bCs/>
          <w:szCs w:val="24"/>
        </w:rPr>
        <w:t>Гордана Ћургуз</w:t>
      </w:r>
      <w:r>
        <w:rPr>
          <w:bCs/>
          <w:szCs w:val="24"/>
        </w:rPr>
        <w:t xml:space="preserve"> </w:t>
      </w:r>
      <w:r w:rsidRPr="007E535B">
        <w:rPr>
          <w:bCs/>
          <w:szCs w:val="24"/>
        </w:rPr>
        <w:t xml:space="preserve">– благајник, </w:t>
      </w:r>
      <w:hyperlink r:id="rId47" w:history="1">
        <w:r w:rsidRPr="007E535B">
          <w:rPr>
            <w:rStyle w:val="Hyperlink"/>
            <w:bCs/>
            <w:szCs w:val="24"/>
          </w:rPr>
          <w:t>gordanac@viser.edu.rs</w:t>
        </w:r>
      </w:hyperlink>
      <w:r w:rsidRPr="007E535B">
        <w:rPr>
          <w:bCs/>
          <w:szCs w:val="24"/>
        </w:rPr>
        <w:t>, канцеларија 004 (приземље Школе)</w:t>
      </w:r>
    </w:p>
    <w:p w:rsidR="00632F8A" w:rsidRPr="007E535B" w:rsidRDefault="00B70C72" w:rsidP="007E535B">
      <w:pPr>
        <w:numPr>
          <w:ilvl w:val="0"/>
          <w:numId w:val="31"/>
        </w:numPr>
        <w:jc w:val="both"/>
        <w:rPr>
          <w:bCs/>
          <w:szCs w:val="24"/>
        </w:rPr>
      </w:pPr>
      <w:r>
        <w:rPr>
          <w:bCs/>
          <w:szCs w:val="24"/>
          <w:lang w:val="sr-Cyrl-RS"/>
        </w:rPr>
        <w:t>Душан Радусиновић</w:t>
      </w:r>
      <w:r w:rsidR="00632F8A">
        <w:rPr>
          <w:bCs/>
          <w:szCs w:val="24"/>
        </w:rPr>
        <w:t>– продавац</w:t>
      </w:r>
      <w:r w:rsidR="00632F8A" w:rsidRPr="007E535B">
        <w:rPr>
          <w:bCs/>
          <w:szCs w:val="24"/>
        </w:rPr>
        <w:t xml:space="preserve">, </w:t>
      </w:r>
      <w:hyperlink r:id="rId48" w:history="1">
        <w:r w:rsidR="00B851C4" w:rsidRPr="00C75FFE">
          <w:rPr>
            <w:rStyle w:val="Hyperlink"/>
            <w:bCs/>
            <w:szCs w:val="24"/>
            <w:lang w:val="sr-Latn-RS"/>
          </w:rPr>
          <w:t>dusanr</w:t>
        </w:r>
        <w:r w:rsidR="00B851C4" w:rsidRPr="00C75FFE">
          <w:rPr>
            <w:rStyle w:val="Hyperlink"/>
            <w:bCs/>
            <w:szCs w:val="24"/>
          </w:rPr>
          <w:t>@viser.edu.rs</w:t>
        </w:r>
      </w:hyperlink>
      <w:r w:rsidR="00632F8A" w:rsidRPr="007E535B">
        <w:rPr>
          <w:bCs/>
          <w:szCs w:val="24"/>
        </w:rPr>
        <w:t>, канцеларија 001 (приземље Школе)</w:t>
      </w:r>
    </w:p>
    <w:p w:rsidR="00632F8A" w:rsidRPr="004E07E8" w:rsidRDefault="00632F8A" w:rsidP="004E07E8">
      <w:pPr>
        <w:ind w:firstLine="720"/>
        <w:jc w:val="both"/>
        <w:rPr>
          <w:bCs/>
          <w:szCs w:val="24"/>
        </w:rPr>
      </w:pPr>
    </w:p>
    <w:p w:rsidR="00632F8A" w:rsidRPr="00F400BD" w:rsidRDefault="00632F8A" w:rsidP="007E535B">
      <w:pPr>
        <w:rPr>
          <w:bCs/>
          <w:szCs w:val="24"/>
        </w:rPr>
      </w:pPr>
      <w:r w:rsidRPr="00F400BD">
        <w:t xml:space="preserve">Бројеви телефона рачуноводства: </w:t>
      </w:r>
      <w:r w:rsidRPr="00F400BD">
        <w:rPr>
          <w:bCs/>
          <w:szCs w:val="24"/>
        </w:rPr>
        <w:t xml:space="preserve">011/3950-003 </w:t>
      </w:r>
    </w:p>
    <w:p w:rsidR="00632F8A" w:rsidRDefault="00632F8A" w:rsidP="007E535B">
      <w:pPr>
        <w:rPr>
          <w:bCs/>
          <w:szCs w:val="24"/>
        </w:rPr>
      </w:pPr>
      <w:r w:rsidRPr="00F400BD">
        <w:t>Бројеви телефона</w:t>
      </w:r>
      <w:r w:rsidRPr="00F400BD">
        <w:rPr>
          <w:bCs/>
          <w:szCs w:val="24"/>
        </w:rPr>
        <w:t xml:space="preserve"> скриптарнице: 011/3950-029</w:t>
      </w:r>
    </w:p>
    <w:p w:rsidR="00632F8A" w:rsidRPr="00F400BD" w:rsidRDefault="00632F8A" w:rsidP="007E535B">
      <w:pPr>
        <w:rPr>
          <w:bCs/>
          <w:szCs w:val="24"/>
        </w:rPr>
      </w:pPr>
    </w:p>
    <w:p w:rsidR="00632F8A" w:rsidRPr="00476F1F" w:rsidRDefault="00632F8A" w:rsidP="005612AD">
      <w:pPr>
        <w:pStyle w:val="podnaslov1"/>
        <w:rPr>
          <w:color w:val="000080"/>
        </w:rPr>
      </w:pPr>
      <w:bookmarkStart w:id="19" w:name="_Toc512270031"/>
      <w:r w:rsidRPr="00476F1F">
        <w:rPr>
          <w:color w:val="000080"/>
        </w:rPr>
        <w:t>3.6. БРОЈ ЗАПОСЛЕНИХ У ШКОЛИ</w:t>
      </w:r>
      <w:bookmarkEnd w:id="19"/>
    </w:p>
    <w:p w:rsidR="00632F8A" w:rsidRPr="00684A32" w:rsidRDefault="00632F8A" w:rsidP="00FE48BC">
      <w:pPr>
        <w:ind w:firstLine="720"/>
        <w:jc w:val="both"/>
        <w:rPr>
          <w:bCs/>
          <w:szCs w:val="24"/>
        </w:rPr>
      </w:pPr>
      <w:r w:rsidRPr="00684A32">
        <w:rPr>
          <w:bCs/>
          <w:szCs w:val="24"/>
        </w:rPr>
        <w:t xml:space="preserve">На дан последњег ажурирања овог Информатора, у Школи је, на одређено или неодређено време, запослено </w:t>
      </w:r>
      <w:r w:rsidR="00B851C4" w:rsidRPr="00684FCC">
        <w:rPr>
          <w:bCs/>
          <w:szCs w:val="24"/>
        </w:rPr>
        <w:t>95</w:t>
      </w:r>
      <w:r w:rsidRPr="00684FCC">
        <w:rPr>
          <w:bCs/>
          <w:szCs w:val="24"/>
        </w:rPr>
        <w:t xml:space="preserve"> запослених</w:t>
      </w:r>
      <w:r w:rsidRPr="00684A32">
        <w:rPr>
          <w:bCs/>
          <w:szCs w:val="24"/>
        </w:rPr>
        <w:t xml:space="preserve">. Број запослених у корпусу наставног особља </w:t>
      </w:r>
      <w:r w:rsidRPr="00684FCC">
        <w:rPr>
          <w:bCs/>
          <w:szCs w:val="24"/>
        </w:rPr>
        <w:t>је 6</w:t>
      </w:r>
      <w:r w:rsidR="00B851C4" w:rsidRPr="00684FCC">
        <w:rPr>
          <w:bCs/>
          <w:szCs w:val="24"/>
        </w:rPr>
        <w:t>8</w:t>
      </w:r>
      <w:r w:rsidRPr="00684FCC">
        <w:rPr>
          <w:bCs/>
          <w:szCs w:val="24"/>
        </w:rPr>
        <w:t>,</w:t>
      </w:r>
      <w:r w:rsidRPr="00684A32">
        <w:rPr>
          <w:bCs/>
          <w:szCs w:val="24"/>
        </w:rPr>
        <w:t xml:space="preserve"> а у корпусу ненаставног број запослених је 2</w:t>
      </w:r>
      <w:r w:rsidR="00B851C4">
        <w:rPr>
          <w:bCs/>
          <w:szCs w:val="24"/>
        </w:rPr>
        <w:t>7</w:t>
      </w:r>
      <w:r w:rsidRPr="00684A32">
        <w:rPr>
          <w:bCs/>
          <w:szCs w:val="24"/>
        </w:rPr>
        <w:t>.</w:t>
      </w:r>
    </w:p>
    <w:p w:rsidR="00632F8A" w:rsidRPr="003A56E9" w:rsidRDefault="00632F8A" w:rsidP="00FE48BC">
      <w:pPr>
        <w:ind w:firstLine="720"/>
        <w:jc w:val="both"/>
        <w:rPr>
          <w:bCs/>
          <w:szCs w:val="24"/>
        </w:rPr>
      </w:pPr>
    </w:p>
    <w:p w:rsidR="00632F8A" w:rsidRPr="003A56E9" w:rsidRDefault="00632F8A" w:rsidP="000F0243">
      <w:pPr>
        <w:jc w:val="center"/>
        <w:rPr>
          <w:b/>
          <w:bCs/>
          <w:szCs w:val="24"/>
        </w:rPr>
      </w:pPr>
      <w:r w:rsidRPr="003A56E9">
        <w:rPr>
          <w:b/>
          <w:bCs/>
          <w:szCs w:val="24"/>
        </w:rPr>
        <w:t>Структура запослених према степену образовања:</w:t>
      </w:r>
    </w:p>
    <w:p w:rsidR="00632F8A" w:rsidRPr="003A56E9" w:rsidRDefault="00632F8A" w:rsidP="00ED4ED3">
      <w:pPr>
        <w:jc w:val="center"/>
        <w:rPr>
          <w:b/>
          <w:bCs/>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5"/>
      </w:tblGrid>
      <w:tr w:rsidR="00632F8A" w:rsidRPr="003A56E9" w:rsidTr="00140A8B">
        <w:tc>
          <w:tcPr>
            <w:tcW w:w="4785" w:type="dxa"/>
          </w:tcPr>
          <w:p w:rsidR="00632F8A" w:rsidRPr="003A56E9" w:rsidRDefault="00632F8A" w:rsidP="00E25B49">
            <w:pPr>
              <w:rPr>
                <w:rFonts w:eastAsia="SimHei"/>
                <w:b/>
                <w:bCs/>
                <w:sz w:val="28"/>
                <w:szCs w:val="28"/>
              </w:rPr>
            </w:pPr>
            <w:r w:rsidRPr="003A56E9">
              <w:rPr>
                <w:rFonts w:eastAsia="SimHei"/>
                <w:b/>
                <w:bCs/>
                <w:sz w:val="28"/>
                <w:szCs w:val="28"/>
              </w:rPr>
              <w:t>Стручни/академски/научни назив</w:t>
            </w:r>
          </w:p>
        </w:tc>
        <w:tc>
          <w:tcPr>
            <w:tcW w:w="4785" w:type="dxa"/>
          </w:tcPr>
          <w:p w:rsidR="00632F8A" w:rsidRPr="003A56E9" w:rsidRDefault="00632F8A" w:rsidP="00140A8B">
            <w:pPr>
              <w:jc w:val="center"/>
              <w:rPr>
                <w:rFonts w:eastAsia="SimHei"/>
                <w:b/>
                <w:bCs/>
                <w:sz w:val="28"/>
                <w:szCs w:val="28"/>
              </w:rPr>
            </w:pPr>
            <w:r w:rsidRPr="003A56E9">
              <w:rPr>
                <w:rFonts w:eastAsia="SimHei"/>
                <w:b/>
                <w:bCs/>
                <w:sz w:val="28"/>
                <w:szCs w:val="28"/>
              </w:rPr>
              <w:t>Број запослених</w:t>
            </w:r>
          </w:p>
        </w:tc>
      </w:tr>
      <w:tr w:rsidR="00632F8A" w:rsidRPr="003A56E9" w:rsidTr="00140A8B">
        <w:tc>
          <w:tcPr>
            <w:tcW w:w="4785" w:type="dxa"/>
          </w:tcPr>
          <w:p w:rsidR="00632F8A" w:rsidRPr="003A56E9" w:rsidRDefault="00632F8A" w:rsidP="00E25B49">
            <w:pPr>
              <w:rPr>
                <w:rFonts w:eastAsia="SimHei"/>
                <w:b/>
                <w:bCs/>
                <w:szCs w:val="24"/>
              </w:rPr>
            </w:pPr>
            <w:r w:rsidRPr="003A56E9">
              <w:rPr>
                <w:rFonts w:eastAsia="SimHei"/>
                <w:b/>
                <w:bCs/>
                <w:szCs w:val="24"/>
              </w:rPr>
              <w:t>Докторат</w:t>
            </w:r>
          </w:p>
        </w:tc>
        <w:tc>
          <w:tcPr>
            <w:tcW w:w="4785" w:type="dxa"/>
          </w:tcPr>
          <w:p w:rsidR="00632F8A" w:rsidRPr="00D302D4" w:rsidRDefault="00632F8A" w:rsidP="00A70397">
            <w:pPr>
              <w:jc w:val="center"/>
              <w:rPr>
                <w:rFonts w:eastAsia="SimHei"/>
                <w:b/>
                <w:bCs/>
                <w:szCs w:val="24"/>
                <w:lang w:val="sr-Latn-RS"/>
              </w:rPr>
            </w:pPr>
            <w:r>
              <w:rPr>
                <w:rFonts w:eastAsia="SimHei"/>
                <w:b/>
                <w:bCs/>
                <w:szCs w:val="24"/>
              </w:rPr>
              <w:t>2</w:t>
            </w:r>
            <w:r w:rsidR="00A70397">
              <w:rPr>
                <w:rFonts w:eastAsia="SimHei"/>
                <w:b/>
                <w:bCs/>
                <w:szCs w:val="24"/>
                <w:lang w:val="sr-Cyrl-RS"/>
              </w:rPr>
              <w:t>9</w:t>
            </w:r>
          </w:p>
        </w:tc>
      </w:tr>
      <w:tr w:rsidR="00632F8A" w:rsidRPr="003A56E9" w:rsidTr="00140A8B">
        <w:tc>
          <w:tcPr>
            <w:tcW w:w="4785" w:type="dxa"/>
          </w:tcPr>
          <w:p w:rsidR="00632F8A" w:rsidRPr="003A56E9" w:rsidRDefault="00632F8A" w:rsidP="00E25B49">
            <w:pPr>
              <w:rPr>
                <w:rFonts w:eastAsia="SimHei"/>
                <w:b/>
                <w:bCs/>
                <w:szCs w:val="24"/>
              </w:rPr>
            </w:pPr>
            <w:r w:rsidRPr="003A56E9">
              <w:rPr>
                <w:rFonts w:eastAsia="SimHei"/>
                <w:b/>
                <w:bCs/>
                <w:szCs w:val="24"/>
              </w:rPr>
              <w:t>Магистратура</w:t>
            </w:r>
          </w:p>
        </w:tc>
        <w:tc>
          <w:tcPr>
            <w:tcW w:w="4785" w:type="dxa"/>
          </w:tcPr>
          <w:p w:rsidR="00632F8A" w:rsidRPr="003A56E9" w:rsidRDefault="00632F8A" w:rsidP="00140A8B">
            <w:pPr>
              <w:jc w:val="center"/>
              <w:rPr>
                <w:rFonts w:eastAsia="SimHei"/>
                <w:b/>
                <w:bCs/>
                <w:szCs w:val="24"/>
              </w:rPr>
            </w:pPr>
            <w:r w:rsidRPr="003A56E9">
              <w:rPr>
                <w:rFonts w:eastAsia="SimHei"/>
                <w:b/>
                <w:bCs/>
                <w:szCs w:val="24"/>
              </w:rPr>
              <w:t>4</w:t>
            </w:r>
          </w:p>
        </w:tc>
      </w:tr>
      <w:tr w:rsidR="00632F8A" w:rsidRPr="003A56E9" w:rsidTr="00140A8B">
        <w:tc>
          <w:tcPr>
            <w:tcW w:w="4785" w:type="dxa"/>
          </w:tcPr>
          <w:p w:rsidR="00632F8A" w:rsidRPr="003A56E9" w:rsidRDefault="00632F8A" w:rsidP="00E25B49">
            <w:pPr>
              <w:rPr>
                <w:rFonts w:eastAsia="SimHei"/>
                <w:b/>
                <w:bCs/>
                <w:szCs w:val="24"/>
              </w:rPr>
            </w:pPr>
            <w:r w:rsidRPr="003A56E9">
              <w:rPr>
                <w:rFonts w:eastAsia="SimHei"/>
                <w:b/>
                <w:bCs/>
                <w:szCs w:val="24"/>
              </w:rPr>
              <w:t>Мастер академске студије</w:t>
            </w:r>
          </w:p>
        </w:tc>
        <w:tc>
          <w:tcPr>
            <w:tcW w:w="4785" w:type="dxa"/>
          </w:tcPr>
          <w:p w:rsidR="00632F8A" w:rsidRPr="00D302D4" w:rsidRDefault="00632F8A" w:rsidP="00A70397">
            <w:pPr>
              <w:jc w:val="center"/>
              <w:rPr>
                <w:rFonts w:eastAsia="SimHei"/>
                <w:b/>
                <w:bCs/>
                <w:szCs w:val="24"/>
                <w:lang w:val="sr-Latn-RS"/>
              </w:rPr>
            </w:pPr>
            <w:r>
              <w:rPr>
                <w:rFonts w:eastAsia="SimHei"/>
                <w:b/>
                <w:bCs/>
                <w:szCs w:val="24"/>
              </w:rPr>
              <w:t>1</w:t>
            </w:r>
            <w:r w:rsidR="00D302D4">
              <w:rPr>
                <w:rFonts w:eastAsia="SimHei"/>
                <w:b/>
                <w:bCs/>
                <w:szCs w:val="24"/>
                <w:lang w:val="sr-Latn-RS"/>
              </w:rPr>
              <w:t>1</w:t>
            </w:r>
          </w:p>
        </w:tc>
      </w:tr>
      <w:tr w:rsidR="00632F8A" w:rsidRPr="003A56E9" w:rsidTr="00B60448">
        <w:tc>
          <w:tcPr>
            <w:tcW w:w="4785" w:type="dxa"/>
          </w:tcPr>
          <w:p w:rsidR="00632F8A" w:rsidRPr="003A56E9" w:rsidRDefault="00632F8A" w:rsidP="00B60448">
            <w:pPr>
              <w:ind w:right="-109"/>
              <w:rPr>
                <w:rFonts w:eastAsia="SimHei"/>
                <w:b/>
                <w:bCs/>
                <w:szCs w:val="24"/>
              </w:rPr>
            </w:pPr>
            <w:r w:rsidRPr="003A56E9">
              <w:rPr>
                <w:rFonts w:eastAsia="SimHei"/>
                <w:b/>
                <w:bCs/>
                <w:szCs w:val="24"/>
              </w:rPr>
              <w:t>Основне академске студије</w:t>
            </w:r>
          </w:p>
        </w:tc>
        <w:tc>
          <w:tcPr>
            <w:tcW w:w="4785" w:type="dxa"/>
          </w:tcPr>
          <w:p w:rsidR="00632F8A" w:rsidRPr="003A56E9" w:rsidRDefault="00632F8A" w:rsidP="00B60448">
            <w:pPr>
              <w:jc w:val="center"/>
              <w:rPr>
                <w:rFonts w:eastAsia="SimHei"/>
                <w:b/>
                <w:bCs/>
                <w:szCs w:val="24"/>
              </w:rPr>
            </w:pPr>
            <w:r>
              <w:rPr>
                <w:rFonts w:eastAsia="SimHei"/>
                <w:b/>
                <w:bCs/>
                <w:szCs w:val="24"/>
              </w:rPr>
              <w:t>15</w:t>
            </w:r>
          </w:p>
        </w:tc>
      </w:tr>
      <w:tr w:rsidR="00632F8A" w:rsidRPr="003A56E9" w:rsidTr="00140A8B">
        <w:tc>
          <w:tcPr>
            <w:tcW w:w="4785" w:type="dxa"/>
          </w:tcPr>
          <w:p w:rsidR="00632F8A" w:rsidRPr="003A56E9" w:rsidRDefault="00632F8A" w:rsidP="00E25B49">
            <w:pPr>
              <w:rPr>
                <w:rFonts w:eastAsia="SimHei"/>
                <w:b/>
                <w:bCs/>
                <w:szCs w:val="24"/>
              </w:rPr>
            </w:pPr>
            <w:r w:rsidRPr="003A56E9">
              <w:rPr>
                <w:rFonts w:eastAsia="SimHei"/>
                <w:b/>
                <w:bCs/>
                <w:szCs w:val="24"/>
              </w:rPr>
              <w:t xml:space="preserve">Специјалистичке </w:t>
            </w:r>
            <w:r>
              <w:rPr>
                <w:rFonts w:eastAsia="SimHei"/>
                <w:b/>
                <w:bCs/>
                <w:szCs w:val="24"/>
              </w:rPr>
              <w:t xml:space="preserve">струковне </w:t>
            </w:r>
            <w:r w:rsidRPr="003A56E9">
              <w:rPr>
                <w:rFonts w:eastAsia="SimHei"/>
                <w:b/>
                <w:bCs/>
                <w:szCs w:val="24"/>
              </w:rPr>
              <w:t>студије</w:t>
            </w:r>
          </w:p>
        </w:tc>
        <w:tc>
          <w:tcPr>
            <w:tcW w:w="4785" w:type="dxa"/>
          </w:tcPr>
          <w:p w:rsidR="00632F8A" w:rsidRPr="003A56E9" w:rsidRDefault="00632F8A" w:rsidP="00140A8B">
            <w:pPr>
              <w:jc w:val="center"/>
              <w:rPr>
                <w:rFonts w:eastAsia="SimHei"/>
                <w:b/>
                <w:bCs/>
                <w:szCs w:val="24"/>
              </w:rPr>
            </w:pPr>
            <w:r>
              <w:rPr>
                <w:rFonts w:eastAsia="SimHei"/>
                <w:b/>
                <w:bCs/>
                <w:szCs w:val="24"/>
              </w:rPr>
              <w:t>16</w:t>
            </w:r>
          </w:p>
        </w:tc>
      </w:tr>
      <w:tr w:rsidR="00632F8A" w:rsidRPr="003A56E9" w:rsidTr="00140A8B">
        <w:tc>
          <w:tcPr>
            <w:tcW w:w="4785" w:type="dxa"/>
          </w:tcPr>
          <w:p w:rsidR="00632F8A" w:rsidRPr="003A56E9" w:rsidRDefault="00632F8A" w:rsidP="00140A8B">
            <w:pPr>
              <w:ind w:right="-109"/>
              <w:rPr>
                <w:rFonts w:eastAsia="SimHei"/>
                <w:b/>
                <w:bCs/>
                <w:szCs w:val="24"/>
              </w:rPr>
            </w:pPr>
            <w:r w:rsidRPr="003A56E9">
              <w:rPr>
                <w:rFonts w:eastAsia="SimHei"/>
                <w:b/>
                <w:bCs/>
                <w:szCs w:val="24"/>
              </w:rPr>
              <w:t>Основне струковне студије</w:t>
            </w:r>
          </w:p>
        </w:tc>
        <w:tc>
          <w:tcPr>
            <w:tcW w:w="4785" w:type="dxa"/>
          </w:tcPr>
          <w:p w:rsidR="00632F8A" w:rsidRPr="003A56E9" w:rsidRDefault="00D302D4" w:rsidP="00140A8B">
            <w:pPr>
              <w:jc w:val="center"/>
              <w:rPr>
                <w:rFonts w:eastAsia="SimHei"/>
                <w:b/>
                <w:bCs/>
                <w:szCs w:val="24"/>
              </w:rPr>
            </w:pPr>
            <w:r>
              <w:rPr>
                <w:rFonts w:eastAsia="SimHei"/>
                <w:b/>
                <w:bCs/>
                <w:szCs w:val="24"/>
              </w:rPr>
              <w:t>8</w:t>
            </w:r>
          </w:p>
        </w:tc>
      </w:tr>
      <w:tr w:rsidR="00632F8A" w:rsidRPr="003A56E9" w:rsidTr="00140A8B">
        <w:tc>
          <w:tcPr>
            <w:tcW w:w="4785" w:type="dxa"/>
          </w:tcPr>
          <w:p w:rsidR="00632F8A" w:rsidRPr="003A56E9" w:rsidRDefault="00632F8A" w:rsidP="00140A8B">
            <w:pPr>
              <w:ind w:right="-109"/>
              <w:rPr>
                <w:rFonts w:eastAsia="SimHei"/>
                <w:b/>
                <w:bCs/>
                <w:szCs w:val="24"/>
              </w:rPr>
            </w:pPr>
            <w:r w:rsidRPr="003A56E9">
              <w:rPr>
                <w:rFonts w:eastAsia="SimHei"/>
                <w:b/>
                <w:bCs/>
                <w:szCs w:val="24"/>
              </w:rPr>
              <w:t>Виша школа</w:t>
            </w:r>
          </w:p>
        </w:tc>
        <w:tc>
          <w:tcPr>
            <w:tcW w:w="4785" w:type="dxa"/>
          </w:tcPr>
          <w:p w:rsidR="00632F8A" w:rsidRPr="003A56E9" w:rsidRDefault="00D302D4" w:rsidP="00140A8B">
            <w:pPr>
              <w:jc w:val="center"/>
              <w:rPr>
                <w:rFonts w:eastAsia="SimHei"/>
                <w:b/>
                <w:bCs/>
                <w:szCs w:val="24"/>
              </w:rPr>
            </w:pPr>
            <w:r>
              <w:rPr>
                <w:rFonts w:eastAsia="SimHei"/>
                <w:b/>
                <w:bCs/>
                <w:szCs w:val="24"/>
              </w:rPr>
              <w:t>1</w:t>
            </w:r>
          </w:p>
        </w:tc>
      </w:tr>
      <w:tr w:rsidR="00632F8A" w:rsidRPr="003A56E9" w:rsidTr="00140A8B">
        <w:tc>
          <w:tcPr>
            <w:tcW w:w="4785" w:type="dxa"/>
          </w:tcPr>
          <w:p w:rsidR="00632F8A" w:rsidRPr="003A56E9" w:rsidRDefault="00632F8A" w:rsidP="00140A8B">
            <w:pPr>
              <w:ind w:right="-109"/>
              <w:rPr>
                <w:rFonts w:eastAsia="SimHei"/>
                <w:b/>
                <w:bCs/>
                <w:szCs w:val="24"/>
              </w:rPr>
            </w:pPr>
            <w:r w:rsidRPr="003A56E9">
              <w:rPr>
                <w:rFonts w:eastAsia="SimHei"/>
                <w:b/>
                <w:bCs/>
                <w:szCs w:val="24"/>
              </w:rPr>
              <w:t>Средња или основна школа</w:t>
            </w:r>
          </w:p>
        </w:tc>
        <w:tc>
          <w:tcPr>
            <w:tcW w:w="4785" w:type="dxa"/>
          </w:tcPr>
          <w:p w:rsidR="00632F8A" w:rsidRPr="003A56E9" w:rsidRDefault="00632F8A" w:rsidP="00140A8B">
            <w:pPr>
              <w:jc w:val="center"/>
              <w:rPr>
                <w:rFonts w:eastAsia="SimHei"/>
                <w:b/>
                <w:bCs/>
                <w:szCs w:val="24"/>
              </w:rPr>
            </w:pPr>
            <w:r>
              <w:rPr>
                <w:rFonts w:eastAsia="SimHei"/>
                <w:b/>
                <w:bCs/>
                <w:szCs w:val="24"/>
              </w:rPr>
              <w:t>11</w:t>
            </w:r>
          </w:p>
        </w:tc>
      </w:tr>
    </w:tbl>
    <w:p w:rsidR="00632F8A" w:rsidRDefault="00632F8A" w:rsidP="003A56E9">
      <w:pPr>
        <w:jc w:val="both"/>
        <w:rPr>
          <w:bCs/>
          <w:szCs w:val="24"/>
        </w:rPr>
      </w:pPr>
      <w:r>
        <w:rPr>
          <w:bCs/>
          <w:szCs w:val="24"/>
        </w:rPr>
        <w:tab/>
      </w:r>
    </w:p>
    <w:p w:rsidR="00632F8A" w:rsidRPr="00684A32" w:rsidRDefault="00632F8A" w:rsidP="005907D2">
      <w:pPr>
        <w:jc w:val="center"/>
        <w:rPr>
          <w:b/>
          <w:bCs/>
          <w:szCs w:val="24"/>
        </w:rPr>
      </w:pPr>
      <w:r>
        <w:rPr>
          <w:bCs/>
          <w:szCs w:val="24"/>
        </w:rPr>
        <w:tab/>
      </w:r>
      <w:r w:rsidRPr="00684A32">
        <w:rPr>
          <w:b/>
          <w:bCs/>
          <w:szCs w:val="24"/>
        </w:rPr>
        <w:t>Структура запослених према полу:</w:t>
      </w:r>
    </w:p>
    <w:p w:rsidR="00632F8A" w:rsidRPr="004F1937" w:rsidRDefault="00632F8A" w:rsidP="005907D2">
      <w:pPr>
        <w:jc w:val="center"/>
        <w:rPr>
          <w:b/>
          <w:bCs/>
          <w:color w:val="FF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5"/>
      </w:tblGrid>
      <w:tr w:rsidR="00632F8A" w:rsidRPr="003A56E9" w:rsidTr="00114A33">
        <w:tc>
          <w:tcPr>
            <w:tcW w:w="4785" w:type="dxa"/>
          </w:tcPr>
          <w:p w:rsidR="00632F8A" w:rsidRPr="003A56E9" w:rsidRDefault="00632F8A" w:rsidP="00114A33">
            <w:pPr>
              <w:rPr>
                <w:rFonts w:eastAsia="SimHei"/>
                <w:b/>
                <w:bCs/>
                <w:sz w:val="28"/>
                <w:szCs w:val="28"/>
              </w:rPr>
            </w:pPr>
            <w:r w:rsidRPr="003A56E9">
              <w:rPr>
                <w:rFonts w:eastAsia="SimHei"/>
                <w:b/>
                <w:bCs/>
                <w:sz w:val="28"/>
                <w:szCs w:val="28"/>
              </w:rPr>
              <w:t>Стручни/академски/научни назив</w:t>
            </w:r>
          </w:p>
        </w:tc>
        <w:tc>
          <w:tcPr>
            <w:tcW w:w="4785" w:type="dxa"/>
          </w:tcPr>
          <w:p w:rsidR="00632F8A" w:rsidRPr="003A56E9" w:rsidRDefault="00632F8A" w:rsidP="00114A33">
            <w:pPr>
              <w:jc w:val="center"/>
              <w:rPr>
                <w:rFonts w:eastAsia="SimHei"/>
                <w:b/>
                <w:bCs/>
                <w:sz w:val="28"/>
                <w:szCs w:val="28"/>
              </w:rPr>
            </w:pPr>
            <w:r w:rsidRPr="003A56E9">
              <w:rPr>
                <w:rFonts w:eastAsia="SimHei"/>
                <w:b/>
                <w:bCs/>
                <w:sz w:val="28"/>
                <w:szCs w:val="28"/>
              </w:rPr>
              <w:t>Број запослених</w:t>
            </w:r>
          </w:p>
        </w:tc>
      </w:tr>
      <w:tr w:rsidR="00632F8A" w:rsidRPr="003A56E9" w:rsidTr="00114A33">
        <w:tc>
          <w:tcPr>
            <w:tcW w:w="4785" w:type="dxa"/>
          </w:tcPr>
          <w:p w:rsidR="00632F8A" w:rsidRPr="00045812" w:rsidRDefault="00632F8A" w:rsidP="00114A33">
            <w:pPr>
              <w:rPr>
                <w:rFonts w:eastAsia="SimHei"/>
                <w:b/>
                <w:bCs/>
                <w:szCs w:val="24"/>
              </w:rPr>
            </w:pPr>
            <w:r w:rsidRPr="00045812">
              <w:rPr>
                <w:rFonts w:eastAsia="SimHei"/>
                <w:b/>
                <w:bCs/>
                <w:szCs w:val="24"/>
              </w:rPr>
              <w:t>Женски пол</w:t>
            </w:r>
          </w:p>
        </w:tc>
        <w:tc>
          <w:tcPr>
            <w:tcW w:w="4785" w:type="dxa"/>
          </w:tcPr>
          <w:p w:rsidR="00632F8A" w:rsidRPr="00045812" w:rsidRDefault="00632F8A" w:rsidP="00114A33">
            <w:pPr>
              <w:jc w:val="center"/>
              <w:rPr>
                <w:rFonts w:eastAsia="SimHei"/>
                <w:b/>
                <w:bCs/>
                <w:szCs w:val="24"/>
              </w:rPr>
            </w:pPr>
            <w:r w:rsidRPr="00045812">
              <w:rPr>
                <w:rFonts w:eastAsia="SimHei"/>
                <w:b/>
                <w:bCs/>
                <w:szCs w:val="24"/>
              </w:rPr>
              <w:t>40</w:t>
            </w:r>
          </w:p>
        </w:tc>
      </w:tr>
      <w:tr w:rsidR="00632F8A" w:rsidRPr="003A56E9" w:rsidTr="00114A33">
        <w:tc>
          <w:tcPr>
            <w:tcW w:w="4785" w:type="dxa"/>
          </w:tcPr>
          <w:p w:rsidR="00632F8A" w:rsidRPr="00045812" w:rsidRDefault="00632F8A" w:rsidP="00114A33">
            <w:pPr>
              <w:rPr>
                <w:rFonts w:eastAsia="SimHei"/>
                <w:b/>
                <w:bCs/>
                <w:szCs w:val="24"/>
              </w:rPr>
            </w:pPr>
            <w:r w:rsidRPr="00045812">
              <w:rPr>
                <w:rFonts w:eastAsia="SimHei"/>
                <w:b/>
                <w:bCs/>
                <w:szCs w:val="24"/>
              </w:rPr>
              <w:t>Мушки пол</w:t>
            </w:r>
          </w:p>
        </w:tc>
        <w:tc>
          <w:tcPr>
            <w:tcW w:w="4785" w:type="dxa"/>
          </w:tcPr>
          <w:p w:rsidR="00632F8A" w:rsidRPr="00045812" w:rsidRDefault="00004A6B" w:rsidP="00114A33">
            <w:pPr>
              <w:jc w:val="center"/>
              <w:rPr>
                <w:rFonts w:eastAsia="SimHei"/>
                <w:b/>
                <w:bCs/>
                <w:szCs w:val="24"/>
                <w:lang w:val="sr-Cyrl-RS"/>
              </w:rPr>
            </w:pPr>
            <w:r w:rsidRPr="00045812">
              <w:rPr>
                <w:rFonts w:eastAsia="SimHei"/>
                <w:b/>
                <w:bCs/>
                <w:szCs w:val="24"/>
              </w:rPr>
              <w:t>5</w:t>
            </w:r>
            <w:r w:rsidRPr="00045812">
              <w:rPr>
                <w:rFonts w:eastAsia="SimHei"/>
                <w:b/>
                <w:bCs/>
                <w:szCs w:val="24"/>
                <w:lang w:val="sr-Cyrl-RS"/>
              </w:rPr>
              <w:t>5</w:t>
            </w:r>
          </w:p>
        </w:tc>
      </w:tr>
    </w:tbl>
    <w:p w:rsidR="00632F8A" w:rsidRPr="00476F1F" w:rsidRDefault="00F8671B" w:rsidP="0018561F">
      <w:pPr>
        <w:pStyle w:val="Heading1"/>
        <w:jc w:val="left"/>
        <w:rPr>
          <w:color w:val="000080"/>
        </w:rPr>
      </w:pPr>
      <w:r>
        <w:rPr>
          <w:color w:val="000080"/>
        </w:rPr>
        <w:br w:type="page"/>
      </w:r>
      <w:bookmarkStart w:id="20" w:name="_Toc512270032"/>
      <w:r w:rsidR="00632F8A" w:rsidRPr="00476F1F">
        <w:rPr>
          <w:color w:val="000080"/>
        </w:rPr>
        <w:lastRenderedPageBreak/>
        <w:t>4. ОПИС ФУНКЦИЈА</w:t>
      </w:r>
      <w:bookmarkEnd w:id="20"/>
      <w:r w:rsidR="00632F8A" w:rsidRPr="00476F1F">
        <w:rPr>
          <w:color w:val="000080"/>
        </w:rPr>
        <w:t xml:space="preserve"> </w:t>
      </w:r>
    </w:p>
    <w:p w:rsidR="00632F8A" w:rsidRPr="00D47630" w:rsidRDefault="00632F8A" w:rsidP="00D47630">
      <w:pPr>
        <w:ind w:firstLine="720"/>
        <w:jc w:val="both"/>
        <w:rPr>
          <w:szCs w:val="24"/>
        </w:rPr>
      </w:pPr>
      <w:r>
        <w:t xml:space="preserve">Опис функција старешина (органа и руководилаца организационих јединица) Школе дат је у одељку </w:t>
      </w:r>
      <w:r w:rsidRPr="00BC6BCD">
        <w:t>3.</w:t>
      </w:r>
      <w:r>
        <w:t xml:space="preserve"> овог Информатора. Надлежности органа школе детаљно су регулисане Статутом, који је објављен на сајту Школе, као и другим и општим актима Школе, који регулишу одређена питања надлежности органа Школе, у складу са Законом о високом образовању и Статутом.</w:t>
      </w:r>
    </w:p>
    <w:p w:rsidR="00632F8A" w:rsidRPr="00476F1F" w:rsidRDefault="00632F8A" w:rsidP="009F2EAB">
      <w:pPr>
        <w:pStyle w:val="Heading1"/>
        <w:rPr>
          <w:color w:val="000080"/>
        </w:rPr>
      </w:pPr>
      <w:bookmarkStart w:id="21" w:name="_Toc512270033"/>
      <w:r w:rsidRPr="00476F1F">
        <w:rPr>
          <w:color w:val="000080"/>
        </w:rPr>
        <w:t>5. OПИС ПРАВИЛА У ВЕЗИ СА ЈАВНОШЋУ РАДА</w:t>
      </w:r>
      <w:bookmarkEnd w:id="21"/>
    </w:p>
    <w:p w:rsidR="00632F8A" w:rsidRDefault="00632F8A" w:rsidP="003B1DB5">
      <w:pPr>
        <w:ind w:firstLine="720"/>
        <w:jc w:val="both"/>
        <w:rPr>
          <w:szCs w:val="24"/>
        </w:rPr>
      </w:pPr>
      <w:r w:rsidRPr="003B1DB5">
        <w:rPr>
          <w:szCs w:val="24"/>
        </w:rPr>
        <w:t xml:space="preserve">Рад </w:t>
      </w:r>
      <w:r>
        <w:rPr>
          <w:szCs w:val="24"/>
        </w:rPr>
        <w:t xml:space="preserve">Школе је јаван. </w:t>
      </w:r>
      <w:r w:rsidRPr="003B1DB5">
        <w:rPr>
          <w:szCs w:val="24"/>
        </w:rPr>
        <w:t>Јавност</w:t>
      </w:r>
      <w:r>
        <w:rPr>
          <w:szCs w:val="24"/>
        </w:rPr>
        <w:t xml:space="preserve"> </w:t>
      </w:r>
      <w:r w:rsidRPr="003B1DB5">
        <w:rPr>
          <w:szCs w:val="24"/>
        </w:rPr>
        <w:t>рада</w:t>
      </w:r>
      <w:r>
        <w:rPr>
          <w:szCs w:val="24"/>
        </w:rPr>
        <w:t xml:space="preserve"> </w:t>
      </w:r>
      <w:r w:rsidRPr="003B1DB5">
        <w:rPr>
          <w:szCs w:val="24"/>
        </w:rPr>
        <w:t>Школа</w:t>
      </w:r>
      <w:r>
        <w:rPr>
          <w:szCs w:val="24"/>
        </w:rPr>
        <w:t xml:space="preserve"> </w:t>
      </w:r>
      <w:r w:rsidRPr="003B1DB5">
        <w:rPr>
          <w:szCs w:val="24"/>
        </w:rPr>
        <w:t>остварује</w:t>
      </w:r>
      <w:r>
        <w:rPr>
          <w:szCs w:val="24"/>
        </w:rPr>
        <w:t>:</w:t>
      </w:r>
    </w:p>
    <w:p w:rsidR="00632F8A" w:rsidRDefault="00632F8A" w:rsidP="003B1DB5">
      <w:pPr>
        <w:ind w:firstLine="720"/>
        <w:jc w:val="both"/>
        <w:rPr>
          <w:szCs w:val="24"/>
        </w:rPr>
      </w:pPr>
    </w:p>
    <w:p w:rsidR="00632F8A" w:rsidRDefault="00632F8A" w:rsidP="003B1DB5">
      <w:pPr>
        <w:numPr>
          <w:ilvl w:val="0"/>
          <w:numId w:val="7"/>
        </w:numPr>
        <w:jc w:val="both"/>
        <w:rPr>
          <w:szCs w:val="24"/>
        </w:rPr>
      </w:pPr>
      <w:r w:rsidRPr="003B1DB5">
        <w:rPr>
          <w:szCs w:val="24"/>
        </w:rPr>
        <w:t>саопштењима, изјавама</w:t>
      </w:r>
      <w:r>
        <w:rPr>
          <w:szCs w:val="24"/>
        </w:rPr>
        <w:t xml:space="preserve"> </w:t>
      </w:r>
      <w:r w:rsidRPr="003B1DB5">
        <w:rPr>
          <w:szCs w:val="24"/>
        </w:rPr>
        <w:t>и</w:t>
      </w:r>
      <w:r>
        <w:rPr>
          <w:szCs w:val="24"/>
        </w:rPr>
        <w:t xml:space="preserve"> </w:t>
      </w:r>
      <w:r w:rsidRPr="003B1DB5">
        <w:rPr>
          <w:szCs w:val="24"/>
        </w:rPr>
        <w:t>интервјуима</w:t>
      </w:r>
      <w:r>
        <w:rPr>
          <w:szCs w:val="24"/>
        </w:rPr>
        <w:t xml:space="preserve"> </w:t>
      </w:r>
      <w:r w:rsidRPr="003B1DB5">
        <w:rPr>
          <w:szCs w:val="24"/>
        </w:rPr>
        <w:t>директора, председника</w:t>
      </w:r>
      <w:r>
        <w:rPr>
          <w:szCs w:val="24"/>
        </w:rPr>
        <w:t xml:space="preserve"> </w:t>
      </w:r>
      <w:r w:rsidRPr="003B1DB5">
        <w:rPr>
          <w:szCs w:val="24"/>
        </w:rPr>
        <w:t>Савета</w:t>
      </w:r>
      <w:r>
        <w:rPr>
          <w:szCs w:val="24"/>
        </w:rPr>
        <w:t xml:space="preserve"> Школе и</w:t>
      </w:r>
      <w:r w:rsidRPr="003B1DB5">
        <w:rPr>
          <w:szCs w:val="24"/>
        </w:rPr>
        <w:t xml:space="preserve"> помоћника</w:t>
      </w:r>
      <w:r>
        <w:rPr>
          <w:szCs w:val="24"/>
        </w:rPr>
        <w:t xml:space="preserve"> </w:t>
      </w:r>
      <w:r w:rsidRPr="003B1DB5">
        <w:rPr>
          <w:szCs w:val="24"/>
        </w:rPr>
        <w:t>директора</w:t>
      </w:r>
      <w:r>
        <w:rPr>
          <w:szCs w:val="24"/>
        </w:rPr>
        <w:t>;</w:t>
      </w:r>
    </w:p>
    <w:p w:rsidR="00632F8A" w:rsidRDefault="00632F8A" w:rsidP="003B1DB5">
      <w:pPr>
        <w:numPr>
          <w:ilvl w:val="0"/>
          <w:numId w:val="7"/>
        </w:numPr>
        <w:jc w:val="both"/>
        <w:rPr>
          <w:szCs w:val="24"/>
        </w:rPr>
      </w:pPr>
      <w:r w:rsidRPr="003B1DB5">
        <w:rPr>
          <w:szCs w:val="24"/>
        </w:rPr>
        <w:t>оглашавањем</w:t>
      </w:r>
      <w:r>
        <w:rPr>
          <w:szCs w:val="24"/>
        </w:rPr>
        <w:t xml:space="preserve"> </w:t>
      </w:r>
      <w:r w:rsidRPr="003B1DB5">
        <w:rPr>
          <w:szCs w:val="24"/>
        </w:rPr>
        <w:t>на</w:t>
      </w:r>
      <w:r>
        <w:rPr>
          <w:szCs w:val="24"/>
        </w:rPr>
        <w:t xml:space="preserve"> </w:t>
      </w:r>
      <w:r w:rsidRPr="003B1DB5">
        <w:rPr>
          <w:szCs w:val="24"/>
        </w:rPr>
        <w:t>интернет</w:t>
      </w:r>
      <w:r>
        <w:rPr>
          <w:szCs w:val="24"/>
        </w:rPr>
        <w:t xml:space="preserve"> </w:t>
      </w:r>
      <w:r w:rsidRPr="003B1DB5">
        <w:rPr>
          <w:szCs w:val="24"/>
        </w:rPr>
        <w:t>страницама</w:t>
      </w:r>
      <w:r>
        <w:rPr>
          <w:szCs w:val="24"/>
        </w:rPr>
        <w:t xml:space="preserve"> Школе</w:t>
      </w:r>
      <w:r w:rsidRPr="003B1DB5">
        <w:rPr>
          <w:szCs w:val="24"/>
        </w:rPr>
        <w:t xml:space="preserve"> општих</w:t>
      </w:r>
      <w:r>
        <w:rPr>
          <w:szCs w:val="24"/>
        </w:rPr>
        <w:t xml:space="preserve"> </w:t>
      </w:r>
      <w:r w:rsidRPr="003B1DB5">
        <w:rPr>
          <w:szCs w:val="24"/>
        </w:rPr>
        <w:t>аката, организационе</w:t>
      </w:r>
      <w:r>
        <w:rPr>
          <w:szCs w:val="24"/>
        </w:rPr>
        <w:t xml:space="preserve"> </w:t>
      </w:r>
      <w:r w:rsidRPr="003B1DB5">
        <w:rPr>
          <w:szCs w:val="24"/>
        </w:rPr>
        <w:t>структуре</w:t>
      </w:r>
      <w:r>
        <w:rPr>
          <w:szCs w:val="24"/>
        </w:rPr>
        <w:t xml:space="preserve"> </w:t>
      </w:r>
      <w:r w:rsidRPr="003B1DB5">
        <w:rPr>
          <w:szCs w:val="24"/>
        </w:rPr>
        <w:t>и</w:t>
      </w:r>
      <w:r>
        <w:rPr>
          <w:szCs w:val="24"/>
        </w:rPr>
        <w:t xml:space="preserve"> </w:t>
      </w:r>
      <w:r w:rsidRPr="003B1DB5">
        <w:rPr>
          <w:szCs w:val="24"/>
        </w:rPr>
        <w:t>имена</w:t>
      </w:r>
      <w:r>
        <w:rPr>
          <w:szCs w:val="24"/>
        </w:rPr>
        <w:t xml:space="preserve"> </w:t>
      </w:r>
      <w:r w:rsidRPr="003B1DB5">
        <w:rPr>
          <w:szCs w:val="24"/>
        </w:rPr>
        <w:t>чланова</w:t>
      </w:r>
      <w:r>
        <w:rPr>
          <w:szCs w:val="24"/>
        </w:rPr>
        <w:t xml:space="preserve"> </w:t>
      </w:r>
      <w:r w:rsidRPr="003B1DB5">
        <w:rPr>
          <w:szCs w:val="24"/>
        </w:rPr>
        <w:t>органа, тела, планова</w:t>
      </w:r>
      <w:r>
        <w:rPr>
          <w:szCs w:val="24"/>
        </w:rPr>
        <w:t xml:space="preserve"> </w:t>
      </w:r>
      <w:r w:rsidRPr="003B1DB5">
        <w:rPr>
          <w:szCs w:val="24"/>
        </w:rPr>
        <w:t>и</w:t>
      </w:r>
      <w:r>
        <w:rPr>
          <w:szCs w:val="24"/>
        </w:rPr>
        <w:t xml:space="preserve"> </w:t>
      </w:r>
      <w:r w:rsidRPr="003B1DB5">
        <w:rPr>
          <w:szCs w:val="24"/>
        </w:rPr>
        <w:t>програма</w:t>
      </w:r>
      <w:r>
        <w:rPr>
          <w:szCs w:val="24"/>
        </w:rPr>
        <w:t xml:space="preserve"> </w:t>
      </w:r>
      <w:r w:rsidRPr="003B1DB5">
        <w:rPr>
          <w:szCs w:val="24"/>
        </w:rPr>
        <w:t>рада</w:t>
      </w:r>
      <w:r>
        <w:rPr>
          <w:szCs w:val="24"/>
        </w:rPr>
        <w:t>, обавештења;</w:t>
      </w:r>
    </w:p>
    <w:p w:rsidR="00632F8A" w:rsidRDefault="00632F8A" w:rsidP="003B1DB5">
      <w:pPr>
        <w:numPr>
          <w:ilvl w:val="0"/>
          <w:numId w:val="7"/>
        </w:numPr>
        <w:jc w:val="both"/>
        <w:rPr>
          <w:szCs w:val="24"/>
        </w:rPr>
      </w:pPr>
      <w:r w:rsidRPr="003B1DB5">
        <w:rPr>
          <w:szCs w:val="24"/>
        </w:rPr>
        <w:t>издавањем</w:t>
      </w:r>
      <w:r>
        <w:rPr>
          <w:szCs w:val="24"/>
        </w:rPr>
        <w:t xml:space="preserve"> </w:t>
      </w:r>
      <w:r w:rsidRPr="003B1DB5">
        <w:rPr>
          <w:szCs w:val="24"/>
        </w:rPr>
        <w:t>редовних</w:t>
      </w:r>
      <w:r>
        <w:rPr>
          <w:szCs w:val="24"/>
        </w:rPr>
        <w:t xml:space="preserve"> </w:t>
      </w:r>
      <w:r w:rsidRPr="003B1DB5">
        <w:rPr>
          <w:szCs w:val="24"/>
        </w:rPr>
        <w:t>и</w:t>
      </w:r>
      <w:r>
        <w:rPr>
          <w:szCs w:val="24"/>
        </w:rPr>
        <w:t xml:space="preserve"> </w:t>
      </w:r>
      <w:r w:rsidRPr="003B1DB5">
        <w:rPr>
          <w:szCs w:val="24"/>
        </w:rPr>
        <w:t>посебних</w:t>
      </w:r>
      <w:r>
        <w:rPr>
          <w:szCs w:val="24"/>
        </w:rPr>
        <w:t xml:space="preserve"> </w:t>
      </w:r>
      <w:r w:rsidRPr="003B1DB5">
        <w:rPr>
          <w:szCs w:val="24"/>
        </w:rPr>
        <w:t>публикација</w:t>
      </w:r>
      <w:r>
        <w:rPr>
          <w:szCs w:val="24"/>
        </w:rPr>
        <w:t>;</w:t>
      </w:r>
    </w:p>
    <w:p w:rsidR="00632F8A" w:rsidRPr="003B1DB5" w:rsidRDefault="00632F8A" w:rsidP="003B1DB5">
      <w:pPr>
        <w:numPr>
          <w:ilvl w:val="0"/>
          <w:numId w:val="7"/>
        </w:numPr>
        <w:jc w:val="both"/>
        <w:rPr>
          <w:szCs w:val="24"/>
        </w:rPr>
      </w:pPr>
      <w:r w:rsidRPr="003B1DB5">
        <w:rPr>
          <w:szCs w:val="24"/>
        </w:rPr>
        <w:t>поступањем</w:t>
      </w:r>
      <w:r>
        <w:rPr>
          <w:szCs w:val="24"/>
        </w:rPr>
        <w:t xml:space="preserve"> </w:t>
      </w:r>
      <w:r w:rsidRPr="003B1DB5">
        <w:rPr>
          <w:szCs w:val="24"/>
        </w:rPr>
        <w:t>у</w:t>
      </w:r>
      <w:r>
        <w:rPr>
          <w:szCs w:val="24"/>
        </w:rPr>
        <w:t xml:space="preserve"> </w:t>
      </w:r>
      <w:r w:rsidRPr="003B1DB5">
        <w:rPr>
          <w:szCs w:val="24"/>
        </w:rPr>
        <w:t>складу</w:t>
      </w:r>
      <w:r>
        <w:rPr>
          <w:szCs w:val="24"/>
        </w:rPr>
        <w:t xml:space="preserve"> </w:t>
      </w:r>
      <w:r w:rsidRPr="003B1DB5">
        <w:rPr>
          <w:szCs w:val="24"/>
        </w:rPr>
        <w:t>са</w:t>
      </w:r>
      <w:r>
        <w:rPr>
          <w:szCs w:val="24"/>
        </w:rPr>
        <w:t xml:space="preserve"> </w:t>
      </w:r>
      <w:r w:rsidRPr="003B1DB5">
        <w:rPr>
          <w:szCs w:val="24"/>
        </w:rPr>
        <w:t>Законом</w:t>
      </w:r>
      <w:r>
        <w:rPr>
          <w:szCs w:val="24"/>
        </w:rPr>
        <w:t xml:space="preserve"> </w:t>
      </w:r>
      <w:r w:rsidRPr="003B1DB5">
        <w:rPr>
          <w:szCs w:val="24"/>
        </w:rPr>
        <w:t>о</w:t>
      </w:r>
      <w:r>
        <w:rPr>
          <w:szCs w:val="24"/>
        </w:rPr>
        <w:t xml:space="preserve"> </w:t>
      </w:r>
      <w:r w:rsidRPr="003B1DB5">
        <w:rPr>
          <w:szCs w:val="24"/>
        </w:rPr>
        <w:t>слободном</w:t>
      </w:r>
      <w:r>
        <w:rPr>
          <w:szCs w:val="24"/>
        </w:rPr>
        <w:t xml:space="preserve"> </w:t>
      </w:r>
      <w:r w:rsidRPr="003B1DB5">
        <w:rPr>
          <w:szCs w:val="24"/>
        </w:rPr>
        <w:t>приступу</w:t>
      </w:r>
      <w:r>
        <w:rPr>
          <w:szCs w:val="24"/>
        </w:rPr>
        <w:t xml:space="preserve"> </w:t>
      </w:r>
      <w:r w:rsidRPr="003B1DB5">
        <w:rPr>
          <w:szCs w:val="24"/>
        </w:rPr>
        <w:t>информацијама</w:t>
      </w:r>
      <w:r>
        <w:rPr>
          <w:szCs w:val="24"/>
        </w:rPr>
        <w:t xml:space="preserve"> </w:t>
      </w:r>
      <w:r w:rsidRPr="003B1DB5">
        <w:rPr>
          <w:szCs w:val="24"/>
        </w:rPr>
        <w:t>од</w:t>
      </w:r>
      <w:r>
        <w:rPr>
          <w:szCs w:val="24"/>
        </w:rPr>
        <w:t xml:space="preserve"> </w:t>
      </w:r>
      <w:r w:rsidRPr="003B1DB5">
        <w:rPr>
          <w:szCs w:val="24"/>
        </w:rPr>
        <w:t>јавног</w:t>
      </w:r>
      <w:r>
        <w:rPr>
          <w:szCs w:val="24"/>
        </w:rPr>
        <w:t xml:space="preserve"> </w:t>
      </w:r>
      <w:r w:rsidRPr="003B1DB5">
        <w:rPr>
          <w:szCs w:val="24"/>
        </w:rPr>
        <w:t>значаја</w:t>
      </w:r>
      <w:r>
        <w:rPr>
          <w:szCs w:val="24"/>
        </w:rPr>
        <w:t>.</w:t>
      </w:r>
      <w:r w:rsidRPr="003B1DB5">
        <w:rPr>
          <w:szCs w:val="24"/>
        </w:rPr>
        <w:t xml:space="preserve"> </w:t>
      </w:r>
    </w:p>
    <w:p w:rsidR="00632F8A" w:rsidRDefault="00632F8A" w:rsidP="00C156D6">
      <w:pPr>
        <w:ind w:firstLine="720"/>
        <w:jc w:val="both"/>
        <w:rPr>
          <w:szCs w:val="24"/>
        </w:rPr>
      </w:pPr>
    </w:p>
    <w:p w:rsidR="00632F8A" w:rsidRDefault="00632F8A" w:rsidP="00C156D6">
      <w:pPr>
        <w:ind w:firstLine="720"/>
        <w:jc w:val="both"/>
        <w:rPr>
          <w:szCs w:val="24"/>
        </w:rPr>
      </w:pPr>
      <w:r w:rsidRPr="003B1DB5">
        <w:rPr>
          <w:szCs w:val="24"/>
        </w:rPr>
        <w:t>Школа</w:t>
      </w:r>
      <w:r>
        <w:rPr>
          <w:szCs w:val="24"/>
        </w:rPr>
        <w:t xml:space="preserve"> </w:t>
      </w:r>
      <w:r w:rsidRPr="003B1DB5">
        <w:rPr>
          <w:szCs w:val="24"/>
        </w:rPr>
        <w:t>ће</w:t>
      </w:r>
      <w:r>
        <w:rPr>
          <w:szCs w:val="24"/>
        </w:rPr>
        <w:t xml:space="preserve"> </w:t>
      </w:r>
      <w:r w:rsidRPr="003B1DB5">
        <w:rPr>
          <w:szCs w:val="24"/>
        </w:rPr>
        <w:t>ускратити</w:t>
      </w:r>
      <w:r>
        <w:rPr>
          <w:szCs w:val="24"/>
        </w:rPr>
        <w:t xml:space="preserve"> </w:t>
      </w:r>
      <w:r w:rsidRPr="003B1DB5">
        <w:rPr>
          <w:szCs w:val="24"/>
        </w:rPr>
        <w:t>давање</w:t>
      </w:r>
      <w:r>
        <w:rPr>
          <w:szCs w:val="24"/>
        </w:rPr>
        <w:t xml:space="preserve"> </w:t>
      </w:r>
      <w:r w:rsidRPr="003B1DB5">
        <w:rPr>
          <w:szCs w:val="24"/>
        </w:rPr>
        <w:t>података</w:t>
      </w:r>
      <w:r>
        <w:rPr>
          <w:szCs w:val="24"/>
        </w:rPr>
        <w:t xml:space="preserve"> </w:t>
      </w:r>
      <w:r w:rsidRPr="003B1DB5">
        <w:rPr>
          <w:szCs w:val="24"/>
        </w:rPr>
        <w:t>јавности</w:t>
      </w:r>
      <w:r>
        <w:rPr>
          <w:szCs w:val="24"/>
        </w:rPr>
        <w:t xml:space="preserve"> уколико би </w:t>
      </w:r>
      <w:r w:rsidR="00D0762B">
        <w:rPr>
          <w:szCs w:val="24"/>
        </w:rPr>
        <w:t>давање таквих података представ</w:t>
      </w:r>
      <w:r w:rsidR="00D0762B">
        <w:rPr>
          <w:szCs w:val="24"/>
          <w:lang w:val="sr-Cyrl-RS"/>
        </w:rPr>
        <w:t>љ</w:t>
      </w:r>
      <w:r>
        <w:rPr>
          <w:szCs w:val="24"/>
        </w:rPr>
        <w:t xml:space="preserve">ало кршење одредби Закона о заштити података о личности или неког другог прописа, односно </w:t>
      </w:r>
      <w:r w:rsidRPr="003B1DB5">
        <w:rPr>
          <w:szCs w:val="24"/>
        </w:rPr>
        <w:t>уколико</w:t>
      </w:r>
      <w:r>
        <w:rPr>
          <w:szCs w:val="24"/>
        </w:rPr>
        <w:t xml:space="preserve"> </w:t>
      </w:r>
      <w:r w:rsidRPr="003B1DB5">
        <w:rPr>
          <w:szCs w:val="24"/>
        </w:rPr>
        <w:t>су</w:t>
      </w:r>
      <w:r>
        <w:rPr>
          <w:szCs w:val="24"/>
        </w:rPr>
        <w:t xml:space="preserve"> </w:t>
      </w:r>
      <w:r w:rsidRPr="003B1DB5">
        <w:rPr>
          <w:szCs w:val="24"/>
        </w:rPr>
        <w:t>ти</w:t>
      </w:r>
      <w:r>
        <w:rPr>
          <w:szCs w:val="24"/>
        </w:rPr>
        <w:t xml:space="preserve"> </w:t>
      </w:r>
      <w:r w:rsidRPr="003B1DB5">
        <w:rPr>
          <w:szCs w:val="24"/>
        </w:rPr>
        <w:t>подаци</w:t>
      </w:r>
      <w:r>
        <w:rPr>
          <w:szCs w:val="24"/>
        </w:rPr>
        <w:t xml:space="preserve"> </w:t>
      </w:r>
      <w:r w:rsidRPr="003B1DB5">
        <w:rPr>
          <w:szCs w:val="24"/>
        </w:rPr>
        <w:t>пословна</w:t>
      </w:r>
      <w:r>
        <w:rPr>
          <w:szCs w:val="24"/>
        </w:rPr>
        <w:t xml:space="preserve"> </w:t>
      </w:r>
      <w:r w:rsidRPr="003B1DB5">
        <w:rPr>
          <w:szCs w:val="24"/>
        </w:rPr>
        <w:t>тајна. Пословном</w:t>
      </w:r>
      <w:r>
        <w:rPr>
          <w:szCs w:val="24"/>
        </w:rPr>
        <w:t xml:space="preserve"> </w:t>
      </w:r>
      <w:r w:rsidRPr="003B1DB5">
        <w:rPr>
          <w:szCs w:val="24"/>
        </w:rPr>
        <w:t>тајном</w:t>
      </w:r>
      <w:r>
        <w:rPr>
          <w:szCs w:val="24"/>
        </w:rPr>
        <w:t xml:space="preserve"> </w:t>
      </w:r>
      <w:r w:rsidRPr="003B1DB5">
        <w:rPr>
          <w:szCs w:val="24"/>
        </w:rPr>
        <w:t>сматрају</w:t>
      </w:r>
      <w:r>
        <w:rPr>
          <w:szCs w:val="24"/>
        </w:rPr>
        <w:t xml:space="preserve"> </w:t>
      </w:r>
      <w:r w:rsidRPr="003B1DB5">
        <w:rPr>
          <w:szCs w:val="24"/>
        </w:rPr>
        <w:t>се</w:t>
      </w:r>
      <w:r>
        <w:rPr>
          <w:szCs w:val="24"/>
        </w:rPr>
        <w:t xml:space="preserve"> </w:t>
      </w:r>
      <w:r w:rsidRPr="003B1DB5">
        <w:rPr>
          <w:szCs w:val="24"/>
        </w:rPr>
        <w:t>подаци</w:t>
      </w:r>
      <w:r>
        <w:rPr>
          <w:szCs w:val="24"/>
        </w:rPr>
        <w:t xml:space="preserve"> </w:t>
      </w:r>
      <w:r w:rsidRPr="003B1DB5">
        <w:rPr>
          <w:szCs w:val="24"/>
        </w:rPr>
        <w:t>због</w:t>
      </w:r>
      <w:r>
        <w:rPr>
          <w:szCs w:val="24"/>
        </w:rPr>
        <w:t xml:space="preserve"> </w:t>
      </w:r>
      <w:r w:rsidRPr="003B1DB5">
        <w:rPr>
          <w:szCs w:val="24"/>
        </w:rPr>
        <w:t>чијег</w:t>
      </w:r>
      <w:r>
        <w:rPr>
          <w:szCs w:val="24"/>
        </w:rPr>
        <w:t xml:space="preserve"> </w:t>
      </w:r>
      <w:r w:rsidRPr="003B1DB5">
        <w:rPr>
          <w:szCs w:val="24"/>
        </w:rPr>
        <w:t>би</w:t>
      </w:r>
      <w:r>
        <w:rPr>
          <w:szCs w:val="24"/>
        </w:rPr>
        <w:t xml:space="preserve"> </w:t>
      </w:r>
      <w:r w:rsidRPr="003B1DB5">
        <w:rPr>
          <w:szCs w:val="24"/>
        </w:rPr>
        <w:t>саопштавања</w:t>
      </w:r>
      <w:r>
        <w:rPr>
          <w:szCs w:val="24"/>
        </w:rPr>
        <w:t xml:space="preserve"> </w:t>
      </w:r>
      <w:r w:rsidRPr="003B1DB5">
        <w:rPr>
          <w:szCs w:val="24"/>
        </w:rPr>
        <w:t>или</w:t>
      </w:r>
      <w:r>
        <w:rPr>
          <w:szCs w:val="24"/>
        </w:rPr>
        <w:t xml:space="preserve"> </w:t>
      </w:r>
      <w:r w:rsidRPr="003B1DB5">
        <w:rPr>
          <w:szCs w:val="24"/>
        </w:rPr>
        <w:t>давања</w:t>
      </w:r>
      <w:r>
        <w:rPr>
          <w:szCs w:val="24"/>
        </w:rPr>
        <w:t xml:space="preserve"> </w:t>
      </w:r>
      <w:r w:rsidRPr="003B1DB5">
        <w:rPr>
          <w:szCs w:val="24"/>
        </w:rPr>
        <w:t>на</w:t>
      </w:r>
      <w:r>
        <w:rPr>
          <w:szCs w:val="24"/>
        </w:rPr>
        <w:t xml:space="preserve"> увид </w:t>
      </w:r>
      <w:r w:rsidRPr="003B1DB5">
        <w:rPr>
          <w:szCs w:val="24"/>
        </w:rPr>
        <w:t>неовлашћеном</w:t>
      </w:r>
      <w:r>
        <w:rPr>
          <w:szCs w:val="24"/>
        </w:rPr>
        <w:t xml:space="preserve"> </w:t>
      </w:r>
      <w:r w:rsidRPr="003B1DB5">
        <w:rPr>
          <w:szCs w:val="24"/>
        </w:rPr>
        <w:t>лицу</w:t>
      </w:r>
      <w:r>
        <w:rPr>
          <w:szCs w:val="24"/>
        </w:rPr>
        <w:t xml:space="preserve"> </w:t>
      </w:r>
      <w:r w:rsidRPr="003B1DB5">
        <w:rPr>
          <w:szCs w:val="24"/>
        </w:rPr>
        <w:t>могле</w:t>
      </w:r>
      <w:r>
        <w:rPr>
          <w:szCs w:val="24"/>
        </w:rPr>
        <w:t xml:space="preserve"> </w:t>
      </w:r>
      <w:r w:rsidRPr="003B1DB5">
        <w:rPr>
          <w:szCs w:val="24"/>
        </w:rPr>
        <w:t>наступити</w:t>
      </w:r>
      <w:r>
        <w:rPr>
          <w:szCs w:val="24"/>
        </w:rPr>
        <w:t xml:space="preserve"> </w:t>
      </w:r>
      <w:r w:rsidRPr="003B1DB5">
        <w:rPr>
          <w:szCs w:val="24"/>
        </w:rPr>
        <w:t>штетне</w:t>
      </w:r>
      <w:r>
        <w:rPr>
          <w:szCs w:val="24"/>
        </w:rPr>
        <w:t xml:space="preserve"> </w:t>
      </w:r>
      <w:r w:rsidRPr="003B1DB5">
        <w:rPr>
          <w:szCs w:val="24"/>
        </w:rPr>
        <w:t>последице</w:t>
      </w:r>
      <w:r>
        <w:rPr>
          <w:szCs w:val="24"/>
        </w:rPr>
        <w:t xml:space="preserve"> </w:t>
      </w:r>
      <w:r w:rsidRPr="003B1DB5">
        <w:rPr>
          <w:szCs w:val="24"/>
        </w:rPr>
        <w:t>за</w:t>
      </w:r>
      <w:r>
        <w:rPr>
          <w:szCs w:val="24"/>
        </w:rPr>
        <w:t xml:space="preserve"> </w:t>
      </w:r>
      <w:r w:rsidRPr="003B1DB5">
        <w:rPr>
          <w:szCs w:val="24"/>
        </w:rPr>
        <w:t>пословни</w:t>
      </w:r>
      <w:r>
        <w:rPr>
          <w:szCs w:val="24"/>
        </w:rPr>
        <w:t xml:space="preserve"> </w:t>
      </w:r>
      <w:r w:rsidRPr="003B1DB5">
        <w:rPr>
          <w:szCs w:val="24"/>
        </w:rPr>
        <w:t>интерес</w:t>
      </w:r>
      <w:r>
        <w:rPr>
          <w:szCs w:val="24"/>
        </w:rPr>
        <w:t xml:space="preserve"> </w:t>
      </w:r>
      <w:r w:rsidRPr="003B1DB5">
        <w:rPr>
          <w:szCs w:val="24"/>
        </w:rPr>
        <w:t>и</w:t>
      </w:r>
      <w:r>
        <w:rPr>
          <w:szCs w:val="24"/>
        </w:rPr>
        <w:t xml:space="preserve"> </w:t>
      </w:r>
      <w:r w:rsidRPr="003B1DB5">
        <w:rPr>
          <w:szCs w:val="24"/>
        </w:rPr>
        <w:t>углед</w:t>
      </w:r>
      <w:r>
        <w:rPr>
          <w:szCs w:val="24"/>
        </w:rPr>
        <w:t xml:space="preserve"> </w:t>
      </w:r>
      <w:r w:rsidRPr="003B1DB5">
        <w:rPr>
          <w:szCs w:val="24"/>
        </w:rPr>
        <w:t>Школе, односно</w:t>
      </w:r>
      <w:r>
        <w:rPr>
          <w:szCs w:val="24"/>
        </w:rPr>
        <w:t xml:space="preserve"> </w:t>
      </w:r>
      <w:r w:rsidRPr="003B1DB5">
        <w:rPr>
          <w:szCs w:val="24"/>
        </w:rPr>
        <w:t>интерес</w:t>
      </w:r>
      <w:r>
        <w:rPr>
          <w:szCs w:val="24"/>
        </w:rPr>
        <w:t xml:space="preserve"> </w:t>
      </w:r>
      <w:r w:rsidRPr="003B1DB5">
        <w:rPr>
          <w:szCs w:val="24"/>
        </w:rPr>
        <w:t>и</w:t>
      </w:r>
      <w:r>
        <w:rPr>
          <w:szCs w:val="24"/>
        </w:rPr>
        <w:t xml:space="preserve"> </w:t>
      </w:r>
      <w:r w:rsidRPr="003B1DB5">
        <w:rPr>
          <w:szCs w:val="24"/>
        </w:rPr>
        <w:t>углед</w:t>
      </w:r>
      <w:r>
        <w:rPr>
          <w:szCs w:val="24"/>
        </w:rPr>
        <w:t xml:space="preserve"> </w:t>
      </w:r>
      <w:r w:rsidRPr="003B1DB5">
        <w:rPr>
          <w:szCs w:val="24"/>
        </w:rPr>
        <w:t>запослених</w:t>
      </w:r>
      <w:r>
        <w:rPr>
          <w:szCs w:val="24"/>
        </w:rPr>
        <w:t xml:space="preserve"> </w:t>
      </w:r>
      <w:r w:rsidRPr="003B1DB5">
        <w:rPr>
          <w:szCs w:val="24"/>
        </w:rPr>
        <w:t>и</w:t>
      </w:r>
      <w:r>
        <w:rPr>
          <w:szCs w:val="24"/>
        </w:rPr>
        <w:t xml:space="preserve"> </w:t>
      </w:r>
      <w:r w:rsidRPr="003B1DB5">
        <w:rPr>
          <w:szCs w:val="24"/>
        </w:rPr>
        <w:t>студената. Пословном</w:t>
      </w:r>
      <w:r>
        <w:rPr>
          <w:szCs w:val="24"/>
        </w:rPr>
        <w:t xml:space="preserve"> </w:t>
      </w:r>
      <w:r w:rsidRPr="003B1DB5">
        <w:rPr>
          <w:szCs w:val="24"/>
        </w:rPr>
        <w:t>тајном</w:t>
      </w:r>
      <w:r>
        <w:rPr>
          <w:szCs w:val="24"/>
        </w:rPr>
        <w:t xml:space="preserve"> </w:t>
      </w:r>
      <w:r w:rsidRPr="003B1DB5">
        <w:rPr>
          <w:szCs w:val="24"/>
        </w:rPr>
        <w:t>сматрају</w:t>
      </w:r>
      <w:r>
        <w:rPr>
          <w:szCs w:val="24"/>
        </w:rPr>
        <w:t xml:space="preserve"> </w:t>
      </w:r>
      <w:r w:rsidRPr="003B1DB5">
        <w:rPr>
          <w:szCs w:val="24"/>
        </w:rPr>
        <w:t>се</w:t>
      </w:r>
      <w:r>
        <w:rPr>
          <w:szCs w:val="24"/>
        </w:rPr>
        <w:t xml:space="preserve"> </w:t>
      </w:r>
      <w:r w:rsidRPr="003B1DB5">
        <w:rPr>
          <w:szCs w:val="24"/>
        </w:rPr>
        <w:t xml:space="preserve">подаци: </w:t>
      </w:r>
    </w:p>
    <w:p w:rsidR="00632F8A" w:rsidRDefault="00632F8A" w:rsidP="00C156D6">
      <w:pPr>
        <w:ind w:firstLine="720"/>
        <w:jc w:val="both"/>
        <w:rPr>
          <w:szCs w:val="24"/>
        </w:rPr>
      </w:pPr>
    </w:p>
    <w:p w:rsidR="00632F8A" w:rsidRDefault="00632F8A" w:rsidP="00C156D6">
      <w:pPr>
        <w:numPr>
          <w:ilvl w:val="0"/>
          <w:numId w:val="8"/>
        </w:numPr>
        <w:jc w:val="both"/>
        <w:rPr>
          <w:szCs w:val="24"/>
        </w:rPr>
      </w:pPr>
      <w:r w:rsidRPr="003B1DB5">
        <w:rPr>
          <w:szCs w:val="24"/>
        </w:rPr>
        <w:t>које</w:t>
      </w:r>
      <w:r>
        <w:rPr>
          <w:szCs w:val="24"/>
        </w:rPr>
        <w:t xml:space="preserve"> </w:t>
      </w:r>
      <w:r w:rsidRPr="003B1DB5">
        <w:rPr>
          <w:szCs w:val="24"/>
        </w:rPr>
        <w:t>директор</w:t>
      </w:r>
      <w:r>
        <w:rPr>
          <w:szCs w:val="24"/>
        </w:rPr>
        <w:t xml:space="preserve"> </w:t>
      </w:r>
      <w:r w:rsidRPr="003B1DB5">
        <w:rPr>
          <w:szCs w:val="24"/>
        </w:rPr>
        <w:t>прогласи</w:t>
      </w:r>
      <w:r>
        <w:rPr>
          <w:szCs w:val="24"/>
        </w:rPr>
        <w:t xml:space="preserve"> </w:t>
      </w:r>
      <w:r w:rsidRPr="003B1DB5">
        <w:rPr>
          <w:szCs w:val="24"/>
        </w:rPr>
        <w:t>пословном</w:t>
      </w:r>
      <w:r>
        <w:rPr>
          <w:szCs w:val="24"/>
        </w:rPr>
        <w:t xml:space="preserve"> </w:t>
      </w:r>
      <w:r w:rsidRPr="003B1DB5">
        <w:rPr>
          <w:szCs w:val="24"/>
        </w:rPr>
        <w:t>тајном</w:t>
      </w:r>
      <w:r>
        <w:rPr>
          <w:szCs w:val="24"/>
        </w:rPr>
        <w:t xml:space="preserve"> </w:t>
      </w:r>
      <w:r w:rsidRPr="003B1DB5">
        <w:rPr>
          <w:szCs w:val="24"/>
        </w:rPr>
        <w:t>у</w:t>
      </w:r>
      <w:r>
        <w:rPr>
          <w:szCs w:val="24"/>
        </w:rPr>
        <w:t xml:space="preserve"> </w:t>
      </w:r>
      <w:r w:rsidRPr="003B1DB5">
        <w:rPr>
          <w:szCs w:val="24"/>
        </w:rPr>
        <w:t>складу</w:t>
      </w:r>
      <w:r>
        <w:rPr>
          <w:szCs w:val="24"/>
        </w:rPr>
        <w:t xml:space="preserve"> </w:t>
      </w:r>
      <w:r w:rsidRPr="003B1DB5">
        <w:rPr>
          <w:szCs w:val="24"/>
        </w:rPr>
        <w:t>са</w:t>
      </w:r>
      <w:r>
        <w:rPr>
          <w:szCs w:val="24"/>
        </w:rPr>
        <w:t xml:space="preserve"> </w:t>
      </w:r>
      <w:r w:rsidRPr="003B1DB5">
        <w:rPr>
          <w:szCs w:val="24"/>
        </w:rPr>
        <w:t>општим</w:t>
      </w:r>
      <w:r>
        <w:rPr>
          <w:szCs w:val="24"/>
        </w:rPr>
        <w:t xml:space="preserve"> </w:t>
      </w:r>
      <w:r w:rsidRPr="003B1DB5">
        <w:rPr>
          <w:szCs w:val="24"/>
        </w:rPr>
        <w:t>актом</w:t>
      </w:r>
      <w:r>
        <w:rPr>
          <w:szCs w:val="24"/>
        </w:rPr>
        <w:t>;</w:t>
      </w:r>
    </w:p>
    <w:p w:rsidR="00632F8A" w:rsidRDefault="00632F8A" w:rsidP="00C156D6">
      <w:pPr>
        <w:numPr>
          <w:ilvl w:val="0"/>
          <w:numId w:val="8"/>
        </w:numPr>
        <w:jc w:val="both"/>
        <w:rPr>
          <w:szCs w:val="24"/>
        </w:rPr>
      </w:pPr>
      <w:r w:rsidRPr="003B1DB5">
        <w:rPr>
          <w:szCs w:val="24"/>
        </w:rPr>
        <w:t>који</w:t>
      </w:r>
      <w:r>
        <w:rPr>
          <w:szCs w:val="24"/>
        </w:rPr>
        <w:t xml:space="preserve"> </w:t>
      </w:r>
      <w:r w:rsidRPr="003B1DB5">
        <w:rPr>
          <w:szCs w:val="24"/>
        </w:rPr>
        <w:t>се</w:t>
      </w:r>
      <w:r>
        <w:rPr>
          <w:szCs w:val="24"/>
        </w:rPr>
        <w:t xml:space="preserve"> </w:t>
      </w:r>
      <w:r w:rsidRPr="003B1DB5">
        <w:rPr>
          <w:szCs w:val="24"/>
        </w:rPr>
        <w:t>односе</w:t>
      </w:r>
      <w:r>
        <w:rPr>
          <w:szCs w:val="24"/>
        </w:rPr>
        <w:t xml:space="preserve"> </w:t>
      </w:r>
      <w:r w:rsidRPr="003B1DB5">
        <w:rPr>
          <w:szCs w:val="24"/>
        </w:rPr>
        <w:t>на</w:t>
      </w:r>
      <w:r>
        <w:rPr>
          <w:szCs w:val="24"/>
        </w:rPr>
        <w:t xml:space="preserve"> </w:t>
      </w:r>
      <w:r w:rsidRPr="003B1DB5">
        <w:rPr>
          <w:szCs w:val="24"/>
        </w:rPr>
        <w:t>начин</w:t>
      </w:r>
      <w:r>
        <w:rPr>
          <w:szCs w:val="24"/>
        </w:rPr>
        <w:t xml:space="preserve"> </w:t>
      </w:r>
      <w:r w:rsidRPr="003B1DB5">
        <w:rPr>
          <w:szCs w:val="24"/>
        </w:rPr>
        <w:t>и</w:t>
      </w:r>
      <w:r>
        <w:rPr>
          <w:szCs w:val="24"/>
        </w:rPr>
        <w:t xml:space="preserve"> </w:t>
      </w:r>
      <w:r w:rsidRPr="003B1DB5">
        <w:rPr>
          <w:szCs w:val="24"/>
        </w:rPr>
        <w:t>мере</w:t>
      </w:r>
      <w:r>
        <w:rPr>
          <w:szCs w:val="24"/>
        </w:rPr>
        <w:t xml:space="preserve"> </w:t>
      </w:r>
      <w:r w:rsidRPr="003B1DB5">
        <w:rPr>
          <w:szCs w:val="24"/>
        </w:rPr>
        <w:t>поступања</w:t>
      </w:r>
      <w:r>
        <w:rPr>
          <w:szCs w:val="24"/>
        </w:rPr>
        <w:t xml:space="preserve"> </w:t>
      </w:r>
      <w:r w:rsidRPr="003B1DB5">
        <w:rPr>
          <w:szCs w:val="24"/>
        </w:rPr>
        <w:t>у</w:t>
      </w:r>
      <w:r>
        <w:rPr>
          <w:szCs w:val="24"/>
        </w:rPr>
        <w:t xml:space="preserve"> </w:t>
      </w:r>
      <w:r w:rsidRPr="003B1DB5">
        <w:rPr>
          <w:szCs w:val="24"/>
        </w:rPr>
        <w:t>случају</w:t>
      </w:r>
      <w:r>
        <w:rPr>
          <w:szCs w:val="24"/>
        </w:rPr>
        <w:t xml:space="preserve"> </w:t>
      </w:r>
      <w:r w:rsidRPr="003B1DB5">
        <w:rPr>
          <w:szCs w:val="24"/>
        </w:rPr>
        <w:t>ванредних</w:t>
      </w:r>
      <w:r>
        <w:rPr>
          <w:szCs w:val="24"/>
        </w:rPr>
        <w:t xml:space="preserve"> </w:t>
      </w:r>
      <w:r w:rsidRPr="003B1DB5">
        <w:rPr>
          <w:szCs w:val="24"/>
        </w:rPr>
        <w:t>околности</w:t>
      </w:r>
      <w:r>
        <w:rPr>
          <w:szCs w:val="24"/>
        </w:rPr>
        <w:t>;</w:t>
      </w:r>
    </w:p>
    <w:p w:rsidR="00632F8A" w:rsidRDefault="00632F8A" w:rsidP="00C156D6">
      <w:pPr>
        <w:numPr>
          <w:ilvl w:val="0"/>
          <w:numId w:val="8"/>
        </w:numPr>
        <w:jc w:val="both"/>
        <w:rPr>
          <w:szCs w:val="24"/>
        </w:rPr>
      </w:pPr>
      <w:r>
        <w:rPr>
          <w:szCs w:val="24"/>
        </w:rPr>
        <w:t xml:space="preserve">које </w:t>
      </w:r>
      <w:r w:rsidRPr="003B1DB5">
        <w:rPr>
          <w:szCs w:val="24"/>
        </w:rPr>
        <w:t>као</w:t>
      </w:r>
      <w:r>
        <w:rPr>
          <w:szCs w:val="24"/>
        </w:rPr>
        <w:t xml:space="preserve"> </w:t>
      </w:r>
      <w:r w:rsidRPr="003B1DB5">
        <w:rPr>
          <w:szCs w:val="24"/>
        </w:rPr>
        <w:t>пословну</w:t>
      </w:r>
      <w:r>
        <w:rPr>
          <w:szCs w:val="24"/>
        </w:rPr>
        <w:t xml:space="preserve"> </w:t>
      </w:r>
      <w:r w:rsidRPr="003B1DB5">
        <w:rPr>
          <w:szCs w:val="24"/>
        </w:rPr>
        <w:t>тајну</w:t>
      </w:r>
      <w:r>
        <w:rPr>
          <w:szCs w:val="24"/>
        </w:rPr>
        <w:t xml:space="preserve"> </w:t>
      </w:r>
      <w:r w:rsidRPr="003B1DB5">
        <w:rPr>
          <w:szCs w:val="24"/>
        </w:rPr>
        <w:t>Школа</w:t>
      </w:r>
      <w:r>
        <w:rPr>
          <w:szCs w:val="24"/>
        </w:rPr>
        <w:t xml:space="preserve"> </w:t>
      </w:r>
      <w:r w:rsidRPr="003B1DB5">
        <w:rPr>
          <w:szCs w:val="24"/>
        </w:rPr>
        <w:t>сазна</w:t>
      </w:r>
      <w:r>
        <w:rPr>
          <w:szCs w:val="24"/>
        </w:rPr>
        <w:t xml:space="preserve"> </w:t>
      </w:r>
      <w:r w:rsidRPr="003B1DB5">
        <w:rPr>
          <w:szCs w:val="24"/>
        </w:rPr>
        <w:t>од</w:t>
      </w:r>
      <w:r>
        <w:rPr>
          <w:szCs w:val="24"/>
        </w:rPr>
        <w:t xml:space="preserve"> </w:t>
      </w:r>
      <w:r w:rsidRPr="003B1DB5">
        <w:rPr>
          <w:szCs w:val="24"/>
        </w:rPr>
        <w:t>других</w:t>
      </w:r>
      <w:r>
        <w:rPr>
          <w:szCs w:val="24"/>
        </w:rPr>
        <w:t xml:space="preserve"> </w:t>
      </w:r>
      <w:r w:rsidRPr="003B1DB5">
        <w:rPr>
          <w:szCs w:val="24"/>
        </w:rPr>
        <w:t>правних</w:t>
      </w:r>
      <w:r>
        <w:rPr>
          <w:szCs w:val="24"/>
        </w:rPr>
        <w:t xml:space="preserve"> </w:t>
      </w:r>
      <w:r w:rsidRPr="003B1DB5">
        <w:rPr>
          <w:szCs w:val="24"/>
        </w:rPr>
        <w:t>лица</w:t>
      </w:r>
      <w:r>
        <w:rPr>
          <w:szCs w:val="24"/>
        </w:rPr>
        <w:t xml:space="preserve"> </w:t>
      </w:r>
      <w:r w:rsidRPr="003B1DB5">
        <w:rPr>
          <w:szCs w:val="24"/>
        </w:rPr>
        <w:t>или</w:t>
      </w:r>
      <w:r>
        <w:rPr>
          <w:szCs w:val="24"/>
        </w:rPr>
        <w:t xml:space="preserve"> </w:t>
      </w:r>
      <w:r w:rsidRPr="003B1DB5">
        <w:rPr>
          <w:szCs w:val="24"/>
        </w:rPr>
        <w:t>предузетника</w:t>
      </w:r>
      <w:r>
        <w:rPr>
          <w:szCs w:val="24"/>
        </w:rPr>
        <w:t>;</w:t>
      </w:r>
    </w:p>
    <w:p w:rsidR="00632F8A" w:rsidRDefault="00632F8A" w:rsidP="00C156D6">
      <w:pPr>
        <w:numPr>
          <w:ilvl w:val="0"/>
          <w:numId w:val="8"/>
        </w:numPr>
        <w:jc w:val="both"/>
        <w:rPr>
          <w:szCs w:val="24"/>
        </w:rPr>
      </w:pPr>
      <w:r w:rsidRPr="003B1DB5">
        <w:rPr>
          <w:szCs w:val="24"/>
        </w:rPr>
        <w:t>који</w:t>
      </w:r>
      <w:r>
        <w:rPr>
          <w:szCs w:val="24"/>
        </w:rPr>
        <w:t xml:space="preserve"> </w:t>
      </w:r>
      <w:r w:rsidRPr="003B1DB5">
        <w:rPr>
          <w:szCs w:val="24"/>
        </w:rPr>
        <w:t>се</w:t>
      </w:r>
      <w:r>
        <w:rPr>
          <w:szCs w:val="24"/>
        </w:rPr>
        <w:t xml:space="preserve"> </w:t>
      </w:r>
      <w:r w:rsidRPr="003B1DB5">
        <w:rPr>
          <w:szCs w:val="24"/>
        </w:rPr>
        <w:t>односе</w:t>
      </w:r>
      <w:r>
        <w:rPr>
          <w:szCs w:val="24"/>
        </w:rPr>
        <w:t xml:space="preserve"> </w:t>
      </w:r>
      <w:r w:rsidRPr="003B1DB5">
        <w:rPr>
          <w:szCs w:val="24"/>
        </w:rPr>
        <w:t>на</w:t>
      </w:r>
      <w:r>
        <w:rPr>
          <w:szCs w:val="24"/>
        </w:rPr>
        <w:t xml:space="preserve"> </w:t>
      </w:r>
      <w:r w:rsidRPr="003B1DB5">
        <w:rPr>
          <w:szCs w:val="24"/>
        </w:rPr>
        <w:t>послове</w:t>
      </w:r>
      <w:r>
        <w:rPr>
          <w:szCs w:val="24"/>
        </w:rPr>
        <w:t xml:space="preserve"> </w:t>
      </w:r>
      <w:r w:rsidRPr="003B1DB5">
        <w:rPr>
          <w:szCs w:val="24"/>
        </w:rPr>
        <w:t>које</w:t>
      </w:r>
      <w:r>
        <w:rPr>
          <w:szCs w:val="24"/>
        </w:rPr>
        <w:t xml:space="preserve"> </w:t>
      </w:r>
      <w:r w:rsidRPr="003B1DB5">
        <w:rPr>
          <w:szCs w:val="24"/>
        </w:rPr>
        <w:t>Школа</w:t>
      </w:r>
      <w:r>
        <w:rPr>
          <w:szCs w:val="24"/>
        </w:rPr>
        <w:t xml:space="preserve"> </w:t>
      </w:r>
      <w:r w:rsidRPr="003B1DB5">
        <w:rPr>
          <w:szCs w:val="24"/>
        </w:rPr>
        <w:t>обавља</w:t>
      </w:r>
      <w:r>
        <w:rPr>
          <w:szCs w:val="24"/>
        </w:rPr>
        <w:t xml:space="preserve"> </w:t>
      </w:r>
      <w:r w:rsidRPr="003B1DB5">
        <w:rPr>
          <w:szCs w:val="24"/>
        </w:rPr>
        <w:t>за</w:t>
      </w:r>
      <w:r>
        <w:rPr>
          <w:szCs w:val="24"/>
        </w:rPr>
        <w:t xml:space="preserve"> </w:t>
      </w:r>
      <w:r w:rsidRPr="003B1DB5">
        <w:rPr>
          <w:szCs w:val="24"/>
        </w:rPr>
        <w:t>потребе</w:t>
      </w:r>
      <w:r>
        <w:rPr>
          <w:szCs w:val="24"/>
        </w:rPr>
        <w:t xml:space="preserve"> </w:t>
      </w:r>
      <w:r w:rsidRPr="003B1DB5">
        <w:rPr>
          <w:szCs w:val="24"/>
        </w:rPr>
        <w:t>других</w:t>
      </w:r>
      <w:r>
        <w:rPr>
          <w:szCs w:val="24"/>
        </w:rPr>
        <w:t xml:space="preserve"> </w:t>
      </w:r>
      <w:r w:rsidRPr="003B1DB5">
        <w:rPr>
          <w:szCs w:val="24"/>
        </w:rPr>
        <w:t>правних</w:t>
      </w:r>
      <w:r>
        <w:rPr>
          <w:szCs w:val="24"/>
        </w:rPr>
        <w:t xml:space="preserve"> </w:t>
      </w:r>
      <w:r w:rsidRPr="003B1DB5">
        <w:rPr>
          <w:szCs w:val="24"/>
        </w:rPr>
        <w:t>лица</w:t>
      </w:r>
      <w:r>
        <w:rPr>
          <w:szCs w:val="24"/>
        </w:rPr>
        <w:t xml:space="preserve"> </w:t>
      </w:r>
      <w:r w:rsidRPr="003B1DB5">
        <w:rPr>
          <w:szCs w:val="24"/>
        </w:rPr>
        <w:t>или</w:t>
      </w:r>
      <w:r>
        <w:rPr>
          <w:szCs w:val="24"/>
        </w:rPr>
        <w:t xml:space="preserve"> </w:t>
      </w:r>
      <w:r w:rsidRPr="003B1DB5">
        <w:rPr>
          <w:szCs w:val="24"/>
        </w:rPr>
        <w:t>предузетника</w:t>
      </w:r>
      <w:r>
        <w:rPr>
          <w:szCs w:val="24"/>
        </w:rPr>
        <w:t>;</w:t>
      </w:r>
    </w:p>
    <w:p w:rsidR="00632F8A" w:rsidRDefault="00632F8A" w:rsidP="00C156D6">
      <w:pPr>
        <w:numPr>
          <w:ilvl w:val="0"/>
          <w:numId w:val="8"/>
        </w:numPr>
        <w:jc w:val="both"/>
        <w:rPr>
          <w:szCs w:val="24"/>
        </w:rPr>
      </w:pPr>
      <w:r w:rsidRPr="003B1DB5">
        <w:rPr>
          <w:szCs w:val="24"/>
        </w:rPr>
        <w:t>ако</w:t>
      </w:r>
      <w:r>
        <w:rPr>
          <w:szCs w:val="24"/>
        </w:rPr>
        <w:t xml:space="preserve"> </w:t>
      </w:r>
      <w:r w:rsidRPr="003B1DB5">
        <w:rPr>
          <w:szCs w:val="24"/>
        </w:rPr>
        <w:t>су</w:t>
      </w:r>
      <w:r>
        <w:rPr>
          <w:szCs w:val="24"/>
        </w:rPr>
        <w:t xml:space="preserve"> </w:t>
      </w:r>
      <w:r w:rsidRPr="003B1DB5">
        <w:rPr>
          <w:szCs w:val="24"/>
        </w:rPr>
        <w:t>заштићени</w:t>
      </w:r>
      <w:r>
        <w:rPr>
          <w:szCs w:val="24"/>
        </w:rPr>
        <w:t xml:space="preserve"> </w:t>
      </w:r>
      <w:r w:rsidRPr="003B1DB5">
        <w:rPr>
          <w:szCs w:val="24"/>
        </w:rPr>
        <w:t>одговарајућим</w:t>
      </w:r>
      <w:r>
        <w:rPr>
          <w:szCs w:val="24"/>
        </w:rPr>
        <w:t xml:space="preserve"> </w:t>
      </w:r>
      <w:r w:rsidRPr="003B1DB5">
        <w:rPr>
          <w:szCs w:val="24"/>
        </w:rPr>
        <w:t>степеном</w:t>
      </w:r>
      <w:r>
        <w:rPr>
          <w:szCs w:val="24"/>
        </w:rPr>
        <w:t xml:space="preserve"> </w:t>
      </w:r>
      <w:r w:rsidRPr="003B1DB5">
        <w:rPr>
          <w:szCs w:val="24"/>
        </w:rPr>
        <w:t>тајности</w:t>
      </w:r>
      <w:r>
        <w:rPr>
          <w:szCs w:val="24"/>
        </w:rPr>
        <w:t>;</w:t>
      </w:r>
    </w:p>
    <w:p w:rsidR="00632F8A" w:rsidRPr="003B1DB5" w:rsidRDefault="00632F8A" w:rsidP="00C156D6">
      <w:pPr>
        <w:numPr>
          <w:ilvl w:val="0"/>
          <w:numId w:val="8"/>
        </w:numPr>
        <w:jc w:val="both"/>
        <w:rPr>
          <w:szCs w:val="24"/>
        </w:rPr>
      </w:pPr>
      <w:r w:rsidRPr="003B1DB5">
        <w:rPr>
          <w:szCs w:val="24"/>
        </w:rPr>
        <w:t>које</w:t>
      </w:r>
      <w:r>
        <w:rPr>
          <w:szCs w:val="24"/>
        </w:rPr>
        <w:t xml:space="preserve"> </w:t>
      </w:r>
      <w:r w:rsidRPr="003B1DB5">
        <w:rPr>
          <w:szCs w:val="24"/>
        </w:rPr>
        <w:t>садрже</w:t>
      </w:r>
      <w:r>
        <w:rPr>
          <w:szCs w:val="24"/>
        </w:rPr>
        <w:t xml:space="preserve"> </w:t>
      </w:r>
      <w:r w:rsidRPr="003B1DB5">
        <w:rPr>
          <w:szCs w:val="24"/>
        </w:rPr>
        <w:t>понуде</w:t>
      </w:r>
      <w:r>
        <w:rPr>
          <w:szCs w:val="24"/>
        </w:rPr>
        <w:t xml:space="preserve"> </w:t>
      </w:r>
      <w:r w:rsidRPr="003B1DB5">
        <w:rPr>
          <w:szCs w:val="24"/>
        </w:rPr>
        <w:t>за</w:t>
      </w:r>
      <w:r>
        <w:rPr>
          <w:szCs w:val="24"/>
        </w:rPr>
        <w:t xml:space="preserve"> </w:t>
      </w:r>
      <w:r w:rsidRPr="003B1DB5">
        <w:rPr>
          <w:szCs w:val="24"/>
        </w:rPr>
        <w:t>јавни</w:t>
      </w:r>
      <w:r>
        <w:rPr>
          <w:szCs w:val="24"/>
        </w:rPr>
        <w:t xml:space="preserve"> </w:t>
      </w:r>
      <w:r w:rsidRPr="003B1DB5">
        <w:rPr>
          <w:szCs w:val="24"/>
        </w:rPr>
        <w:t>конкурс, до</w:t>
      </w:r>
      <w:r>
        <w:rPr>
          <w:szCs w:val="24"/>
        </w:rPr>
        <w:t xml:space="preserve"> </w:t>
      </w:r>
      <w:r w:rsidRPr="003B1DB5">
        <w:rPr>
          <w:szCs w:val="24"/>
        </w:rPr>
        <w:t>објављивања</w:t>
      </w:r>
      <w:r>
        <w:rPr>
          <w:szCs w:val="24"/>
        </w:rPr>
        <w:t xml:space="preserve"> </w:t>
      </w:r>
      <w:r w:rsidRPr="003B1DB5">
        <w:rPr>
          <w:szCs w:val="24"/>
        </w:rPr>
        <w:t>резултата</w:t>
      </w:r>
      <w:r>
        <w:rPr>
          <w:szCs w:val="24"/>
        </w:rPr>
        <w:t xml:space="preserve"> </w:t>
      </w:r>
      <w:r w:rsidRPr="003B1DB5">
        <w:rPr>
          <w:szCs w:val="24"/>
        </w:rPr>
        <w:t xml:space="preserve">конкурса. </w:t>
      </w:r>
    </w:p>
    <w:p w:rsidR="00632F8A" w:rsidRDefault="00632F8A" w:rsidP="00C156D6">
      <w:pPr>
        <w:ind w:firstLine="720"/>
        <w:jc w:val="both"/>
        <w:rPr>
          <w:szCs w:val="24"/>
        </w:rPr>
      </w:pPr>
    </w:p>
    <w:p w:rsidR="00632F8A" w:rsidRDefault="00632F8A" w:rsidP="00C156D6">
      <w:pPr>
        <w:ind w:firstLine="720"/>
        <w:jc w:val="both"/>
        <w:rPr>
          <w:szCs w:val="24"/>
        </w:rPr>
      </w:pPr>
      <w:r>
        <w:rPr>
          <w:szCs w:val="24"/>
        </w:rPr>
        <w:t xml:space="preserve">Податке који </w:t>
      </w:r>
      <w:r w:rsidRPr="003B1DB5">
        <w:rPr>
          <w:szCs w:val="24"/>
        </w:rPr>
        <w:t>представљају</w:t>
      </w:r>
      <w:r>
        <w:rPr>
          <w:szCs w:val="24"/>
        </w:rPr>
        <w:t xml:space="preserve"> </w:t>
      </w:r>
      <w:r w:rsidRPr="003B1DB5">
        <w:rPr>
          <w:szCs w:val="24"/>
        </w:rPr>
        <w:t>пословну</w:t>
      </w:r>
      <w:r>
        <w:rPr>
          <w:szCs w:val="24"/>
        </w:rPr>
        <w:t xml:space="preserve"> </w:t>
      </w:r>
      <w:r w:rsidRPr="003B1DB5">
        <w:rPr>
          <w:szCs w:val="24"/>
        </w:rPr>
        <w:t>тајну</w:t>
      </w:r>
      <w:r>
        <w:rPr>
          <w:szCs w:val="24"/>
        </w:rPr>
        <w:t xml:space="preserve"> </w:t>
      </w:r>
      <w:r w:rsidRPr="003B1DB5">
        <w:rPr>
          <w:szCs w:val="24"/>
        </w:rPr>
        <w:t>Школе</w:t>
      </w:r>
      <w:r>
        <w:rPr>
          <w:szCs w:val="24"/>
        </w:rPr>
        <w:t xml:space="preserve">, </w:t>
      </w:r>
      <w:r w:rsidRPr="003B1DB5">
        <w:rPr>
          <w:szCs w:val="24"/>
        </w:rPr>
        <w:t>директор</w:t>
      </w:r>
      <w:r>
        <w:rPr>
          <w:szCs w:val="24"/>
        </w:rPr>
        <w:t xml:space="preserve"> </w:t>
      </w:r>
      <w:r w:rsidRPr="003B1DB5">
        <w:rPr>
          <w:szCs w:val="24"/>
        </w:rPr>
        <w:t>може</w:t>
      </w:r>
      <w:r>
        <w:rPr>
          <w:szCs w:val="24"/>
        </w:rPr>
        <w:t xml:space="preserve"> </w:t>
      </w:r>
      <w:r w:rsidRPr="003B1DB5">
        <w:rPr>
          <w:szCs w:val="24"/>
        </w:rPr>
        <w:t>саопштити</w:t>
      </w:r>
      <w:r>
        <w:rPr>
          <w:szCs w:val="24"/>
        </w:rPr>
        <w:t xml:space="preserve"> </w:t>
      </w:r>
      <w:r w:rsidRPr="003B1DB5">
        <w:rPr>
          <w:szCs w:val="24"/>
        </w:rPr>
        <w:t>или</w:t>
      </w:r>
      <w:r>
        <w:rPr>
          <w:szCs w:val="24"/>
        </w:rPr>
        <w:t xml:space="preserve"> </w:t>
      </w:r>
      <w:r w:rsidRPr="003B1DB5">
        <w:rPr>
          <w:szCs w:val="24"/>
        </w:rPr>
        <w:t>дати</w:t>
      </w:r>
      <w:r>
        <w:rPr>
          <w:szCs w:val="24"/>
        </w:rPr>
        <w:t xml:space="preserve"> </w:t>
      </w:r>
      <w:r w:rsidRPr="003B1DB5">
        <w:rPr>
          <w:szCs w:val="24"/>
        </w:rPr>
        <w:t>на</w:t>
      </w:r>
      <w:r>
        <w:rPr>
          <w:szCs w:val="24"/>
        </w:rPr>
        <w:t xml:space="preserve"> </w:t>
      </w:r>
      <w:r w:rsidRPr="003B1DB5">
        <w:rPr>
          <w:szCs w:val="24"/>
        </w:rPr>
        <w:t>увид</w:t>
      </w:r>
      <w:r>
        <w:rPr>
          <w:szCs w:val="24"/>
        </w:rPr>
        <w:t xml:space="preserve"> </w:t>
      </w:r>
      <w:r w:rsidRPr="003B1DB5">
        <w:rPr>
          <w:szCs w:val="24"/>
        </w:rPr>
        <w:t>субјектима</w:t>
      </w:r>
      <w:r>
        <w:rPr>
          <w:szCs w:val="24"/>
        </w:rPr>
        <w:t xml:space="preserve"> </w:t>
      </w:r>
      <w:r w:rsidRPr="003B1DB5">
        <w:rPr>
          <w:szCs w:val="24"/>
        </w:rPr>
        <w:t>који</w:t>
      </w:r>
      <w:r>
        <w:rPr>
          <w:szCs w:val="24"/>
        </w:rPr>
        <w:t xml:space="preserve"> </w:t>
      </w:r>
      <w:r w:rsidRPr="003B1DB5">
        <w:rPr>
          <w:szCs w:val="24"/>
        </w:rPr>
        <w:t>за</w:t>
      </w:r>
      <w:r>
        <w:rPr>
          <w:szCs w:val="24"/>
        </w:rPr>
        <w:t xml:space="preserve"> </w:t>
      </w:r>
      <w:r w:rsidRPr="003B1DB5">
        <w:rPr>
          <w:szCs w:val="24"/>
        </w:rPr>
        <w:t>то</w:t>
      </w:r>
      <w:r>
        <w:rPr>
          <w:szCs w:val="24"/>
        </w:rPr>
        <w:t xml:space="preserve"> </w:t>
      </w:r>
      <w:r w:rsidRPr="003B1DB5">
        <w:rPr>
          <w:szCs w:val="24"/>
        </w:rPr>
        <w:t>имају</w:t>
      </w:r>
      <w:r>
        <w:rPr>
          <w:szCs w:val="24"/>
        </w:rPr>
        <w:t xml:space="preserve"> </w:t>
      </w:r>
      <w:r w:rsidRPr="003B1DB5">
        <w:rPr>
          <w:szCs w:val="24"/>
        </w:rPr>
        <w:t>правни</w:t>
      </w:r>
      <w:r>
        <w:rPr>
          <w:szCs w:val="24"/>
        </w:rPr>
        <w:t xml:space="preserve"> </w:t>
      </w:r>
      <w:r w:rsidRPr="003B1DB5">
        <w:rPr>
          <w:szCs w:val="24"/>
        </w:rPr>
        <w:t xml:space="preserve">интерес. </w:t>
      </w:r>
    </w:p>
    <w:p w:rsidR="00632F8A" w:rsidRDefault="00632F8A" w:rsidP="003220A5">
      <w:pPr>
        <w:jc w:val="both"/>
        <w:rPr>
          <w:szCs w:val="24"/>
        </w:rPr>
      </w:pPr>
    </w:p>
    <w:p w:rsidR="00632F8A" w:rsidRPr="00D7241A" w:rsidRDefault="00F8671B" w:rsidP="003220A5">
      <w:pPr>
        <w:jc w:val="both"/>
        <w:rPr>
          <w:b/>
          <w:bCs/>
          <w:szCs w:val="24"/>
        </w:rPr>
      </w:pPr>
      <w:r>
        <w:rPr>
          <w:b/>
          <w:bCs/>
          <w:szCs w:val="24"/>
        </w:rPr>
        <w:br w:type="page"/>
      </w:r>
      <w:r w:rsidR="00632F8A" w:rsidRPr="00D7241A">
        <w:rPr>
          <w:b/>
          <w:bCs/>
          <w:szCs w:val="24"/>
        </w:rPr>
        <w:lastRenderedPageBreak/>
        <w:t>Подаци од значаја за јавност рада:</w:t>
      </w:r>
    </w:p>
    <w:p w:rsidR="00632F8A" w:rsidRDefault="00632F8A" w:rsidP="003B1DB5">
      <w:pPr>
        <w:ind w:firstLine="720"/>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4075"/>
      </w:tblGrid>
      <w:tr w:rsidR="00632F8A" w:rsidTr="00140A8B">
        <w:tc>
          <w:tcPr>
            <w:tcW w:w="5495" w:type="dxa"/>
            <w:vAlign w:val="center"/>
          </w:tcPr>
          <w:p w:rsidR="00632F8A" w:rsidRPr="00140A8B" w:rsidRDefault="00632F8A" w:rsidP="00B71116">
            <w:pPr>
              <w:rPr>
                <w:rFonts w:eastAsia="SimHei"/>
                <w:b/>
                <w:szCs w:val="24"/>
              </w:rPr>
            </w:pPr>
            <w:r w:rsidRPr="00140A8B">
              <w:rPr>
                <w:rFonts w:eastAsia="SimHei"/>
                <w:b/>
                <w:szCs w:val="24"/>
              </w:rPr>
              <w:t>РАДНО ВРЕМЕ ШКОЛЕ (ненаставне службе)</w:t>
            </w:r>
          </w:p>
        </w:tc>
        <w:tc>
          <w:tcPr>
            <w:tcW w:w="4075" w:type="dxa"/>
          </w:tcPr>
          <w:p w:rsidR="00632F8A" w:rsidRPr="00140A8B" w:rsidRDefault="00632F8A" w:rsidP="00140A8B">
            <w:pPr>
              <w:jc w:val="center"/>
              <w:rPr>
                <w:rFonts w:eastAsia="SimHei"/>
                <w:b/>
                <w:szCs w:val="24"/>
              </w:rPr>
            </w:pPr>
            <w:r w:rsidRPr="00140A8B">
              <w:rPr>
                <w:rFonts w:eastAsia="SimHei"/>
                <w:b/>
                <w:szCs w:val="24"/>
              </w:rPr>
              <w:t>понедељак – петак</w:t>
            </w:r>
          </w:p>
          <w:p w:rsidR="00632F8A" w:rsidRPr="00140A8B" w:rsidRDefault="00632F8A" w:rsidP="00140A8B">
            <w:pPr>
              <w:jc w:val="center"/>
              <w:rPr>
                <w:rFonts w:eastAsia="SimHei"/>
                <w:szCs w:val="24"/>
              </w:rPr>
            </w:pPr>
            <w:r w:rsidRPr="00140A8B">
              <w:rPr>
                <w:rFonts w:eastAsia="SimHei"/>
                <w:b/>
                <w:szCs w:val="24"/>
              </w:rPr>
              <w:t>од 09 до 17 часова</w:t>
            </w:r>
          </w:p>
        </w:tc>
      </w:tr>
      <w:tr w:rsidR="00632F8A" w:rsidTr="00140A8B">
        <w:tc>
          <w:tcPr>
            <w:tcW w:w="5495" w:type="dxa"/>
            <w:vAlign w:val="center"/>
          </w:tcPr>
          <w:p w:rsidR="00632F8A" w:rsidRPr="00140A8B" w:rsidRDefault="00632F8A" w:rsidP="00B71116">
            <w:pPr>
              <w:rPr>
                <w:rFonts w:eastAsia="SimHei"/>
                <w:szCs w:val="24"/>
              </w:rPr>
            </w:pPr>
            <w:r w:rsidRPr="00140A8B">
              <w:rPr>
                <w:rFonts w:eastAsia="SimHei"/>
                <w:szCs w:val="24"/>
              </w:rPr>
              <w:t>АДРЕСА</w:t>
            </w:r>
          </w:p>
        </w:tc>
        <w:tc>
          <w:tcPr>
            <w:tcW w:w="4075" w:type="dxa"/>
          </w:tcPr>
          <w:p w:rsidR="00632F8A" w:rsidRPr="00140A8B" w:rsidRDefault="00632F8A" w:rsidP="00140A8B">
            <w:pPr>
              <w:jc w:val="center"/>
              <w:rPr>
                <w:rFonts w:eastAsia="SimHei"/>
                <w:szCs w:val="24"/>
              </w:rPr>
            </w:pPr>
            <w:r w:rsidRPr="00140A8B">
              <w:rPr>
                <w:rFonts w:eastAsia="SimHei"/>
                <w:b/>
                <w:szCs w:val="24"/>
              </w:rPr>
              <w:t>Војводе Степе, број 283, 11000 Београд, Вождовац</w:t>
            </w:r>
          </w:p>
        </w:tc>
      </w:tr>
      <w:tr w:rsidR="00632F8A" w:rsidTr="00140A8B">
        <w:tc>
          <w:tcPr>
            <w:tcW w:w="5495" w:type="dxa"/>
            <w:vAlign w:val="center"/>
          </w:tcPr>
          <w:p w:rsidR="00632F8A" w:rsidRPr="00140A8B" w:rsidRDefault="00632F8A" w:rsidP="00B71116">
            <w:pPr>
              <w:rPr>
                <w:rFonts w:eastAsia="SimHei"/>
                <w:szCs w:val="24"/>
              </w:rPr>
            </w:pPr>
            <w:r w:rsidRPr="00140A8B">
              <w:rPr>
                <w:rFonts w:eastAsia="SimHei"/>
                <w:szCs w:val="24"/>
              </w:rPr>
              <w:t>ПИБ</w:t>
            </w:r>
          </w:p>
        </w:tc>
        <w:tc>
          <w:tcPr>
            <w:tcW w:w="4075" w:type="dxa"/>
          </w:tcPr>
          <w:p w:rsidR="00632F8A" w:rsidRPr="00140A8B" w:rsidRDefault="00632F8A" w:rsidP="00140A8B">
            <w:pPr>
              <w:jc w:val="center"/>
              <w:rPr>
                <w:rFonts w:eastAsia="SimHei"/>
                <w:szCs w:val="24"/>
              </w:rPr>
            </w:pPr>
            <w:r w:rsidRPr="00140A8B">
              <w:rPr>
                <w:rFonts w:eastAsia="SimHei"/>
                <w:b/>
                <w:szCs w:val="24"/>
              </w:rPr>
              <w:t>100373303</w:t>
            </w:r>
          </w:p>
        </w:tc>
      </w:tr>
      <w:tr w:rsidR="00632F8A" w:rsidTr="00140A8B">
        <w:tc>
          <w:tcPr>
            <w:tcW w:w="5495" w:type="dxa"/>
            <w:vAlign w:val="center"/>
          </w:tcPr>
          <w:p w:rsidR="00632F8A" w:rsidRPr="00140A8B" w:rsidRDefault="00632F8A" w:rsidP="00B71116">
            <w:pPr>
              <w:rPr>
                <w:rFonts w:eastAsia="SimHei"/>
                <w:szCs w:val="24"/>
              </w:rPr>
            </w:pPr>
            <w:r w:rsidRPr="00140A8B">
              <w:rPr>
                <w:rFonts w:eastAsia="SimHei"/>
                <w:szCs w:val="24"/>
              </w:rPr>
              <w:t>ТЕЛЕФОН/ФАКС</w:t>
            </w:r>
          </w:p>
        </w:tc>
        <w:tc>
          <w:tcPr>
            <w:tcW w:w="4075" w:type="dxa"/>
          </w:tcPr>
          <w:p w:rsidR="00632F8A" w:rsidRPr="00140A8B" w:rsidRDefault="00632F8A" w:rsidP="00140A8B">
            <w:pPr>
              <w:jc w:val="center"/>
              <w:rPr>
                <w:rFonts w:eastAsia="SimHei"/>
                <w:szCs w:val="24"/>
              </w:rPr>
            </w:pPr>
            <w:r w:rsidRPr="00140A8B">
              <w:rPr>
                <w:rFonts w:eastAsia="SimHei"/>
                <w:b/>
                <w:szCs w:val="24"/>
              </w:rPr>
              <w:t>011/2471-099</w:t>
            </w:r>
          </w:p>
        </w:tc>
      </w:tr>
      <w:tr w:rsidR="00632F8A" w:rsidTr="00140A8B">
        <w:tc>
          <w:tcPr>
            <w:tcW w:w="5495" w:type="dxa"/>
            <w:vAlign w:val="center"/>
          </w:tcPr>
          <w:p w:rsidR="00632F8A" w:rsidRPr="00140A8B" w:rsidRDefault="00632F8A" w:rsidP="00B71116">
            <w:pPr>
              <w:rPr>
                <w:rFonts w:eastAsia="SimHei"/>
                <w:szCs w:val="24"/>
              </w:rPr>
            </w:pPr>
            <w:r w:rsidRPr="00140A8B">
              <w:rPr>
                <w:rFonts w:eastAsia="SimHei"/>
                <w:szCs w:val="24"/>
              </w:rPr>
              <w:t>Е-ПОШТА</w:t>
            </w:r>
          </w:p>
        </w:tc>
        <w:tc>
          <w:tcPr>
            <w:tcW w:w="4075" w:type="dxa"/>
          </w:tcPr>
          <w:p w:rsidR="00632F8A" w:rsidRPr="00140A8B" w:rsidRDefault="0086727A" w:rsidP="00140A8B">
            <w:pPr>
              <w:jc w:val="center"/>
              <w:rPr>
                <w:rFonts w:eastAsia="SimHei"/>
                <w:szCs w:val="24"/>
              </w:rPr>
            </w:pPr>
            <w:hyperlink r:id="rId49" w:history="1">
              <w:r w:rsidR="00632F8A" w:rsidRPr="00140A8B">
                <w:rPr>
                  <w:rStyle w:val="Hyperlink"/>
                  <w:rFonts w:eastAsia="SimHei"/>
                  <w:b/>
                  <w:color w:val="3366FF"/>
                  <w:szCs w:val="24"/>
                </w:rPr>
                <w:t>office@viser.edu.rs</w:t>
              </w:r>
            </w:hyperlink>
          </w:p>
        </w:tc>
      </w:tr>
      <w:tr w:rsidR="00632F8A" w:rsidTr="00140A8B">
        <w:tc>
          <w:tcPr>
            <w:tcW w:w="5495" w:type="dxa"/>
            <w:vAlign w:val="center"/>
          </w:tcPr>
          <w:p w:rsidR="00632F8A" w:rsidRPr="00140A8B" w:rsidRDefault="00632F8A" w:rsidP="00B71116">
            <w:pPr>
              <w:rPr>
                <w:rFonts w:eastAsia="SimHei"/>
                <w:szCs w:val="24"/>
              </w:rPr>
            </w:pPr>
            <w:r w:rsidRPr="00140A8B">
              <w:rPr>
                <w:rFonts w:eastAsia="SimHei"/>
                <w:szCs w:val="24"/>
              </w:rPr>
              <w:t>ЛИЦЕ ОВЛАШЋЕНО ЗА ПОСТУПАЊЕ ПО ЗАХТЕВУ ЗА ПРИСТУП ИНФОРМАЦИЈАМА ОД ЈАВНОГ ЗНАЧАЈА</w:t>
            </w:r>
          </w:p>
        </w:tc>
        <w:tc>
          <w:tcPr>
            <w:tcW w:w="4075" w:type="dxa"/>
          </w:tcPr>
          <w:p w:rsidR="00632F8A" w:rsidRPr="00140A8B" w:rsidRDefault="00632F8A" w:rsidP="00A516A6">
            <w:pPr>
              <w:ind w:left="-95"/>
              <w:jc w:val="center"/>
              <w:rPr>
                <w:rFonts w:eastAsia="SimHei"/>
                <w:b/>
                <w:szCs w:val="24"/>
              </w:rPr>
            </w:pPr>
            <w:r w:rsidRPr="00140A8B">
              <w:rPr>
                <w:rFonts w:eastAsia="SimHei"/>
                <w:b/>
                <w:szCs w:val="24"/>
              </w:rPr>
              <w:t>Срђан Радисављевић, секретар Школе</w:t>
            </w:r>
          </w:p>
          <w:p w:rsidR="00632F8A" w:rsidRPr="00140A8B" w:rsidRDefault="00632F8A" w:rsidP="00A516A6">
            <w:pPr>
              <w:ind w:left="-95"/>
              <w:jc w:val="center"/>
              <w:rPr>
                <w:rFonts w:eastAsia="SimHei"/>
                <w:b/>
                <w:szCs w:val="24"/>
              </w:rPr>
            </w:pPr>
            <w:r w:rsidRPr="00140A8B">
              <w:rPr>
                <w:rFonts w:eastAsia="SimHei"/>
                <w:b/>
                <w:szCs w:val="24"/>
              </w:rPr>
              <w:t>контакт телефон 011/3950-034</w:t>
            </w:r>
          </w:p>
          <w:p w:rsidR="00632F8A" w:rsidRPr="00140A8B" w:rsidRDefault="00632F8A" w:rsidP="00A516A6">
            <w:pPr>
              <w:ind w:left="-95"/>
              <w:jc w:val="center"/>
              <w:rPr>
                <w:rFonts w:eastAsia="SimHei"/>
                <w:b/>
                <w:bCs/>
                <w:szCs w:val="24"/>
              </w:rPr>
            </w:pPr>
            <w:r w:rsidRPr="00140A8B">
              <w:rPr>
                <w:rFonts w:eastAsia="SimHei"/>
                <w:b/>
                <w:szCs w:val="24"/>
              </w:rPr>
              <w:t xml:space="preserve">адреса електронске поште: </w:t>
            </w:r>
            <w:hyperlink r:id="rId50" w:history="1">
              <w:r w:rsidRPr="00140A8B">
                <w:rPr>
                  <w:rStyle w:val="Hyperlink"/>
                  <w:rFonts w:eastAsia="SimHei"/>
                  <w:b/>
                  <w:bCs/>
                  <w:color w:val="3366FF"/>
                </w:rPr>
                <w:t>srdjanr@viser.edu.rs</w:t>
              </w:r>
            </w:hyperlink>
          </w:p>
          <w:p w:rsidR="00632F8A" w:rsidRPr="00C362F0" w:rsidRDefault="00632F8A" w:rsidP="00C362F0">
            <w:pPr>
              <w:ind w:left="-95"/>
              <w:jc w:val="center"/>
              <w:rPr>
                <w:rFonts w:eastAsia="SimHei"/>
                <w:b/>
                <w:bCs/>
                <w:szCs w:val="24"/>
              </w:rPr>
            </w:pPr>
            <w:r w:rsidRPr="00140A8B">
              <w:rPr>
                <w:rFonts w:eastAsia="SimHei"/>
                <w:b/>
                <w:bCs/>
                <w:szCs w:val="24"/>
              </w:rPr>
              <w:t>канц</w:t>
            </w:r>
            <w:r>
              <w:rPr>
                <w:rFonts w:eastAsia="SimHei"/>
                <w:b/>
                <w:bCs/>
                <w:szCs w:val="24"/>
              </w:rPr>
              <w:t>еларија</w:t>
            </w:r>
            <w:r w:rsidRPr="00140A8B">
              <w:rPr>
                <w:rFonts w:eastAsia="SimHei"/>
                <w:b/>
                <w:bCs/>
                <w:szCs w:val="24"/>
              </w:rPr>
              <w:t xml:space="preserve"> 002 (приземље Школе)</w:t>
            </w:r>
          </w:p>
        </w:tc>
      </w:tr>
      <w:tr w:rsidR="00632F8A" w:rsidTr="00140A8B">
        <w:tc>
          <w:tcPr>
            <w:tcW w:w="5495" w:type="dxa"/>
            <w:vAlign w:val="center"/>
          </w:tcPr>
          <w:p w:rsidR="00632F8A" w:rsidRPr="00140A8B" w:rsidRDefault="00632F8A" w:rsidP="00B71116">
            <w:pPr>
              <w:rPr>
                <w:rFonts w:eastAsia="SimHei"/>
                <w:szCs w:val="24"/>
              </w:rPr>
            </w:pPr>
            <w:r w:rsidRPr="00140A8B">
              <w:rPr>
                <w:rFonts w:eastAsia="SimHei"/>
                <w:szCs w:val="24"/>
              </w:rPr>
              <w:t>ЛИЦЕ ОВЛАШЋЕНО ЗА САРАДЊУ СА ЈАВНИМ ГЛАСИЛИМА</w:t>
            </w:r>
          </w:p>
        </w:tc>
        <w:tc>
          <w:tcPr>
            <w:tcW w:w="4075" w:type="dxa"/>
          </w:tcPr>
          <w:p w:rsidR="00632F8A" w:rsidRPr="00140A8B" w:rsidRDefault="00632F8A" w:rsidP="00140A8B">
            <w:pPr>
              <w:jc w:val="center"/>
              <w:rPr>
                <w:rFonts w:eastAsia="SimHei"/>
                <w:szCs w:val="24"/>
              </w:rPr>
            </w:pPr>
            <w:r>
              <w:rPr>
                <w:rFonts w:eastAsia="SimHei"/>
                <w:b/>
                <w:szCs w:val="24"/>
              </w:rPr>
              <w:t>Проф. др Вера Петровић</w:t>
            </w:r>
            <w:r w:rsidRPr="00140A8B">
              <w:rPr>
                <w:rFonts w:eastAsia="SimHei"/>
                <w:b/>
                <w:szCs w:val="24"/>
              </w:rPr>
              <w:t>,</w:t>
            </w:r>
            <w:r>
              <w:rPr>
                <w:rFonts w:eastAsia="SimHei"/>
                <w:b/>
                <w:szCs w:val="24"/>
              </w:rPr>
              <w:t xml:space="preserve"> директор школе</w:t>
            </w:r>
            <w:r w:rsidRPr="00140A8B">
              <w:rPr>
                <w:rFonts w:eastAsia="SimHei"/>
                <w:b/>
                <w:szCs w:val="24"/>
              </w:rPr>
              <w:t>кт телефон</w:t>
            </w:r>
            <w:r w:rsidRPr="00140A8B">
              <w:rPr>
                <w:rFonts w:eastAsia="SimHei"/>
                <w:szCs w:val="24"/>
              </w:rPr>
              <w:t xml:space="preserve"> </w:t>
            </w:r>
            <w:r w:rsidRPr="00140A8B">
              <w:rPr>
                <w:rFonts w:eastAsia="SimHei"/>
                <w:b/>
                <w:szCs w:val="24"/>
              </w:rPr>
              <w:t>011/</w:t>
            </w:r>
            <w:r>
              <w:rPr>
                <w:rFonts w:eastAsia="SimHei"/>
                <w:b/>
                <w:szCs w:val="24"/>
              </w:rPr>
              <w:t>2471</w:t>
            </w:r>
            <w:r w:rsidRPr="00140A8B">
              <w:rPr>
                <w:rFonts w:eastAsia="SimHei"/>
                <w:b/>
                <w:szCs w:val="24"/>
              </w:rPr>
              <w:t>-</w:t>
            </w:r>
            <w:r>
              <w:rPr>
                <w:rFonts w:eastAsia="SimHei"/>
                <w:b/>
                <w:szCs w:val="24"/>
              </w:rPr>
              <w:t>099</w:t>
            </w:r>
          </w:p>
          <w:p w:rsidR="00632F8A" w:rsidRPr="00140A8B" w:rsidRDefault="00632F8A" w:rsidP="00140A8B">
            <w:pPr>
              <w:jc w:val="center"/>
              <w:rPr>
                <w:rFonts w:eastAsia="SimHei"/>
                <w:b/>
                <w:bCs/>
                <w:szCs w:val="24"/>
              </w:rPr>
            </w:pPr>
            <w:r w:rsidRPr="00140A8B">
              <w:rPr>
                <w:rFonts w:eastAsia="SimHei"/>
                <w:b/>
                <w:szCs w:val="24"/>
              </w:rPr>
              <w:t xml:space="preserve">адреса електронске поште </w:t>
            </w:r>
            <w:hyperlink r:id="rId51" w:history="1">
              <w:r>
                <w:rPr>
                  <w:rStyle w:val="Hyperlink"/>
                  <w:rFonts w:eastAsia="SimHei"/>
                  <w:b/>
                  <w:bCs/>
                </w:rPr>
                <w:t>vera</w:t>
              </w:r>
              <w:r w:rsidRPr="00140A8B">
                <w:rPr>
                  <w:rStyle w:val="Hyperlink"/>
                  <w:rFonts w:eastAsia="SimHei"/>
                  <w:b/>
                  <w:bCs/>
                </w:rPr>
                <w:t>.</w:t>
              </w:r>
              <w:r>
                <w:rPr>
                  <w:rStyle w:val="Hyperlink"/>
                  <w:rFonts w:eastAsia="SimHei"/>
                  <w:b/>
                  <w:bCs/>
                </w:rPr>
                <w:t>petrovic</w:t>
              </w:r>
              <w:r w:rsidRPr="00140A8B">
                <w:rPr>
                  <w:rStyle w:val="Hyperlink"/>
                  <w:rFonts w:eastAsia="SimHei"/>
                  <w:b/>
                  <w:bCs/>
                </w:rPr>
                <w:t>@viser.edu.rs</w:t>
              </w:r>
            </w:hyperlink>
          </w:p>
          <w:p w:rsidR="00632F8A" w:rsidRPr="00140A8B" w:rsidRDefault="00632F8A" w:rsidP="00140A8B">
            <w:pPr>
              <w:jc w:val="center"/>
              <w:rPr>
                <w:rFonts w:eastAsia="SimHei"/>
                <w:szCs w:val="24"/>
              </w:rPr>
            </w:pPr>
            <w:r w:rsidRPr="00140A8B">
              <w:rPr>
                <w:rFonts w:eastAsia="SimHei"/>
                <w:b/>
                <w:bCs/>
                <w:szCs w:val="24"/>
              </w:rPr>
              <w:t>канц</w:t>
            </w:r>
            <w:r>
              <w:rPr>
                <w:rFonts w:eastAsia="SimHei"/>
                <w:b/>
                <w:bCs/>
                <w:szCs w:val="24"/>
              </w:rPr>
              <w:t>еларија</w:t>
            </w:r>
            <w:r w:rsidRPr="00140A8B">
              <w:rPr>
                <w:rFonts w:eastAsia="SimHei"/>
                <w:b/>
                <w:bCs/>
                <w:szCs w:val="24"/>
              </w:rPr>
              <w:t xml:space="preserve"> </w:t>
            </w:r>
            <w:r>
              <w:rPr>
                <w:rFonts w:eastAsia="SimHei"/>
                <w:b/>
                <w:bCs/>
                <w:szCs w:val="24"/>
              </w:rPr>
              <w:t>006</w:t>
            </w:r>
          </w:p>
        </w:tc>
      </w:tr>
      <w:tr w:rsidR="00632F8A" w:rsidTr="00140A8B">
        <w:tc>
          <w:tcPr>
            <w:tcW w:w="9570" w:type="dxa"/>
            <w:gridSpan w:val="2"/>
            <w:vAlign w:val="center"/>
          </w:tcPr>
          <w:p w:rsidR="00632F8A" w:rsidRPr="00140A8B" w:rsidRDefault="00632F8A" w:rsidP="00A516A6">
            <w:pPr>
              <w:jc w:val="both"/>
              <w:rPr>
                <w:rFonts w:eastAsia="SimHei"/>
                <w:szCs w:val="24"/>
              </w:rPr>
            </w:pPr>
            <w:r w:rsidRPr="00A516A6">
              <w:rPr>
                <w:rFonts w:eastAsia="SimHei"/>
                <w:b/>
                <w:szCs w:val="24"/>
              </w:rPr>
              <w:t>У ЗГРАДИ ШКОЛЕ ПОСТОЈЕ УГРАЂЕНЕ РАМПЕ И ЛИФТ, ШТО ОМОГУЋАВА ПРИСТУП ЗГРАДИ ЛИЦИМА СА ИНВАЛИДИТЕТОМ</w:t>
            </w:r>
          </w:p>
        </w:tc>
      </w:tr>
      <w:tr w:rsidR="00632F8A" w:rsidTr="00140A8B">
        <w:tc>
          <w:tcPr>
            <w:tcW w:w="9570" w:type="dxa"/>
            <w:gridSpan w:val="2"/>
            <w:vAlign w:val="center"/>
          </w:tcPr>
          <w:p w:rsidR="00632F8A" w:rsidRPr="00140A8B" w:rsidRDefault="00632F8A" w:rsidP="00A516A6">
            <w:pPr>
              <w:jc w:val="both"/>
              <w:rPr>
                <w:rFonts w:eastAsia="SimHei"/>
                <w:szCs w:val="24"/>
              </w:rPr>
            </w:pPr>
            <w:r w:rsidRPr="00140A8B">
              <w:rPr>
                <w:rFonts w:eastAsia="SimHei"/>
                <w:szCs w:val="24"/>
              </w:rPr>
              <w:t>РАД ТЕЛА ШКОЛЕ КОЈИ СЕ ОДВИЈА НА СЕДНИЦАМА ЈЕ ЈАВАН, ОСИМ АКО ЧЛАНОВИ ТОГ ТЕЛА, ИЗ ОПРАВДАНИХ РАЗЛОГА, ГЛАСАЊЕМ НЕ ОДЛУЧЕ ДРУГАЧИЈЕ.</w:t>
            </w:r>
          </w:p>
        </w:tc>
      </w:tr>
      <w:tr w:rsidR="00632F8A" w:rsidTr="00140A8B">
        <w:tc>
          <w:tcPr>
            <w:tcW w:w="9570" w:type="dxa"/>
            <w:gridSpan w:val="2"/>
            <w:vAlign w:val="center"/>
          </w:tcPr>
          <w:p w:rsidR="00632F8A" w:rsidRPr="00140A8B" w:rsidRDefault="00632F8A" w:rsidP="00A516A6">
            <w:pPr>
              <w:jc w:val="both"/>
              <w:rPr>
                <w:rFonts w:eastAsia="SimHei"/>
                <w:szCs w:val="24"/>
              </w:rPr>
            </w:pPr>
            <w:r w:rsidRPr="00140A8B">
              <w:rPr>
                <w:rFonts w:eastAsia="SimHei"/>
                <w:szCs w:val="24"/>
              </w:rPr>
              <w:t>АУДИО И ВИДЕО СНИМАЊЕ У ПРОСТОРИЈАМА ШКОЛЕ ЈЕ ДОЗВОЉЕНО САМО УЗ ПОСЕБНО ОВЛАШЋЕЊЕ ДИРЕКТОРА ШКОЛЕ</w:t>
            </w:r>
          </w:p>
        </w:tc>
      </w:tr>
      <w:tr w:rsidR="00632F8A" w:rsidTr="00A516A6">
        <w:trPr>
          <w:trHeight w:val="610"/>
        </w:trPr>
        <w:tc>
          <w:tcPr>
            <w:tcW w:w="9570" w:type="dxa"/>
            <w:gridSpan w:val="2"/>
            <w:vAlign w:val="center"/>
          </w:tcPr>
          <w:p w:rsidR="00632F8A" w:rsidRPr="00140A8B" w:rsidRDefault="00632F8A" w:rsidP="00140A8B">
            <w:pPr>
              <w:jc w:val="both"/>
              <w:rPr>
                <w:rFonts w:eastAsia="SimHei"/>
                <w:szCs w:val="24"/>
              </w:rPr>
            </w:pPr>
            <w:r w:rsidRPr="00140A8B">
              <w:rPr>
                <w:rFonts w:eastAsia="SimHei"/>
                <w:szCs w:val="24"/>
              </w:rPr>
              <w:t>ШКОЛА НЕ ДАЈЕ СТРУЧНА ИЛИ АУТЕНТИЧНА МИШЉЕЊА, ТУМАЧЕЊА, ПРАВНЕ СТАВОВЕ У ВЕЗИ СА ПРАВИЛИМА И ОДЛУКАМА О ЈАВНОШЋУ РАДА.</w:t>
            </w:r>
          </w:p>
        </w:tc>
      </w:tr>
    </w:tbl>
    <w:p w:rsidR="00632F8A" w:rsidRDefault="00632F8A" w:rsidP="00B71116">
      <w:pPr>
        <w:jc w:val="both"/>
        <w:rPr>
          <w:szCs w:val="24"/>
        </w:rPr>
      </w:pPr>
    </w:p>
    <w:p w:rsidR="00632F8A" w:rsidRPr="00AC1475" w:rsidRDefault="00632F8A" w:rsidP="009F2EAB">
      <w:pPr>
        <w:pStyle w:val="Heading1"/>
        <w:rPr>
          <w:color w:val="000080"/>
        </w:rPr>
      </w:pPr>
      <w:r>
        <w:br w:type="page"/>
      </w:r>
      <w:bookmarkStart w:id="22" w:name="_Toc512270034"/>
      <w:r w:rsidRPr="00AC1475">
        <w:rPr>
          <w:color w:val="000080"/>
        </w:rPr>
        <w:lastRenderedPageBreak/>
        <w:t>6. СПИСАК НАЈЧЕШЋЕ ТРАЖЕНИХ ИНФОРМАЦИЈА ОД ЈАВНОГ ЗАНАЧАЈА</w:t>
      </w:r>
      <w:bookmarkEnd w:id="22"/>
    </w:p>
    <w:p w:rsidR="00632F8A" w:rsidRPr="003220A5" w:rsidRDefault="00632F8A" w:rsidP="00457A5B">
      <w:pPr>
        <w:ind w:left="720"/>
        <w:jc w:val="center"/>
        <w:rPr>
          <w:b/>
          <w:bCs/>
          <w:szCs w:val="24"/>
        </w:rPr>
      </w:pPr>
    </w:p>
    <w:p w:rsidR="00632F8A" w:rsidRDefault="00632F8A" w:rsidP="00457A5B">
      <w:pPr>
        <w:ind w:left="720"/>
        <w:jc w:val="both"/>
        <w:rPr>
          <w:szCs w:val="24"/>
        </w:rPr>
      </w:pPr>
      <w:r>
        <w:rPr>
          <w:szCs w:val="24"/>
        </w:rPr>
        <w:t>Од Школе су до сада најчешће захтеване следеће врсте информација:</w:t>
      </w:r>
    </w:p>
    <w:p w:rsidR="00632F8A" w:rsidRDefault="00632F8A" w:rsidP="00457A5B">
      <w:pPr>
        <w:ind w:left="720"/>
        <w:jc w:val="both"/>
        <w:rPr>
          <w:szCs w:val="24"/>
        </w:rPr>
      </w:pPr>
    </w:p>
    <w:p w:rsidR="00632F8A" w:rsidRDefault="00632F8A" w:rsidP="00457A5B">
      <w:pPr>
        <w:numPr>
          <w:ilvl w:val="0"/>
          <w:numId w:val="9"/>
        </w:numPr>
        <w:jc w:val="both"/>
        <w:rPr>
          <w:szCs w:val="24"/>
        </w:rPr>
      </w:pPr>
      <w:r>
        <w:rPr>
          <w:szCs w:val="24"/>
        </w:rPr>
        <w:t>информације у вези са уписом, условима студирања и сл. на акредитованим студијским програмима основних и специјалистичких струковних студија које Школа организује;</w:t>
      </w:r>
    </w:p>
    <w:p w:rsidR="00632F8A" w:rsidRDefault="00632F8A" w:rsidP="00457A5B">
      <w:pPr>
        <w:numPr>
          <w:ilvl w:val="0"/>
          <w:numId w:val="9"/>
        </w:numPr>
        <w:jc w:val="both"/>
        <w:rPr>
          <w:szCs w:val="24"/>
        </w:rPr>
      </w:pPr>
      <w:r>
        <w:rPr>
          <w:szCs w:val="24"/>
        </w:rPr>
        <w:t>подаци о висини школарине и осталих трошкова за услуге које Школа пружа;</w:t>
      </w:r>
    </w:p>
    <w:p w:rsidR="00632F8A" w:rsidRDefault="00632F8A" w:rsidP="00CE2BE7">
      <w:pPr>
        <w:numPr>
          <w:ilvl w:val="0"/>
          <w:numId w:val="9"/>
        </w:numPr>
        <w:jc w:val="both"/>
        <w:rPr>
          <w:szCs w:val="24"/>
        </w:rPr>
      </w:pPr>
      <w:r>
        <w:rPr>
          <w:szCs w:val="24"/>
        </w:rPr>
        <w:t>подаци о условима преласка са других високошколских установа, тачније наставка школовања на неком студијском програму Школе студената који похађају другу високошколску установу;</w:t>
      </w:r>
    </w:p>
    <w:p w:rsidR="00632F8A" w:rsidRDefault="00632F8A" w:rsidP="00CE2BE7">
      <w:pPr>
        <w:numPr>
          <w:ilvl w:val="0"/>
          <w:numId w:val="9"/>
        </w:numPr>
        <w:jc w:val="both"/>
        <w:rPr>
          <w:szCs w:val="24"/>
        </w:rPr>
      </w:pPr>
      <w:r>
        <w:rPr>
          <w:szCs w:val="24"/>
        </w:rPr>
        <w:t>провера веродостојности диплома за кандидате за запослење - бивше студенте, од стране њихових потенцијалних послодаваца код којих конкуришу. Овај поступак се покреће формалним, писменим поднеском Школи;</w:t>
      </w:r>
    </w:p>
    <w:p w:rsidR="00632F8A" w:rsidRDefault="00632F8A" w:rsidP="00CE2BE7">
      <w:pPr>
        <w:numPr>
          <w:ilvl w:val="0"/>
          <w:numId w:val="9"/>
        </w:numPr>
        <w:jc w:val="both"/>
        <w:rPr>
          <w:szCs w:val="24"/>
        </w:rPr>
      </w:pPr>
      <w:r>
        <w:rPr>
          <w:szCs w:val="24"/>
        </w:rPr>
        <w:t>подаци о међународним пројектима у којима Школа учествује;</w:t>
      </w:r>
    </w:p>
    <w:p w:rsidR="00632F8A" w:rsidRPr="00A62EFE" w:rsidRDefault="00632F8A" w:rsidP="00CE2BE7">
      <w:pPr>
        <w:numPr>
          <w:ilvl w:val="0"/>
          <w:numId w:val="9"/>
        </w:numPr>
        <w:jc w:val="both"/>
        <w:rPr>
          <w:szCs w:val="24"/>
        </w:rPr>
      </w:pPr>
      <w:r>
        <w:rPr>
          <w:szCs w:val="24"/>
        </w:rPr>
        <w:t>подаци финансијске природе (приходи, расходи, зараде и слично).</w:t>
      </w:r>
    </w:p>
    <w:p w:rsidR="00A62EFE" w:rsidRPr="00A62EFE" w:rsidRDefault="00A62EFE" w:rsidP="00A62EFE">
      <w:pPr>
        <w:numPr>
          <w:ilvl w:val="0"/>
          <w:numId w:val="9"/>
        </w:numPr>
        <w:jc w:val="both"/>
        <w:rPr>
          <w:szCs w:val="24"/>
        </w:rPr>
      </w:pPr>
      <w:r>
        <w:rPr>
          <w:szCs w:val="24"/>
          <w:lang w:val="sr-Cyrl-RS"/>
        </w:rPr>
        <w:t>Подаци у вези појединих поступака јавних набавки.</w:t>
      </w:r>
    </w:p>
    <w:p w:rsidR="00632F8A" w:rsidRPr="00C50727" w:rsidRDefault="00632F8A" w:rsidP="00CE2BE7">
      <w:pPr>
        <w:jc w:val="both"/>
        <w:rPr>
          <w:color w:val="FF6600"/>
          <w:szCs w:val="24"/>
        </w:rPr>
      </w:pPr>
    </w:p>
    <w:p w:rsidR="00632F8A" w:rsidRDefault="00632F8A" w:rsidP="009F2EAB">
      <w:pPr>
        <w:ind w:firstLine="720"/>
        <w:jc w:val="both"/>
        <w:rPr>
          <w:szCs w:val="24"/>
        </w:rPr>
      </w:pPr>
      <w:r>
        <w:rPr>
          <w:szCs w:val="24"/>
        </w:rPr>
        <w:t xml:space="preserve">Већину најчешће тражених информација могуће је пронаћи на сајту Школе на страници </w:t>
      </w:r>
      <w:hyperlink r:id="rId52" w:history="1">
        <w:r w:rsidRPr="005E584B">
          <w:rPr>
            <w:rStyle w:val="Hyperlink"/>
            <w:szCs w:val="24"/>
          </w:rPr>
          <w:t>http://www.viser.edu.rs</w:t>
        </w:r>
      </w:hyperlink>
      <w:r>
        <w:rPr>
          <w:szCs w:val="24"/>
        </w:rPr>
        <w:t xml:space="preserve"> . У случају да се заинтересовано лице обрати Школи за захтевом за приступ одређеним информацијама од јавног значаја, Школа ће, преко својих органа, одговорити у најкраћем могућем року.</w:t>
      </w:r>
    </w:p>
    <w:p w:rsidR="00632F8A" w:rsidRPr="00A6798E" w:rsidRDefault="00632F8A" w:rsidP="00A6798E">
      <w:pPr>
        <w:pStyle w:val="Heading1"/>
        <w:rPr>
          <w:color w:val="000080"/>
        </w:rPr>
      </w:pPr>
      <w:r w:rsidRPr="00A6798E">
        <w:rPr>
          <w:color w:val="000080"/>
          <w:szCs w:val="24"/>
        </w:rPr>
        <w:br w:type="page"/>
      </w:r>
      <w:bookmarkStart w:id="23" w:name="_Toc512270035"/>
      <w:r w:rsidRPr="00A6798E">
        <w:rPr>
          <w:color w:val="000080"/>
        </w:rPr>
        <w:lastRenderedPageBreak/>
        <w:t>7. ОПИС НАДЛЕЖНОСТИ, ОВЛАШЋЕЊА И ОБАВЕЗА</w:t>
      </w:r>
      <w:bookmarkEnd w:id="23"/>
    </w:p>
    <w:p w:rsidR="00632F8A" w:rsidRPr="003220A5" w:rsidRDefault="00632F8A" w:rsidP="005567BB">
      <w:pPr>
        <w:rPr>
          <w:b/>
          <w:bCs/>
          <w:szCs w:val="24"/>
        </w:rPr>
      </w:pPr>
    </w:p>
    <w:p w:rsidR="00632F8A" w:rsidRDefault="00632F8A" w:rsidP="004434DB">
      <w:pPr>
        <w:ind w:firstLine="720"/>
        <w:jc w:val="both"/>
        <w:rPr>
          <w:szCs w:val="24"/>
        </w:rPr>
      </w:pPr>
      <w:r>
        <w:rPr>
          <w:szCs w:val="24"/>
        </w:rPr>
        <w:t>Надлежности, обавезе и овлашћења Високе школе електротехнике</w:t>
      </w:r>
      <w:r w:rsidRPr="005477F0">
        <w:rPr>
          <w:szCs w:val="24"/>
        </w:rPr>
        <w:t xml:space="preserve"> </w:t>
      </w:r>
      <w:r>
        <w:rPr>
          <w:szCs w:val="24"/>
        </w:rPr>
        <w:t xml:space="preserve">и рачунарства струковних студија су у највећој мери утврђене Законом о високом образовању </w:t>
      </w:r>
      <w:r w:rsidR="00A62EFE" w:rsidRPr="00030EC4">
        <w:t>(“</w:t>
      </w:r>
      <w:r w:rsidR="00A62EFE" w:rsidRPr="00030EC4">
        <w:rPr>
          <w:lang w:val="sr-Cyrl-RS"/>
        </w:rPr>
        <w:t xml:space="preserve"> </w:t>
      </w:r>
      <w:r w:rsidR="00A62EFE" w:rsidRPr="00030EC4">
        <w:t xml:space="preserve">Сл. </w:t>
      </w:r>
      <w:r w:rsidR="00A62EFE" w:rsidRPr="00030EC4">
        <w:rPr>
          <w:lang w:val="sr-Cyrl-RS"/>
        </w:rPr>
        <w:t>Гл</w:t>
      </w:r>
      <w:r w:rsidR="00A62EFE" w:rsidRPr="00030EC4">
        <w:t>асник РС” бр. 88/2017</w:t>
      </w:r>
      <w:r w:rsidR="00A62EFE" w:rsidRPr="00030EC4">
        <w:rPr>
          <w:lang w:val="sr-Cyrl-RS"/>
        </w:rPr>
        <w:t>,27/2018 - др.закон и 73/2018</w:t>
      </w:r>
      <w:r w:rsidR="00A62EFE" w:rsidRPr="00030EC4">
        <w:t>)</w:t>
      </w:r>
      <w:r w:rsidR="00A62EFE">
        <w:rPr>
          <w:color w:val="FF0000"/>
          <w:lang w:val="sr-Cyrl-RS"/>
        </w:rPr>
        <w:t xml:space="preserve"> </w:t>
      </w:r>
      <w:r w:rsidRPr="004434DB">
        <w:rPr>
          <w:b/>
          <w:bCs/>
          <w:szCs w:val="24"/>
        </w:rPr>
        <w:t>Основна делатност Школе јесте високо образовање</w:t>
      </w:r>
      <w:r>
        <w:rPr>
          <w:szCs w:val="24"/>
        </w:rPr>
        <w:t xml:space="preserve"> (шифра делатности 85.42). Поред тога, Школа обавља следеће делатности:</w:t>
      </w:r>
    </w:p>
    <w:p w:rsidR="00632F8A" w:rsidRDefault="00632F8A" w:rsidP="004434DB">
      <w:pPr>
        <w:ind w:left="360"/>
        <w:jc w:val="both"/>
        <w:rPr>
          <w:szCs w:val="24"/>
        </w:rPr>
      </w:pPr>
    </w:p>
    <w:p w:rsidR="00632F8A" w:rsidRPr="004434DB" w:rsidRDefault="00632F8A" w:rsidP="004434DB">
      <w:pPr>
        <w:numPr>
          <w:ilvl w:val="0"/>
          <w:numId w:val="10"/>
        </w:numPr>
        <w:jc w:val="both"/>
        <w:rPr>
          <w:lang w:val="sr-Cyrl-CS"/>
        </w:rPr>
      </w:pPr>
      <w:r>
        <w:rPr>
          <w:szCs w:val="24"/>
        </w:rPr>
        <w:t>издавање књига (шифра 58.11),</w:t>
      </w:r>
    </w:p>
    <w:p w:rsidR="00632F8A" w:rsidRPr="004434DB" w:rsidRDefault="00632F8A" w:rsidP="004434DB">
      <w:pPr>
        <w:numPr>
          <w:ilvl w:val="0"/>
          <w:numId w:val="10"/>
        </w:numPr>
        <w:jc w:val="both"/>
        <w:rPr>
          <w:lang w:val="sr-Cyrl-CS"/>
        </w:rPr>
      </w:pPr>
      <w:r w:rsidRPr="004434DB">
        <w:rPr>
          <w:lang w:val="sr-Cyrl-CS"/>
        </w:rPr>
        <w:t>трговина на мало у специјализованим продавницама</w:t>
      </w:r>
      <w:r>
        <w:t xml:space="preserve"> (шифра </w:t>
      </w:r>
      <w:r>
        <w:rPr>
          <w:szCs w:val="24"/>
          <w:lang w:val="sr-Cyrl-CS"/>
        </w:rPr>
        <w:t>4</w:t>
      </w:r>
      <w:r>
        <w:rPr>
          <w:szCs w:val="24"/>
        </w:rPr>
        <w:t>7</w:t>
      </w:r>
      <w:r>
        <w:rPr>
          <w:szCs w:val="24"/>
          <w:lang w:val="sr-Cyrl-CS"/>
        </w:rPr>
        <w:t>.</w:t>
      </w:r>
      <w:r>
        <w:rPr>
          <w:szCs w:val="24"/>
        </w:rPr>
        <w:t>60),</w:t>
      </w:r>
    </w:p>
    <w:p w:rsidR="00632F8A" w:rsidRPr="004434DB" w:rsidRDefault="00632F8A" w:rsidP="004434DB">
      <w:pPr>
        <w:numPr>
          <w:ilvl w:val="0"/>
          <w:numId w:val="10"/>
        </w:numPr>
        <w:jc w:val="both"/>
        <w:rPr>
          <w:lang w:val="sr-Cyrl-CS"/>
        </w:rPr>
      </w:pPr>
      <w:r w:rsidRPr="004434DB">
        <w:rPr>
          <w:szCs w:val="24"/>
          <w:lang w:val="sr-Cyrl-CS"/>
        </w:rPr>
        <w:t>трговина на мало посре</w:t>
      </w:r>
      <w:r>
        <w:rPr>
          <w:szCs w:val="24"/>
          <w:lang w:val="sr-Cyrl-CS"/>
        </w:rPr>
        <w:t>дством поште или преко интернет</w:t>
      </w:r>
      <w:r>
        <w:rPr>
          <w:szCs w:val="24"/>
        </w:rPr>
        <w:t>а (шифра 47.91),</w:t>
      </w:r>
    </w:p>
    <w:p w:rsidR="00632F8A" w:rsidRPr="004434DB" w:rsidRDefault="00632F8A" w:rsidP="004434DB">
      <w:pPr>
        <w:numPr>
          <w:ilvl w:val="0"/>
          <w:numId w:val="10"/>
        </w:numPr>
        <w:jc w:val="both"/>
        <w:rPr>
          <w:lang w:val="sr-Cyrl-CS"/>
        </w:rPr>
      </w:pPr>
      <w:r w:rsidRPr="004434DB">
        <w:rPr>
          <w:szCs w:val="24"/>
          <w:lang w:val="sr-Cyrl-CS"/>
        </w:rPr>
        <w:t>истраживање и развој у осталим природним и техничко – технолошком наукама</w:t>
      </w:r>
      <w:r>
        <w:rPr>
          <w:szCs w:val="24"/>
        </w:rPr>
        <w:t xml:space="preserve"> (шифра </w:t>
      </w:r>
      <w:r>
        <w:rPr>
          <w:szCs w:val="24"/>
          <w:lang w:val="sr-Cyrl-CS"/>
        </w:rPr>
        <w:t>72.19</w:t>
      </w:r>
      <w:r>
        <w:rPr>
          <w:szCs w:val="24"/>
        </w:rPr>
        <w:t>),</w:t>
      </w:r>
    </w:p>
    <w:p w:rsidR="00632F8A" w:rsidRPr="004434DB" w:rsidRDefault="00632F8A" w:rsidP="004434DB">
      <w:pPr>
        <w:numPr>
          <w:ilvl w:val="0"/>
          <w:numId w:val="10"/>
        </w:numPr>
        <w:jc w:val="both"/>
        <w:rPr>
          <w:lang w:val="sr-Cyrl-CS"/>
        </w:rPr>
      </w:pPr>
      <w:r w:rsidRPr="004434DB">
        <w:rPr>
          <w:szCs w:val="24"/>
          <w:lang w:val="sr-Cyrl-CS"/>
        </w:rPr>
        <w:t>консултантске делатности у области информационе технологије</w:t>
      </w:r>
      <w:r>
        <w:rPr>
          <w:szCs w:val="24"/>
        </w:rPr>
        <w:t xml:space="preserve"> (</w:t>
      </w:r>
      <w:r w:rsidRPr="004434DB">
        <w:rPr>
          <w:szCs w:val="24"/>
          <w:lang w:val="sr-Cyrl-CS"/>
        </w:rPr>
        <w:t>62.02</w:t>
      </w:r>
      <w:r>
        <w:rPr>
          <w:szCs w:val="24"/>
        </w:rPr>
        <w:t>).</w:t>
      </w:r>
    </w:p>
    <w:p w:rsidR="00632F8A" w:rsidRDefault="00632F8A" w:rsidP="005477F0">
      <w:pPr>
        <w:ind w:firstLine="720"/>
        <w:jc w:val="both"/>
        <w:rPr>
          <w:szCs w:val="24"/>
        </w:rPr>
      </w:pPr>
    </w:p>
    <w:p w:rsidR="00632F8A" w:rsidRDefault="00632F8A" w:rsidP="004434DB">
      <w:pPr>
        <w:ind w:firstLine="720"/>
        <w:jc w:val="both"/>
        <w:rPr>
          <w:szCs w:val="24"/>
        </w:rPr>
      </w:pPr>
      <w:r>
        <w:rPr>
          <w:szCs w:val="24"/>
        </w:rPr>
        <w:t xml:space="preserve">Основна делатност Школе остварује се спровођењем планова и програма наставе на студијским програмима у оквиру основних, односно специјалистичких струковних студија, односно мастер студија, затим кроз остваривање програма стручног усавршавања, кратке програме студија, организацију семинара, сарадњу са другим научним и образовним институцијама, као и привредним субјектима у циљу побољшања и унапређења наставног процеса, како би се студентима и другим заинтересованим лицима пренела неопходна и актуелна знања и искуства из стручних области и тако стварао квалитетан кадар. </w:t>
      </w:r>
    </w:p>
    <w:p w:rsidR="00632F8A" w:rsidRDefault="00632F8A" w:rsidP="004434DB">
      <w:pPr>
        <w:ind w:firstLine="720"/>
        <w:jc w:val="both"/>
        <w:rPr>
          <w:szCs w:val="24"/>
        </w:rPr>
      </w:pPr>
    </w:p>
    <w:p w:rsidR="00632F8A" w:rsidRDefault="00632F8A" w:rsidP="004434DB">
      <w:pPr>
        <w:ind w:firstLine="720"/>
        <w:jc w:val="both"/>
        <w:rPr>
          <w:szCs w:val="24"/>
        </w:rPr>
      </w:pPr>
      <w:r>
        <w:rPr>
          <w:szCs w:val="24"/>
        </w:rPr>
        <w:t>Школа поседује акредитацију за следеће студијске програме:</w:t>
      </w:r>
    </w:p>
    <w:p w:rsidR="00632F8A" w:rsidRPr="00D923B2" w:rsidRDefault="00632F8A" w:rsidP="00980278">
      <w:pPr>
        <w:numPr>
          <w:ilvl w:val="0"/>
          <w:numId w:val="11"/>
        </w:numPr>
        <w:jc w:val="both"/>
        <w:rPr>
          <w:b/>
          <w:szCs w:val="24"/>
        </w:rPr>
      </w:pPr>
      <w:r>
        <w:rPr>
          <w:szCs w:val="24"/>
        </w:rPr>
        <w:t xml:space="preserve">а) </w:t>
      </w:r>
      <w:r w:rsidRPr="00D923B2">
        <w:rPr>
          <w:b/>
          <w:szCs w:val="24"/>
        </w:rPr>
        <w:t>На основним струковним студијама:</w:t>
      </w:r>
    </w:p>
    <w:p w:rsidR="00632F8A" w:rsidRDefault="00632F8A" w:rsidP="00D62486">
      <w:pPr>
        <w:numPr>
          <w:ilvl w:val="1"/>
          <w:numId w:val="11"/>
        </w:numPr>
        <w:jc w:val="both"/>
      </w:pPr>
      <w:r w:rsidRPr="00D62486">
        <w:rPr>
          <w:lang w:val="ru-RU"/>
        </w:rPr>
        <w:t>Студијски програм Аутоматика и системи управљања возилима</w:t>
      </w:r>
      <w:r>
        <w:t>;</w:t>
      </w:r>
    </w:p>
    <w:p w:rsidR="00632F8A" w:rsidRPr="00D923B2" w:rsidRDefault="00632F8A" w:rsidP="00D62486">
      <w:pPr>
        <w:numPr>
          <w:ilvl w:val="1"/>
          <w:numId w:val="11"/>
        </w:numPr>
        <w:jc w:val="both"/>
      </w:pPr>
      <w:r w:rsidRPr="00D62486">
        <w:rPr>
          <w:lang w:val="ru-RU"/>
        </w:rPr>
        <w:t>Студијски програм Аудио и видео технологије;</w:t>
      </w:r>
    </w:p>
    <w:p w:rsidR="00632F8A" w:rsidRDefault="00632F8A" w:rsidP="00D62486">
      <w:pPr>
        <w:numPr>
          <w:ilvl w:val="1"/>
          <w:numId w:val="11"/>
        </w:numPr>
        <w:jc w:val="both"/>
      </w:pPr>
      <w:r>
        <w:t>Студијски програм Еколошки инжењеринг;</w:t>
      </w:r>
    </w:p>
    <w:p w:rsidR="00632F8A" w:rsidRDefault="00632F8A" w:rsidP="00D62486">
      <w:pPr>
        <w:numPr>
          <w:ilvl w:val="1"/>
          <w:numId w:val="11"/>
        </w:numPr>
        <w:jc w:val="both"/>
      </w:pPr>
      <w:r w:rsidRPr="00D62486">
        <w:rPr>
          <w:lang w:val="ru-RU"/>
        </w:rPr>
        <w:t>Студијски програм Електроника и телекомуникације;</w:t>
      </w:r>
    </w:p>
    <w:p w:rsidR="00632F8A" w:rsidRPr="00D923B2" w:rsidRDefault="00632F8A" w:rsidP="00D62486">
      <w:pPr>
        <w:numPr>
          <w:ilvl w:val="1"/>
          <w:numId w:val="11"/>
        </w:numPr>
        <w:jc w:val="both"/>
      </w:pPr>
      <w:r w:rsidRPr="00D62486">
        <w:rPr>
          <w:lang w:val="ru-RU"/>
        </w:rPr>
        <w:t>Студијски програм</w:t>
      </w:r>
      <w:r>
        <w:t xml:space="preserve"> Информациони системи;</w:t>
      </w:r>
    </w:p>
    <w:p w:rsidR="00632F8A" w:rsidRDefault="00632F8A" w:rsidP="00D62486">
      <w:pPr>
        <w:numPr>
          <w:ilvl w:val="1"/>
          <w:numId w:val="11"/>
        </w:numPr>
        <w:jc w:val="both"/>
      </w:pPr>
      <w:r w:rsidRPr="00D62486">
        <w:rPr>
          <w:lang w:val="ru-RU"/>
        </w:rPr>
        <w:t>Студијски програм Нове енергетске технологије;</w:t>
      </w:r>
    </w:p>
    <w:p w:rsidR="00632F8A" w:rsidRDefault="00632F8A" w:rsidP="00D62486">
      <w:pPr>
        <w:numPr>
          <w:ilvl w:val="1"/>
          <w:numId w:val="11"/>
        </w:numPr>
        <w:jc w:val="both"/>
      </w:pPr>
      <w:r w:rsidRPr="00D62486">
        <w:rPr>
          <w:lang w:val="ru-RU"/>
        </w:rPr>
        <w:t>Студијски програм Нове рачунарске технологије;</w:t>
      </w:r>
    </w:p>
    <w:p w:rsidR="00632F8A" w:rsidRPr="00D62486" w:rsidRDefault="00632F8A" w:rsidP="00D62486">
      <w:pPr>
        <w:numPr>
          <w:ilvl w:val="1"/>
          <w:numId w:val="11"/>
        </w:numPr>
        <w:jc w:val="both"/>
      </w:pPr>
      <w:r w:rsidRPr="00D62486">
        <w:t>Студијски програм Рачунарска техника</w:t>
      </w:r>
      <w:r>
        <w:t>.</w:t>
      </w:r>
    </w:p>
    <w:p w:rsidR="00632F8A" w:rsidRPr="0033525C" w:rsidRDefault="00632F8A" w:rsidP="00D923B2">
      <w:pPr>
        <w:ind w:left="720"/>
        <w:jc w:val="both"/>
        <w:rPr>
          <w:i/>
          <w:u w:val="single"/>
        </w:rPr>
      </w:pPr>
      <w:r w:rsidRPr="0033525C">
        <w:rPr>
          <w:i/>
          <w:u w:val="single"/>
        </w:rPr>
        <w:t>Студијски програми Електронско пословање и Нове рачунарске технологије – на даљину нису предложени за даљу акредитацију. Студенти који су већ уписани на ове студијске програме могу завршити студије на тим студијским програмима у складу са Законом о високом образовању.</w:t>
      </w:r>
    </w:p>
    <w:p w:rsidR="0033525C" w:rsidRPr="0033525C" w:rsidRDefault="0033525C" w:rsidP="00980278">
      <w:pPr>
        <w:numPr>
          <w:ilvl w:val="0"/>
          <w:numId w:val="11"/>
        </w:numPr>
        <w:jc w:val="both"/>
        <w:rPr>
          <w:b/>
        </w:rPr>
      </w:pPr>
    </w:p>
    <w:p w:rsidR="00632F8A" w:rsidRPr="00D923B2" w:rsidRDefault="00632F8A" w:rsidP="00980278">
      <w:pPr>
        <w:numPr>
          <w:ilvl w:val="0"/>
          <w:numId w:val="11"/>
        </w:numPr>
        <w:jc w:val="both"/>
        <w:rPr>
          <w:b/>
        </w:rPr>
      </w:pPr>
      <w:r>
        <w:t xml:space="preserve">б) </w:t>
      </w:r>
      <w:r w:rsidRPr="00D923B2">
        <w:rPr>
          <w:b/>
        </w:rPr>
        <w:t>На специјалистичким струковним студијама:</w:t>
      </w:r>
    </w:p>
    <w:p w:rsidR="00632F8A" w:rsidRPr="00D62486" w:rsidRDefault="00632F8A" w:rsidP="00980278">
      <w:pPr>
        <w:numPr>
          <w:ilvl w:val="0"/>
          <w:numId w:val="13"/>
        </w:numPr>
        <w:ind w:hanging="3737"/>
        <w:jc w:val="both"/>
      </w:pPr>
      <w:r w:rsidRPr="00D62486">
        <w:t>Електроника и телекомуникације;</w:t>
      </w:r>
    </w:p>
    <w:p w:rsidR="00632F8A" w:rsidRDefault="00632F8A" w:rsidP="00980278">
      <w:pPr>
        <w:numPr>
          <w:ilvl w:val="0"/>
          <w:numId w:val="13"/>
        </w:numPr>
        <w:ind w:hanging="3737"/>
        <w:jc w:val="both"/>
      </w:pPr>
      <w:r w:rsidRPr="00D62486">
        <w:t>Нове рачунарске технологије</w:t>
      </w:r>
      <w:r>
        <w:t>;</w:t>
      </w:r>
    </w:p>
    <w:p w:rsidR="00632F8A" w:rsidRPr="00D62486" w:rsidRDefault="00632F8A" w:rsidP="00980278">
      <w:pPr>
        <w:numPr>
          <w:ilvl w:val="0"/>
          <w:numId w:val="13"/>
        </w:numPr>
        <w:ind w:hanging="3737"/>
        <w:jc w:val="both"/>
      </w:pPr>
      <w:r w:rsidRPr="00D62486">
        <w:t>Нове енергетске технологије</w:t>
      </w:r>
      <w:r>
        <w:t>;</w:t>
      </w:r>
    </w:p>
    <w:p w:rsidR="00632F8A" w:rsidRDefault="00632F8A" w:rsidP="00980278">
      <w:pPr>
        <w:numPr>
          <w:ilvl w:val="0"/>
          <w:numId w:val="13"/>
        </w:numPr>
        <w:ind w:hanging="3737"/>
        <w:jc w:val="both"/>
      </w:pPr>
      <w:r w:rsidRPr="00D62486">
        <w:rPr>
          <w:lang w:val="ru-RU"/>
        </w:rPr>
        <w:t>Мултимедијалне технологије и дигитална телевизија;</w:t>
      </w:r>
    </w:p>
    <w:p w:rsidR="00632F8A" w:rsidRPr="001A5E44" w:rsidRDefault="00632F8A" w:rsidP="00980278">
      <w:pPr>
        <w:numPr>
          <w:ilvl w:val="0"/>
          <w:numId w:val="13"/>
        </w:numPr>
        <w:ind w:hanging="3737"/>
        <w:jc w:val="both"/>
      </w:pPr>
      <w:r w:rsidRPr="00D62486">
        <w:t>Сигурност информационо комуникационих система</w:t>
      </w:r>
      <w:r>
        <w:t>;</w:t>
      </w:r>
    </w:p>
    <w:p w:rsidR="00632F8A" w:rsidRPr="00842040" w:rsidRDefault="00632F8A" w:rsidP="00980278">
      <w:pPr>
        <w:numPr>
          <w:ilvl w:val="0"/>
          <w:numId w:val="13"/>
        </w:numPr>
        <w:ind w:hanging="3737"/>
        <w:jc w:val="both"/>
      </w:pPr>
      <w:r w:rsidRPr="001A5E44">
        <w:t>Мехатроника</w:t>
      </w:r>
      <w:r>
        <w:t>.</w:t>
      </w:r>
    </w:p>
    <w:p w:rsidR="00842040" w:rsidRPr="00842040" w:rsidRDefault="00842040" w:rsidP="00842040">
      <w:pPr>
        <w:ind w:left="709"/>
        <w:jc w:val="both"/>
        <w:rPr>
          <w:i/>
          <w:u w:val="single"/>
          <w:lang w:val="sr-Cyrl-RS"/>
        </w:rPr>
      </w:pPr>
      <w:r w:rsidRPr="00842040">
        <w:rPr>
          <w:i/>
          <w:u w:val="single"/>
          <w:lang w:val="sr-Cyrl-RS"/>
        </w:rPr>
        <w:t xml:space="preserve">Студијски програми специјалистичких струковних студија су у међувремену укинути будући да су специјалистичке струковне студије према новом Законом о високом образовању студије првог степена. Студенти који су већ уписани на ове студијске програме могу завршити студије на тим студијским програмима у складу са Законом о високом образовању. </w:t>
      </w:r>
    </w:p>
    <w:p w:rsidR="00842040" w:rsidRPr="00842040" w:rsidRDefault="00842040" w:rsidP="00842040">
      <w:pPr>
        <w:jc w:val="both"/>
        <w:rPr>
          <w:u w:val="single"/>
          <w:lang w:val="sr-Cyrl-RS"/>
        </w:rPr>
      </w:pPr>
    </w:p>
    <w:p w:rsidR="00842040" w:rsidRPr="008867DC" w:rsidRDefault="00842040" w:rsidP="00842040">
      <w:pPr>
        <w:jc w:val="both"/>
      </w:pPr>
    </w:p>
    <w:p w:rsidR="00632F8A" w:rsidRDefault="00632F8A" w:rsidP="00980278">
      <w:pPr>
        <w:numPr>
          <w:ilvl w:val="0"/>
          <w:numId w:val="11"/>
        </w:numPr>
        <w:jc w:val="both"/>
      </w:pPr>
      <w:r>
        <w:t xml:space="preserve">б) </w:t>
      </w:r>
      <w:r w:rsidRPr="00D923B2">
        <w:rPr>
          <w:b/>
        </w:rPr>
        <w:t>На мастер струковним студијама:</w:t>
      </w:r>
    </w:p>
    <w:p w:rsidR="00632F8A" w:rsidRPr="00D62486" w:rsidRDefault="00632F8A" w:rsidP="00980278">
      <w:pPr>
        <w:numPr>
          <w:ilvl w:val="0"/>
          <w:numId w:val="13"/>
        </w:numPr>
        <w:ind w:hanging="3737"/>
        <w:jc w:val="both"/>
      </w:pPr>
      <w:r>
        <w:t>Електротехничко инжењерство</w:t>
      </w:r>
      <w:r w:rsidRPr="00D62486">
        <w:t>;</w:t>
      </w:r>
    </w:p>
    <w:p w:rsidR="00632F8A" w:rsidRDefault="00632F8A" w:rsidP="00980278">
      <w:pPr>
        <w:numPr>
          <w:ilvl w:val="0"/>
          <w:numId w:val="13"/>
        </w:numPr>
        <w:ind w:hanging="3737"/>
        <w:jc w:val="both"/>
      </w:pPr>
      <w:r>
        <w:t>Мултимедијално инжењерство;</w:t>
      </w:r>
    </w:p>
    <w:p w:rsidR="00632F8A" w:rsidRPr="00D62486" w:rsidRDefault="00632F8A" w:rsidP="00980278">
      <w:pPr>
        <w:numPr>
          <w:ilvl w:val="0"/>
          <w:numId w:val="13"/>
        </w:numPr>
        <w:ind w:hanging="3737"/>
        <w:jc w:val="both"/>
      </w:pPr>
      <w:r>
        <w:t>Рачунарско инжењерство.</w:t>
      </w:r>
    </w:p>
    <w:p w:rsidR="00632F8A" w:rsidRDefault="00632F8A" w:rsidP="009F2EAB">
      <w:pPr>
        <w:ind w:firstLine="720"/>
        <w:jc w:val="both"/>
      </w:pPr>
      <w:r>
        <w:t>Школа</w:t>
      </w:r>
      <w:r w:rsidRPr="008867DC">
        <w:t xml:space="preserve"> у п</w:t>
      </w:r>
      <w:r>
        <w:t xml:space="preserve">равном промету са трећим лицима </w:t>
      </w:r>
      <w:r w:rsidRPr="008867DC">
        <w:t>иступа у своје име и за свој</w:t>
      </w:r>
      <w:r>
        <w:t xml:space="preserve"> </w:t>
      </w:r>
      <w:r w:rsidRPr="008867DC">
        <w:t>рачун, а за своје обавезе одговара својом имовином</w:t>
      </w:r>
      <w:r>
        <w:t xml:space="preserve"> којом располаже.</w:t>
      </w:r>
    </w:p>
    <w:p w:rsidR="00632F8A" w:rsidRPr="009F2EAB" w:rsidRDefault="00632F8A" w:rsidP="009F2EAB">
      <w:pPr>
        <w:ind w:firstLine="720"/>
        <w:jc w:val="both"/>
      </w:pPr>
    </w:p>
    <w:p w:rsidR="00632F8A" w:rsidRPr="00AC1475" w:rsidRDefault="00632F8A" w:rsidP="009F2EAB">
      <w:pPr>
        <w:pStyle w:val="Heading1"/>
        <w:rPr>
          <w:color w:val="000080"/>
        </w:rPr>
      </w:pPr>
      <w:bookmarkStart w:id="24" w:name="_Toc512270036"/>
      <w:r w:rsidRPr="00AC1475">
        <w:rPr>
          <w:color w:val="000080"/>
        </w:rPr>
        <w:t>8. ОПИС ПОСТУПАЊА У ОКВИРУ НАДЛЕЖНОСТИ, ОВЛАШЋЕЊА И ОБАВЕЗА</w:t>
      </w:r>
      <w:bookmarkEnd w:id="24"/>
    </w:p>
    <w:p w:rsidR="00632F8A" w:rsidRPr="005567BB" w:rsidRDefault="00632F8A" w:rsidP="005567BB">
      <w:pPr>
        <w:jc w:val="center"/>
        <w:rPr>
          <w:b/>
          <w:bCs/>
          <w:szCs w:val="24"/>
        </w:rPr>
      </w:pPr>
    </w:p>
    <w:p w:rsidR="00632F8A" w:rsidRPr="00D47630" w:rsidRDefault="00632F8A" w:rsidP="00D47630">
      <w:pPr>
        <w:jc w:val="both"/>
        <w:rPr>
          <w:noProof w:val="0"/>
          <w:sz w:val="22"/>
          <w:szCs w:val="22"/>
        </w:rPr>
      </w:pPr>
      <w:r>
        <w:rPr>
          <w:szCs w:val="24"/>
        </w:rPr>
        <w:tab/>
        <w:t xml:space="preserve">Школа поступа у оквиру својих овлашћења и надлежности које има, на основу и у складу са Законом о високом образовању, </w:t>
      </w:r>
      <w:r>
        <w:rPr>
          <w:noProof w:val="0"/>
          <w:sz w:val="22"/>
          <w:szCs w:val="22"/>
        </w:rPr>
        <w:t>Законом о научно-ис</w:t>
      </w:r>
      <w:r w:rsidRPr="008867DC">
        <w:rPr>
          <w:noProof w:val="0"/>
          <w:sz w:val="22"/>
          <w:szCs w:val="22"/>
        </w:rPr>
        <w:t>траживачкој делатности</w:t>
      </w:r>
      <w:r>
        <w:rPr>
          <w:noProof w:val="0"/>
          <w:sz w:val="22"/>
          <w:szCs w:val="22"/>
        </w:rPr>
        <w:t xml:space="preserve">, Законом </w:t>
      </w:r>
      <w:r w:rsidRPr="000A4AA1">
        <w:rPr>
          <w:noProof w:val="0"/>
          <w:sz w:val="22"/>
          <w:szCs w:val="22"/>
        </w:rPr>
        <w:t xml:space="preserve">о </w:t>
      </w:r>
      <w:r>
        <w:rPr>
          <w:noProof w:val="0"/>
          <w:sz w:val="22"/>
          <w:szCs w:val="22"/>
        </w:rPr>
        <w:t>општем управном поступку, као и другим законима, подзаконским актима и прописима, односно општим актима Школе, који су наведени у следећем одељку овог Информатора.</w:t>
      </w:r>
    </w:p>
    <w:p w:rsidR="00632F8A" w:rsidRPr="00AC1475" w:rsidRDefault="00632F8A" w:rsidP="009F2EAB">
      <w:pPr>
        <w:pStyle w:val="Heading1"/>
        <w:rPr>
          <w:color w:val="000080"/>
        </w:rPr>
      </w:pPr>
      <w:bookmarkStart w:id="25" w:name="_Toc512270037"/>
      <w:r w:rsidRPr="00AC1475">
        <w:rPr>
          <w:color w:val="000080"/>
        </w:rPr>
        <w:t>9. НАВОЂЕЊЕ ПРОПИСА ЗНАЧАЈНИХ ЗА ДЕЛАТНОСТ ШКОЛЕ</w:t>
      </w:r>
      <w:bookmarkEnd w:id="25"/>
    </w:p>
    <w:p w:rsidR="00632F8A" w:rsidRPr="009F2EAB" w:rsidRDefault="00632F8A" w:rsidP="009F2EAB"/>
    <w:p w:rsidR="00632F8A" w:rsidRDefault="00632F8A" w:rsidP="000A4AA1">
      <w:pPr>
        <w:ind w:firstLine="720"/>
        <w:jc w:val="both"/>
        <w:rPr>
          <w:b/>
          <w:bCs/>
          <w:szCs w:val="24"/>
        </w:rPr>
      </w:pPr>
      <w:r>
        <w:rPr>
          <w:b/>
          <w:bCs/>
          <w:szCs w:val="24"/>
        </w:rPr>
        <w:t>Школа, у свом раду и у оквиру делатности, примењује следеће законске и подзаконске прописе, као и своје опште акте:</w:t>
      </w:r>
    </w:p>
    <w:p w:rsidR="00632F8A" w:rsidRDefault="00632F8A" w:rsidP="000A4AA1">
      <w:pPr>
        <w:ind w:firstLine="720"/>
        <w:jc w:val="both"/>
        <w:rPr>
          <w:b/>
          <w:bCs/>
          <w:szCs w:val="24"/>
        </w:rPr>
      </w:pPr>
    </w:p>
    <w:p w:rsidR="00632F8A" w:rsidRDefault="00632F8A" w:rsidP="00BE3CBA">
      <w:pPr>
        <w:jc w:val="both"/>
        <w:rPr>
          <w:noProof w:val="0"/>
          <w:szCs w:val="24"/>
        </w:rPr>
      </w:pPr>
      <w:r w:rsidRPr="000A4AA1">
        <w:rPr>
          <w:b/>
          <w:bCs/>
          <w:noProof w:val="0"/>
          <w:szCs w:val="24"/>
        </w:rPr>
        <w:t>Прописи Републике Србије</w:t>
      </w:r>
      <w:r>
        <w:rPr>
          <w:noProof w:val="0"/>
          <w:szCs w:val="24"/>
        </w:rPr>
        <w:t>:</w:t>
      </w:r>
    </w:p>
    <w:p w:rsidR="00632F8A" w:rsidRPr="000A4AA1" w:rsidRDefault="00632F8A" w:rsidP="004F4B40">
      <w:pPr>
        <w:ind w:left="720"/>
        <w:jc w:val="both"/>
        <w:rPr>
          <w:noProof w:val="0"/>
          <w:szCs w:val="24"/>
        </w:rPr>
      </w:pPr>
    </w:p>
    <w:p w:rsidR="00632F8A" w:rsidRPr="00F8671B" w:rsidRDefault="00632F8A" w:rsidP="00BE3CBA">
      <w:pPr>
        <w:numPr>
          <w:ilvl w:val="0"/>
          <w:numId w:val="14"/>
        </w:numPr>
        <w:jc w:val="both"/>
        <w:rPr>
          <w:szCs w:val="24"/>
        </w:rPr>
      </w:pPr>
      <w:r w:rsidRPr="00F8671B">
        <w:rPr>
          <w:szCs w:val="24"/>
        </w:rPr>
        <w:t>Устав РС („Службени гласник РС“ бр. 98/06),</w:t>
      </w:r>
    </w:p>
    <w:p w:rsidR="00632F8A" w:rsidRPr="00F8671B" w:rsidRDefault="00632F8A" w:rsidP="00BE3CBA">
      <w:pPr>
        <w:numPr>
          <w:ilvl w:val="0"/>
          <w:numId w:val="14"/>
        </w:numPr>
        <w:jc w:val="both"/>
        <w:rPr>
          <w:szCs w:val="24"/>
        </w:rPr>
      </w:pPr>
      <w:r w:rsidRPr="00F8671B">
        <w:rPr>
          <w:szCs w:val="24"/>
        </w:rPr>
        <w:t>Закон о јавним службама ("Сл. гласник РС", бр. 42/91, 71/94, 79/2005 - др. закон, 81/2005 - испр. др. закона, 83/2005 - испр. др. закона и 83/2014 - др. закон), као и подзаконска акта којима се уређује делатност јавних служби,</w:t>
      </w:r>
    </w:p>
    <w:p w:rsidR="00632F8A" w:rsidRPr="00842040" w:rsidRDefault="00632F8A" w:rsidP="00BE3CBA">
      <w:pPr>
        <w:numPr>
          <w:ilvl w:val="0"/>
          <w:numId w:val="14"/>
        </w:numPr>
        <w:jc w:val="both"/>
        <w:rPr>
          <w:szCs w:val="24"/>
        </w:rPr>
      </w:pPr>
      <w:r w:rsidRPr="00F8671B">
        <w:rPr>
          <w:szCs w:val="24"/>
        </w:rPr>
        <w:t xml:space="preserve">Закон </w:t>
      </w:r>
      <w:r w:rsidR="00F8671B">
        <w:rPr>
          <w:szCs w:val="24"/>
        </w:rPr>
        <w:t>о запосленима у јавним службама</w:t>
      </w:r>
      <w:r w:rsidR="00F8671B">
        <w:rPr>
          <w:szCs w:val="24"/>
          <w:lang w:val="sr-Cyrl-RS"/>
        </w:rPr>
        <w:t xml:space="preserve"> </w:t>
      </w:r>
      <w:r w:rsidR="00F8671B" w:rsidRPr="00F8671B">
        <w:rPr>
          <w:szCs w:val="24"/>
        </w:rPr>
        <w:t xml:space="preserve">("Сл. гласник РС", бр. </w:t>
      </w:r>
      <w:r w:rsidR="00F8671B">
        <w:rPr>
          <w:szCs w:val="24"/>
          <w:lang w:val="sr-Cyrl-RS"/>
        </w:rPr>
        <w:t>113</w:t>
      </w:r>
      <w:r w:rsidR="00F8671B" w:rsidRPr="00F8671B">
        <w:rPr>
          <w:szCs w:val="24"/>
        </w:rPr>
        <w:t>/</w:t>
      </w:r>
      <w:r w:rsidR="00F8671B">
        <w:rPr>
          <w:szCs w:val="24"/>
          <w:lang w:val="sr-Cyrl-RS"/>
        </w:rPr>
        <w:t>2017</w:t>
      </w:r>
      <w:r w:rsidR="00D80C18">
        <w:rPr>
          <w:szCs w:val="24"/>
          <w:lang w:val="sr-Cyrl-RS"/>
        </w:rPr>
        <w:t xml:space="preserve"> </w:t>
      </w:r>
      <w:r w:rsidR="00D80C18" w:rsidRPr="00842040">
        <w:rPr>
          <w:szCs w:val="24"/>
          <w:lang w:val="sr-Cyrl-RS"/>
        </w:rPr>
        <w:t>и 95/2018</w:t>
      </w:r>
      <w:r w:rsidR="00F8671B" w:rsidRPr="00842040">
        <w:rPr>
          <w:szCs w:val="24"/>
          <w:lang w:val="sr-Cyrl-RS"/>
        </w:rPr>
        <w:t>)</w:t>
      </w:r>
    </w:p>
    <w:p w:rsidR="00632F8A" w:rsidRPr="00842040" w:rsidRDefault="00632F8A" w:rsidP="00BE3CBA">
      <w:pPr>
        <w:numPr>
          <w:ilvl w:val="0"/>
          <w:numId w:val="14"/>
        </w:numPr>
        <w:jc w:val="both"/>
        <w:rPr>
          <w:szCs w:val="24"/>
        </w:rPr>
      </w:pPr>
      <w:r w:rsidRPr="00842040">
        <w:rPr>
          <w:szCs w:val="24"/>
        </w:rPr>
        <w:t xml:space="preserve">Закон о високом образовању </w:t>
      </w:r>
      <w:r w:rsidR="00A62EFE" w:rsidRPr="00842040">
        <w:rPr>
          <w:szCs w:val="24"/>
        </w:rPr>
        <w:t xml:space="preserve">образовању </w:t>
      </w:r>
      <w:r w:rsidR="00A62EFE" w:rsidRPr="00842040">
        <w:t>(“</w:t>
      </w:r>
      <w:r w:rsidR="00A62EFE" w:rsidRPr="00842040">
        <w:rPr>
          <w:lang w:val="sr-Cyrl-RS"/>
        </w:rPr>
        <w:t xml:space="preserve"> </w:t>
      </w:r>
      <w:r w:rsidR="00A62EFE" w:rsidRPr="00842040">
        <w:t xml:space="preserve">Сл. </w:t>
      </w:r>
      <w:r w:rsidR="00A62EFE" w:rsidRPr="00842040">
        <w:rPr>
          <w:lang w:val="sr-Cyrl-RS"/>
        </w:rPr>
        <w:t>Гл</w:t>
      </w:r>
      <w:r w:rsidR="00A62EFE" w:rsidRPr="00842040">
        <w:t>асник РС” бр. 88/2017</w:t>
      </w:r>
      <w:r w:rsidR="00A62EFE" w:rsidRPr="00842040">
        <w:rPr>
          <w:lang w:val="sr-Cyrl-RS"/>
        </w:rPr>
        <w:t>,27/2018 - др.закон и 73/2018</w:t>
      </w:r>
      <w:r w:rsidR="00A62EFE" w:rsidRPr="00842040">
        <w:t>)</w:t>
      </w:r>
      <w:r w:rsidRPr="00842040">
        <w:rPr>
          <w:szCs w:val="24"/>
        </w:rPr>
        <w:t>,</w:t>
      </w:r>
    </w:p>
    <w:p w:rsidR="00632F8A" w:rsidRPr="00F8671B" w:rsidRDefault="00632F8A" w:rsidP="00BE3CBA">
      <w:pPr>
        <w:numPr>
          <w:ilvl w:val="0"/>
          <w:numId w:val="14"/>
        </w:numPr>
        <w:jc w:val="both"/>
        <w:rPr>
          <w:szCs w:val="24"/>
        </w:rPr>
      </w:pPr>
      <w:r w:rsidRPr="00F8671B">
        <w:rPr>
          <w:szCs w:val="24"/>
        </w:rPr>
        <w:t>Закон о научноистраживачкој делатности („Службени гласник РС“ бр. 110/05, 50/06, 18/10 и 112/2015),</w:t>
      </w:r>
    </w:p>
    <w:p w:rsidR="00632F8A" w:rsidRPr="00F8671B" w:rsidRDefault="00632F8A" w:rsidP="00BE3CBA">
      <w:pPr>
        <w:numPr>
          <w:ilvl w:val="0"/>
          <w:numId w:val="14"/>
        </w:numPr>
        <w:jc w:val="both"/>
        <w:rPr>
          <w:szCs w:val="24"/>
        </w:rPr>
      </w:pPr>
      <w:r w:rsidRPr="00F8671B">
        <w:rPr>
          <w:szCs w:val="24"/>
        </w:rPr>
        <w:t>Закон о иновационој делатности („Службени гласник РС“ бр. 110/2005, 18/2010 и 55/2013),</w:t>
      </w:r>
    </w:p>
    <w:p w:rsidR="00632F8A" w:rsidRPr="00842040" w:rsidRDefault="00632F8A" w:rsidP="00BE3CBA">
      <w:pPr>
        <w:numPr>
          <w:ilvl w:val="0"/>
          <w:numId w:val="14"/>
        </w:numPr>
        <w:jc w:val="both"/>
        <w:rPr>
          <w:szCs w:val="24"/>
        </w:rPr>
      </w:pPr>
      <w:r w:rsidRPr="00F8671B">
        <w:rPr>
          <w:szCs w:val="24"/>
        </w:rPr>
        <w:t xml:space="preserve">Закон о уџбеницима </w:t>
      </w:r>
      <w:r w:rsidRPr="00842040">
        <w:rPr>
          <w:szCs w:val="24"/>
        </w:rPr>
        <w:t>(„Службени гласник РС“ бр.</w:t>
      </w:r>
      <w:r w:rsidR="00D80C18" w:rsidRPr="00842040">
        <w:rPr>
          <w:lang w:val="sr-Cyrl-RS"/>
        </w:rPr>
        <w:t xml:space="preserve"> 27/2018</w:t>
      </w:r>
      <w:r w:rsidRPr="00842040">
        <w:rPr>
          <w:szCs w:val="24"/>
        </w:rPr>
        <w:t>),</w:t>
      </w:r>
    </w:p>
    <w:p w:rsidR="00632F8A" w:rsidRPr="00F8671B" w:rsidRDefault="00632F8A" w:rsidP="00BE3CBA">
      <w:pPr>
        <w:numPr>
          <w:ilvl w:val="0"/>
          <w:numId w:val="14"/>
        </w:numPr>
        <w:jc w:val="both"/>
        <w:rPr>
          <w:szCs w:val="24"/>
        </w:rPr>
      </w:pPr>
      <w:r w:rsidRPr="00F8671B">
        <w:rPr>
          <w:szCs w:val="24"/>
        </w:rPr>
        <w:t>Закон о библиотечко-информационој делатности („Службени гласник РС“ бр. 52/11),</w:t>
      </w:r>
    </w:p>
    <w:p w:rsidR="00632F8A" w:rsidRPr="00F8671B" w:rsidRDefault="00632F8A" w:rsidP="00BE3CBA">
      <w:pPr>
        <w:numPr>
          <w:ilvl w:val="0"/>
          <w:numId w:val="14"/>
        </w:numPr>
        <w:jc w:val="both"/>
        <w:rPr>
          <w:szCs w:val="24"/>
        </w:rPr>
      </w:pPr>
      <w:r w:rsidRPr="00F8671B">
        <w:rPr>
          <w:szCs w:val="24"/>
        </w:rPr>
        <w:t>Закон о печату државних и других органа („Службени гласник РС“ бр. 101/07),</w:t>
      </w:r>
    </w:p>
    <w:p w:rsidR="00632F8A" w:rsidRPr="00F8671B" w:rsidRDefault="00632F8A" w:rsidP="00BE3CBA">
      <w:pPr>
        <w:numPr>
          <w:ilvl w:val="0"/>
          <w:numId w:val="14"/>
        </w:numPr>
        <w:jc w:val="both"/>
        <w:rPr>
          <w:szCs w:val="24"/>
        </w:rPr>
      </w:pPr>
      <w:r w:rsidRPr="00F8671B">
        <w:rPr>
          <w:szCs w:val="24"/>
        </w:rPr>
        <w:t>Закон о општем управном поступку („Службени гласник РС“ бр. 18/2016),</w:t>
      </w:r>
    </w:p>
    <w:p w:rsidR="00632F8A" w:rsidRPr="00F8671B" w:rsidRDefault="00632F8A" w:rsidP="00BE3CBA">
      <w:pPr>
        <w:numPr>
          <w:ilvl w:val="0"/>
          <w:numId w:val="14"/>
        </w:numPr>
        <w:jc w:val="both"/>
        <w:rPr>
          <w:szCs w:val="24"/>
        </w:rPr>
      </w:pPr>
      <w:r w:rsidRPr="00F8671B">
        <w:rPr>
          <w:szCs w:val="24"/>
        </w:rPr>
        <w:t>Закон о изгледу и употреби грба, заставе и химне Републике Србије(„Службени гласник РС“ бр. 36/09),</w:t>
      </w:r>
    </w:p>
    <w:p w:rsidR="00632F8A" w:rsidRPr="00F8671B" w:rsidRDefault="00632F8A" w:rsidP="00BE3CBA">
      <w:pPr>
        <w:numPr>
          <w:ilvl w:val="0"/>
          <w:numId w:val="14"/>
        </w:numPr>
        <w:jc w:val="both"/>
        <w:rPr>
          <w:szCs w:val="24"/>
        </w:rPr>
      </w:pPr>
      <w:r w:rsidRPr="00F8671B">
        <w:rPr>
          <w:szCs w:val="24"/>
        </w:rPr>
        <w:t>Закон о службеној употреби језика и писама („Службени гласник РС“ бр.45/91, 53/93, 67/93, 48/94 и 101/05, 30/10),</w:t>
      </w:r>
    </w:p>
    <w:p w:rsidR="00632F8A" w:rsidRPr="00F8671B" w:rsidRDefault="00632F8A" w:rsidP="00BE3CBA">
      <w:pPr>
        <w:numPr>
          <w:ilvl w:val="0"/>
          <w:numId w:val="14"/>
        </w:numPr>
        <w:jc w:val="both"/>
        <w:rPr>
          <w:szCs w:val="24"/>
        </w:rPr>
      </w:pPr>
      <w:r w:rsidRPr="00F8671B">
        <w:rPr>
          <w:szCs w:val="24"/>
        </w:rPr>
        <w:t>Закон о облигационим односима („Службени лист СФРЈ“ бр. 29/78, 39/85,45/89-одлука УСЈ и 57/89, "Сл. лист СРЈ", брr. 31/93 и "Сл. лист СЦГ",бр.1/2003–Уставна повеља),</w:t>
      </w:r>
    </w:p>
    <w:p w:rsidR="00632F8A" w:rsidRPr="00F8671B" w:rsidRDefault="00632F8A" w:rsidP="00BE3CBA">
      <w:pPr>
        <w:numPr>
          <w:ilvl w:val="0"/>
          <w:numId w:val="14"/>
        </w:numPr>
        <w:jc w:val="both"/>
        <w:rPr>
          <w:szCs w:val="24"/>
        </w:rPr>
      </w:pPr>
      <w:r w:rsidRPr="00F8671B">
        <w:rPr>
          <w:szCs w:val="24"/>
        </w:rPr>
        <w:t>Закон о раду („Службени гласник РС“ бр. 24/2005, 61/2005, 54/2009, 32/2013 i 75/2014</w:t>
      </w:r>
      <w:r w:rsidR="00D80C18">
        <w:rPr>
          <w:szCs w:val="24"/>
          <w:lang w:val="sr-Cyrl-RS"/>
        </w:rPr>
        <w:t>,13/2017 и 113/2017</w:t>
      </w:r>
      <w:r w:rsidRPr="00F8671B">
        <w:rPr>
          <w:szCs w:val="24"/>
        </w:rPr>
        <w:t>),</w:t>
      </w:r>
    </w:p>
    <w:p w:rsidR="00632F8A" w:rsidRPr="00F8671B" w:rsidRDefault="00632F8A" w:rsidP="00BE3CBA">
      <w:pPr>
        <w:numPr>
          <w:ilvl w:val="0"/>
          <w:numId w:val="14"/>
        </w:numPr>
        <w:jc w:val="both"/>
        <w:rPr>
          <w:szCs w:val="24"/>
        </w:rPr>
      </w:pPr>
      <w:r w:rsidRPr="00F8671B">
        <w:rPr>
          <w:szCs w:val="24"/>
        </w:rPr>
        <w:t>Закон о државним и другим празницима у Републици Србији („Службени гласник РС“ бр. 43/01, 101/07, 92/2011),</w:t>
      </w:r>
    </w:p>
    <w:p w:rsidR="00632F8A" w:rsidRPr="00F8671B" w:rsidRDefault="00632F8A" w:rsidP="00BE3CBA">
      <w:pPr>
        <w:numPr>
          <w:ilvl w:val="0"/>
          <w:numId w:val="14"/>
        </w:numPr>
        <w:jc w:val="both"/>
        <w:rPr>
          <w:szCs w:val="24"/>
        </w:rPr>
      </w:pPr>
      <w:r w:rsidRPr="00F8671B">
        <w:rPr>
          <w:szCs w:val="24"/>
        </w:rPr>
        <w:lastRenderedPageBreak/>
        <w:t xml:space="preserve">Закон о ауторском и сродним правима („Службени гласник РС“ бр. 104/09,99/11,  119/2012 и </w:t>
      </w:r>
      <w:r w:rsidRPr="00F8671B">
        <w:t>29/2016 – одлука УС</w:t>
      </w:r>
      <w:r w:rsidRPr="00F8671B">
        <w:rPr>
          <w:szCs w:val="24"/>
        </w:rPr>
        <w:t>),</w:t>
      </w:r>
    </w:p>
    <w:p w:rsidR="00632F8A" w:rsidRPr="00F8671B" w:rsidRDefault="00632F8A" w:rsidP="00BE3CBA">
      <w:pPr>
        <w:numPr>
          <w:ilvl w:val="0"/>
          <w:numId w:val="14"/>
        </w:numPr>
        <w:jc w:val="both"/>
        <w:rPr>
          <w:szCs w:val="24"/>
        </w:rPr>
      </w:pPr>
      <w:r w:rsidRPr="00F8671B">
        <w:rPr>
          <w:szCs w:val="24"/>
        </w:rPr>
        <w:t>Закон о здравственој заштити („</w:t>
      </w:r>
      <w:r w:rsidRPr="00842040">
        <w:rPr>
          <w:szCs w:val="24"/>
        </w:rPr>
        <w:t>Службени гласник РС“ бр.</w:t>
      </w:r>
      <w:r w:rsidR="00D80C18" w:rsidRPr="00842040">
        <w:rPr>
          <w:szCs w:val="24"/>
          <w:lang w:val="sr-Cyrl-RS"/>
        </w:rPr>
        <w:t>25/2019</w:t>
      </w:r>
      <w:r w:rsidRPr="00842040">
        <w:rPr>
          <w:szCs w:val="24"/>
        </w:rPr>
        <w:t>),</w:t>
      </w:r>
    </w:p>
    <w:p w:rsidR="00632F8A" w:rsidRPr="00F8671B" w:rsidRDefault="00632F8A" w:rsidP="00BE3CBA">
      <w:pPr>
        <w:numPr>
          <w:ilvl w:val="0"/>
          <w:numId w:val="14"/>
        </w:numPr>
        <w:jc w:val="both"/>
        <w:rPr>
          <w:szCs w:val="24"/>
        </w:rPr>
      </w:pPr>
      <w:r w:rsidRPr="00F8671B">
        <w:rPr>
          <w:szCs w:val="24"/>
        </w:rPr>
        <w:t xml:space="preserve">Закон о професионалној рехабилитацији и запошљавању особа са инвалидитетом („Службени гласник РС“ бр. 36/09 и </w:t>
      </w:r>
      <w:r w:rsidRPr="00F8671B">
        <w:t>32/2013</w:t>
      </w:r>
      <w:r w:rsidRPr="00F8671B">
        <w:rPr>
          <w:szCs w:val="24"/>
        </w:rPr>
        <w:t>),</w:t>
      </w:r>
    </w:p>
    <w:p w:rsidR="00632F8A" w:rsidRPr="00F8671B" w:rsidRDefault="00632F8A" w:rsidP="00BE3CBA">
      <w:pPr>
        <w:numPr>
          <w:ilvl w:val="0"/>
          <w:numId w:val="14"/>
        </w:numPr>
        <w:jc w:val="both"/>
        <w:rPr>
          <w:szCs w:val="24"/>
        </w:rPr>
      </w:pPr>
      <w:r w:rsidRPr="00F8671B">
        <w:rPr>
          <w:szCs w:val="24"/>
        </w:rPr>
        <w:t xml:space="preserve">Закон о безбедности и здрављу на раду („Службени гласник РС“ бр. 101/05 и </w:t>
      </w:r>
      <w:r w:rsidRPr="00F8671B">
        <w:t>91/2015)</w:t>
      </w:r>
      <w:r w:rsidRPr="00F8671B">
        <w:rPr>
          <w:szCs w:val="24"/>
        </w:rPr>
        <w:t xml:space="preserve"> и подзаконска акта којима се ближе уређује ради безбедност и здравље на раду),</w:t>
      </w:r>
    </w:p>
    <w:p w:rsidR="00632F8A" w:rsidRPr="00F8671B" w:rsidRDefault="00632F8A" w:rsidP="00BE3CBA">
      <w:pPr>
        <w:numPr>
          <w:ilvl w:val="0"/>
          <w:numId w:val="14"/>
        </w:numPr>
        <w:jc w:val="both"/>
        <w:rPr>
          <w:szCs w:val="24"/>
        </w:rPr>
      </w:pPr>
      <w:r w:rsidRPr="00F8671B">
        <w:rPr>
          <w:szCs w:val="24"/>
        </w:rPr>
        <w:t>Закон о спречавању злостављања на раду („Службени гласник РС“ бр. 36/10),</w:t>
      </w:r>
    </w:p>
    <w:p w:rsidR="00632F8A" w:rsidRPr="00F8671B" w:rsidRDefault="00632F8A" w:rsidP="00BE3CBA">
      <w:pPr>
        <w:numPr>
          <w:ilvl w:val="0"/>
          <w:numId w:val="14"/>
        </w:numPr>
        <w:jc w:val="both"/>
        <w:rPr>
          <w:szCs w:val="24"/>
        </w:rPr>
      </w:pPr>
      <w:r w:rsidRPr="00F8671B">
        <w:rPr>
          <w:szCs w:val="24"/>
        </w:rPr>
        <w:t>Закон о заштити становништва од изложености дуванском диму („Службени гласник РС“ бр. 30/10),</w:t>
      </w:r>
    </w:p>
    <w:p w:rsidR="00632F8A" w:rsidRPr="00F8671B" w:rsidRDefault="00632F8A" w:rsidP="00BE3CBA">
      <w:pPr>
        <w:numPr>
          <w:ilvl w:val="0"/>
          <w:numId w:val="14"/>
        </w:numPr>
        <w:jc w:val="both"/>
        <w:rPr>
          <w:szCs w:val="24"/>
        </w:rPr>
      </w:pPr>
      <w:r w:rsidRPr="00F8671B">
        <w:rPr>
          <w:szCs w:val="24"/>
        </w:rPr>
        <w:t>Закон о пензијском и инвалидском осигурању („Сл. гласник РС", бр. 34/2003, 64/2004 - одлука УСРС, 84/2004 - др. закон, 85/2005, 101/2005 - др. закон, 63/2006 - одлука УСРС, 5/2009, 107/2009, 101/2010, 93/2012, 62/2013, 108/2013, 75/2014 и 142/2014</w:t>
      </w:r>
      <w:r w:rsidR="001302AD">
        <w:rPr>
          <w:szCs w:val="24"/>
          <w:lang w:val="sr-Cyrl-RS"/>
        </w:rPr>
        <w:t xml:space="preserve"> </w:t>
      </w:r>
      <w:r w:rsidR="001302AD" w:rsidRPr="00842040">
        <w:rPr>
          <w:szCs w:val="24"/>
          <w:lang w:val="sr-Cyrl-RS"/>
        </w:rPr>
        <w:t>и 73/2018</w:t>
      </w:r>
      <w:r w:rsidRPr="00842040">
        <w:rPr>
          <w:szCs w:val="24"/>
        </w:rPr>
        <w:t>),</w:t>
      </w:r>
    </w:p>
    <w:p w:rsidR="00632F8A" w:rsidRPr="00F8671B" w:rsidRDefault="00632F8A" w:rsidP="00BE3CBA">
      <w:pPr>
        <w:numPr>
          <w:ilvl w:val="0"/>
          <w:numId w:val="14"/>
        </w:numPr>
        <w:jc w:val="both"/>
        <w:rPr>
          <w:szCs w:val="24"/>
        </w:rPr>
      </w:pPr>
      <w:r w:rsidRPr="00F8671B">
        <w:rPr>
          <w:szCs w:val="24"/>
        </w:rPr>
        <w:t>Закон о здравственом осигурању („Сл. гласник РС", бр. 107/2005, 109/2005 - испр., 57/2011, 110/2012 - одлука УС, 119/2012, 99/2014, 123/2014 и 126/2014 - одлука УС),</w:t>
      </w:r>
    </w:p>
    <w:p w:rsidR="00632F8A" w:rsidRPr="00F8671B" w:rsidRDefault="00632F8A" w:rsidP="00BE3CBA">
      <w:pPr>
        <w:numPr>
          <w:ilvl w:val="0"/>
          <w:numId w:val="14"/>
        </w:numPr>
        <w:jc w:val="both"/>
        <w:rPr>
          <w:szCs w:val="24"/>
        </w:rPr>
      </w:pPr>
      <w:r w:rsidRPr="00F8671B">
        <w:rPr>
          <w:szCs w:val="24"/>
        </w:rPr>
        <w:t xml:space="preserve">Закон о заштити од пожара („Службени гласник РС“ бр. </w:t>
      </w:r>
      <w:r w:rsidRPr="00F8671B">
        <w:t>111/2009 и 20/2015</w:t>
      </w:r>
      <w:r w:rsidRPr="00F8671B">
        <w:rPr>
          <w:szCs w:val="24"/>
        </w:rPr>
        <w:t>),</w:t>
      </w:r>
    </w:p>
    <w:p w:rsidR="00632F8A" w:rsidRPr="00F8671B" w:rsidRDefault="00632F8A" w:rsidP="00BE3CBA">
      <w:pPr>
        <w:numPr>
          <w:ilvl w:val="0"/>
          <w:numId w:val="14"/>
        </w:numPr>
        <w:jc w:val="both"/>
        <w:rPr>
          <w:szCs w:val="24"/>
        </w:rPr>
      </w:pPr>
      <w:r w:rsidRPr="00F8671B">
        <w:rPr>
          <w:szCs w:val="24"/>
        </w:rPr>
        <w:t>Закон о платама у државним органима и јавним службама („Сл. гласник РС", бр. 34/2001, 62/2006 - др. закон, 63/2006 - испр. др. закона, 116/2008 - др. закони, 92/2011, 99/2011 - др. закон, 10/2013, 55/2013, 99/2014 и 21/2016),</w:t>
      </w:r>
    </w:p>
    <w:p w:rsidR="00632F8A" w:rsidRPr="00F8671B" w:rsidRDefault="00632F8A" w:rsidP="00BE3CBA">
      <w:pPr>
        <w:numPr>
          <w:ilvl w:val="0"/>
          <w:numId w:val="14"/>
        </w:numPr>
        <w:jc w:val="both"/>
        <w:rPr>
          <w:iCs/>
          <w:szCs w:val="24"/>
        </w:rPr>
      </w:pPr>
      <w:r w:rsidRPr="00F8671B">
        <w:rPr>
          <w:szCs w:val="24"/>
        </w:rPr>
        <w:t xml:space="preserve">Закон о доприносима за обавезно социјално осигурање </w:t>
      </w:r>
      <w:r w:rsidRPr="00F8671B">
        <w:rPr>
          <w:iCs/>
          <w:szCs w:val="24"/>
        </w:rPr>
        <w:t>("Сл. гласник РС", бр. 84/2004, 61/2005, 62/2006, 5/2009, 52/2011, 101/2011, 7/2012 - усклађени дин. изн., 8/2013 - усклађени дин. изн., 47/2013, 108/2013, 6/2014 - усклађени дин. изн., 57/2014, 68/2014 - др. закон и 5/2015 - усклађени дин. изн.),</w:t>
      </w:r>
    </w:p>
    <w:p w:rsidR="00632F8A" w:rsidRPr="00F8671B" w:rsidRDefault="00632F8A" w:rsidP="00BE3CBA">
      <w:pPr>
        <w:numPr>
          <w:ilvl w:val="0"/>
          <w:numId w:val="14"/>
        </w:numPr>
        <w:jc w:val="both"/>
        <w:rPr>
          <w:iCs/>
          <w:szCs w:val="24"/>
        </w:rPr>
      </w:pPr>
      <w:r w:rsidRPr="00F8671B">
        <w:rPr>
          <w:szCs w:val="24"/>
        </w:rPr>
        <w:t xml:space="preserve">Закон о порезу на доходак грађана </w:t>
      </w:r>
      <w:r w:rsidRPr="00F8671B">
        <w:rPr>
          <w:iCs/>
          <w:szCs w:val="24"/>
        </w:rPr>
        <w:t>("Сл. гласник РС", бр. 24/2001, 80/2002, 80/2002 - др. закон, 135/2004, 62/2006, 65/2006 - испр., 31/2009, 44/2009, 18/2010, 50/2011, 91/2011 - одлука УС, 7/2012 - усклађени дин. изн., 93/2012, 114/2012 - одлука УС, 8/2013 - усклађени дин. изн., 47/2013, 48/2013 - испр., 108/2013, 6/2014 - усклађени дин. изн., 57/2014, 68/2014 - др. закон и 5/2015 - усклађени дин. изн.),</w:t>
      </w:r>
    </w:p>
    <w:p w:rsidR="00632F8A" w:rsidRPr="00F8671B" w:rsidRDefault="00632F8A" w:rsidP="00BE3CBA">
      <w:pPr>
        <w:numPr>
          <w:ilvl w:val="0"/>
          <w:numId w:val="14"/>
        </w:numPr>
        <w:jc w:val="both"/>
        <w:rPr>
          <w:iCs/>
          <w:szCs w:val="24"/>
        </w:rPr>
      </w:pPr>
      <w:r w:rsidRPr="00F8671B">
        <w:rPr>
          <w:szCs w:val="24"/>
        </w:rPr>
        <w:t xml:space="preserve">Закон о запошљавању и осигурању за случај незапослености </w:t>
      </w:r>
      <w:r w:rsidRPr="00F8671B">
        <w:rPr>
          <w:iCs/>
          <w:szCs w:val="24"/>
        </w:rPr>
        <w:t xml:space="preserve">("Сл. гласник РС", бр. 36/2009 и 88/2010), </w:t>
      </w:r>
    </w:p>
    <w:p w:rsidR="00632F8A" w:rsidRPr="00F8671B" w:rsidRDefault="00632F8A" w:rsidP="00BE3CBA">
      <w:pPr>
        <w:numPr>
          <w:ilvl w:val="0"/>
          <w:numId w:val="14"/>
        </w:numPr>
        <w:jc w:val="both"/>
        <w:rPr>
          <w:i/>
          <w:iCs/>
          <w:szCs w:val="24"/>
        </w:rPr>
      </w:pPr>
      <w:r w:rsidRPr="00F8671B">
        <w:rPr>
          <w:szCs w:val="24"/>
        </w:rPr>
        <w:t xml:space="preserve">Закон о пореском поступку и пореској администрацији </w:t>
      </w:r>
      <w:r w:rsidRPr="00F8671B">
        <w:rPr>
          <w:iCs/>
          <w:szCs w:val="24"/>
        </w:rPr>
        <w:t>("Сл. гласник РС", бр. 80/2002, 84/2002 - испр., 23/2003 - испр., 70/2003, 55/2004, 61/2005, 85/2005 - др. закон, 62/2006 - др. закон, 63/2006 - испр. др. закона, 61/2007, 20/2009, 72/2009 - др. закон, 53/2010, 101/2011, 2/2012 - испр., 93/2012, 47/2013, 108/2013, 68/2014 и 105/2014),</w:t>
      </w:r>
    </w:p>
    <w:p w:rsidR="00632F8A" w:rsidRPr="00F8671B" w:rsidRDefault="00632F8A" w:rsidP="00BE3CBA">
      <w:pPr>
        <w:numPr>
          <w:ilvl w:val="0"/>
          <w:numId w:val="14"/>
        </w:numPr>
        <w:jc w:val="both"/>
        <w:rPr>
          <w:bCs/>
          <w:szCs w:val="24"/>
        </w:rPr>
      </w:pPr>
      <w:r w:rsidRPr="00F8671B">
        <w:rPr>
          <w:bCs/>
          <w:szCs w:val="24"/>
        </w:rPr>
        <w:t xml:space="preserve">Закон о платном промету </w:t>
      </w:r>
      <w:r w:rsidRPr="00F8671B">
        <w:rPr>
          <w:iCs/>
          <w:szCs w:val="24"/>
        </w:rPr>
        <w:t>("Сл. лист СРЈ", бр. 3/2002 и 5/2003 и "Сл. гласник РС", бр. 43/2004, 62/2006, 111/2009 - др. закон, 31/2011 и 139/2014 - др. закон),</w:t>
      </w:r>
    </w:p>
    <w:p w:rsidR="00632F8A" w:rsidRPr="00F8671B" w:rsidRDefault="00632F8A" w:rsidP="00BE3CBA">
      <w:pPr>
        <w:numPr>
          <w:ilvl w:val="0"/>
          <w:numId w:val="14"/>
        </w:numPr>
        <w:jc w:val="both"/>
        <w:rPr>
          <w:szCs w:val="24"/>
        </w:rPr>
      </w:pPr>
      <w:r w:rsidRPr="00F8671B">
        <w:rPr>
          <w:szCs w:val="24"/>
        </w:rPr>
        <w:t>Уредба о коефицијентима за обрачун и исплату плата запослених у јавним службама („Сл. гласник РС", бр. 44/2001, 15/2002 - др. уредба*, 30/2002, 32/2002 - испр., 69/2002, 78/2002, 61/2003, 121/2003, 130/2003, 67/2004, 120/2004, 5/2005, 26/2005, 81/2005, 105/2005, 109/2005, 27/2006, 32/2006, 58/2006, 82/2006, 106/2006, 10/2007, 40/2007, 60/2007, 91/2007, 106/2007, 7/2008, 9/2008, 24/2008, 26/2008, 31/2008, 44/2008, 54/2008, 108/2008, 113/2008, 79/2009, 25/2010, 91/2010, 20/2011, 65/2011, 100/2011, 11/2012, 124/2012, 8/2013, 4/2014 и 58/2014),</w:t>
      </w:r>
    </w:p>
    <w:p w:rsidR="00632F8A" w:rsidRPr="00F8671B" w:rsidRDefault="00632F8A" w:rsidP="00BE3CBA">
      <w:pPr>
        <w:numPr>
          <w:ilvl w:val="0"/>
          <w:numId w:val="14"/>
        </w:numPr>
        <w:jc w:val="both"/>
        <w:rPr>
          <w:szCs w:val="24"/>
        </w:rPr>
      </w:pPr>
      <w:r w:rsidRPr="00F8671B">
        <w:rPr>
          <w:szCs w:val="24"/>
        </w:rPr>
        <w:t>Закон о забрани дискриминације („Службени гласник РС“ бр. 22/09)</w:t>
      </w:r>
      <w:bookmarkStart w:id="26" w:name="35"/>
      <w:bookmarkEnd w:id="26"/>
      <w:r w:rsidRPr="00F8671B">
        <w:rPr>
          <w:szCs w:val="24"/>
        </w:rPr>
        <w:t>,</w:t>
      </w:r>
    </w:p>
    <w:p w:rsidR="00632F8A" w:rsidRPr="00F8671B" w:rsidRDefault="00632F8A" w:rsidP="00BE3CBA">
      <w:pPr>
        <w:numPr>
          <w:ilvl w:val="0"/>
          <w:numId w:val="14"/>
        </w:numPr>
        <w:jc w:val="both"/>
        <w:rPr>
          <w:szCs w:val="24"/>
        </w:rPr>
      </w:pPr>
      <w:r w:rsidRPr="00F8671B">
        <w:rPr>
          <w:szCs w:val="24"/>
        </w:rPr>
        <w:t>Закон о слободном приступу информацијама од јавног значаја („Службени гласник РС“ бр. 54/07, 104/09, 36/10),</w:t>
      </w:r>
    </w:p>
    <w:p w:rsidR="00632F8A" w:rsidRPr="00F8671B" w:rsidRDefault="00632F8A" w:rsidP="00BE3CBA">
      <w:pPr>
        <w:numPr>
          <w:ilvl w:val="0"/>
          <w:numId w:val="14"/>
        </w:numPr>
        <w:jc w:val="both"/>
        <w:rPr>
          <w:szCs w:val="24"/>
        </w:rPr>
      </w:pPr>
      <w:r w:rsidRPr="00F8671B">
        <w:rPr>
          <w:szCs w:val="24"/>
        </w:rPr>
        <w:t>Закон о јавним набавкама („Сл. гласник РС", бр. 124/2012 и 14/2015)</w:t>
      </w:r>
    </w:p>
    <w:p w:rsidR="00632F8A" w:rsidRPr="00F8671B" w:rsidRDefault="00632F8A" w:rsidP="00BE3CBA">
      <w:pPr>
        <w:numPr>
          <w:ilvl w:val="0"/>
          <w:numId w:val="14"/>
        </w:numPr>
        <w:jc w:val="both"/>
        <w:rPr>
          <w:szCs w:val="24"/>
        </w:rPr>
      </w:pPr>
      <w:r w:rsidRPr="00F8671B">
        <w:rPr>
          <w:szCs w:val="24"/>
        </w:rPr>
        <w:t>Закон о буџет</w:t>
      </w:r>
      <w:r w:rsidR="00F8671B">
        <w:rPr>
          <w:szCs w:val="24"/>
        </w:rPr>
        <w:t>у Републике Србије</w:t>
      </w:r>
    </w:p>
    <w:p w:rsidR="00632F8A" w:rsidRPr="00F8671B" w:rsidRDefault="00632F8A" w:rsidP="00BE3CBA">
      <w:pPr>
        <w:numPr>
          <w:ilvl w:val="0"/>
          <w:numId w:val="14"/>
        </w:numPr>
        <w:jc w:val="both"/>
        <w:rPr>
          <w:szCs w:val="24"/>
        </w:rPr>
      </w:pPr>
      <w:r w:rsidRPr="00F8671B">
        <w:rPr>
          <w:szCs w:val="24"/>
        </w:rPr>
        <w:t>Закон о буџетском систему („Службени гласник РС“,бр. 54/2009, 73/2010, 101/2010, 101/2011, 93/2012, 62/2013, 63/2013 - испр.,</w:t>
      </w:r>
      <w:r w:rsidR="00D16292">
        <w:rPr>
          <w:szCs w:val="24"/>
        </w:rPr>
        <w:t xml:space="preserve"> 108/2013</w:t>
      </w:r>
      <w:r w:rsidR="00D16292">
        <w:rPr>
          <w:szCs w:val="24"/>
          <w:lang w:val="sr-Cyrl-RS"/>
        </w:rPr>
        <w:t>,</w:t>
      </w:r>
      <w:r w:rsidRPr="00F8671B">
        <w:rPr>
          <w:szCs w:val="24"/>
        </w:rPr>
        <w:t xml:space="preserve"> 142/2014</w:t>
      </w:r>
      <w:r w:rsidR="00D16292">
        <w:rPr>
          <w:szCs w:val="24"/>
          <w:lang w:val="sr-Cyrl-RS"/>
        </w:rPr>
        <w:t>, 103/2015, 99/2016 и 113/2017)</w:t>
      </w:r>
      <w:r w:rsidRPr="00F8671B">
        <w:rPr>
          <w:szCs w:val="24"/>
        </w:rPr>
        <w:t>,</w:t>
      </w:r>
    </w:p>
    <w:p w:rsidR="00632F8A" w:rsidRPr="00F8671B" w:rsidRDefault="00632F8A" w:rsidP="00BE3CBA">
      <w:pPr>
        <w:numPr>
          <w:ilvl w:val="0"/>
          <w:numId w:val="14"/>
        </w:numPr>
        <w:jc w:val="both"/>
        <w:rPr>
          <w:szCs w:val="24"/>
        </w:rPr>
      </w:pPr>
      <w:r w:rsidRPr="00F8671B">
        <w:rPr>
          <w:szCs w:val="24"/>
        </w:rPr>
        <w:lastRenderedPageBreak/>
        <w:t>Закон о јавној својини („Службени гласник РС“, бр. 72/2011, 88/2013</w:t>
      </w:r>
      <w:r w:rsidR="00D16292">
        <w:rPr>
          <w:szCs w:val="24"/>
          <w:lang w:val="sr-Cyrl-RS"/>
        </w:rPr>
        <w:t>,</w:t>
      </w:r>
      <w:r w:rsidR="00D16292">
        <w:rPr>
          <w:szCs w:val="24"/>
        </w:rPr>
        <w:t xml:space="preserve"> 105/201</w:t>
      </w:r>
      <w:r w:rsidR="00D16292">
        <w:rPr>
          <w:szCs w:val="24"/>
          <w:lang w:val="sr-Cyrl-RS"/>
        </w:rPr>
        <w:t>4, 104/2016 – др. закон, 108/2016 и 113/2017</w:t>
      </w:r>
      <w:r w:rsidRPr="00F8671B">
        <w:rPr>
          <w:szCs w:val="24"/>
        </w:rPr>
        <w:t>),</w:t>
      </w:r>
    </w:p>
    <w:p w:rsidR="00632F8A" w:rsidRPr="00F8671B" w:rsidRDefault="00632F8A" w:rsidP="00BE3CBA">
      <w:pPr>
        <w:numPr>
          <w:ilvl w:val="0"/>
          <w:numId w:val="14"/>
        </w:numPr>
        <w:jc w:val="both"/>
        <w:rPr>
          <w:szCs w:val="24"/>
        </w:rPr>
      </w:pPr>
      <w:r w:rsidRPr="00F8671B">
        <w:rPr>
          <w:szCs w:val="24"/>
        </w:rPr>
        <w:t>Уредба о буџетском рачуноводству („Службени гласник РС“, бр. 125/03 и12/06),</w:t>
      </w:r>
    </w:p>
    <w:p w:rsidR="00632F8A" w:rsidRPr="00F8671B" w:rsidRDefault="00632F8A" w:rsidP="00BE3CBA">
      <w:pPr>
        <w:numPr>
          <w:ilvl w:val="0"/>
          <w:numId w:val="14"/>
        </w:numPr>
        <w:jc w:val="both"/>
        <w:rPr>
          <w:szCs w:val="24"/>
        </w:rPr>
      </w:pPr>
      <w:r w:rsidRPr="00F8671B">
        <w:rPr>
          <w:szCs w:val="24"/>
        </w:rPr>
        <w:t>Закон о фискалним касама („Службени гласник РС“ бр. 135/04, 93/12),</w:t>
      </w:r>
    </w:p>
    <w:p w:rsidR="00632F8A" w:rsidRPr="00F8671B" w:rsidRDefault="00632F8A" w:rsidP="00BE3CBA">
      <w:pPr>
        <w:numPr>
          <w:ilvl w:val="0"/>
          <w:numId w:val="14"/>
        </w:numPr>
        <w:jc w:val="both"/>
        <w:rPr>
          <w:szCs w:val="24"/>
        </w:rPr>
      </w:pPr>
      <w:r w:rsidRPr="00F8671B">
        <w:rPr>
          <w:szCs w:val="24"/>
        </w:rPr>
        <w:t>Уредба о одређивању делатности код чијег обављања не постоји обавеза евидентирања промета преко фиксалне касе („Службени гласник РС“ бр.61/2010, 101/2010, 94/2011, 83/2012, 59/2013 и 100/2014),</w:t>
      </w:r>
    </w:p>
    <w:p w:rsidR="00632F8A" w:rsidRPr="00F8671B" w:rsidRDefault="00632F8A" w:rsidP="00BE3CBA">
      <w:pPr>
        <w:numPr>
          <w:ilvl w:val="0"/>
          <w:numId w:val="14"/>
        </w:numPr>
        <w:jc w:val="both"/>
        <w:rPr>
          <w:szCs w:val="24"/>
        </w:rPr>
      </w:pPr>
      <w:r w:rsidRPr="00F8671B">
        <w:rPr>
          <w:szCs w:val="24"/>
        </w:rPr>
        <w:t>Закон о Агенцији за борбу против корупције („Службени гласник РС“ бр.</w:t>
      </w:r>
      <w:r w:rsidRPr="00F8671B">
        <w:t>97/2008, 53/2010, 66/2011 - одлука УС, 67/2013 - одлука УС, 112/2013 - аутентично тумачење и 8/2015 - одлука УС</w:t>
      </w:r>
      <w:r w:rsidRPr="00F8671B">
        <w:rPr>
          <w:szCs w:val="24"/>
        </w:rPr>
        <w:t>),</w:t>
      </w:r>
    </w:p>
    <w:p w:rsidR="00632F8A" w:rsidRPr="00F8671B" w:rsidRDefault="00632F8A" w:rsidP="00BE3CBA">
      <w:pPr>
        <w:numPr>
          <w:ilvl w:val="0"/>
          <w:numId w:val="14"/>
        </w:numPr>
        <w:jc w:val="both"/>
        <w:rPr>
          <w:szCs w:val="24"/>
        </w:rPr>
      </w:pPr>
      <w:r w:rsidRPr="00F8671B">
        <w:rPr>
          <w:szCs w:val="24"/>
        </w:rPr>
        <w:t>Закон о ученичком и студентском стандарду („Службени гласник РС“ бр.</w:t>
      </w:r>
      <w:r w:rsidRPr="00F8671B">
        <w:t>18/2010</w:t>
      </w:r>
      <w:r w:rsidR="00D16292">
        <w:rPr>
          <w:lang w:val="sr-Cyrl-RS"/>
        </w:rPr>
        <w:t>,</w:t>
      </w:r>
      <w:r w:rsidRPr="00F8671B">
        <w:t xml:space="preserve"> 55/2013</w:t>
      </w:r>
      <w:r w:rsidR="00D16292">
        <w:rPr>
          <w:lang w:val="sr-Cyrl-RS"/>
        </w:rPr>
        <w:t xml:space="preserve"> и </w:t>
      </w:r>
      <w:r w:rsidR="00D16292" w:rsidRPr="00D16292">
        <w:t xml:space="preserve">и 27/2018 - </w:t>
      </w:r>
      <w:r w:rsidR="00D16292" w:rsidRPr="00D16292">
        <w:rPr>
          <w:lang w:val="hr-HR"/>
        </w:rPr>
        <w:t>други закон</w:t>
      </w:r>
      <w:r w:rsidRPr="00F8671B">
        <w:rPr>
          <w:szCs w:val="24"/>
        </w:rPr>
        <w:t>),</w:t>
      </w:r>
    </w:p>
    <w:p w:rsidR="00632F8A" w:rsidRPr="00F8671B" w:rsidRDefault="00632F8A" w:rsidP="00BE3CBA">
      <w:pPr>
        <w:numPr>
          <w:ilvl w:val="0"/>
          <w:numId w:val="14"/>
        </w:numPr>
        <w:jc w:val="both"/>
        <w:rPr>
          <w:szCs w:val="24"/>
        </w:rPr>
      </w:pPr>
      <w:r w:rsidRPr="00F8671B">
        <w:rPr>
          <w:szCs w:val="24"/>
        </w:rPr>
        <w:t>Закон о равноправности полова („Службени гласник РС“ бр. 104/09),</w:t>
      </w:r>
    </w:p>
    <w:p w:rsidR="00632F8A" w:rsidRPr="00F8671B" w:rsidRDefault="00632F8A" w:rsidP="00BE3CBA">
      <w:pPr>
        <w:numPr>
          <w:ilvl w:val="0"/>
          <w:numId w:val="14"/>
        </w:numPr>
        <w:jc w:val="both"/>
        <w:rPr>
          <w:szCs w:val="24"/>
        </w:rPr>
      </w:pPr>
      <w:r w:rsidRPr="00F8671B">
        <w:rPr>
          <w:bCs/>
          <w:szCs w:val="24"/>
        </w:rPr>
        <w:t>Закон о заштити узбуњивача (Сл. гласник РС бр. 128/2014)</w:t>
      </w:r>
    </w:p>
    <w:p w:rsidR="00632F8A" w:rsidRPr="00F8671B" w:rsidRDefault="00632F8A" w:rsidP="00BE3CBA">
      <w:pPr>
        <w:numPr>
          <w:ilvl w:val="0"/>
          <w:numId w:val="14"/>
        </w:numPr>
        <w:jc w:val="both"/>
        <w:rPr>
          <w:szCs w:val="24"/>
        </w:rPr>
      </w:pPr>
      <w:r w:rsidRPr="00F8671B">
        <w:rPr>
          <w:szCs w:val="24"/>
        </w:rPr>
        <w:t>Општи колективни уговори („Службени гласник РС“ бр. 50/08 и 104/08–Анекс I, 8/09–Анекс II),</w:t>
      </w:r>
    </w:p>
    <w:p w:rsidR="00632F8A" w:rsidRPr="00F8671B" w:rsidRDefault="00632F8A" w:rsidP="00BE3CBA">
      <w:pPr>
        <w:numPr>
          <w:ilvl w:val="0"/>
          <w:numId w:val="14"/>
        </w:numPr>
        <w:jc w:val="both"/>
        <w:rPr>
          <w:szCs w:val="24"/>
        </w:rPr>
      </w:pPr>
      <w:r w:rsidRPr="00F8671B">
        <w:rPr>
          <w:szCs w:val="24"/>
        </w:rPr>
        <w:t>Посебни колективни уговор за високо образовање („Службени гласник РС“бр. 12/09, 9/12-споразум),</w:t>
      </w:r>
    </w:p>
    <w:p w:rsidR="00632F8A" w:rsidRPr="00F8671B" w:rsidRDefault="00632F8A" w:rsidP="00BE3CBA">
      <w:pPr>
        <w:numPr>
          <w:ilvl w:val="0"/>
          <w:numId w:val="14"/>
        </w:numPr>
        <w:jc w:val="both"/>
        <w:rPr>
          <w:szCs w:val="24"/>
        </w:rPr>
      </w:pPr>
      <w:r w:rsidRPr="00F8671B">
        <w:rPr>
          <w:szCs w:val="24"/>
        </w:rPr>
        <w:t>Правилник о садржају и начину вођења евиденције коју води високошколска установа („Службени гласник РС“ бр. 21/06),</w:t>
      </w:r>
    </w:p>
    <w:p w:rsidR="00632F8A" w:rsidRPr="00F8671B" w:rsidRDefault="00632F8A" w:rsidP="00BE3CBA">
      <w:pPr>
        <w:numPr>
          <w:ilvl w:val="0"/>
          <w:numId w:val="14"/>
        </w:numPr>
        <w:jc w:val="both"/>
        <w:rPr>
          <w:szCs w:val="24"/>
        </w:rPr>
      </w:pPr>
      <w:r w:rsidRPr="00F8671B">
        <w:rPr>
          <w:szCs w:val="24"/>
        </w:rPr>
        <w:t>Правилник о садржају јавних исправа које издаје високошколска установа („Службени гласник РС“ бр. 40/09, 69/11),</w:t>
      </w:r>
    </w:p>
    <w:p w:rsidR="00632F8A" w:rsidRPr="00F8671B" w:rsidRDefault="00632F8A" w:rsidP="00BE3CBA">
      <w:pPr>
        <w:numPr>
          <w:ilvl w:val="0"/>
          <w:numId w:val="14"/>
        </w:numPr>
        <w:jc w:val="both"/>
        <w:rPr>
          <w:szCs w:val="24"/>
        </w:rPr>
      </w:pPr>
      <w:r w:rsidRPr="00F8671B">
        <w:rPr>
          <w:szCs w:val="24"/>
        </w:rPr>
        <w:t>Правилник о регистру високошколских установа, студијских програма, наставника, сарадника и осталих запослених („Службени гласник РС“ бр. 21/06),</w:t>
      </w:r>
    </w:p>
    <w:p w:rsidR="00632F8A" w:rsidRPr="00F8671B" w:rsidRDefault="00632F8A" w:rsidP="00BE3CBA">
      <w:pPr>
        <w:numPr>
          <w:ilvl w:val="0"/>
          <w:numId w:val="14"/>
        </w:numPr>
        <w:jc w:val="both"/>
        <w:rPr>
          <w:szCs w:val="24"/>
        </w:rPr>
      </w:pPr>
      <w:r w:rsidRPr="00F8671B">
        <w:rPr>
          <w:szCs w:val="24"/>
        </w:rPr>
        <w:t>Правилник о садржају дозволе за рад („Службени гласник РС“ бр. 21/06),</w:t>
      </w:r>
    </w:p>
    <w:p w:rsidR="00632F8A" w:rsidRPr="00F8671B" w:rsidRDefault="00632F8A" w:rsidP="00BE3CBA">
      <w:pPr>
        <w:numPr>
          <w:ilvl w:val="0"/>
          <w:numId w:val="14"/>
        </w:numPr>
        <w:jc w:val="both"/>
        <w:rPr>
          <w:szCs w:val="24"/>
        </w:rPr>
      </w:pPr>
      <w:r w:rsidRPr="00F8671B">
        <w:rPr>
          <w:szCs w:val="24"/>
        </w:rPr>
        <w:t>Правилник о стандардима и поступку за спољашњу проверу квалитета високошколск</w:t>
      </w:r>
      <w:r w:rsidR="00D16292">
        <w:rPr>
          <w:szCs w:val="24"/>
          <w:lang w:val="sr-Cyrl-RS"/>
        </w:rPr>
        <w:t>их</w:t>
      </w:r>
      <w:r w:rsidRPr="00F8671B">
        <w:rPr>
          <w:szCs w:val="24"/>
        </w:rPr>
        <w:t xml:space="preserve"> установ</w:t>
      </w:r>
      <w:r w:rsidR="00D16292">
        <w:rPr>
          <w:szCs w:val="24"/>
          <w:lang w:val="sr-Cyrl-RS"/>
        </w:rPr>
        <w:t>а</w:t>
      </w:r>
      <w:r w:rsidRPr="00F8671B">
        <w:rPr>
          <w:szCs w:val="24"/>
        </w:rPr>
        <w:t xml:space="preserve"> („Службени гласник РС“ бр. 106/06, 73/11</w:t>
      </w:r>
      <w:r w:rsidR="00D16292">
        <w:rPr>
          <w:szCs w:val="24"/>
          <w:lang w:val="sr-Cyrl-RS"/>
        </w:rPr>
        <w:t>, 101/2012, 103/2012 и 13/2014</w:t>
      </w:r>
      <w:r w:rsidRPr="00F8671B">
        <w:rPr>
          <w:szCs w:val="24"/>
        </w:rPr>
        <w:t>),</w:t>
      </w:r>
    </w:p>
    <w:p w:rsidR="00632F8A" w:rsidRPr="00F8671B" w:rsidRDefault="00632F8A" w:rsidP="00BE3CBA">
      <w:pPr>
        <w:numPr>
          <w:ilvl w:val="0"/>
          <w:numId w:val="14"/>
        </w:numPr>
        <w:jc w:val="both"/>
        <w:rPr>
          <w:szCs w:val="24"/>
        </w:rPr>
      </w:pPr>
      <w:r w:rsidRPr="00F8671B">
        <w:rPr>
          <w:szCs w:val="24"/>
        </w:rPr>
        <w:t>Правилник о стандардима за самовредновање и оцењивање квалитета високошколских установа („Службени гласник РС“ бр.</w:t>
      </w:r>
      <w:r w:rsidR="00D16292">
        <w:rPr>
          <w:szCs w:val="24"/>
          <w:lang w:val="sr-Cyrl-RS"/>
        </w:rPr>
        <w:t>88/2017</w:t>
      </w:r>
      <w:r w:rsidRPr="00F8671B">
        <w:rPr>
          <w:szCs w:val="24"/>
        </w:rPr>
        <w:t>),</w:t>
      </w:r>
    </w:p>
    <w:p w:rsidR="00632F8A" w:rsidRPr="00F8671B" w:rsidRDefault="00632F8A" w:rsidP="00BE3CBA">
      <w:pPr>
        <w:numPr>
          <w:ilvl w:val="0"/>
          <w:numId w:val="14"/>
        </w:numPr>
        <w:jc w:val="both"/>
        <w:rPr>
          <w:szCs w:val="24"/>
        </w:rPr>
      </w:pPr>
      <w:r w:rsidRPr="00F8671B">
        <w:rPr>
          <w:szCs w:val="24"/>
        </w:rPr>
        <w:t>Правилник о стандардима и поступку за акредитацију високошколских установа и студијских програма („Службени гласник РС“ бр. 106/06, 112/08, 70/11</w:t>
      </w:r>
      <w:r w:rsidR="00D16292">
        <w:rPr>
          <w:szCs w:val="24"/>
          <w:lang w:val="sr-Cyrl-RS"/>
        </w:rPr>
        <w:t>, 101/2012, 13/2014,111/2015 и 86/2016</w:t>
      </w:r>
      <w:r w:rsidRPr="00F8671B">
        <w:rPr>
          <w:szCs w:val="24"/>
        </w:rPr>
        <w:t>),</w:t>
      </w:r>
    </w:p>
    <w:p w:rsidR="00632F8A" w:rsidRPr="00F8671B" w:rsidRDefault="00632F8A" w:rsidP="00BE3CBA">
      <w:pPr>
        <w:numPr>
          <w:ilvl w:val="0"/>
          <w:numId w:val="14"/>
        </w:numPr>
        <w:jc w:val="both"/>
        <w:rPr>
          <w:szCs w:val="24"/>
        </w:rPr>
      </w:pPr>
      <w:r w:rsidRPr="00F8671B">
        <w:rPr>
          <w:szCs w:val="24"/>
        </w:rPr>
        <w:t>Препоруке Националног савета о ближим условима за избор у звања наставника, Национални савет за високо образовање, 4.мај 2007. („Службени гласник РС“ бр. 30/07),</w:t>
      </w:r>
    </w:p>
    <w:p w:rsidR="00632F8A" w:rsidRPr="00F8671B" w:rsidRDefault="00632F8A" w:rsidP="000A4AA1">
      <w:pPr>
        <w:numPr>
          <w:ilvl w:val="0"/>
          <w:numId w:val="14"/>
        </w:numPr>
        <w:jc w:val="both"/>
        <w:rPr>
          <w:szCs w:val="24"/>
        </w:rPr>
      </w:pPr>
      <w:r w:rsidRPr="00F8671B">
        <w:rPr>
          <w:szCs w:val="24"/>
        </w:rPr>
        <w:t xml:space="preserve">Правилник о листи стручних, академских и научних назива („Службени гласник РС“ бр. </w:t>
      </w:r>
      <w:r w:rsidR="00D16292">
        <w:rPr>
          <w:szCs w:val="24"/>
          <w:lang w:val="sr-Cyrl-RS"/>
        </w:rPr>
        <w:t>53/2017 и 114/2017</w:t>
      </w:r>
      <w:r w:rsidRPr="00F8671B">
        <w:rPr>
          <w:szCs w:val="24"/>
        </w:rPr>
        <w:t>).</w:t>
      </w:r>
    </w:p>
    <w:p w:rsidR="00632F8A" w:rsidRDefault="00632F8A" w:rsidP="00915B70">
      <w:pPr>
        <w:jc w:val="both"/>
        <w:rPr>
          <w:szCs w:val="24"/>
        </w:rPr>
      </w:pPr>
    </w:p>
    <w:p w:rsidR="00632F8A" w:rsidRDefault="00632F8A" w:rsidP="00BE3CBA">
      <w:pPr>
        <w:jc w:val="both"/>
        <w:rPr>
          <w:b/>
          <w:bCs/>
          <w:szCs w:val="24"/>
        </w:rPr>
      </w:pPr>
      <w:r>
        <w:rPr>
          <w:b/>
          <w:bCs/>
          <w:szCs w:val="24"/>
        </w:rPr>
        <w:t>Општа акта Високе школе електротехнике и рачунарства струковних студија:</w:t>
      </w:r>
    </w:p>
    <w:p w:rsidR="00632F8A" w:rsidRDefault="00632F8A" w:rsidP="00BB2D82">
      <w:pPr>
        <w:ind w:left="709"/>
        <w:jc w:val="both"/>
        <w:rPr>
          <w:b/>
          <w:bCs/>
          <w:szCs w:val="24"/>
        </w:rPr>
      </w:pPr>
    </w:p>
    <w:p w:rsidR="00632F8A" w:rsidRPr="00FD47CF" w:rsidRDefault="00632F8A" w:rsidP="00980278">
      <w:pPr>
        <w:numPr>
          <w:ilvl w:val="0"/>
          <w:numId w:val="15"/>
        </w:numPr>
        <w:tabs>
          <w:tab w:val="clear" w:pos="1429"/>
          <w:tab w:val="num" w:pos="709"/>
        </w:tabs>
        <w:ind w:hanging="1003"/>
        <w:jc w:val="both"/>
        <w:rPr>
          <w:szCs w:val="24"/>
        </w:rPr>
      </w:pPr>
      <w:r w:rsidRPr="00FD47CF">
        <w:rPr>
          <w:szCs w:val="24"/>
        </w:rPr>
        <w:t>Статут Високе школе електротехнике и рачунарства струковних студија</w:t>
      </w:r>
      <w:r>
        <w:rPr>
          <w:szCs w:val="24"/>
        </w:rPr>
        <w:t xml:space="preserve"> у Београду</w:t>
      </w:r>
      <w:r w:rsidRPr="00FD47CF">
        <w:rPr>
          <w:szCs w:val="24"/>
        </w:rPr>
        <w:t>;</w:t>
      </w:r>
    </w:p>
    <w:p w:rsidR="00632F8A" w:rsidRPr="00FD47CF" w:rsidRDefault="00632F8A" w:rsidP="00980278">
      <w:pPr>
        <w:numPr>
          <w:ilvl w:val="0"/>
          <w:numId w:val="15"/>
        </w:numPr>
        <w:tabs>
          <w:tab w:val="clear" w:pos="1429"/>
          <w:tab w:val="left" w:pos="709"/>
          <w:tab w:val="num" w:pos="1080"/>
        </w:tabs>
        <w:ind w:left="709" w:hanging="283"/>
        <w:jc w:val="both"/>
        <w:rPr>
          <w:szCs w:val="24"/>
        </w:rPr>
      </w:pPr>
      <w:r w:rsidRPr="00FD47CF">
        <w:rPr>
          <w:szCs w:val="24"/>
        </w:rPr>
        <w:t>Правилник о основним струковним студијама:</w:t>
      </w:r>
    </w:p>
    <w:p w:rsidR="00632F8A" w:rsidRDefault="00632F8A" w:rsidP="00980278">
      <w:pPr>
        <w:numPr>
          <w:ilvl w:val="0"/>
          <w:numId w:val="15"/>
        </w:numPr>
        <w:tabs>
          <w:tab w:val="clear" w:pos="1429"/>
          <w:tab w:val="left" w:pos="709"/>
        </w:tabs>
        <w:ind w:left="709" w:hanging="283"/>
        <w:jc w:val="both"/>
        <w:rPr>
          <w:szCs w:val="24"/>
        </w:rPr>
      </w:pPr>
      <w:r w:rsidRPr="00FD47CF">
        <w:rPr>
          <w:szCs w:val="24"/>
        </w:rPr>
        <w:t>Правилник о специјалистичким струковним студијама;</w:t>
      </w:r>
    </w:p>
    <w:p w:rsidR="00632F8A" w:rsidRPr="00FD47CF" w:rsidRDefault="00632F8A" w:rsidP="00980278">
      <w:pPr>
        <w:numPr>
          <w:ilvl w:val="0"/>
          <w:numId w:val="15"/>
        </w:numPr>
        <w:tabs>
          <w:tab w:val="clear" w:pos="1429"/>
          <w:tab w:val="left" w:pos="709"/>
        </w:tabs>
        <w:ind w:left="709" w:hanging="283"/>
        <w:jc w:val="both"/>
        <w:rPr>
          <w:szCs w:val="24"/>
        </w:rPr>
      </w:pPr>
      <w:r>
        <w:rPr>
          <w:szCs w:val="24"/>
        </w:rPr>
        <w:t>Правилник о мастер струковним студијама;</w:t>
      </w:r>
    </w:p>
    <w:p w:rsidR="00632F8A" w:rsidRPr="00FD47CF" w:rsidRDefault="00632F8A" w:rsidP="00280132">
      <w:pPr>
        <w:numPr>
          <w:ilvl w:val="0"/>
          <w:numId w:val="15"/>
        </w:numPr>
        <w:tabs>
          <w:tab w:val="clear" w:pos="1429"/>
          <w:tab w:val="left" w:pos="709"/>
        </w:tabs>
        <w:ind w:left="709" w:hanging="283"/>
        <w:jc w:val="both"/>
        <w:rPr>
          <w:szCs w:val="24"/>
        </w:rPr>
      </w:pPr>
      <w:r>
        <w:rPr>
          <w:szCs w:val="24"/>
        </w:rPr>
        <w:t>Правилник о упису на основне,</w:t>
      </w:r>
      <w:r w:rsidRPr="00FD47CF">
        <w:rPr>
          <w:szCs w:val="24"/>
        </w:rPr>
        <w:t xml:space="preserve"> специјалистичке </w:t>
      </w:r>
      <w:r>
        <w:rPr>
          <w:szCs w:val="24"/>
        </w:rPr>
        <w:t xml:space="preserve">и мастер струковне </w:t>
      </w:r>
      <w:r w:rsidRPr="00FD47CF">
        <w:rPr>
          <w:szCs w:val="24"/>
        </w:rPr>
        <w:t>студије;</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Правилник о начину и поступку пријаве, израде и одбране завршног рада на основним</w:t>
      </w:r>
      <w:r>
        <w:rPr>
          <w:szCs w:val="24"/>
        </w:rPr>
        <w:t>,</w:t>
      </w:r>
      <w:r w:rsidRPr="00FD47CF">
        <w:rPr>
          <w:szCs w:val="24"/>
        </w:rPr>
        <w:t xml:space="preserve"> специјалистичким</w:t>
      </w:r>
      <w:r>
        <w:rPr>
          <w:szCs w:val="24"/>
        </w:rPr>
        <w:t xml:space="preserve"> и мастер</w:t>
      </w:r>
      <w:r w:rsidRPr="00FD47CF">
        <w:rPr>
          <w:szCs w:val="24"/>
        </w:rPr>
        <w:t xml:space="preserve"> струковним студијама;</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Правилник о полагању испита на основним</w:t>
      </w:r>
      <w:r>
        <w:rPr>
          <w:szCs w:val="24"/>
        </w:rPr>
        <w:t xml:space="preserve">, </w:t>
      </w:r>
      <w:r w:rsidRPr="00FD47CF">
        <w:rPr>
          <w:szCs w:val="24"/>
        </w:rPr>
        <w:t xml:space="preserve">специјалистичким </w:t>
      </w:r>
      <w:r>
        <w:rPr>
          <w:szCs w:val="24"/>
        </w:rPr>
        <w:t xml:space="preserve">и мастер </w:t>
      </w:r>
      <w:r w:rsidRPr="00FD47CF">
        <w:rPr>
          <w:szCs w:val="24"/>
        </w:rPr>
        <w:t>струковним студијама;</w:t>
      </w:r>
    </w:p>
    <w:p w:rsidR="00632F8A" w:rsidRPr="00FD47CF" w:rsidRDefault="00632F8A" w:rsidP="00980278">
      <w:pPr>
        <w:numPr>
          <w:ilvl w:val="0"/>
          <w:numId w:val="15"/>
        </w:numPr>
        <w:tabs>
          <w:tab w:val="clear" w:pos="1429"/>
          <w:tab w:val="left" w:pos="709"/>
          <w:tab w:val="num" w:pos="1080"/>
        </w:tabs>
        <w:ind w:left="709" w:hanging="283"/>
        <w:jc w:val="both"/>
        <w:rPr>
          <w:szCs w:val="24"/>
        </w:rPr>
      </w:pPr>
      <w:r w:rsidRPr="00FD47CF">
        <w:rPr>
          <w:szCs w:val="24"/>
        </w:rPr>
        <w:t>Правилник о самовредновању и оцењивању квалитета студијск</w:t>
      </w:r>
      <w:r>
        <w:rPr>
          <w:szCs w:val="24"/>
        </w:rPr>
        <w:t>их</w:t>
      </w:r>
      <w:r w:rsidRPr="00FD47CF">
        <w:rPr>
          <w:szCs w:val="24"/>
        </w:rPr>
        <w:t xml:space="preserve"> програма, наставе и услова рада;</w:t>
      </w:r>
    </w:p>
    <w:p w:rsidR="00632F8A" w:rsidRPr="00FD47CF" w:rsidRDefault="00632F8A" w:rsidP="00980278">
      <w:pPr>
        <w:numPr>
          <w:ilvl w:val="0"/>
          <w:numId w:val="15"/>
        </w:numPr>
        <w:tabs>
          <w:tab w:val="clear" w:pos="1429"/>
          <w:tab w:val="left" w:pos="709"/>
          <w:tab w:val="num" w:pos="1080"/>
        </w:tabs>
        <w:ind w:left="709" w:hanging="283"/>
        <w:jc w:val="both"/>
        <w:rPr>
          <w:szCs w:val="24"/>
        </w:rPr>
      </w:pPr>
      <w:r w:rsidRPr="00FD47CF">
        <w:rPr>
          <w:szCs w:val="24"/>
        </w:rPr>
        <w:t>Правилник о избору и ангажовању наставника и сарадника;</w:t>
      </w:r>
    </w:p>
    <w:p w:rsidR="00632F8A" w:rsidRPr="00FD47CF" w:rsidRDefault="00632F8A" w:rsidP="00980278">
      <w:pPr>
        <w:numPr>
          <w:ilvl w:val="0"/>
          <w:numId w:val="15"/>
        </w:numPr>
        <w:tabs>
          <w:tab w:val="clear" w:pos="1429"/>
          <w:tab w:val="left" w:pos="709"/>
          <w:tab w:val="num" w:pos="1080"/>
        </w:tabs>
        <w:ind w:left="709" w:hanging="283"/>
        <w:jc w:val="both"/>
        <w:rPr>
          <w:szCs w:val="24"/>
        </w:rPr>
      </w:pPr>
      <w:r w:rsidRPr="00FD47CF">
        <w:rPr>
          <w:szCs w:val="24"/>
        </w:rPr>
        <w:lastRenderedPageBreak/>
        <w:t>Правилник о условима и поступку избора демонстратора;</w:t>
      </w:r>
    </w:p>
    <w:p w:rsidR="00632F8A" w:rsidRPr="00FD47CF" w:rsidRDefault="00632F8A" w:rsidP="00980278">
      <w:pPr>
        <w:numPr>
          <w:ilvl w:val="0"/>
          <w:numId w:val="15"/>
        </w:numPr>
        <w:tabs>
          <w:tab w:val="clear" w:pos="1429"/>
          <w:tab w:val="left" w:pos="709"/>
          <w:tab w:val="num" w:pos="1080"/>
        </w:tabs>
        <w:ind w:left="709" w:hanging="283"/>
        <w:jc w:val="both"/>
        <w:rPr>
          <w:szCs w:val="24"/>
        </w:rPr>
      </w:pPr>
      <w:r w:rsidRPr="00FD47CF">
        <w:rPr>
          <w:szCs w:val="24"/>
        </w:rPr>
        <w:t>Правилник о условима и поступку давања сагласности за ангажовање наставника на другој високошколској установи;</w:t>
      </w:r>
    </w:p>
    <w:p w:rsidR="00632F8A" w:rsidRPr="00FD47CF" w:rsidRDefault="00632F8A" w:rsidP="00980278">
      <w:pPr>
        <w:numPr>
          <w:ilvl w:val="0"/>
          <w:numId w:val="15"/>
        </w:numPr>
        <w:tabs>
          <w:tab w:val="clear" w:pos="1429"/>
          <w:tab w:val="left" w:pos="709"/>
          <w:tab w:val="num" w:pos="1080"/>
        </w:tabs>
        <w:ind w:left="709" w:hanging="283"/>
        <w:jc w:val="both"/>
        <w:rPr>
          <w:szCs w:val="24"/>
        </w:rPr>
      </w:pPr>
      <w:r w:rsidRPr="00FD47CF">
        <w:rPr>
          <w:szCs w:val="24"/>
        </w:rPr>
        <w:t>Правилник о Студентском парламенту;</w:t>
      </w:r>
    </w:p>
    <w:p w:rsidR="00632F8A" w:rsidRPr="00FD47CF" w:rsidRDefault="00632F8A" w:rsidP="00980278">
      <w:pPr>
        <w:numPr>
          <w:ilvl w:val="0"/>
          <w:numId w:val="15"/>
        </w:numPr>
        <w:tabs>
          <w:tab w:val="clear" w:pos="1429"/>
          <w:tab w:val="left" w:pos="709"/>
          <w:tab w:val="num" w:pos="1080"/>
        </w:tabs>
        <w:ind w:left="709" w:hanging="283"/>
        <w:jc w:val="both"/>
        <w:rPr>
          <w:szCs w:val="24"/>
        </w:rPr>
      </w:pPr>
      <w:r w:rsidRPr="00FD47CF">
        <w:rPr>
          <w:szCs w:val="24"/>
        </w:rPr>
        <w:t>Правилник о признавању страних високошколских  исправа и вредновању страних студијских програма</w:t>
      </w:r>
      <w:r w:rsidR="00584334">
        <w:rPr>
          <w:szCs w:val="24"/>
          <w:lang w:val="sr-Cyrl-RS"/>
        </w:rPr>
        <w:t xml:space="preserve"> ради наставка образовања</w:t>
      </w:r>
      <w:r w:rsidRPr="00FD47CF">
        <w:rPr>
          <w:szCs w:val="24"/>
        </w:rPr>
        <w:t>;</w:t>
      </w:r>
    </w:p>
    <w:p w:rsidR="00632F8A" w:rsidRPr="00E70344" w:rsidRDefault="00632F8A" w:rsidP="00980278">
      <w:pPr>
        <w:numPr>
          <w:ilvl w:val="0"/>
          <w:numId w:val="15"/>
        </w:numPr>
        <w:tabs>
          <w:tab w:val="clear" w:pos="1429"/>
          <w:tab w:val="left" w:pos="709"/>
          <w:tab w:val="num" w:pos="1080"/>
        </w:tabs>
        <w:ind w:left="709" w:hanging="283"/>
        <w:jc w:val="both"/>
        <w:rPr>
          <w:szCs w:val="24"/>
        </w:rPr>
      </w:pPr>
      <w:r w:rsidRPr="00FD47CF">
        <w:rPr>
          <w:szCs w:val="24"/>
        </w:rPr>
        <w:t>Правилник о дисциплинској одговорности студената;</w:t>
      </w:r>
    </w:p>
    <w:p w:rsidR="00632F8A" w:rsidRPr="00FD47CF" w:rsidRDefault="00632F8A" w:rsidP="00980278">
      <w:pPr>
        <w:numPr>
          <w:ilvl w:val="0"/>
          <w:numId w:val="15"/>
        </w:numPr>
        <w:tabs>
          <w:tab w:val="clear" w:pos="1429"/>
          <w:tab w:val="left" w:pos="709"/>
          <w:tab w:val="num" w:pos="1080"/>
        </w:tabs>
        <w:ind w:left="709" w:hanging="283"/>
        <w:jc w:val="both"/>
        <w:rPr>
          <w:szCs w:val="24"/>
        </w:rPr>
      </w:pPr>
      <w:r w:rsidRPr="00FD47CF">
        <w:rPr>
          <w:szCs w:val="24"/>
        </w:rPr>
        <w:t>Правилник о уџбеницима и издавачкој делатности;</w:t>
      </w:r>
    </w:p>
    <w:p w:rsidR="00632F8A" w:rsidRPr="00FD47CF" w:rsidRDefault="00632F8A" w:rsidP="00980278">
      <w:pPr>
        <w:numPr>
          <w:ilvl w:val="0"/>
          <w:numId w:val="15"/>
        </w:numPr>
        <w:tabs>
          <w:tab w:val="clear" w:pos="1429"/>
          <w:tab w:val="left" w:pos="709"/>
          <w:tab w:val="num" w:pos="1080"/>
        </w:tabs>
        <w:ind w:left="709" w:hanging="283"/>
        <w:jc w:val="both"/>
        <w:rPr>
          <w:szCs w:val="24"/>
        </w:rPr>
      </w:pPr>
      <w:r w:rsidRPr="00FD47CF">
        <w:rPr>
          <w:szCs w:val="24"/>
        </w:rPr>
        <w:t>Правилник о образовању, стручном оспособљавању и усавршавању запослених;</w:t>
      </w:r>
    </w:p>
    <w:p w:rsidR="00632F8A" w:rsidRPr="001302AD" w:rsidRDefault="00632F8A" w:rsidP="00980278">
      <w:pPr>
        <w:numPr>
          <w:ilvl w:val="0"/>
          <w:numId w:val="15"/>
        </w:numPr>
        <w:tabs>
          <w:tab w:val="clear" w:pos="1429"/>
          <w:tab w:val="left" w:pos="709"/>
        </w:tabs>
        <w:ind w:left="709" w:hanging="283"/>
        <w:jc w:val="both"/>
        <w:rPr>
          <w:szCs w:val="24"/>
        </w:rPr>
      </w:pPr>
      <w:r w:rsidRPr="00FD47CF">
        <w:rPr>
          <w:szCs w:val="24"/>
        </w:rPr>
        <w:t>Правилник о безбедности и здрављу на раду;</w:t>
      </w:r>
    </w:p>
    <w:p w:rsidR="001302AD" w:rsidRPr="001F6F8B" w:rsidRDefault="001302AD" w:rsidP="00980278">
      <w:pPr>
        <w:numPr>
          <w:ilvl w:val="0"/>
          <w:numId w:val="15"/>
        </w:numPr>
        <w:tabs>
          <w:tab w:val="clear" w:pos="1429"/>
          <w:tab w:val="left" w:pos="709"/>
        </w:tabs>
        <w:ind w:left="709" w:hanging="283"/>
        <w:jc w:val="both"/>
        <w:rPr>
          <w:szCs w:val="24"/>
        </w:rPr>
      </w:pPr>
      <w:r w:rsidRPr="001F6F8B">
        <w:rPr>
          <w:szCs w:val="24"/>
          <w:lang w:val="sr-Cyrl-RS"/>
        </w:rPr>
        <w:t>Правилник о међународној мобилности;</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Правилник о заштити од пожара;</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Правилник о рачуноводству;</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Правилник о спровођењу поступака јавних набавки и набавки на које се Закон о јавним набавкама не примењује;</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Правилник о канцеларијском пословању;</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Колективни уговор код послодавца;</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 xml:space="preserve">Правилник о </w:t>
      </w:r>
      <w:r>
        <w:rPr>
          <w:szCs w:val="24"/>
        </w:rPr>
        <w:t xml:space="preserve">организацији </w:t>
      </w:r>
      <w:r w:rsidR="001302AD">
        <w:rPr>
          <w:bCs/>
          <w:szCs w:val="24"/>
          <w:lang w:val="sr-Cyrl-RS"/>
        </w:rPr>
        <w:t>и</w:t>
      </w:r>
      <w:r w:rsidRPr="00FD47CF">
        <w:rPr>
          <w:bCs/>
          <w:szCs w:val="24"/>
        </w:rPr>
        <w:t xml:space="preserve"> систематизацији радних места, опису послова и условима </w:t>
      </w:r>
      <w:r>
        <w:rPr>
          <w:bCs/>
          <w:szCs w:val="24"/>
        </w:rPr>
        <w:t xml:space="preserve">за </w:t>
      </w:r>
      <w:r w:rsidRPr="00FD47CF">
        <w:rPr>
          <w:bCs/>
          <w:szCs w:val="24"/>
        </w:rPr>
        <w:t>заснивањ</w:t>
      </w:r>
      <w:r>
        <w:rPr>
          <w:bCs/>
          <w:szCs w:val="24"/>
        </w:rPr>
        <w:t>е</w:t>
      </w:r>
      <w:r w:rsidRPr="00FD47CF">
        <w:rPr>
          <w:bCs/>
          <w:szCs w:val="24"/>
        </w:rPr>
        <w:t xml:space="preserve"> радног односа</w:t>
      </w:r>
      <w:r w:rsidRPr="00FD47CF">
        <w:rPr>
          <w:szCs w:val="24"/>
        </w:rPr>
        <w:t>;</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Пословник Савета;</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 xml:space="preserve">Пословник  </w:t>
      </w:r>
      <w:r>
        <w:rPr>
          <w:szCs w:val="24"/>
        </w:rPr>
        <w:t>Наставно - стручног већа</w:t>
      </w:r>
      <w:r w:rsidRPr="00FD47CF">
        <w:rPr>
          <w:szCs w:val="24"/>
        </w:rPr>
        <w:t>;</w:t>
      </w:r>
    </w:p>
    <w:p w:rsidR="00632F8A" w:rsidRDefault="00632F8A" w:rsidP="00980278">
      <w:pPr>
        <w:numPr>
          <w:ilvl w:val="0"/>
          <w:numId w:val="15"/>
        </w:numPr>
        <w:tabs>
          <w:tab w:val="clear" w:pos="1429"/>
          <w:tab w:val="left" w:pos="709"/>
        </w:tabs>
        <w:ind w:left="709" w:hanging="283"/>
        <w:jc w:val="both"/>
        <w:rPr>
          <w:szCs w:val="24"/>
        </w:rPr>
      </w:pPr>
      <w:r w:rsidRPr="00FD47CF">
        <w:rPr>
          <w:szCs w:val="24"/>
        </w:rPr>
        <w:t>Пословник квалитета;</w:t>
      </w:r>
    </w:p>
    <w:p w:rsidR="00632F8A" w:rsidRPr="00FD47CF" w:rsidRDefault="00632F8A" w:rsidP="00980278">
      <w:pPr>
        <w:numPr>
          <w:ilvl w:val="0"/>
          <w:numId w:val="15"/>
        </w:numPr>
        <w:tabs>
          <w:tab w:val="clear" w:pos="1429"/>
          <w:tab w:val="left" w:pos="709"/>
        </w:tabs>
        <w:ind w:left="709" w:hanging="283"/>
        <w:jc w:val="both"/>
        <w:rPr>
          <w:szCs w:val="24"/>
        </w:rPr>
      </w:pPr>
      <w:r>
        <w:rPr>
          <w:szCs w:val="24"/>
        </w:rPr>
        <w:t>Правилник о стицању и расподели сопствених прихода;</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Правилник о зарадама, накнадама и осталим примањима;</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Правилник о начину обрачуна и исплати дела зараде запослених који се исплаћује из сопствених прихода школе;</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Правилник о накнади трошкова на службеном путу у земљи и иностранству;</w:t>
      </w:r>
    </w:p>
    <w:p w:rsidR="00632F8A" w:rsidRPr="00E70344" w:rsidRDefault="00632F8A" w:rsidP="00980278">
      <w:pPr>
        <w:numPr>
          <w:ilvl w:val="0"/>
          <w:numId w:val="15"/>
        </w:numPr>
        <w:tabs>
          <w:tab w:val="clear" w:pos="1429"/>
          <w:tab w:val="left" w:pos="709"/>
        </w:tabs>
        <w:ind w:left="709" w:hanging="283"/>
        <w:jc w:val="both"/>
        <w:rPr>
          <w:szCs w:val="24"/>
        </w:rPr>
      </w:pPr>
      <w:r w:rsidRPr="00FD47CF">
        <w:rPr>
          <w:szCs w:val="24"/>
        </w:rPr>
        <w:t>Правилник о унутрашњем узбуњивању;</w:t>
      </w:r>
    </w:p>
    <w:p w:rsidR="00632F8A" w:rsidRPr="00FD47CF" w:rsidRDefault="00632F8A" w:rsidP="00980278">
      <w:pPr>
        <w:numPr>
          <w:ilvl w:val="0"/>
          <w:numId w:val="15"/>
        </w:numPr>
        <w:tabs>
          <w:tab w:val="clear" w:pos="1429"/>
          <w:tab w:val="left" w:pos="709"/>
        </w:tabs>
        <w:ind w:left="709" w:hanging="283"/>
        <w:jc w:val="both"/>
        <w:rPr>
          <w:szCs w:val="24"/>
        </w:rPr>
      </w:pPr>
      <w:r w:rsidRPr="00FD47CF">
        <w:rPr>
          <w:szCs w:val="24"/>
        </w:rPr>
        <w:t>Листа категорија регистратурског материјала са роковима чувања.</w:t>
      </w:r>
    </w:p>
    <w:p w:rsidR="00632F8A" w:rsidRDefault="00632F8A" w:rsidP="00A6798E">
      <w:pPr>
        <w:tabs>
          <w:tab w:val="left" w:pos="709"/>
        </w:tabs>
        <w:jc w:val="both"/>
        <w:rPr>
          <w:color w:val="FF0000"/>
          <w:szCs w:val="24"/>
        </w:rPr>
      </w:pPr>
    </w:p>
    <w:p w:rsidR="00632F8A" w:rsidRPr="00AC1475" w:rsidRDefault="00632F8A" w:rsidP="009F2EAB">
      <w:pPr>
        <w:pStyle w:val="Heading1"/>
        <w:rPr>
          <w:color w:val="000080"/>
        </w:rPr>
      </w:pPr>
      <w:r>
        <w:rPr>
          <w:color w:val="000080"/>
        </w:rPr>
        <w:br w:type="page"/>
      </w:r>
      <w:bookmarkStart w:id="27" w:name="_Toc512270038"/>
      <w:r w:rsidRPr="00AC1475">
        <w:rPr>
          <w:color w:val="000080"/>
        </w:rPr>
        <w:lastRenderedPageBreak/>
        <w:t>10. УСЛУГЕ КОЈЕ ШКОЛА ПРУЖА ЗАИНТЕРЕСОВАНИМ ЛИЦИМА</w:t>
      </w:r>
      <w:bookmarkEnd w:id="27"/>
    </w:p>
    <w:p w:rsidR="00632F8A" w:rsidRPr="005567BB" w:rsidRDefault="00632F8A" w:rsidP="005567BB">
      <w:pPr>
        <w:tabs>
          <w:tab w:val="left" w:pos="709"/>
        </w:tabs>
        <w:jc w:val="both"/>
        <w:rPr>
          <w:szCs w:val="24"/>
        </w:rPr>
      </w:pPr>
    </w:p>
    <w:p w:rsidR="00632F8A" w:rsidRDefault="00632F8A" w:rsidP="001964F3">
      <w:pPr>
        <w:tabs>
          <w:tab w:val="left" w:pos="709"/>
        </w:tabs>
        <w:jc w:val="both"/>
        <w:rPr>
          <w:szCs w:val="24"/>
        </w:rPr>
      </w:pPr>
      <w:r>
        <w:rPr>
          <w:szCs w:val="24"/>
        </w:rPr>
        <w:tab/>
        <w:t xml:space="preserve">Висока школа електротехнике и рачунарства, у оквиру своје основне делатности, пружа услуге високог образовања на основним специјалистичким </w:t>
      </w:r>
      <w:r w:rsidR="00E70344" w:rsidRPr="001F6F8B">
        <w:rPr>
          <w:szCs w:val="24"/>
          <w:lang w:val="sr-Cyrl-RS"/>
        </w:rPr>
        <w:t xml:space="preserve">и мастер </w:t>
      </w:r>
      <w:r w:rsidRPr="001F6F8B">
        <w:rPr>
          <w:szCs w:val="24"/>
        </w:rPr>
        <w:t>струковним студијама</w:t>
      </w:r>
      <w:r>
        <w:rPr>
          <w:szCs w:val="24"/>
        </w:rPr>
        <w:t>.</w:t>
      </w:r>
      <w:r w:rsidRPr="001964F3">
        <w:rPr>
          <w:rFonts w:ascii="Arial" w:hAnsi="Arial" w:cs="Arial"/>
          <w:noProof w:val="0"/>
          <w:sz w:val="28"/>
          <w:szCs w:val="28"/>
        </w:rPr>
        <w:t xml:space="preserve"> </w:t>
      </w:r>
      <w:r w:rsidRPr="001964F3">
        <w:rPr>
          <w:szCs w:val="24"/>
        </w:rPr>
        <w:t xml:space="preserve">На одобрене, односно акредитоване студијске програме које </w:t>
      </w:r>
      <w:r>
        <w:rPr>
          <w:szCs w:val="24"/>
        </w:rPr>
        <w:t xml:space="preserve">Школа </w:t>
      </w:r>
      <w:r w:rsidRPr="001964F3">
        <w:rPr>
          <w:szCs w:val="24"/>
        </w:rPr>
        <w:t>организује</w:t>
      </w:r>
      <w:r>
        <w:rPr>
          <w:szCs w:val="24"/>
        </w:rPr>
        <w:t xml:space="preserve">, </w:t>
      </w:r>
      <w:r w:rsidRPr="001964F3">
        <w:rPr>
          <w:szCs w:val="24"/>
        </w:rPr>
        <w:t>могу се уписати кандидати под условима и на начин утврђен Законом,</w:t>
      </w:r>
      <w:r>
        <w:rPr>
          <w:szCs w:val="24"/>
        </w:rPr>
        <w:t xml:space="preserve"> </w:t>
      </w:r>
      <w:r w:rsidRPr="001964F3">
        <w:rPr>
          <w:szCs w:val="24"/>
        </w:rPr>
        <w:t xml:space="preserve">Статутом </w:t>
      </w:r>
      <w:r>
        <w:rPr>
          <w:szCs w:val="24"/>
        </w:rPr>
        <w:t xml:space="preserve">Школе </w:t>
      </w:r>
      <w:r w:rsidRPr="001964F3">
        <w:rPr>
          <w:szCs w:val="24"/>
        </w:rPr>
        <w:t xml:space="preserve">и </w:t>
      </w:r>
      <w:r w:rsidRPr="001F6F8B">
        <w:rPr>
          <w:szCs w:val="24"/>
        </w:rPr>
        <w:t xml:space="preserve">Правилником о упису </w:t>
      </w:r>
      <w:r w:rsidR="00E70344" w:rsidRPr="001F6F8B">
        <w:rPr>
          <w:szCs w:val="24"/>
        </w:rPr>
        <w:t>на основне</w:t>
      </w:r>
      <w:r w:rsidR="00E70344" w:rsidRPr="001F6F8B">
        <w:rPr>
          <w:szCs w:val="24"/>
          <w:lang w:val="sr-Cyrl-RS"/>
        </w:rPr>
        <w:t xml:space="preserve">, </w:t>
      </w:r>
      <w:r w:rsidRPr="001F6F8B">
        <w:rPr>
          <w:szCs w:val="24"/>
        </w:rPr>
        <w:t xml:space="preserve">специјалистичке </w:t>
      </w:r>
      <w:r w:rsidR="00E70344" w:rsidRPr="001F6F8B">
        <w:rPr>
          <w:szCs w:val="24"/>
          <w:lang w:val="sr-Cyrl-RS"/>
        </w:rPr>
        <w:t xml:space="preserve">и мастер </w:t>
      </w:r>
      <w:r w:rsidRPr="001F6F8B">
        <w:rPr>
          <w:szCs w:val="24"/>
        </w:rPr>
        <w:t>струковне студије</w:t>
      </w:r>
      <w:r w:rsidRPr="001964F3">
        <w:rPr>
          <w:szCs w:val="24"/>
        </w:rPr>
        <w:t>.</w:t>
      </w:r>
      <w:r>
        <w:rPr>
          <w:szCs w:val="24"/>
        </w:rPr>
        <w:t xml:space="preserve"> Заинтересована лица се уписују у статус студента Школе, на основу објављеног конкурса и у обиму утврђеном у дозволи за рад. </w:t>
      </w:r>
    </w:p>
    <w:p w:rsidR="00632F8A" w:rsidRDefault="00632F8A" w:rsidP="001964F3">
      <w:pPr>
        <w:tabs>
          <w:tab w:val="left" w:pos="709"/>
        </w:tabs>
        <w:jc w:val="both"/>
        <w:rPr>
          <w:szCs w:val="24"/>
        </w:rPr>
      </w:pPr>
    </w:p>
    <w:p w:rsidR="00632F8A" w:rsidRPr="001964F3" w:rsidRDefault="00632F8A" w:rsidP="001964F3">
      <w:pPr>
        <w:tabs>
          <w:tab w:val="left" w:pos="709"/>
        </w:tabs>
        <w:jc w:val="both"/>
        <w:rPr>
          <w:szCs w:val="24"/>
        </w:rPr>
      </w:pPr>
      <w:r>
        <w:rPr>
          <w:szCs w:val="24"/>
        </w:rPr>
        <w:tab/>
        <w:t>Да би заинтересовано лице постало студент Школе на основним струковним студијама, потребно је да је завршило четворогодишњу или трогодишњу средњу школу, да се пријави на конкурс за упис, а затим да положи пријемни испит са резултатима који му, заједно са успехом оствареним у средњој школи, омогућавају да се рангира у оквиру одобрене уписне квоте, а која се објављује у конкурсу за упис. Укупна уписна квота дели се на уписну квоту за студенте који се финансирају из буџета и студенте који се сами финансирају. Најбоље рангирани кандидати, на основу резултата постигнутог на пријемном испиту и успеха из средње школе, стичу право да се финансирају из буџета. Упис спроводи Комисија за упис, коју именује Наставно - стручно веће Школе. Кандидат за упис има право на приговор на ранг листу, у року и на начин који су одређени Правилником о упису и Конкурсом за упис на основне струковне студије.</w:t>
      </w:r>
    </w:p>
    <w:p w:rsidR="00632F8A" w:rsidRDefault="00632F8A" w:rsidP="00480881">
      <w:pPr>
        <w:tabs>
          <w:tab w:val="left" w:pos="709"/>
        </w:tabs>
        <w:jc w:val="both"/>
        <w:rPr>
          <w:szCs w:val="24"/>
        </w:rPr>
      </w:pPr>
    </w:p>
    <w:p w:rsidR="00632F8A" w:rsidRDefault="00632F8A" w:rsidP="00480881">
      <w:pPr>
        <w:tabs>
          <w:tab w:val="left" w:pos="709"/>
        </w:tabs>
        <w:jc w:val="both"/>
        <w:rPr>
          <w:szCs w:val="24"/>
        </w:rPr>
      </w:pPr>
      <w:r>
        <w:rPr>
          <w:szCs w:val="24"/>
        </w:rPr>
        <w:tab/>
        <w:t>На основним сруковним студијама, Школа пружа услуге високог образовања кроз следеће студијске програме:</w:t>
      </w:r>
    </w:p>
    <w:p w:rsidR="00632F8A" w:rsidRDefault="00632F8A" w:rsidP="00480881">
      <w:pPr>
        <w:tabs>
          <w:tab w:val="left" w:pos="709"/>
        </w:tabs>
        <w:jc w:val="both"/>
        <w:rPr>
          <w:szCs w:val="24"/>
        </w:rPr>
      </w:pPr>
    </w:p>
    <w:p w:rsidR="00632F8A" w:rsidRPr="007D6BE7" w:rsidRDefault="00632F8A" w:rsidP="00980278">
      <w:pPr>
        <w:numPr>
          <w:ilvl w:val="1"/>
          <w:numId w:val="11"/>
        </w:numPr>
        <w:tabs>
          <w:tab w:val="left" w:pos="1200"/>
        </w:tabs>
        <w:ind w:hanging="5324"/>
        <w:jc w:val="both"/>
        <w:rPr>
          <w:szCs w:val="24"/>
        </w:rPr>
      </w:pPr>
      <w:r w:rsidRPr="007D6BE7">
        <w:rPr>
          <w:szCs w:val="24"/>
          <w:lang w:val="ru-RU"/>
        </w:rPr>
        <w:t>Студијски програм Аутоматика и системи управљања возилима</w:t>
      </w:r>
      <w:r w:rsidRPr="007D6BE7">
        <w:rPr>
          <w:szCs w:val="24"/>
        </w:rPr>
        <w:t>;</w:t>
      </w:r>
    </w:p>
    <w:p w:rsidR="00632F8A" w:rsidRPr="007D6BE7" w:rsidRDefault="00632F8A" w:rsidP="00980278">
      <w:pPr>
        <w:numPr>
          <w:ilvl w:val="1"/>
          <w:numId w:val="11"/>
        </w:numPr>
        <w:tabs>
          <w:tab w:val="left" w:pos="1200"/>
        </w:tabs>
        <w:ind w:hanging="5324"/>
        <w:jc w:val="both"/>
        <w:rPr>
          <w:szCs w:val="24"/>
        </w:rPr>
      </w:pPr>
      <w:r w:rsidRPr="007D6BE7">
        <w:rPr>
          <w:szCs w:val="24"/>
          <w:lang w:val="ru-RU"/>
        </w:rPr>
        <w:t>Студијски програм Аудио и видео технологије;</w:t>
      </w:r>
    </w:p>
    <w:p w:rsidR="00632F8A" w:rsidRPr="007D6BE7" w:rsidRDefault="00632F8A" w:rsidP="00980278">
      <w:pPr>
        <w:numPr>
          <w:ilvl w:val="1"/>
          <w:numId w:val="11"/>
        </w:numPr>
        <w:tabs>
          <w:tab w:val="left" w:pos="1200"/>
        </w:tabs>
        <w:ind w:hanging="5324"/>
        <w:jc w:val="both"/>
        <w:rPr>
          <w:szCs w:val="24"/>
        </w:rPr>
      </w:pPr>
      <w:r w:rsidRPr="007D6BE7">
        <w:rPr>
          <w:szCs w:val="24"/>
        </w:rPr>
        <w:t>Студијски програм Еколошки инжењеринг;</w:t>
      </w:r>
    </w:p>
    <w:p w:rsidR="00632F8A" w:rsidRPr="007D6BE7" w:rsidRDefault="00632F8A" w:rsidP="00980278">
      <w:pPr>
        <w:numPr>
          <w:ilvl w:val="1"/>
          <w:numId w:val="11"/>
        </w:numPr>
        <w:tabs>
          <w:tab w:val="left" w:pos="1200"/>
        </w:tabs>
        <w:ind w:hanging="5324"/>
        <w:jc w:val="both"/>
        <w:rPr>
          <w:szCs w:val="24"/>
        </w:rPr>
      </w:pPr>
      <w:r w:rsidRPr="007D6BE7">
        <w:rPr>
          <w:szCs w:val="24"/>
        </w:rPr>
        <w:t>Студијски програм</w:t>
      </w:r>
      <w:r>
        <w:rPr>
          <w:szCs w:val="24"/>
        </w:rPr>
        <w:t xml:space="preserve"> </w:t>
      </w:r>
      <w:r w:rsidRPr="007D6BE7">
        <w:rPr>
          <w:szCs w:val="24"/>
        </w:rPr>
        <w:t>Електронско пословање</w:t>
      </w:r>
      <w:r>
        <w:rPr>
          <w:szCs w:val="24"/>
        </w:rPr>
        <w:t>;</w:t>
      </w:r>
    </w:p>
    <w:p w:rsidR="00632F8A" w:rsidRPr="007D6BE7" w:rsidRDefault="00632F8A" w:rsidP="00980278">
      <w:pPr>
        <w:numPr>
          <w:ilvl w:val="1"/>
          <w:numId w:val="11"/>
        </w:numPr>
        <w:tabs>
          <w:tab w:val="clear" w:pos="2128"/>
          <w:tab w:val="left" w:pos="1200"/>
        </w:tabs>
        <w:ind w:hanging="5324"/>
        <w:jc w:val="both"/>
        <w:rPr>
          <w:szCs w:val="24"/>
        </w:rPr>
      </w:pPr>
      <w:r w:rsidRPr="007D6BE7">
        <w:rPr>
          <w:szCs w:val="24"/>
          <w:lang w:val="ru-RU"/>
        </w:rPr>
        <w:t>Студијски програм Електроника и телекомуникације;</w:t>
      </w:r>
    </w:p>
    <w:p w:rsidR="00632F8A" w:rsidRPr="007D6BE7" w:rsidRDefault="00632F8A" w:rsidP="00980278">
      <w:pPr>
        <w:numPr>
          <w:ilvl w:val="1"/>
          <w:numId w:val="11"/>
        </w:numPr>
        <w:tabs>
          <w:tab w:val="clear" w:pos="2128"/>
          <w:tab w:val="left" w:pos="1200"/>
        </w:tabs>
        <w:ind w:hanging="5324"/>
        <w:jc w:val="both"/>
        <w:rPr>
          <w:szCs w:val="24"/>
        </w:rPr>
      </w:pPr>
      <w:r w:rsidRPr="007D6BE7">
        <w:rPr>
          <w:szCs w:val="24"/>
          <w:lang w:val="ru-RU"/>
        </w:rPr>
        <w:t>Студијски програм</w:t>
      </w:r>
      <w:r w:rsidRPr="007D6BE7">
        <w:rPr>
          <w:szCs w:val="24"/>
        </w:rPr>
        <w:t xml:space="preserve"> Информациони системи;</w:t>
      </w:r>
    </w:p>
    <w:p w:rsidR="00632F8A" w:rsidRPr="007D6BE7" w:rsidRDefault="00632F8A" w:rsidP="00980278">
      <w:pPr>
        <w:numPr>
          <w:ilvl w:val="1"/>
          <w:numId w:val="11"/>
        </w:numPr>
        <w:tabs>
          <w:tab w:val="clear" w:pos="2128"/>
          <w:tab w:val="left" w:pos="1200"/>
        </w:tabs>
        <w:ind w:hanging="5324"/>
        <w:jc w:val="both"/>
        <w:rPr>
          <w:szCs w:val="24"/>
        </w:rPr>
      </w:pPr>
      <w:r w:rsidRPr="007D6BE7">
        <w:rPr>
          <w:szCs w:val="24"/>
          <w:lang w:val="ru-RU"/>
        </w:rPr>
        <w:t>Студијски програм Нове енергетске технологије;</w:t>
      </w:r>
    </w:p>
    <w:p w:rsidR="00632F8A" w:rsidRPr="007D6BE7" w:rsidRDefault="00632F8A" w:rsidP="00980278">
      <w:pPr>
        <w:numPr>
          <w:ilvl w:val="1"/>
          <w:numId w:val="11"/>
        </w:numPr>
        <w:tabs>
          <w:tab w:val="clear" w:pos="2128"/>
          <w:tab w:val="left" w:pos="1200"/>
        </w:tabs>
        <w:ind w:hanging="5324"/>
        <w:jc w:val="both"/>
        <w:rPr>
          <w:szCs w:val="24"/>
        </w:rPr>
      </w:pPr>
      <w:r w:rsidRPr="007D6BE7">
        <w:rPr>
          <w:szCs w:val="24"/>
          <w:lang w:val="ru-RU"/>
        </w:rPr>
        <w:t>Студијски програм Нове рачунарске технологије;</w:t>
      </w:r>
    </w:p>
    <w:p w:rsidR="00632F8A" w:rsidRPr="007D6BE7" w:rsidRDefault="00632F8A" w:rsidP="00980278">
      <w:pPr>
        <w:numPr>
          <w:ilvl w:val="1"/>
          <w:numId w:val="11"/>
        </w:numPr>
        <w:tabs>
          <w:tab w:val="clear" w:pos="2128"/>
          <w:tab w:val="left" w:pos="1200"/>
        </w:tabs>
        <w:ind w:hanging="5324"/>
        <w:jc w:val="both"/>
        <w:rPr>
          <w:szCs w:val="24"/>
        </w:rPr>
      </w:pPr>
      <w:r w:rsidRPr="007D6BE7">
        <w:rPr>
          <w:szCs w:val="24"/>
        </w:rPr>
        <w:t>Студијски програм</w:t>
      </w:r>
      <w:r>
        <w:rPr>
          <w:szCs w:val="24"/>
        </w:rPr>
        <w:t xml:space="preserve"> </w:t>
      </w:r>
      <w:r w:rsidRPr="007D6BE7">
        <w:rPr>
          <w:szCs w:val="24"/>
        </w:rPr>
        <w:t>Нове рачунарске технологије – на даљину</w:t>
      </w:r>
    </w:p>
    <w:p w:rsidR="00632F8A" w:rsidRDefault="00632F8A" w:rsidP="00980278">
      <w:pPr>
        <w:numPr>
          <w:ilvl w:val="1"/>
          <w:numId w:val="11"/>
        </w:numPr>
        <w:tabs>
          <w:tab w:val="clear" w:pos="2128"/>
          <w:tab w:val="left" w:pos="1200"/>
        </w:tabs>
        <w:ind w:hanging="5324"/>
        <w:jc w:val="both"/>
        <w:rPr>
          <w:szCs w:val="24"/>
        </w:rPr>
      </w:pPr>
      <w:r w:rsidRPr="007D6BE7">
        <w:rPr>
          <w:szCs w:val="24"/>
        </w:rPr>
        <w:t>Студијски програм Рачунарска техника.</w:t>
      </w:r>
    </w:p>
    <w:p w:rsidR="00632F8A" w:rsidRPr="007D6BE7" w:rsidRDefault="00632F8A" w:rsidP="000D45F9">
      <w:pPr>
        <w:tabs>
          <w:tab w:val="left" w:pos="1134"/>
        </w:tabs>
        <w:ind w:left="1844"/>
        <w:jc w:val="both"/>
        <w:rPr>
          <w:szCs w:val="24"/>
        </w:rPr>
      </w:pPr>
    </w:p>
    <w:p w:rsidR="00632F8A" w:rsidRPr="007D6BE7" w:rsidRDefault="00632F8A" w:rsidP="007D6BE7">
      <w:pPr>
        <w:tabs>
          <w:tab w:val="left" w:pos="720"/>
        </w:tabs>
        <w:jc w:val="both"/>
        <w:rPr>
          <w:szCs w:val="24"/>
        </w:rPr>
      </w:pPr>
      <w:r>
        <w:rPr>
          <w:szCs w:val="24"/>
        </w:rPr>
        <w:tab/>
      </w:r>
      <w:r w:rsidRPr="007D6BE7">
        <w:rPr>
          <w:szCs w:val="24"/>
        </w:rPr>
        <w:t>Студијски програми Електронско пословање и Нове рачунарске технологије – на даљину нису п</w:t>
      </w:r>
      <w:r>
        <w:rPr>
          <w:szCs w:val="24"/>
        </w:rPr>
        <w:t xml:space="preserve">редложени за даљу акредитацију, те се због тога на њих не врши упис нових студената у прву годину студија. </w:t>
      </w:r>
      <w:r w:rsidRPr="007D6BE7">
        <w:rPr>
          <w:szCs w:val="24"/>
        </w:rPr>
        <w:t>Студенти који су већ уписани на ове студијске програме могу завршити студије на тим студијским програмима у складу са Законом о високом образовању.</w:t>
      </w:r>
    </w:p>
    <w:p w:rsidR="00632F8A" w:rsidRDefault="00632F8A" w:rsidP="00F94B8A">
      <w:pPr>
        <w:tabs>
          <w:tab w:val="left" w:pos="1134"/>
        </w:tabs>
        <w:jc w:val="both"/>
        <w:rPr>
          <w:szCs w:val="24"/>
        </w:rPr>
      </w:pPr>
    </w:p>
    <w:p w:rsidR="00632F8A" w:rsidRPr="001964F3" w:rsidRDefault="00632F8A" w:rsidP="002D0402">
      <w:pPr>
        <w:tabs>
          <w:tab w:val="left" w:pos="709"/>
        </w:tabs>
        <w:jc w:val="both"/>
        <w:rPr>
          <w:szCs w:val="24"/>
        </w:rPr>
      </w:pPr>
      <w:r>
        <w:rPr>
          <w:szCs w:val="24"/>
        </w:rPr>
        <w:tab/>
        <w:t>Да би заинтересовано лице постало студент Школе на специјалистичким струковним студијама, потребно је да је претходно завршило  најмање основне (струковне или академске) студије обима најмање 180 ЕСПБ, а затим да, уколико се пријемни испит организује, положи пријемни испит са резултатима који му, заједно са успехом оствареним на претходном нивоу студија, омогућавају да се рангира у оквиру одобрене уписне квоте. На специјалистичким струковним студијама, студенти могу стећи искључиво статус самофинансирајућих студената, јер не постоје одобрена буџетска места.</w:t>
      </w:r>
      <w:r w:rsidRPr="00C86FB6">
        <w:rPr>
          <w:szCs w:val="24"/>
        </w:rPr>
        <w:t xml:space="preserve"> </w:t>
      </w:r>
      <w:r>
        <w:rPr>
          <w:szCs w:val="24"/>
        </w:rPr>
        <w:t>Кандидат за упис има право на приговор на ранг листу, у року и на начин који су одређени Правилником о упису и Конкурсом за упис на основне струковне студије.</w:t>
      </w:r>
    </w:p>
    <w:p w:rsidR="00632F8A" w:rsidRDefault="00632F8A" w:rsidP="00480881">
      <w:pPr>
        <w:tabs>
          <w:tab w:val="left" w:pos="709"/>
        </w:tabs>
        <w:jc w:val="both"/>
        <w:rPr>
          <w:szCs w:val="24"/>
        </w:rPr>
      </w:pPr>
      <w:r>
        <w:rPr>
          <w:szCs w:val="24"/>
        </w:rPr>
        <w:tab/>
        <w:t>На специјалистичким сруковним студијама, Школа пружа услуге високог образовања кроз следеће студијске програме:</w:t>
      </w:r>
    </w:p>
    <w:p w:rsidR="00632F8A" w:rsidRDefault="00632F8A" w:rsidP="00480881">
      <w:pPr>
        <w:tabs>
          <w:tab w:val="left" w:pos="709"/>
        </w:tabs>
        <w:jc w:val="both"/>
        <w:rPr>
          <w:szCs w:val="24"/>
        </w:rPr>
      </w:pPr>
    </w:p>
    <w:p w:rsidR="00632F8A" w:rsidRDefault="00632F8A" w:rsidP="00980278">
      <w:pPr>
        <w:numPr>
          <w:ilvl w:val="0"/>
          <w:numId w:val="16"/>
        </w:numPr>
        <w:tabs>
          <w:tab w:val="clear" w:pos="1544"/>
          <w:tab w:val="num" w:pos="1134"/>
        </w:tabs>
        <w:ind w:left="4253" w:hanging="3402"/>
        <w:jc w:val="both"/>
      </w:pPr>
      <w:r w:rsidRPr="007D6BE7">
        <w:rPr>
          <w:szCs w:val="24"/>
          <w:lang w:val="ru-RU"/>
        </w:rPr>
        <w:t>Студијски програм</w:t>
      </w:r>
      <w:r>
        <w:rPr>
          <w:szCs w:val="24"/>
        </w:rPr>
        <w:t xml:space="preserve"> </w:t>
      </w:r>
      <w:r w:rsidRPr="00D62486">
        <w:t>Електроника и телекомуникације;</w:t>
      </w:r>
      <w:r>
        <w:t xml:space="preserve"> </w:t>
      </w:r>
    </w:p>
    <w:p w:rsidR="00632F8A" w:rsidRPr="00D62486" w:rsidRDefault="00632F8A" w:rsidP="00980278">
      <w:pPr>
        <w:numPr>
          <w:ilvl w:val="0"/>
          <w:numId w:val="16"/>
        </w:numPr>
        <w:tabs>
          <w:tab w:val="clear" w:pos="1544"/>
          <w:tab w:val="num" w:pos="1134"/>
        </w:tabs>
        <w:ind w:left="4253" w:hanging="3402"/>
        <w:jc w:val="both"/>
      </w:pPr>
      <w:r w:rsidRPr="007D6BE7">
        <w:rPr>
          <w:szCs w:val="24"/>
          <w:lang w:val="ru-RU"/>
        </w:rPr>
        <w:lastRenderedPageBreak/>
        <w:t>Студијски програм</w:t>
      </w:r>
      <w:r>
        <w:rPr>
          <w:szCs w:val="24"/>
        </w:rPr>
        <w:t xml:space="preserve"> </w:t>
      </w:r>
      <w:r w:rsidRPr="001A5E44">
        <w:t>Мехатроника</w:t>
      </w:r>
      <w:r>
        <w:t>;</w:t>
      </w:r>
    </w:p>
    <w:p w:rsidR="00632F8A" w:rsidRDefault="00632F8A" w:rsidP="00980278">
      <w:pPr>
        <w:numPr>
          <w:ilvl w:val="0"/>
          <w:numId w:val="16"/>
        </w:numPr>
        <w:tabs>
          <w:tab w:val="clear" w:pos="1544"/>
          <w:tab w:val="num" w:pos="1134"/>
        </w:tabs>
        <w:ind w:left="4253" w:hanging="3402"/>
        <w:jc w:val="both"/>
      </w:pPr>
      <w:r w:rsidRPr="007D6BE7">
        <w:rPr>
          <w:szCs w:val="24"/>
          <w:lang w:val="ru-RU"/>
        </w:rPr>
        <w:t>Студијски програм</w:t>
      </w:r>
      <w:r>
        <w:rPr>
          <w:szCs w:val="24"/>
        </w:rPr>
        <w:t xml:space="preserve"> </w:t>
      </w:r>
      <w:r w:rsidRPr="00D62486">
        <w:rPr>
          <w:lang w:val="ru-RU"/>
        </w:rPr>
        <w:t>Мултимедијалне технологије и дигитална телевизија;</w:t>
      </w:r>
    </w:p>
    <w:p w:rsidR="00632F8A" w:rsidRDefault="00632F8A" w:rsidP="00980278">
      <w:pPr>
        <w:numPr>
          <w:ilvl w:val="0"/>
          <w:numId w:val="16"/>
        </w:numPr>
        <w:tabs>
          <w:tab w:val="clear" w:pos="1544"/>
          <w:tab w:val="num" w:pos="1134"/>
        </w:tabs>
        <w:ind w:left="4253" w:hanging="3402"/>
        <w:jc w:val="both"/>
      </w:pPr>
      <w:r w:rsidRPr="007D6BE7">
        <w:rPr>
          <w:szCs w:val="24"/>
          <w:lang w:val="ru-RU"/>
        </w:rPr>
        <w:t>Студијски програм</w:t>
      </w:r>
      <w:r>
        <w:rPr>
          <w:szCs w:val="24"/>
        </w:rPr>
        <w:t xml:space="preserve"> </w:t>
      </w:r>
      <w:r w:rsidRPr="00D62486">
        <w:t>Нове рачунарске технологије</w:t>
      </w:r>
      <w:r>
        <w:t>;</w:t>
      </w:r>
    </w:p>
    <w:p w:rsidR="00632F8A" w:rsidRPr="00D62486" w:rsidRDefault="00632F8A" w:rsidP="00980278">
      <w:pPr>
        <w:numPr>
          <w:ilvl w:val="0"/>
          <w:numId w:val="16"/>
        </w:numPr>
        <w:tabs>
          <w:tab w:val="clear" w:pos="1544"/>
          <w:tab w:val="num" w:pos="1134"/>
        </w:tabs>
        <w:ind w:left="4253" w:hanging="3402"/>
        <w:jc w:val="both"/>
      </w:pPr>
      <w:r w:rsidRPr="007D6BE7">
        <w:rPr>
          <w:szCs w:val="24"/>
          <w:lang w:val="ru-RU"/>
        </w:rPr>
        <w:t>Студијски програм</w:t>
      </w:r>
      <w:r>
        <w:rPr>
          <w:szCs w:val="24"/>
        </w:rPr>
        <w:t xml:space="preserve"> </w:t>
      </w:r>
      <w:r w:rsidRPr="00D62486">
        <w:t>Нове енергетске технологије</w:t>
      </w:r>
      <w:r>
        <w:t>;</w:t>
      </w:r>
    </w:p>
    <w:p w:rsidR="00632F8A" w:rsidRPr="00F14534" w:rsidRDefault="00632F8A" w:rsidP="00980278">
      <w:pPr>
        <w:numPr>
          <w:ilvl w:val="0"/>
          <w:numId w:val="16"/>
        </w:numPr>
        <w:tabs>
          <w:tab w:val="clear" w:pos="1544"/>
          <w:tab w:val="num" w:pos="1134"/>
        </w:tabs>
        <w:ind w:left="4253" w:hanging="3402"/>
        <w:jc w:val="both"/>
      </w:pPr>
      <w:r w:rsidRPr="007D6BE7">
        <w:rPr>
          <w:szCs w:val="24"/>
          <w:lang w:val="ru-RU"/>
        </w:rPr>
        <w:t>Студијски програм</w:t>
      </w:r>
      <w:r>
        <w:rPr>
          <w:szCs w:val="24"/>
        </w:rPr>
        <w:t xml:space="preserve"> </w:t>
      </w:r>
      <w:r w:rsidRPr="00D62486">
        <w:t>Сигурност информационо комуникационих система</w:t>
      </w:r>
      <w:r>
        <w:t>.</w:t>
      </w:r>
    </w:p>
    <w:p w:rsidR="00632F8A" w:rsidRDefault="00632F8A" w:rsidP="00F14534">
      <w:pPr>
        <w:jc w:val="both"/>
      </w:pPr>
    </w:p>
    <w:p w:rsidR="00632F8A" w:rsidRPr="001964F3" w:rsidRDefault="00632F8A" w:rsidP="002D0402">
      <w:pPr>
        <w:tabs>
          <w:tab w:val="left" w:pos="709"/>
        </w:tabs>
        <w:jc w:val="both"/>
        <w:rPr>
          <w:szCs w:val="24"/>
        </w:rPr>
      </w:pPr>
      <w:r>
        <w:rPr>
          <w:szCs w:val="24"/>
        </w:rPr>
        <w:tab/>
        <w:t>Да би заинтересовано лице постало студент Школе на мастер струковним студијама, потребно је да је претходно завршило најмање основне (струковне или академске) студије обима најмање 180 ЕСПБ, а затим да, уколико се пријемни испит организује, положи пријемни испит са резултатима који му, заједно са успехом оствареним на претходном нивоу студија, омогућавају да се рангира у оквиру одобрене уписне квоте. На мастер струковним студијама, студенти могу стећи искључиво статус самофинансирајућих студената, јер не постоје одобрена буџетска места.</w:t>
      </w:r>
      <w:r w:rsidRPr="00C86FB6">
        <w:rPr>
          <w:szCs w:val="24"/>
        </w:rPr>
        <w:t xml:space="preserve"> </w:t>
      </w:r>
      <w:r>
        <w:rPr>
          <w:szCs w:val="24"/>
        </w:rPr>
        <w:t>Кандидат за упис има право на приговор на ранг листу, у року и на начин који су одређени Правилником о упису и Конкурсом за упис на основне струковне студије.</w:t>
      </w:r>
    </w:p>
    <w:p w:rsidR="00632F8A" w:rsidRDefault="00632F8A" w:rsidP="002D0402">
      <w:pPr>
        <w:tabs>
          <w:tab w:val="left" w:pos="709"/>
        </w:tabs>
        <w:jc w:val="both"/>
        <w:rPr>
          <w:szCs w:val="24"/>
        </w:rPr>
      </w:pPr>
    </w:p>
    <w:p w:rsidR="00632F8A" w:rsidRDefault="00632F8A" w:rsidP="007D6BE7">
      <w:pPr>
        <w:tabs>
          <w:tab w:val="left" w:pos="709"/>
        </w:tabs>
        <w:jc w:val="both"/>
        <w:rPr>
          <w:szCs w:val="24"/>
        </w:rPr>
      </w:pPr>
      <w:r>
        <w:rPr>
          <w:szCs w:val="24"/>
        </w:rPr>
        <w:tab/>
        <w:t>На мастер сруковним студијама, Школа пружа услуге високог образовања кроз следеће студијске програме:</w:t>
      </w:r>
    </w:p>
    <w:p w:rsidR="00632F8A" w:rsidRDefault="00632F8A" w:rsidP="007D6BE7">
      <w:pPr>
        <w:tabs>
          <w:tab w:val="left" w:pos="709"/>
        </w:tabs>
        <w:jc w:val="both"/>
        <w:rPr>
          <w:szCs w:val="24"/>
        </w:rPr>
      </w:pPr>
    </w:p>
    <w:p w:rsidR="00632F8A" w:rsidRDefault="00632F8A" w:rsidP="00980278">
      <w:pPr>
        <w:numPr>
          <w:ilvl w:val="0"/>
          <w:numId w:val="51"/>
        </w:numPr>
        <w:tabs>
          <w:tab w:val="clear" w:pos="1544"/>
          <w:tab w:val="num" w:pos="1200"/>
        </w:tabs>
        <w:ind w:hanging="4740"/>
        <w:jc w:val="both"/>
      </w:pPr>
      <w:r w:rsidRPr="007D6BE7">
        <w:rPr>
          <w:szCs w:val="24"/>
          <w:lang w:val="ru-RU"/>
        </w:rPr>
        <w:t>Студијски програм</w:t>
      </w:r>
      <w:r>
        <w:rPr>
          <w:szCs w:val="24"/>
        </w:rPr>
        <w:t xml:space="preserve"> Електротехничко инжењерство;</w:t>
      </w:r>
    </w:p>
    <w:p w:rsidR="00632F8A" w:rsidRPr="002D0402" w:rsidRDefault="00632F8A" w:rsidP="00980278">
      <w:pPr>
        <w:numPr>
          <w:ilvl w:val="0"/>
          <w:numId w:val="51"/>
        </w:numPr>
        <w:tabs>
          <w:tab w:val="clear" w:pos="1544"/>
          <w:tab w:val="num" w:pos="1200"/>
        </w:tabs>
        <w:ind w:hanging="4740"/>
        <w:jc w:val="both"/>
      </w:pPr>
      <w:r w:rsidRPr="007D6BE7">
        <w:rPr>
          <w:szCs w:val="24"/>
          <w:lang w:val="ru-RU"/>
        </w:rPr>
        <w:t>Студијски програм</w:t>
      </w:r>
      <w:r>
        <w:rPr>
          <w:szCs w:val="24"/>
        </w:rPr>
        <w:t xml:space="preserve"> Мултимедијално инжењерство;</w:t>
      </w:r>
    </w:p>
    <w:p w:rsidR="00632F8A" w:rsidRPr="002D0402" w:rsidRDefault="00632F8A" w:rsidP="00980278">
      <w:pPr>
        <w:numPr>
          <w:ilvl w:val="0"/>
          <w:numId w:val="51"/>
        </w:numPr>
        <w:tabs>
          <w:tab w:val="clear" w:pos="1544"/>
          <w:tab w:val="num" w:pos="1200"/>
        </w:tabs>
        <w:ind w:hanging="4740"/>
        <w:jc w:val="both"/>
      </w:pPr>
      <w:r w:rsidRPr="007D6BE7">
        <w:rPr>
          <w:szCs w:val="24"/>
          <w:lang w:val="ru-RU"/>
        </w:rPr>
        <w:t>Студијски програм</w:t>
      </w:r>
      <w:r>
        <w:rPr>
          <w:szCs w:val="24"/>
        </w:rPr>
        <w:t xml:space="preserve"> Рачунарско инжењерство.</w:t>
      </w:r>
    </w:p>
    <w:p w:rsidR="00632F8A" w:rsidRDefault="00632F8A" w:rsidP="002D0402">
      <w:pPr>
        <w:jc w:val="both"/>
        <w:rPr>
          <w:szCs w:val="24"/>
        </w:rPr>
      </w:pPr>
    </w:p>
    <w:p w:rsidR="00632F8A" w:rsidRDefault="00632F8A" w:rsidP="002D0402">
      <w:pPr>
        <w:jc w:val="both"/>
      </w:pPr>
    </w:p>
    <w:p w:rsidR="00632F8A" w:rsidRDefault="00632F8A" w:rsidP="00F14534">
      <w:pPr>
        <w:ind w:left="720"/>
        <w:jc w:val="both"/>
      </w:pPr>
      <w:r w:rsidRPr="00F14534">
        <w:rPr>
          <w:lang w:val="ru-RU"/>
        </w:rPr>
        <w:t>У оквиру помоћних и споредних делатности, Школа пружа следеће услуге</w:t>
      </w:r>
      <w:r>
        <w:t>:</w:t>
      </w:r>
    </w:p>
    <w:p w:rsidR="00632F8A" w:rsidRDefault="00632F8A" w:rsidP="00F14534">
      <w:pPr>
        <w:ind w:left="720"/>
        <w:jc w:val="both"/>
      </w:pPr>
    </w:p>
    <w:p w:rsidR="00632F8A" w:rsidRDefault="00632F8A" w:rsidP="00980278">
      <w:pPr>
        <w:numPr>
          <w:ilvl w:val="1"/>
          <w:numId w:val="16"/>
        </w:numPr>
        <w:tabs>
          <w:tab w:val="clear" w:pos="2700"/>
          <w:tab w:val="num" w:pos="1200"/>
        </w:tabs>
        <w:ind w:left="1200"/>
        <w:jc w:val="both"/>
      </w:pPr>
      <w:r>
        <w:t>Услуге стручног усавршавања (кратки програми студија, семинари, стручне праксе, курсеви и слично)</w:t>
      </w:r>
    </w:p>
    <w:p w:rsidR="00632F8A" w:rsidRDefault="00632F8A" w:rsidP="00980278">
      <w:pPr>
        <w:numPr>
          <w:ilvl w:val="1"/>
          <w:numId w:val="16"/>
        </w:numPr>
        <w:tabs>
          <w:tab w:val="clear" w:pos="2700"/>
          <w:tab w:val="num" w:pos="1134"/>
        </w:tabs>
        <w:ind w:left="1418" w:hanging="567"/>
        <w:jc w:val="both"/>
      </w:pPr>
      <w:r>
        <w:t>Услуге библиотеке ( изнајмљивање књига, коришћење читаонице)</w:t>
      </w:r>
    </w:p>
    <w:p w:rsidR="00632F8A" w:rsidRDefault="00632F8A" w:rsidP="00980278">
      <w:pPr>
        <w:numPr>
          <w:ilvl w:val="1"/>
          <w:numId w:val="16"/>
        </w:numPr>
        <w:tabs>
          <w:tab w:val="clear" w:pos="2700"/>
          <w:tab w:val="num" w:pos="1134"/>
        </w:tabs>
        <w:ind w:left="1134" w:hanging="283"/>
        <w:jc w:val="both"/>
      </w:pPr>
      <w:r>
        <w:t>Услуге које се пружају у оквиру издавачке делатности (публикација уџбеника, практикума, збирки задатака и слично)</w:t>
      </w:r>
    </w:p>
    <w:p w:rsidR="00632F8A" w:rsidRDefault="00632F8A" w:rsidP="00980278">
      <w:pPr>
        <w:numPr>
          <w:ilvl w:val="1"/>
          <w:numId w:val="16"/>
        </w:numPr>
        <w:tabs>
          <w:tab w:val="clear" w:pos="2700"/>
          <w:tab w:val="num" w:pos="1134"/>
        </w:tabs>
        <w:ind w:left="1418" w:hanging="567"/>
        <w:jc w:val="both"/>
      </w:pPr>
      <w:r>
        <w:t>Услуге скриптарнице</w:t>
      </w:r>
    </w:p>
    <w:p w:rsidR="00632F8A" w:rsidRDefault="00632F8A" w:rsidP="00980278">
      <w:pPr>
        <w:numPr>
          <w:ilvl w:val="1"/>
          <w:numId w:val="16"/>
        </w:numPr>
        <w:tabs>
          <w:tab w:val="clear" w:pos="2700"/>
          <w:tab w:val="num" w:pos="1134"/>
        </w:tabs>
        <w:ind w:left="1418" w:hanging="567"/>
        <w:jc w:val="both"/>
      </w:pPr>
      <w:r>
        <w:t>Услуга припреме кандидата за полагање пријемног испита</w:t>
      </w:r>
    </w:p>
    <w:p w:rsidR="00632F8A" w:rsidRDefault="00632F8A" w:rsidP="00915B70">
      <w:pPr>
        <w:jc w:val="both"/>
      </w:pPr>
    </w:p>
    <w:p w:rsidR="00632F8A" w:rsidRPr="00AC1475" w:rsidRDefault="00632F8A" w:rsidP="009F2EAB">
      <w:pPr>
        <w:pStyle w:val="Heading1"/>
        <w:rPr>
          <w:color w:val="000080"/>
        </w:rPr>
      </w:pPr>
      <w:bookmarkStart w:id="28" w:name="_Toc512270039"/>
      <w:r w:rsidRPr="00AC1475">
        <w:rPr>
          <w:color w:val="000080"/>
        </w:rPr>
        <w:t>11. ПОСТУПАК РАДИ ПРУЖАЊА УСЛУГА</w:t>
      </w:r>
      <w:bookmarkEnd w:id="28"/>
    </w:p>
    <w:p w:rsidR="00632F8A" w:rsidRPr="005567BB" w:rsidRDefault="00632F8A" w:rsidP="000B55C5">
      <w:pPr>
        <w:jc w:val="center"/>
        <w:rPr>
          <w:b/>
          <w:bCs/>
          <w:color w:val="FF6600"/>
          <w:szCs w:val="24"/>
        </w:rPr>
      </w:pPr>
    </w:p>
    <w:p w:rsidR="00632F8A" w:rsidRPr="005567BB" w:rsidRDefault="00632F8A" w:rsidP="005567BB">
      <w:pPr>
        <w:numPr>
          <w:ilvl w:val="0"/>
          <w:numId w:val="32"/>
        </w:numPr>
        <w:jc w:val="both"/>
        <w:rPr>
          <w:b/>
          <w:bCs/>
          <w:color w:val="FF6600"/>
          <w:szCs w:val="24"/>
        </w:rPr>
      </w:pPr>
      <w:r w:rsidRPr="005567BB">
        <w:rPr>
          <w:b/>
          <w:bCs/>
          <w:szCs w:val="24"/>
        </w:rPr>
        <w:t>Поступак за пружање услуга високог образовања:</w:t>
      </w:r>
    </w:p>
    <w:p w:rsidR="00632F8A" w:rsidRPr="00D30F74" w:rsidRDefault="00632F8A" w:rsidP="00D30F74">
      <w:pPr>
        <w:jc w:val="both"/>
        <w:rPr>
          <w:b/>
          <w:bCs/>
          <w:color w:val="FF6600"/>
          <w:sz w:val="28"/>
          <w:szCs w:val="28"/>
        </w:rPr>
      </w:pPr>
      <w:r w:rsidRPr="00D30F74">
        <w:rPr>
          <w:b/>
          <w:bCs/>
          <w:color w:val="FF6600"/>
          <w:sz w:val="28"/>
          <w:szCs w:val="28"/>
        </w:rPr>
        <w:t xml:space="preserve"> </w:t>
      </w:r>
    </w:p>
    <w:p w:rsidR="00632F8A" w:rsidRPr="000D6FD2" w:rsidRDefault="00632F8A" w:rsidP="000D6FD2">
      <w:pPr>
        <w:ind w:firstLine="720"/>
        <w:jc w:val="both"/>
        <w:rPr>
          <w:szCs w:val="24"/>
        </w:rPr>
      </w:pPr>
      <w:r w:rsidRPr="000B55C5">
        <w:rPr>
          <w:szCs w:val="24"/>
        </w:rPr>
        <w:t>Посту</w:t>
      </w:r>
      <w:r>
        <w:rPr>
          <w:szCs w:val="24"/>
        </w:rPr>
        <w:t>пак за пружање услуга високог образовања</w:t>
      </w:r>
      <w:r w:rsidRPr="000D6FD2">
        <w:rPr>
          <w:szCs w:val="24"/>
        </w:rPr>
        <w:t xml:space="preserve"> </w:t>
      </w:r>
      <w:r>
        <w:rPr>
          <w:szCs w:val="24"/>
        </w:rPr>
        <w:t xml:space="preserve">заинтересовано лице започиње писменом пријавом на конкурс за упис, који Школа благовремено објављује. </w:t>
      </w:r>
      <w:r w:rsidRPr="000D6FD2">
        <w:rPr>
          <w:szCs w:val="24"/>
        </w:rPr>
        <w:t>Поступак пружања услуга високог образовања одвија се у селедећим фазама:</w:t>
      </w:r>
    </w:p>
    <w:p w:rsidR="00632F8A" w:rsidRDefault="00632F8A" w:rsidP="000B55C5">
      <w:pPr>
        <w:numPr>
          <w:ilvl w:val="0"/>
          <w:numId w:val="17"/>
        </w:numPr>
        <w:jc w:val="both"/>
        <w:rPr>
          <w:szCs w:val="24"/>
        </w:rPr>
      </w:pPr>
      <w:r>
        <w:rPr>
          <w:szCs w:val="24"/>
        </w:rPr>
        <w:t>Расписивање и објављивање конкурса за упис нових студената</w:t>
      </w:r>
    </w:p>
    <w:p w:rsidR="00632F8A" w:rsidRDefault="00632F8A" w:rsidP="000B55C5">
      <w:pPr>
        <w:numPr>
          <w:ilvl w:val="0"/>
          <w:numId w:val="17"/>
        </w:numPr>
        <w:jc w:val="both"/>
        <w:rPr>
          <w:szCs w:val="24"/>
        </w:rPr>
      </w:pPr>
      <w:r>
        <w:rPr>
          <w:szCs w:val="24"/>
        </w:rPr>
        <w:t>Организовање и спровођење пријемног испита</w:t>
      </w:r>
    </w:p>
    <w:p w:rsidR="00632F8A" w:rsidRDefault="00632F8A" w:rsidP="000B55C5">
      <w:pPr>
        <w:numPr>
          <w:ilvl w:val="0"/>
          <w:numId w:val="17"/>
        </w:numPr>
        <w:jc w:val="both"/>
        <w:rPr>
          <w:szCs w:val="24"/>
        </w:rPr>
      </w:pPr>
      <w:r>
        <w:rPr>
          <w:szCs w:val="24"/>
        </w:rPr>
        <w:t>Израда ранг листа за кандидате који су полагала пријемни испит</w:t>
      </w:r>
    </w:p>
    <w:p w:rsidR="00632F8A" w:rsidRDefault="00632F8A" w:rsidP="000B55C5">
      <w:pPr>
        <w:numPr>
          <w:ilvl w:val="0"/>
          <w:numId w:val="17"/>
        </w:numPr>
        <w:jc w:val="both"/>
        <w:rPr>
          <w:szCs w:val="24"/>
        </w:rPr>
      </w:pPr>
      <w:r>
        <w:rPr>
          <w:szCs w:val="24"/>
        </w:rPr>
        <w:t>Упис кандидата који су стекли право уписа</w:t>
      </w:r>
    </w:p>
    <w:p w:rsidR="00632F8A" w:rsidRDefault="00632F8A" w:rsidP="0010499B">
      <w:pPr>
        <w:numPr>
          <w:ilvl w:val="0"/>
          <w:numId w:val="17"/>
        </w:numPr>
        <w:jc w:val="both"/>
        <w:rPr>
          <w:szCs w:val="24"/>
        </w:rPr>
      </w:pPr>
      <w:r>
        <w:rPr>
          <w:szCs w:val="24"/>
        </w:rPr>
        <w:t>Извођење наставе</w:t>
      </w:r>
    </w:p>
    <w:p w:rsidR="00632F8A" w:rsidRDefault="00632F8A" w:rsidP="00980278">
      <w:pPr>
        <w:numPr>
          <w:ilvl w:val="1"/>
          <w:numId w:val="19"/>
        </w:numPr>
        <w:tabs>
          <w:tab w:val="clear" w:pos="2160"/>
          <w:tab w:val="num" w:pos="1985"/>
        </w:tabs>
        <w:ind w:hanging="600"/>
        <w:jc w:val="both"/>
        <w:rPr>
          <w:szCs w:val="24"/>
        </w:rPr>
      </w:pPr>
      <w:r>
        <w:rPr>
          <w:szCs w:val="24"/>
        </w:rPr>
        <w:t>Предавања</w:t>
      </w:r>
    </w:p>
    <w:p w:rsidR="00632F8A" w:rsidRDefault="00632F8A" w:rsidP="00980278">
      <w:pPr>
        <w:numPr>
          <w:ilvl w:val="1"/>
          <w:numId w:val="19"/>
        </w:numPr>
        <w:tabs>
          <w:tab w:val="clear" w:pos="2160"/>
          <w:tab w:val="num" w:pos="1985"/>
        </w:tabs>
        <w:ind w:hanging="600"/>
        <w:jc w:val="both"/>
        <w:rPr>
          <w:szCs w:val="24"/>
        </w:rPr>
      </w:pPr>
      <w:r>
        <w:rPr>
          <w:szCs w:val="24"/>
        </w:rPr>
        <w:t>Вежбе</w:t>
      </w:r>
    </w:p>
    <w:p w:rsidR="00632F8A" w:rsidRDefault="00632F8A" w:rsidP="00980278">
      <w:pPr>
        <w:numPr>
          <w:ilvl w:val="1"/>
          <w:numId w:val="19"/>
        </w:numPr>
        <w:tabs>
          <w:tab w:val="clear" w:pos="2160"/>
          <w:tab w:val="num" w:pos="1985"/>
        </w:tabs>
        <w:ind w:hanging="600"/>
        <w:jc w:val="both"/>
        <w:rPr>
          <w:szCs w:val="24"/>
        </w:rPr>
      </w:pPr>
      <w:r>
        <w:rPr>
          <w:szCs w:val="24"/>
        </w:rPr>
        <w:t>Други облици настава</w:t>
      </w:r>
    </w:p>
    <w:p w:rsidR="00632F8A" w:rsidRDefault="00632F8A" w:rsidP="00980278">
      <w:pPr>
        <w:numPr>
          <w:ilvl w:val="1"/>
          <w:numId w:val="19"/>
        </w:numPr>
        <w:tabs>
          <w:tab w:val="clear" w:pos="2160"/>
          <w:tab w:val="num" w:pos="1985"/>
        </w:tabs>
        <w:ind w:hanging="600"/>
        <w:jc w:val="both"/>
        <w:rPr>
          <w:szCs w:val="24"/>
        </w:rPr>
      </w:pPr>
      <w:r>
        <w:rPr>
          <w:szCs w:val="24"/>
        </w:rPr>
        <w:t>Консултације</w:t>
      </w:r>
    </w:p>
    <w:p w:rsidR="00632F8A" w:rsidRDefault="00632F8A" w:rsidP="00980278">
      <w:pPr>
        <w:numPr>
          <w:ilvl w:val="1"/>
          <w:numId w:val="21"/>
        </w:numPr>
        <w:tabs>
          <w:tab w:val="clear" w:pos="2160"/>
          <w:tab w:val="num" w:pos="1985"/>
        </w:tabs>
        <w:ind w:hanging="600"/>
        <w:jc w:val="both"/>
        <w:rPr>
          <w:szCs w:val="24"/>
        </w:rPr>
      </w:pPr>
      <w:r>
        <w:rPr>
          <w:szCs w:val="24"/>
        </w:rPr>
        <w:lastRenderedPageBreak/>
        <w:t>Израда и одбрана семинарских радова</w:t>
      </w:r>
    </w:p>
    <w:p w:rsidR="00632F8A" w:rsidRDefault="00632F8A" w:rsidP="00980278">
      <w:pPr>
        <w:numPr>
          <w:ilvl w:val="0"/>
          <w:numId w:val="22"/>
        </w:numPr>
        <w:tabs>
          <w:tab w:val="clear" w:pos="2520"/>
        </w:tabs>
        <w:ind w:left="1418" w:hanging="284"/>
        <w:jc w:val="both"/>
        <w:rPr>
          <w:szCs w:val="24"/>
        </w:rPr>
      </w:pPr>
      <w:r>
        <w:rPr>
          <w:szCs w:val="24"/>
        </w:rPr>
        <w:t>Организација и спровођење испита</w:t>
      </w:r>
    </w:p>
    <w:p w:rsidR="00632F8A" w:rsidRDefault="00632F8A" w:rsidP="00980278">
      <w:pPr>
        <w:numPr>
          <w:ilvl w:val="0"/>
          <w:numId w:val="23"/>
        </w:numPr>
        <w:tabs>
          <w:tab w:val="clear" w:pos="2520"/>
        </w:tabs>
        <w:ind w:left="1985" w:hanging="425"/>
        <w:jc w:val="both"/>
        <w:rPr>
          <w:szCs w:val="24"/>
        </w:rPr>
      </w:pPr>
      <w:r>
        <w:rPr>
          <w:szCs w:val="24"/>
        </w:rPr>
        <w:t>Пријављивање испита</w:t>
      </w:r>
    </w:p>
    <w:p w:rsidR="00632F8A" w:rsidRDefault="00632F8A" w:rsidP="00980278">
      <w:pPr>
        <w:numPr>
          <w:ilvl w:val="0"/>
          <w:numId w:val="23"/>
        </w:numPr>
        <w:tabs>
          <w:tab w:val="clear" w:pos="2520"/>
        </w:tabs>
        <w:ind w:left="1985" w:hanging="425"/>
        <w:jc w:val="both"/>
        <w:rPr>
          <w:szCs w:val="24"/>
        </w:rPr>
      </w:pPr>
      <w:r>
        <w:rPr>
          <w:szCs w:val="24"/>
        </w:rPr>
        <w:t>Израда распореда испита</w:t>
      </w:r>
    </w:p>
    <w:p w:rsidR="00632F8A" w:rsidRDefault="00632F8A" w:rsidP="00980278">
      <w:pPr>
        <w:numPr>
          <w:ilvl w:val="0"/>
          <w:numId w:val="23"/>
        </w:numPr>
        <w:tabs>
          <w:tab w:val="clear" w:pos="2520"/>
        </w:tabs>
        <w:ind w:left="1985" w:hanging="425"/>
        <w:jc w:val="both"/>
        <w:rPr>
          <w:szCs w:val="24"/>
        </w:rPr>
      </w:pPr>
      <w:r>
        <w:rPr>
          <w:szCs w:val="24"/>
        </w:rPr>
        <w:t>Извођење испита (усмено, писмено, комисијски)</w:t>
      </w:r>
    </w:p>
    <w:p w:rsidR="00632F8A" w:rsidRDefault="00632F8A" w:rsidP="00980278">
      <w:pPr>
        <w:numPr>
          <w:ilvl w:val="0"/>
          <w:numId w:val="22"/>
        </w:numPr>
        <w:tabs>
          <w:tab w:val="clear" w:pos="2520"/>
        </w:tabs>
        <w:ind w:left="1418" w:hanging="284"/>
        <w:jc w:val="both"/>
        <w:rPr>
          <w:szCs w:val="24"/>
        </w:rPr>
      </w:pPr>
      <w:r>
        <w:rPr>
          <w:szCs w:val="24"/>
        </w:rPr>
        <w:t>Пријава, израда и одбрана завршног рада</w:t>
      </w:r>
    </w:p>
    <w:p w:rsidR="00632F8A" w:rsidRDefault="00632F8A" w:rsidP="00F9463C">
      <w:pPr>
        <w:ind w:left="1134"/>
        <w:jc w:val="both"/>
        <w:rPr>
          <w:szCs w:val="24"/>
        </w:rPr>
      </w:pPr>
    </w:p>
    <w:p w:rsidR="00632F8A" w:rsidRDefault="00632F8A" w:rsidP="0010499B">
      <w:pPr>
        <w:ind w:firstLine="720"/>
        <w:jc w:val="both"/>
        <w:rPr>
          <w:szCs w:val="24"/>
        </w:rPr>
      </w:pPr>
      <w:r>
        <w:rPr>
          <w:szCs w:val="24"/>
        </w:rPr>
        <w:t>У оквиру основне делатности Школе – пружање услуге високог образовања, због природе те делатности, као и налога садржаних у позитивним законским и другим прописима, органи Школе пружају и друге услуге и предузимају радње, углавном административне природе. То су најчешће: уписи и овере (године, семестра), издавање индекса, дупликата индекса, диплома и додатака дипломи, издавање уверења и потврда, услуге у поступку остваривања права студената на смештај у студентске домове и исхрану, односно права на студентске стипендије и кредите и слично.</w:t>
      </w:r>
    </w:p>
    <w:p w:rsidR="00632F8A" w:rsidRDefault="00632F8A" w:rsidP="0010499B">
      <w:pPr>
        <w:ind w:firstLine="720"/>
        <w:jc w:val="both"/>
        <w:rPr>
          <w:szCs w:val="24"/>
        </w:rPr>
      </w:pPr>
    </w:p>
    <w:p w:rsidR="00632F8A" w:rsidRPr="005567BB" w:rsidRDefault="00632F8A" w:rsidP="005567BB">
      <w:pPr>
        <w:numPr>
          <w:ilvl w:val="0"/>
          <w:numId w:val="32"/>
        </w:numPr>
        <w:jc w:val="both"/>
        <w:rPr>
          <w:b/>
          <w:bCs/>
          <w:szCs w:val="24"/>
        </w:rPr>
      </w:pPr>
      <w:r w:rsidRPr="005567BB">
        <w:rPr>
          <w:b/>
          <w:bCs/>
          <w:szCs w:val="24"/>
        </w:rPr>
        <w:t>Пружање услуга библиотеке:</w:t>
      </w:r>
    </w:p>
    <w:p w:rsidR="00632F8A" w:rsidRPr="003057E7" w:rsidRDefault="00632F8A" w:rsidP="00B86FA5">
      <w:pPr>
        <w:ind w:left="360"/>
        <w:jc w:val="both"/>
        <w:rPr>
          <w:bCs/>
          <w:szCs w:val="24"/>
        </w:rPr>
      </w:pPr>
    </w:p>
    <w:p w:rsidR="00632F8A" w:rsidRPr="003057E7" w:rsidRDefault="00632F8A" w:rsidP="00B86FA5">
      <w:pPr>
        <w:ind w:firstLine="709"/>
        <w:jc w:val="both"/>
        <w:rPr>
          <w:bCs/>
          <w:szCs w:val="24"/>
        </w:rPr>
      </w:pPr>
      <w:r w:rsidRPr="003057E7">
        <w:rPr>
          <w:bCs/>
          <w:szCs w:val="24"/>
        </w:rPr>
        <w:t xml:space="preserve">Студенти и запослени у Школи могу да користе услуге школске библиотеке и читаонице која се налази у склопу библиотеке. Студентима се, на основу студентске књижице – индекса, отвара картон, на основу кога се врши задуживање и раздуживање изнајмљених књига. Студенти су у обавези да све изнајмљене књиге врате и раздуже у библиотеци, најкасније до тренутка издавања дипломе, након завршетка уписаног степена студија. </w:t>
      </w:r>
    </w:p>
    <w:p w:rsidR="0033525C" w:rsidRDefault="0033525C" w:rsidP="00B86FA5">
      <w:pPr>
        <w:ind w:firstLine="709"/>
        <w:jc w:val="both"/>
        <w:rPr>
          <w:bCs/>
          <w:szCs w:val="24"/>
          <w:lang w:val="sr-Cyrl-RS"/>
        </w:rPr>
      </w:pPr>
    </w:p>
    <w:p w:rsidR="00632F8A" w:rsidRPr="003057E7" w:rsidRDefault="00632F8A" w:rsidP="00B86FA5">
      <w:pPr>
        <w:ind w:firstLine="709"/>
        <w:jc w:val="both"/>
        <w:rPr>
          <w:bCs/>
          <w:szCs w:val="24"/>
        </w:rPr>
      </w:pPr>
      <w:r w:rsidRPr="003057E7">
        <w:rPr>
          <w:bCs/>
          <w:szCs w:val="24"/>
        </w:rPr>
        <w:t>У склопу библиотеке се налази и рачунарска инфраструктура, са  осам радних станица са којих је омогућен приступ интернету.</w:t>
      </w:r>
    </w:p>
    <w:p w:rsidR="0033525C" w:rsidRDefault="0033525C" w:rsidP="00B86FA5">
      <w:pPr>
        <w:ind w:firstLine="709"/>
        <w:jc w:val="both"/>
        <w:rPr>
          <w:bCs/>
          <w:szCs w:val="24"/>
          <w:lang w:val="sr-Cyrl-RS"/>
        </w:rPr>
      </w:pPr>
    </w:p>
    <w:p w:rsidR="00632F8A" w:rsidRPr="003057E7" w:rsidRDefault="00632F8A" w:rsidP="00B86FA5">
      <w:pPr>
        <w:ind w:firstLine="709"/>
        <w:jc w:val="both"/>
        <w:rPr>
          <w:bCs/>
          <w:szCs w:val="24"/>
        </w:rPr>
      </w:pPr>
      <w:r w:rsidRPr="003057E7">
        <w:rPr>
          <w:bCs/>
          <w:szCs w:val="24"/>
        </w:rPr>
        <w:t>Радно време библиотеке и читаонице је сваким радним даном од 9 до 17 часова.</w:t>
      </w:r>
    </w:p>
    <w:p w:rsidR="00632F8A" w:rsidRPr="00B86FA5" w:rsidRDefault="00632F8A" w:rsidP="00B86FA5">
      <w:pPr>
        <w:ind w:firstLine="709"/>
        <w:jc w:val="both"/>
        <w:rPr>
          <w:bCs/>
          <w:color w:val="FF6600"/>
          <w:szCs w:val="24"/>
        </w:rPr>
      </w:pPr>
    </w:p>
    <w:p w:rsidR="00632F8A" w:rsidRPr="005567BB" w:rsidRDefault="00632F8A" w:rsidP="002303DE">
      <w:pPr>
        <w:numPr>
          <w:ilvl w:val="0"/>
          <w:numId w:val="32"/>
        </w:numPr>
        <w:jc w:val="both"/>
        <w:rPr>
          <w:b/>
          <w:bCs/>
          <w:szCs w:val="24"/>
        </w:rPr>
      </w:pPr>
      <w:r w:rsidRPr="005567BB">
        <w:rPr>
          <w:b/>
          <w:bCs/>
          <w:szCs w:val="24"/>
        </w:rPr>
        <w:t>Пружање услуга издавачке делатности:</w:t>
      </w:r>
    </w:p>
    <w:p w:rsidR="00632F8A" w:rsidRPr="00BC14E3" w:rsidRDefault="00632F8A" w:rsidP="003057E7">
      <w:pPr>
        <w:ind w:firstLine="709"/>
        <w:jc w:val="both"/>
        <w:rPr>
          <w:bCs/>
          <w:szCs w:val="24"/>
        </w:rPr>
      </w:pPr>
    </w:p>
    <w:p w:rsidR="00632F8A" w:rsidRPr="00BC14E3" w:rsidRDefault="00632F8A" w:rsidP="001F2616">
      <w:pPr>
        <w:ind w:firstLine="709"/>
        <w:jc w:val="both"/>
        <w:rPr>
          <w:bCs/>
          <w:szCs w:val="24"/>
        </w:rPr>
      </w:pPr>
      <w:r w:rsidRPr="00BC14E3">
        <w:rPr>
          <w:bCs/>
          <w:szCs w:val="24"/>
        </w:rPr>
        <w:t xml:space="preserve">Издавачка делатност у Школи регулисана је </w:t>
      </w:r>
      <w:r w:rsidRPr="00BC14E3">
        <w:rPr>
          <w:bCs/>
          <w:lang w:val="sr-Cyrl-CS"/>
        </w:rPr>
        <w:t>Правилник</w:t>
      </w:r>
      <w:r w:rsidRPr="00BC14E3">
        <w:rPr>
          <w:bCs/>
        </w:rPr>
        <w:t>ом</w:t>
      </w:r>
      <w:r w:rsidRPr="00BC14E3">
        <w:rPr>
          <w:bCs/>
          <w:lang w:val="sr-Cyrl-CS"/>
        </w:rPr>
        <w:t xml:space="preserve"> о уџбеницима, другим наставним публикацијама</w:t>
      </w:r>
      <w:r w:rsidRPr="00BC14E3">
        <w:rPr>
          <w:bCs/>
        </w:rPr>
        <w:t xml:space="preserve"> </w:t>
      </w:r>
      <w:r w:rsidRPr="00BC14E3">
        <w:rPr>
          <w:bCs/>
          <w:lang w:val="sr-Cyrl-CS"/>
        </w:rPr>
        <w:t>и издавачкој делатности</w:t>
      </w:r>
      <w:r>
        <w:rPr>
          <w:bCs/>
        </w:rPr>
        <w:t xml:space="preserve"> и Правилником</w:t>
      </w:r>
      <w:r w:rsidRPr="00BC14E3">
        <w:rPr>
          <w:bCs/>
          <w:szCs w:val="24"/>
        </w:rPr>
        <w:t>. Тим пр</w:t>
      </w:r>
      <w:r w:rsidR="00F36AD5">
        <w:rPr>
          <w:bCs/>
          <w:szCs w:val="24"/>
          <w:lang w:val="sr-Cyrl-RS"/>
        </w:rPr>
        <w:t>а</w:t>
      </w:r>
      <w:r w:rsidRPr="00BC14E3">
        <w:rPr>
          <w:bCs/>
          <w:szCs w:val="24"/>
        </w:rPr>
        <w:t xml:space="preserve">вилником </w:t>
      </w:r>
      <w:r w:rsidRPr="00BC14E3">
        <w:rPr>
          <w:bCs/>
          <w:szCs w:val="24"/>
          <w:lang w:val="ru-RU"/>
        </w:rPr>
        <w:t>уређује се припремање, одобравање</w:t>
      </w:r>
      <w:r w:rsidRPr="00BC14E3">
        <w:rPr>
          <w:bCs/>
          <w:szCs w:val="24"/>
          <w:lang w:val="sr-Cyrl-CS"/>
        </w:rPr>
        <w:t xml:space="preserve"> и</w:t>
      </w:r>
      <w:r w:rsidRPr="00BC14E3">
        <w:rPr>
          <w:bCs/>
          <w:szCs w:val="24"/>
          <w:lang w:val="ru-RU"/>
        </w:rPr>
        <w:t xml:space="preserve"> издавање</w:t>
      </w:r>
      <w:r w:rsidRPr="00BC14E3">
        <w:rPr>
          <w:bCs/>
          <w:szCs w:val="24"/>
          <w:lang w:val="sr-Cyrl-CS"/>
        </w:rPr>
        <w:t xml:space="preserve"> </w:t>
      </w:r>
      <w:r w:rsidRPr="00BC14E3">
        <w:rPr>
          <w:bCs/>
          <w:szCs w:val="24"/>
          <w:lang w:val="ru-RU"/>
        </w:rPr>
        <w:t xml:space="preserve">уџбеника </w:t>
      </w:r>
      <w:r w:rsidRPr="00BC14E3">
        <w:rPr>
          <w:bCs/>
          <w:szCs w:val="24"/>
          <w:lang w:val="sr-Cyrl-CS"/>
        </w:rPr>
        <w:t xml:space="preserve">и других наставних публикација који се објављују у оквиру издавачке делатности на </w:t>
      </w:r>
      <w:r w:rsidRPr="00BC14E3">
        <w:rPr>
          <w:bCs/>
          <w:szCs w:val="24"/>
          <w:lang w:val="ru-RU"/>
        </w:rPr>
        <w:t>Високој школи електротехнике и рачунарства</w:t>
      </w:r>
      <w:r w:rsidRPr="00BC14E3">
        <w:rPr>
          <w:bCs/>
          <w:szCs w:val="24"/>
        </w:rPr>
        <w:t xml:space="preserve"> струковних студија</w:t>
      </w:r>
      <w:r w:rsidRPr="00BC14E3">
        <w:rPr>
          <w:bCs/>
          <w:szCs w:val="24"/>
          <w:lang w:val="sr-Cyrl-CS"/>
        </w:rPr>
        <w:t>, стандарди које треба да испуне</w:t>
      </w:r>
      <w:r w:rsidRPr="00BC14E3">
        <w:rPr>
          <w:bCs/>
          <w:szCs w:val="24"/>
        </w:rPr>
        <w:t xml:space="preserve"> уџбеници и друге публикације</w:t>
      </w:r>
      <w:r w:rsidRPr="00BC14E3">
        <w:rPr>
          <w:bCs/>
          <w:szCs w:val="24"/>
          <w:lang w:val="sr-Cyrl-CS"/>
        </w:rPr>
        <w:t xml:space="preserve">, </w:t>
      </w:r>
      <w:r w:rsidRPr="00BC14E3">
        <w:rPr>
          <w:bCs/>
          <w:szCs w:val="24"/>
          <w:lang w:val="ru-RU"/>
        </w:rPr>
        <w:t>њихово праћење и</w:t>
      </w:r>
      <w:r w:rsidRPr="00BC14E3">
        <w:rPr>
          <w:bCs/>
          <w:szCs w:val="24"/>
          <w:lang w:val="sr-Cyrl-CS"/>
        </w:rPr>
        <w:t xml:space="preserve"> </w:t>
      </w:r>
      <w:r w:rsidRPr="00BC14E3">
        <w:rPr>
          <w:bCs/>
          <w:szCs w:val="24"/>
          <w:lang w:val="ru-RU"/>
        </w:rPr>
        <w:t xml:space="preserve">вредновање током употребе, </w:t>
      </w:r>
      <w:r w:rsidRPr="00BC14E3">
        <w:rPr>
          <w:bCs/>
          <w:szCs w:val="24"/>
          <w:lang w:val="sr-Cyrl-CS"/>
        </w:rPr>
        <w:t>као извора наставне и испитне материје</w:t>
      </w:r>
      <w:r w:rsidRPr="00BC14E3">
        <w:rPr>
          <w:bCs/>
          <w:szCs w:val="24"/>
          <w:lang w:val="ru-RU"/>
        </w:rPr>
        <w:t xml:space="preserve">, </w:t>
      </w:r>
      <w:r w:rsidRPr="00BC14E3">
        <w:rPr>
          <w:bCs/>
          <w:szCs w:val="24"/>
          <w:lang w:val="sr-Cyrl-CS"/>
        </w:rPr>
        <w:t>као и публикација других издавача који се користе као наставни и испитни материјал у оквиру реализације студијског програма.</w:t>
      </w:r>
    </w:p>
    <w:p w:rsidR="0033525C" w:rsidRDefault="0033525C" w:rsidP="0033525C">
      <w:pPr>
        <w:ind w:firstLine="709"/>
        <w:jc w:val="both"/>
        <w:rPr>
          <w:bCs/>
          <w:lang w:val="sr-Cyrl-RS"/>
        </w:rPr>
      </w:pPr>
    </w:p>
    <w:p w:rsidR="00632F8A" w:rsidRPr="0033525C" w:rsidRDefault="00632F8A" w:rsidP="0033525C">
      <w:pPr>
        <w:ind w:firstLine="709"/>
        <w:jc w:val="both"/>
        <w:rPr>
          <w:bCs/>
          <w:lang w:val="sr-Cyrl-RS"/>
        </w:rPr>
      </w:pPr>
      <w:r>
        <w:rPr>
          <w:bCs/>
        </w:rPr>
        <w:t xml:space="preserve">За реализацију послова издавачке делатности надлежна је и одговорна </w:t>
      </w:r>
      <w:r w:rsidRPr="00BC14E3">
        <w:rPr>
          <w:lang w:val="sr-Cyrl-CS"/>
        </w:rPr>
        <w:t>Комисија</w:t>
      </w:r>
      <w:r>
        <w:rPr>
          <w:bCs/>
        </w:rPr>
        <w:t xml:space="preserve"> за издавачку делатност. </w:t>
      </w:r>
      <w:r w:rsidRPr="00BC14E3">
        <w:rPr>
          <w:bCs/>
          <w:lang w:val="sr-Cyrl-CS"/>
        </w:rPr>
        <w:t>Чланове комисије за издавачку делатност предлаже директ</w:t>
      </w:r>
      <w:r>
        <w:rPr>
          <w:bCs/>
          <w:lang w:val="sr-Cyrl-CS"/>
        </w:rPr>
        <w:t>ор, а именује Наставно - стручно веће</w:t>
      </w:r>
      <w:r w:rsidRPr="00BC14E3">
        <w:rPr>
          <w:bCs/>
          <w:lang w:val="sr-Cyrl-CS"/>
        </w:rPr>
        <w:t xml:space="preserve">. </w:t>
      </w:r>
      <w:r>
        <w:t xml:space="preserve"> </w:t>
      </w:r>
      <w:r w:rsidRPr="00BC14E3">
        <w:rPr>
          <w:lang w:val="ru-RU"/>
        </w:rPr>
        <w:t>Комисија за издавачку делатност:</w:t>
      </w:r>
    </w:p>
    <w:p w:rsidR="00F36AD5" w:rsidRPr="001F6F8B" w:rsidRDefault="00632F8A" w:rsidP="00980278">
      <w:pPr>
        <w:numPr>
          <w:ilvl w:val="0"/>
          <w:numId w:val="22"/>
        </w:numPr>
        <w:tabs>
          <w:tab w:val="clear" w:pos="2520"/>
          <w:tab w:val="num" w:pos="1276"/>
        </w:tabs>
        <w:ind w:left="1276" w:hanging="283"/>
        <w:jc w:val="both"/>
        <w:rPr>
          <w:lang w:val="ru-RU"/>
        </w:rPr>
      </w:pPr>
      <w:r w:rsidRPr="001F6F8B">
        <w:rPr>
          <w:lang w:val="ru-RU"/>
        </w:rPr>
        <w:t>припрема п</w:t>
      </w:r>
      <w:r w:rsidR="00F36AD5" w:rsidRPr="001F6F8B">
        <w:rPr>
          <w:lang w:val="ru-RU"/>
        </w:rPr>
        <w:t>редлог Правилника о уџбеницима и издавачкој делатности, као и предлоге за његове измене и допуне;</w:t>
      </w:r>
    </w:p>
    <w:p w:rsidR="00632F8A" w:rsidRPr="001F6F8B" w:rsidRDefault="00632F8A" w:rsidP="00980278">
      <w:pPr>
        <w:numPr>
          <w:ilvl w:val="0"/>
          <w:numId w:val="22"/>
        </w:numPr>
        <w:tabs>
          <w:tab w:val="clear" w:pos="2520"/>
          <w:tab w:val="num" w:pos="1276"/>
        </w:tabs>
        <w:ind w:left="1276" w:hanging="283"/>
        <w:jc w:val="both"/>
        <w:rPr>
          <w:lang w:val="ru-RU"/>
        </w:rPr>
      </w:pPr>
      <w:r w:rsidRPr="001F6F8B">
        <w:rPr>
          <w:lang w:val="ru-RU"/>
        </w:rPr>
        <w:t>припрема предлог Ценовника за уџбенике и друге публикације;</w:t>
      </w:r>
    </w:p>
    <w:p w:rsidR="00632F8A" w:rsidRPr="001F6F8B" w:rsidRDefault="00632F8A" w:rsidP="00980278">
      <w:pPr>
        <w:numPr>
          <w:ilvl w:val="0"/>
          <w:numId w:val="22"/>
        </w:numPr>
        <w:tabs>
          <w:tab w:val="clear" w:pos="2520"/>
          <w:tab w:val="num" w:pos="1276"/>
        </w:tabs>
        <w:ind w:left="1276" w:hanging="283"/>
        <w:jc w:val="both"/>
        <w:rPr>
          <w:lang w:val="ru-RU"/>
        </w:rPr>
      </w:pPr>
      <w:r w:rsidRPr="001F6F8B">
        <w:rPr>
          <w:lang w:val="ru-RU"/>
        </w:rPr>
        <w:t>утврђује техничке захтеве у погледу припреме рукописа и штампања</w:t>
      </w:r>
      <w:r w:rsidR="00F36AD5" w:rsidRPr="001F6F8B">
        <w:rPr>
          <w:lang w:val="ru-RU"/>
        </w:rPr>
        <w:t xml:space="preserve"> публикација</w:t>
      </w:r>
      <w:r w:rsidRPr="001F6F8B">
        <w:rPr>
          <w:lang w:val="ru-RU"/>
        </w:rPr>
        <w:t xml:space="preserve">;  </w:t>
      </w:r>
    </w:p>
    <w:p w:rsidR="00632F8A" w:rsidRPr="001F6F8B" w:rsidRDefault="00632F8A" w:rsidP="00980278">
      <w:pPr>
        <w:numPr>
          <w:ilvl w:val="0"/>
          <w:numId w:val="22"/>
        </w:numPr>
        <w:tabs>
          <w:tab w:val="clear" w:pos="2520"/>
          <w:tab w:val="num" w:pos="1276"/>
        </w:tabs>
        <w:ind w:left="1276" w:hanging="283"/>
        <w:jc w:val="both"/>
        <w:rPr>
          <w:lang w:val="ru-RU"/>
        </w:rPr>
      </w:pPr>
      <w:r w:rsidRPr="001F6F8B">
        <w:rPr>
          <w:lang w:val="ru-RU"/>
        </w:rPr>
        <w:t xml:space="preserve">утврђује процедуре којима се дефинише поступак припреме рукописа, штампања </w:t>
      </w:r>
      <w:r w:rsidR="00F36AD5" w:rsidRPr="001F6F8B">
        <w:rPr>
          <w:lang w:val="ru-RU"/>
        </w:rPr>
        <w:t xml:space="preserve">публикација </w:t>
      </w:r>
      <w:r w:rsidRPr="001F6F8B">
        <w:rPr>
          <w:lang w:val="ru-RU"/>
        </w:rPr>
        <w:t>и исплате хонорара;</w:t>
      </w:r>
    </w:p>
    <w:p w:rsidR="00632F8A" w:rsidRPr="001F6F8B" w:rsidRDefault="00632F8A" w:rsidP="00980278">
      <w:pPr>
        <w:numPr>
          <w:ilvl w:val="0"/>
          <w:numId w:val="22"/>
        </w:numPr>
        <w:tabs>
          <w:tab w:val="clear" w:pos="2520"/>
          <w:tab w:val="num" w:pos="1276"/>
        </w:tabs>
        <w:ind w:left="1276" w:hanging="283"/>
        <w:jc w:val="both"/>
        <w:rPr>
          <w:lang w:val="ru-RU"/>
        </w:rPr>
      </w:pPr>
      <w:r w:rsidRPr="001F6F8B">
        <w:rPr>
          <w:lang w:val="ru-RU"/>
        </w:rPr>
        <w:t xml:space="preserve">припрема предлог годишњег плана издавања </w:t>
      </w:r>
      <w:r w:rsidR="00F36AD5" w:rsidRPr="001F6F8B">
        <w:rPr>
          <w:lang w:val="ru-RU"/>
        </w:rPr>
        <w:t xml:space="preserve">публикација </w:t>
      </w:r>
      <w:r w:rsidRPr="001F6F8B">
        <w:rPr>
          <w:lang w:val="ru-RU"/>
        </w:rPr>
        <w:t>(са утврђеним приоритетима);</w:t>
      </w:r>
    </w:p>
    <w:p w:rsidR="00632F8A" w:rsidRPr="001F6F8B" w:rsidRDefault="00632F8A" w:rsidP="00980278">
      <w:pPr>
        <w:numPr>
          <w:ilvl w:val="0"/>
          <w:numId w:val="22"/>
        </w:numPr>
        <w:tabs>
          <w:tab w:val="clear" w:pos="2520"/>
          <w:tab w:val="num" w:pos="1276"/>
        </w:tabs>
        <w:ind w:left="1276" w:hanging="283"/>
        <w:jc w:val="both"/>
        <w:rPr>
          <w:lang w:val="ru-RU"/>
        </w:rPr>
      </w:pPr>
      <w:r w:rsidRPr="001F6F8B">
        <w:rPr>
          <w:lang w:val="ru-RU"/>
        </w:rPr>
        <w:t xml:space="preserve">врши обрачун трошкова издавања </w:t>
      </w:r>
      <w:r w:rsidR="00F36AD5" w:rsidRPr="001F6F8B">
        <w:rPr>
          <w:lang w:val="ru-RU"/>
        </w:rPr>
        <w:t xml:space="preserve"> публикација </w:t>
      </w:r>
      <w:r w:rsidRPr="001F6F8B">
        <w:rPr>
          <w:lang w:val="ru-RU"/>
        </w:rPr>
        <w:t>и даје предлог директору о износу продајне цене</w:t>
      </w:r>
      <w:r w:rsidR="00F36AD5" w:rsidRPr="001F6F8B">
        <w:rPr>
          <w:lang w:val="ru-RU"/>
        </w:rPr>
        <w:t xml:space="preserve"> публикације</w:t>
      </w:r>
      <w:r w:rsidRPr="001F6F8B">
        <w:rPr>
          <w:lang w:val="ru-RU"/>
        </w:rPr>
        <w:t xml:space="preserve">; </w:t>
      </w:r>
    </w:p>
    <w:p w:rsidR="00632F8A" w:rsidRPr="001F6F8B" w:rsidRDefault="00F36AD5" w:rsidP="00980278">
      <w:pPr>
        <w:numPr>
          <w:ilvl w:val="0"/>
          <w:numId w:val="22"/>
        </w:numPr>
        <w:tabs>
          <w:tab w:val="clear" w:pos="2520"/>
          <w:tab w:val="num" w:pos="1276"/>
        </w:tabs>
        <w:ind w:left="1276" w:hanging="283"/>
        <w:jc w:val="both"/>
        <w:rPr>
          <w:lang w:val="ru-RU"/>
        </w:rPr>
      </w:pPr>
      <w:r w:rsidRPr="001F6F8B">
        <w:rPr>
          <w:lang w:val="ru-RU"/>
        </w:rPr>
        <w:lastRenderedPageBreak/>
        <w:t>израђује годишњи извештај</w:t>
      </w:r>
      <w:r w:rsidR="00632F8A" w:rsidRPr="001F6F8B">
        <w:rPr>
          <w:lang w:val="ru-RU"/>
        </w:rPr>
        <w:t xml:space="preserve"> о раду који подноси Наставно - стручном већу;</w:t>
      </w:r>
    </w:p>
    <w:p w:rsidR="00632F8A" w:rsidRPr="001F6F8B" w:rsidRDefault="00632F8A" w:rsidP="00980278">
      <w:pPr>
        <w:numPr>
          <w:ilvl w:val="0"/>
          <w:numId w:val="22"/>
        </w:numPr>
        <w:tabs>
          <w:tab w:val="clear" w:pos="2520"/>
          <w:tab w:val="num" w:pos="1276"/>
        </w:tabs>
        <w:ind w:left="1276" w:hanging="283"/>
        <w:jc w:val="both"/>
        <w:rPr>
          <w:lang w:val="ru-RU"/>
        </w:rPr>
      </w:pPr>
      <w:r w:rsidRPr="001F6F8B">
        <w:rPr>
          <w:lang w:val="ru-RU"/>
        </w:rPr>
        <w:t xml:space="preserve">обавља </w:t>
      </w:r>
      <w:r w:rsidRPr="001F6F8B">
        <w:rPr>
          <w:bCs/>
          <w:lang w:val="ru-RU"/>
        </w:rPr>
        <w:t xml:space="preserve">и друге послове у вези са издавачком делатношћу, у складу са законском регулативом и </w:t>
      </w:r>
      <w:r w:rsidRPr="001F6F8B">
        <w:rPr>
          <w:bCs/>
        </w:rPr>
        <w:t>С</w:t>
      </w:r>
      <w:r w:rsidRPr="001F6F8B">
        <w:rPr>
          <w:bCs/>
          <w:lang w:val="ru-RU"/>
        </w:rPr>
        <w:t>татутом Школе.</w:t>
      </w:r>
    </w:p>
    <w:p w:rsidR="00632F8A" w:rsidRDefault="00632F8A" w:rsidP="001F2616">
      <w:pPr>
        <w:ind w:firstLine="709"/>
      </w:pPr>
    </w:p>
    <w:p w:rsidR="00632F8A" w:rsidRPr="005567BB" w:rsidRDefault="00632F8A" w:rsidP="001F2616">
      <w:pPr>
        <w:ind w:firstLine="709"/>
      </w:pPr>
      <w:r w:rsidRPr="005567BB">
        <w:t>Кључне фазе поступка пружања услуга издавачке далатности су следеће:</w:t>
      </w:r>
    </w:p>
    <w:p w:rsidR="00632F8A" w:rsidRDefault="00632F8A" w:rsidP="001F2616">
      <w:pPr>
        <w:ind w:firstLine="709"/>
      </w:pPr>
    </w:p>
    <w:p w:rsidR="0033525C" w:rsidRPr="0033525C" w:rsidRDefault="00632F8A" w:rsidP="0033525C">
      <w:pPr>
        <w:numPr>
          <w:ilvl w:val="2"/>
          <w:numId w:val="16"/>
        </w:numPr>
        <w:tabs>
          <w:tab w:val="clear" w:pos="3600"/>
          <w:tab w:val="num" w:pos="1276"/>
        </w:tabs>
        <w:ind w:left="1276" w:hanging="283"/>
        <w:jc w:val="both"/>
      </w:pPr>
      <w:r w:rsidRPr="0033525C">
        <w:rPr>
          <w:lang w:val="sr-Cyrl-CS"/>
        </w:rPr>
        <w:t>Наставно - стручно веће доноси</w:t>
      </w:r>
      <w:r>
        <w:t xml:space="preserve"> о</w:t>
      </w:r>
      <w:r w:rsidRPr="0033525C">
        <w:rPr>
          <w:lang w:val="sr-Cyrl-CS"/>
        </w:rPr>
        <w:t>длуку о прибављању рукописа уџбеника</w:t>
      </w:r>
      <w:r>
        <w:t xml:space="preserve">. </w:t>
      </w:r>
      <w:r w:rsidRPr="0033525C">
        <w:rPr>
          <w:lang w:val="sr-Cyrl-CS"/>
        </w:rPr>
        <w:t xml:space="preserve">Приликом издавања уџбеника и других публикација води се </w:t>
      </w:r>
      <w:r w:rsidRPr="0033525C">
        <w:rPr>
          <w:color w:val="000000"/>
          <w:lang w:val="sr-Cyrl-CS"/>
        </w:rPr>
        <w:t>првенствено рачуна о унапређивању наставе у Школи.</w:t>
      </w:r>
      <w:r w:rsidRPr="0033525C">
        <w:rPr>
          <w:color w:val="000000"/>
        </w:rPr>
        <w:t xml:space="preserve"> </w:t>
      </w:r>
      <w:r w:rsidRPr="0033525C">
        <w:rPr>
          <w:color w:val="000000"/>
          <w:lang w:val="ru-RU"/>
        </w:rPr>
        <w:t>У складу са тим,</w:t>
      </w:r>
      <w:r w:rsidRPr="0033525C">
        <w:rPr>
          <w:color w:val="000000"/>
          <w:lang w:val="sr-Cyrl-CS"/>
        </w:rPr>
        <w:t xml:space="preserve"> </w:t>
      </w:r>
      <w:r w:rsidRPr="0033525C">
        <w:rPr>
          <w:color w:val="000000"/>
          <w:lang w:val="ru-RU"/>
        </w:rPr>
        <w:t xml:space="preserve">уџбеник </w:t>
      </w:r>
      <w:r w:rsidRPr="0033525C">
        <w:rPr>
          <w:color w:val="000000"/>
          <w:lang w:val="sr-Cyrl-CS"/>
        </w:rPr>
        <w:t xml:space="preserve">треба </w:t>
      </w:r>
      <w:r w:rsidR="0033525C" w:rsidRPr="0033525C">
        <w:rPr>
          <w:color w:val="000000"/>
          <w:lang w:val="sr-Cyrl-CS"/>
        </w:rPr>
        <w:t>да задовољи одређене стандарде:</w:t>
      </w:r>
    </w:p>
    <w:p w:rsidR="0033525C" w:rsidRPr="001F2616" w:rsidRDefault="0033525C" w:rsidP="0033525C">
      <w:pPr>
        <w:numPr>
          <w:ilvl w:val="0"/>
          <w:numId w:val="22"/>
        </w:numPr>
        <w:tabs>
          <w:tab w:val="clear" w:pos="2520"/>
          <w:tab w:val="num" w:pos="1843"/>
        </w:tabs>
        <w:ind w:left="1843" w:hanging="283"/>
        <w:jc w:val="both"/>
        <w:rPr>
          <w:lang w:val="sr-Cyrl-CS"/>
        </w:rPr>
      </w:pPr>
      <w:r w:rsidRPr="001F2616">
        <w:rPr>
          <w:lang w:val="sr-Cyrl-CS"/>
        </w:rPr>
        <w:t xml:space="preserve">са становишта </w:t>
      </w:r>
      <w:r w:rsidRPr="001F2616">
        <w:rPr>
          <w:lang w:val="ru-RU"/>
        </w:rPr>
        <w:t>квалитета садржаја (савременост, тачност</w:t>
      </w:r>
      <w:r w:rsidRPr="001F2616">
        <w:rPr>
          <w:lang w:val="sr-Cyrl-CS"/>
        </w:rPr>
        <w:t>, усклађеност са каталогом знања</w:t>
      </w:r>
      <w:r w:rsidRPr="001F2616">
        <w:rPr>
          <w:lang w:val="ru-RU"/>
        </w:rPr>
        <w:t>)</w:t>
      </w:r>
      <w:r w:rsidRPr="001F2616">
        <w:rPr>
          <w:lang w:val="sr-Cyrl-CS"/>
        </w:rPr>
        <w:t>;</w:t>
      </w:r>
      <w:r w:rsidRPr="001F2616">
        <w:rPr>
          <w:lang w:val="ru-RU"/>
        </w:rPr>
        <w:t xml:space="preserve"> </w:t>
      </w:r>
    </w:p>
    <w:p w:rsidR="0033525C" w:rsidRPr="001F2616" w:rsidRDefault="0033525C" w:rsidP="0033525C">
      <w:pPr>
        <w:numPr>
          <w:ilvl w:val="0"/>
          <w:numId w:val="22"/>
        </w:numPr>
        <w:tabs>
          <w:tab w:val="clear" w:pos="2520"/>
          <w:tab w:val="num" w:pos="1843"/>
        </w:tabs>
        <w:ind w:left="1843" w:hanging="283"/>
        <w:jc w:val="both"/>
        <w:rPr>
          <w:lang w:val="sr-Cyrl-CS"/>
        </w:rPr>
      </w:pPr>
      <w:r w:rsidRPr="001F2616">
        <w:rPr>
          <w:lang w:val="ru-RU"/>
        </w:rPr>
        <w:t>у погледу структуре</w:t>
      </w:r>
      <w:r w:rsidRPr="001F2616">
        <w:rPr>
          <w:lang w:val="sr-Cyrl-CS"/>
        </w:rPr>
        <w:t xml:space="preserve"> (садржај, увод, поглавља, кључне речи, литература);</w:t>
      </w:r>
    </w:p>
    <w:p w:rsidR="0033525C" w:rsidRPr="001F2616" w:rsidRDefault="0033525C" w:rsidP="0033525C">
      <w:pPr>
        <w:numPr>
          <w:ilvl w:val="0"/>
          <w:numId w:val="22"/>
        </w:numPr>
        <w:tabs>
          <w:tab w:val="clear" w:pos="2520"/>
          <w:tab w:val="num" w:pos="1843"/>
        </w:tabs>
        <w:ind w:left="1843" w:hanging="283"/>
        <w:jc w:val="both"/>
        <w:rPr>
          <w:lang w:val="sr-Cyrl-CS"/>
        </w:rPr>
      </w:pPr>
      <w:r w:rsidRPr="001F2616">
        <w:rPr>
          <w:lang w:val="ru-RU"/>
        </w:rPr>
        <w:t xml:space="preserve">стила </w:t>
      </w:r>
      <w:r w:rsidRPr="001F2616">
        <w:rPr>
          <w:lang w:val="sr-Cyrl-CS"/>
        </w:rPr>
        <w:t>(</w:t>
      </w:r>
      <w:r w:rsidRPr="001F2616">
        <w:rPr>
          <w:lang w:val="ru-RU"/>
        </w:rPr>
        <w:t>академски, неутрални стил излагања</w:t>
      </w:r>
      <w:r w:rsidRPr="001F2616">
        <w:rPr>
          <w:lang w:val="sr-Cyrl-CS"/>
        </w:rPr>
        <w:t>);</w:t>
      </w:r>
      <w:r w:rsidRPr="001F2616">
        <w:rPr>
          <w:lang w:val="ru-RU"/>
        </w:rPr>
        <w:t xml:space="preserve"> </w:t>
      </w:r>
    </w:p>
    <w:p w:rsidR="0033525C" w:rsidRPr="001F2616" w:rsidRDefault="0033525C" w:rsidP="0033525C">
      <w:pPr>
        <w:numPr>
          <w:ilvl w:val="0"/>
          <w:numId w:val="22"/>
        </w:numPr>
        <w:tabs>
          <w:tab w:val="clear" w:pos="2520"/>
          <w:tab w:val="num" w:pos="1843"/>
        </w:tabs>
        <w:ind w:left="1843" w:hanging="283"/>
        <w:jc w:val="both"/>
        <w:rPr>
          <w:lang w:val="sr-Cyrl-CS"/>
        </w:rPr>
      </w:pPr>
      <w:r w:rsidRPr="001F2616">
        <w:rPr>
          <w:lang w:val="ru-RU"/>
        </w:rPr>
        <w:t>обима (усклађеност са бројем ЕСПБ бодова</w:t>
      </w:r>
      <w:r w:rsidRPr="001F2616">
        <w:rPr>
          <w:lang w:val="sr-Cyrl-CS"/>
        </w:rPr>
        <w:t>, недељним оптерећењем студената</w:t>
      </w:r>
      <w:r w:rsidRPr="001F2616">
        <w:rPr>
          <w:lang w:val="ru-RU"/>
        </w:rPr>
        <w:t>)</w:t>
      </w:r>
      <w:r w:rsidRPr="001F2616">
        <w:rPr>
          <w:lang w:val="sr-Cyrl-CS"/>
        </w:rPr>
        <w:t>;</w:t>
      </w:r>
    </w:p>
    <w:p w:rsidR="0033525C" w:rsidRPr="001F2616" w:rsidRDefault="0033525C" w:rsidP="0033525C">
      <w:pPr>
        <w:numPr>
          <w:ilvl w:val="0"/>
          <w:numId w:val="22"/>
        </w:numPr>
        <w:tabs>
          <w:tab w:val="clear" w:pos="2520"/>
          <w:tab w:val="num" w:pos="1843"/>
        </w:tabs>
        <w:ind w:left="1843" w:hanging="283"/>
        <w:jc w:val="both"/>
        <w:rPr>
          <w:lang w:val="sr-Cyrl-CS"/>
        </w:rPr>
      </w:pPr>
      <w:r w:rsidRPr="001F2616">
        <w:rPr>
          <w:lang w:val="sr-Cyrl-CS"/>
        </w:rPr>
        <w:t>техничке обраде (одговарајући формат, фонт, величина слова, проред) и</w:t>
      </w:r>
    </w:p>
    <w:p w:rsidR="0033525C" w:rsidRDefault="0033525C" w:rsidP="0033525C">
      <w:pPr>
        <w:ind w:left="1843"/>
        <w:jc w:val="both"/>
        <w:rPr>
          <w:lang w:val="sr-Cyrl-CS"/>
        </w:rPr>
      </w:pPr>
      <w:r w:rsidRPr="001F2616">
        <w:rPr>
          <w:lang w:val="sr-Cyrl-CS"/>
        </w:rPr>
        <w:t>формалне, процедуралне (предлог за издавање, рецензија и слично).</w:t>
      </w:r>
    </w:p>
    <w:p w:rsidR="00632F8A" w:rsidRPr="0033525C" w:rsidRDefault="00632F8A" w:rsidP="0033525C">
      <w:pPr>
        <w:numPr>
          <w:ilvl w:val="2"/>
          <w:numId w:val="16"/>
        </w:numPr>
        <w:tabs>
          <w:tab w:val="clear" w:pos="3600"/>
          <w:tab w:val="num" w:pos="1276"/>
        </w:tabs>
        <w:ind w:left="1276" w:hanging="283"/>
        <w:jc w:val="both"/>
      </w:pPr>
      <w:r w:rsidRPr="0033525C">
        <w:rPr>
          <w:lang w:val="sr-Cyrl-CS"/>
        </w:rPr>
        <w:t>Предлог</w:t>
      </w:r>
      <w:r w:rsidRPr="0033525C">
        <w:rPr>
          <w:bCs/>
        </w:rPr>
        <w:t xml:space="preserve"> за </w:t>
      </w:r>
      <w:r w:rsidR="006512E0" w:rsidRPr="001F6F8B">
        <w:rPr>
          <w:bCs/>
          <w:lang w:val="sr-Cyrl-RS"/>
        </w:rPr>
        <w:t xml:space="preserve">израду </w:t>
      </w:r>
      <w:r w:rsidRPr="0033525C">
        <w:rPr>
          <w:bCs/>
        </w:rPr>
        <w:t>публикације покреће аутор у сагласности са</w:t>
      </w:r>
      <w:r w:rsidRPr="001F2616">
        <w:t xml:space="preserve"> потребама студијског програма.</w:t>
      </w:r>
    </w:p>
    <w:p w:rsidR="0033525C" w:rsidRPr="0033525C" w:rsidRDefault="00632F8A" w:rsidP="0033525C">
      <w:pPr>
        <w:numPr>
          <w:ilvl w:val="2"/>
          <w:numId w:val="16"/>
        </w:numPr>
        <w:tabs>
          <w:tab w:val="clear" w:pos="3600"/>
          <w:tab w:val="num" w:pos="1276"/>
        </w:tabs>
        <w:ind w:left="1276" w:hanging="283"/>
        <w:jc w:val="both"/>
      </w:pPr>
      <w:r w:rsidRPr="0033525C">
        <w:rPr>
          <w:lang w:val="sr-Cyrl-CS"/>
        </w:rPr>
        <w:t xml:space="preserve">Након прихватања предлога за </w:t>
      </w:r>
      <w:r w:rsidR="006512E0">
        <w:rPr>
          <w:lang w:val="sr-Cyrl-CS"/>
        </w:rPr>
        <w:t xml:space="preserve">израдом </w:t>
      </w:r>
      <w:r w:rsidRPr="0033525C">
        <w:rPr>
          <w:lang w:val="sr-Cyrl-CS"/>
        </w:rPr>
        <w:t xml:space="preserve">публикације са аутором се закључује уговор </w:t>
      </w:r>
      <w:r>
        <w:t xml:space="preserve">којим се регулишу </w:t>
      </w:r>
      <w:r w:rsidRPr="0033525C">
        <w:rPr>
          <w:lang w:val="sr-Cyrl-CS"/>
        </w:rPr>
        <w:t>услови</w:t>
      </w:r>
      <w:r w:rsidR="006512E0">
        <w:rPr>
          <w:lang w:val="sr-Cyrl-CS"/>
        </w:rPr>
        <w:t xml:space="preserve"> израде</w:t>
      </w:r>
      <w:r w:rsidRPr="0033525C">
        <w:rPr>
          <w:lang w:val="sr-Cyrl-CS"/>
        </w:rPr>
        <w:t>, питања која се односе на услове штампања, одређивање ауторског хонорара, као и остала питања од значаја за издавање конкретне публикације.</w:t>
      </w:r>
    </w:p>
    <w:p w:rsidR="0033525C" w:rsidRPr="0033525C" w:rsidRDefault="00632F8A" w:rsidP="0033525C">
      <w:pPr>
        <w:numPr>
          <w:ilvl w:val="2"/>
          <w:numId w:val="16"/>
        </w:numPr>
        <w:tabs>
          <w:tab w:val="clear" w:pos="3600"/>
          <w:tab w:val="num" w:pos="1276"/>
        </w:tabs>
        <w:ind w:left="1276" w:hanging="283"/>
        <w:jc w:val="both"/>
      </w:pPr>
      <w:r w:rsidRPr="0033525C">
        <w:rPr>
          <w:color w:val="000000"/>
          <w:lang w:val="sr-Cyrl-CS"/>
        </w:rPr>
        <w:t>Припрему публикације у потпуности организује аутор, односно група аутора.</w:t>
      </w:r>
    </w:p>
    <w:p w:rsidR="0033525C" w:rsidRPr="0033525C" w:rsidRDefault="00632F8A" w:rsidP="0033525C">
      <w:pPr>
        <w:numPr>
          <w:ilvl w:val="2"/>
          <w:numId w:val="16"/>
        </w:numPr>
        <w:tabs>
          <w:tab w:val="clear" w:pos="3600"/>
          <w:tab w:val="num" w:pos="1276"/>
        </w:tabs>
        <w:ind w:left="1276" w:hanging="283"/>
        <w:jc w:val="both"/>
      </w:pPr>
      <w:r w:rsidRPr="0033525C">
        <w:rPr>
          <w:color w:val="000000"/>
          <w:lang w:val="sr-Cyrl-CS"/>
        </w:rPr>
        <w:t>Прво издање публикација, као и поновљена издања чији је текст измењен више од 60% подлежу рецензијама.</w:t>
      </w:r>
      <w:r w:rsidRPr="0033525C">
        <w:rPr>
          <w:color w:val="000000"/>
        </w:rPr>
        <w:t xml:space="preserve"> </w:t>
      </w:r>
      <w:r w:rsidRPr="0033525C">
        <w:rPr>
          <w:color w:val="000000"/>
          <w:lang w:val="sr-Cyrl-CS"/>
        </w:rPr>
        <w:t>Рецензију уџбеника врше најмање два рецензента. Најмање један рецензент мора бити у истом или вишем звању од аутора, из исте научне области из које је публикација, док други рецензенти могу бити научни радници и стручњаци из привреде.</w:t>
      </w:r>
      <w:r w:rsidRPr="0033525C">
        <w:rPr>
          <w:color w:val="000000"/>
        </w:rPr>
        <w:t xml:space="preserve"> </w:t>
      </w:r>
      <w:r w:rsidRPr="0033525C">
        <w:rPr>
          <w:color w:val="000000"/>
          <w:lang w:val="sr-Cyrl-CS"/>
        </w:rPr>
        <w:t>Одлуку о именовању рецензената доноси Наставно - стручно веће, на предлог комисије за издавачку делатност.</w:t>
      </w:r>
    </w:p>
    <w:p w:rsidR="00632F8A" w:rsidRPr="0033525C" w:rsidRDefault="00632F8A" w:rsidP="0033525C">
      <w:pPr>
        <w:numPr>
          <w:ilvl w:val="2"/>
          <w:numId w:val="16"/>
        </w:numPr>
        <w:tabs>
          <w:tab w:val="clear" w:pos="3600"/>
          <w:tab w:val="num" w:pos="1276"/>
        </w:tabs>
        <w:ind w:left="1276" w:hanging="283"/>
        <w:jc w:val="both"/>
      </w:pPr>
      <w:r w:rsidRPr="0033525C">
        <w:rPr>
          <w:color w:val="000000"/>
          <w:lang w:val="sr-Cyrl-CS"/>
        </w:rPr>
        <w:t>Аутор, односно група аутора су дужни да припреме одговарајући рукопис и, након добијања сагласности Наставно - стручног већа,  у одговарајућој форми предају штампарији.</w:t>
      </w:r>
    </w:p>
    <w:p w:rsidR="00632F8A" w:rsidRPr="001F2616" w:rsidRDefault="00632F8A" w:rsidP="001F2616">
      <w:pPr>
        <w:ind w:firstLine="709"/>
        <w:jc w:val="both"/>
        <w:rPr>
          <w:b/>
          <w:bCs/>
          <w:color w:val="FF6600"/>
        </w:rPr>
      </w:pPr>
    </w:p>
    <w:p w:rsidR="00632F8A" w:rsidRDefault="00632F8A" w:rsidP="00B30416">
      <w:pPr>
        <w:jc w:val="both"/>
        <w:rPr>
          <w:b/>
          <w:bCs/>
          <w:color w:val="FF6600"/>
          <w:sz w:val="28"/>
          <w:szCs w:val="28"/>
          <w:lang w:val="sr-Cyrl-RS"/>
        </w:rPr>
      </w:pPr>
    </w:p>
    <w:p w:rsidR="0033525C" w:rsidRDefault="0033525C" w:rsidP="00B30416">
      <w:pPr>
        <w:jc w:val="both"/>
        <w:rPr>
          <w:b/>
          <w:bCs/>
          <w:color w:val="FF6600"/>
          <w:sz w:val="28"/>
          <w:szCs w:val="28"/>
          <w:lang w:val="sr-Cyrl-RS"/>
        </w:rPr>
      </w:pPr>
    </w:p>
    <w:p w:rsidR="00632F8A" w:rsidRPr="00D7125B" w:rsidRDefault="00B54E74" w:rsidP="00D06173">
      <w:pPr>
        <w:numPr>
          <w:ilvl w:val="0"/>
          <w:numId w:val="32"/>
        </w:numPr>
        <w:jc w:val="both"/>
        <w:rPr>
          <w:b/>
          <w:bCs/>
          <w:szCs w:val="24"/>
        </w:rPr>
      </w:pPr>
      <w:r>
        <w:rPr>
          <w:b/>
          <w:bCs/>
          <w:szCs w:val="24"/>
        </w:rPr>
        <w:br w:type="page"/>
      </w:r>
      <w:r w:rsidR="00632F8A" w:rsidRPr="00D7125B">
        <w:rPr>
          <w:b/>
          <w:bCs/>
          <w:szCs w:val="24"/>
        </w:rPr>
        <w:lastRenderedPageBreak/>
        <w:t>Пружање услуга стручног усавршавања:</w:t>
      </w:r>
    </w:p>
    <w:p w:rsidR="00632F8A" w:rsidRDefault="00632F8A" w:rsidP="0006446C">
      <w:pPr>
        <w:pStyle w:val="TableContents"/>
        <w:rPr>
          <w:rStyle w:val="Strong"/>
          <w:rFonts w:ascii="Times New Roman" w:hAnsi="Times New Roman"/>
        </w:rPr>
      </w:pPr>
    </w:p>
    <w:p w:rsidR="00632F8A" w:rsidRPr="0006446C" w:rsidRDefault="00632F8A" w:rsidP="0006446C">
      <w:pPr>
        <w:pStyle w:val="TableContents"/>
        <w:ind w:firstLine="720"/>
        <w:rPr>
          <w:rFonts w:ascii="Times New Roman" w:hAnsi="Times New Roman" w:cs="Times New Roman"/>
        </w:rPr>
      </w:pPr>
      <w:r w:rsidRPr="0006446C">
        <w:rPr>
          <w:rStyle w:val="Strong"/>
          <w:rFonts w:ascii="Times New Roman" w:hAnsi="Times New Roman"/>
          <w:color w:val="auto"/>
        </w:rPr>
        <w:t>CISCO мрежна академија</w:t>
      </w:r>
    </w:p>
    <w:p w:rsidR="00632F8A" w:rsidRDefault="00632F8A" w:rsidP="0006446C">
      <w:pPr>
        <w:jc w:val="both"/>
        <w:rPr>
          <w:b/>
          <w:bCs/>
          <w:color w:val="FF6600"/>
          <w:szCs w:val="24"/>
        </w:rPr>
      </w:pPr>
    </w:p>
    <w:p w:rsidR="00632F8A" w:rsidRPr="0006446C" w:rsidRDefault="00632F8A" w:rsidP="0006446C">
      <w:pPr>
        <w:pStyle w:val="BodyText"/>
        <w:ind w:firstLine="720"/>
        <w:jc w:val="both"/>
      </w:pPr>
      <w:r w:rsidRPr="0006446C">
        <w:t>CISCO (</w:t>
      </w:r>
      <w:r w:rsidRPr="0006446C">
        <w:rPr>
          <w:i/>
          <w:iCs/>
        </w:rPr>
        <w:t>www.cisco.com</w:t>
      </w:r>
      <w:r w:rsidRPr="0006446C">
        <w:t>) је данас водећа и највећа компанија у области мрежних технологија. Од моћних рутера у окосници Интернета до IP телефона на столовима запослених, CISCO активна мрежна опрема је веома заступљена у употреби, поготово у средњим и већим мрежама.</w:t>
      </w:r>
    </w:p>
    <w:p w:rsidR="00632F8A" w:rsidRPr="0006446C" w:rsidRDefault="00632F8A" w:rsidP="00567442">
      <w:pPr>
        <w:pStyle w:val="BodyText"/>
        <w:ind w:firstLine="720"/>
        <w:jc w:val="both"/>
      </w:pPr>
      <w:r w:rsidRPr="0006446C">
        <w:t>Као и неке друге компаније и CISCO има програм индустријске сертификације стручњака у областима везаним за рад са мрежном опремом и технологијама.</w:t>
      </w:r>
      <w:r w:rsidRPr="0006446C">
        <w:br/>
        <w:t xml:space="preserve">(више на </w:t>
      </w:r>
      <w:hyperlink r:id="rId53" w:history="1">
        <w:r w:rsidRPr="0000300C">
          <w:rPr>
            <w:rStyle w:val="Hyperlink"/>
            <w:i/>
            <w:iCs/>
          </w:rPr>
          <w:t>http://www.cisco.com/web/learning/certifications/index.html</w:t>
        </w:r>
      </w:hyperlink>
      <w:r w:rsidRPr="0006446C">
        <w:t>)</w:t>
      </w:r>
      <w:r>
        <w:t xml:space="preserve">. </w:t>
      </w:r>
      <w:r w:rsidRPr="0006446C">
        <w:t>Најпопуларнији ниво сертификације је CCNA -</w:t>
      </w:r>
      <w:r>
        <w:t xml:space="preserve"> </w:t>
      </w:r>
      <w:r w:rsidRPr="0006446C">
        <w:t>Cisco Certified Network Associate и везан је за технологије рутирања и комутирања (switching), односно познавање одговарајућих мрежних протокола и рад са најпопуларнијим CISCO рутерима и комутаторима.</w:t>
      </w:r>
    </w:p>
    <w:p w:rsidR="00632F8A" w:rsidRPr="0006446C" w:rsidRDefault="00632F8A" w:rsidP="00567442">
      <w:pPr>
        <w:pStyle w:val="BodyText"/>
        <w:ind w:firstLine="709"/>
        <w:jc w:val="both"/>
        <w:rPr>
          <w:rStyle w:val="Strong"/>
          <w:color w:val="auto"/>
          <w:spacing w:val="0"/>
        </w:rPr>
      </w:pPr>
      <w:r w:rsidRPr="0006446C">
        <w:rPr>
          <w:b/>
        </w:rPr>
        <w:t xml:space="preserve">Да би се стекао CCNA сертификат, потребно је положити одговарајући испит у неком од </w:t>
      </w:r>
      <w:r w:rsidRPr="0006446C">
        <w:rPr>
          <w:b/>
          <w:i/>
          <w:iCs/>
        </w:rPr>
        <w:t>Pearson-VUE</w:t>
      </w:r>
      <w:r w:rsidRPr="0006446C">
        <w:rPr>
          <w:b/>
        </w:rPr>
        <w:t xml:space="preserve"> центара за тестирање.</w:t>
      </w:r>
      <w:r>
        <w:rPr>
          <w:b/>
        </w:rPr>
        <w:t xml:space="preserve"> </w:t>
      </w:r>
      <w:r w:rsidRPr="0006446C">
        <w:t>Специфичност овог и сличних CISCО испита је у томе што се на испиту вреднује искуство у раду са реалном мрежном опремом, рутерима и комутаторима, а то је нешто што се само делимично може симулирати на личном рачунару.</w:t>
      </w:r>
    </w:p>
    <w:p w:rsidR="00632F8A" w:rsidRDefault="00632F8A" w:rsidP="00567442">
      <w:pPr>
        <w:pStyle w:val="TableContents"/>
        <w:spacing w:after="283"/>
        <w:ind w:firstLine="709"/>
        <w:jc w:val="both"/>
        <w:rPr>
          <w:rFonts w:ascii="Times New Roman" w:hAnsi="Times New Roman" w:cs="Times New Roman"/>
        </w:rPr>
      </w:pPr>
      <w:r w:rsidRPr="0006446C">
        <w:rPr>
          <w:rFonts w:ascii="Times New Roman" w:hAnsi="Times New Roman" w:cs="Times New Roman"/>
        </w:rPr>
        <w:t xml:space="preserve">Веома популаран начин да се припреми за полагање CCNA испита је CISCO-ов програм мрежних академија (CISCO Networking Academy, више о овом програму на страници </w:t>
      </w:r>
      <w:r w:rsidRPr="0006446C">
        <w:rPr>
          <w:rFonts w:ascii="Times New Roman" w:hAnsi="Times New Roman" w:cs="Times New Roman"/>
          <w:i/>
          <w:color w:val="000000"/>
        </w:rPr>
        <w:t>https://www.netacad.com/home</w:t>
      </w:r>
      <w:r w:rsidRPr="0006446C">
        <w:rPr>
          <w:rFonts w:ascii="Times New Roman" w:hAnsi="Times New Roman" w:cs="Times New Roman"/>
        </w:rPr>
        <w:t xml:space="preserve">). Кроз овај програм </w:t>
      </w:r>
      <w:r w:rsidRPr="0006446C">
        <w:rPr>
          <w:rFonts w:ascii="Times New Roman" w:hAnsi="Times New Roman" w:cs="Times New Roman"/>
          <w:b/>
        </w:rPr>
        <w:t>CISCO, у сарадњи са образовним институцијама широм света, међу којима је и Висока школа електротехнике и рачунарства струковних студија,</w:t>
      </w:r>
      <w:r>
        <w:rPr>
          <w:rFonts w:ascii="Times New Roman" w:hAnsi="Times New Roman" w:cs="Times New Roman"/>
        </w:rPr>
        <w:t xml:space="preserve"> </w:t>
      </w:r>
      <w:r w:rsidRPr="0006446C">
        <w:rPr>
          <w:rFonts w:ascii="Times New Roman" w:hAnsi="Times New Roman" w:cs="Times New Roman"/>
        </w:rPr>
        <w:t>организује обуку полазника из области мрежних технологија и рада са CISCO мрежном опремом. Ради се према званичном наставном материјалу (у електронском формату), уз препоручен хардвер у лабораторијама за практичну обуку.</w:t>
      </w:r>
      <w:r>
        <w:rPr>
          <w:rFonts w:ascii="Times New Roman" w:hAnsi="Times New Roman" w:cs="Times New Roman"/>
        </w:rPr>
        <w:t xml:space="preserve"> </w:t>
      </w:r>
      <w:r w:rsidRPr="0006446C">
        <w:rPr>
          <w:rFonts w:ascii="Times New Roman" w:hAnsi="Times New Roman" w:cs="Times New Roman"/>
        </w:rPr>
        <w:t>Иако је најчешћи разлог због кога се људи одлуче за похађају мрежну академију припрема за полагање CCNA испита, сама академија има за циљ и нешто темељнију обуку из области мрежних технологија.</w:t>
      </w:r>
    </w:p>
    <w:p w:rsidR="00632F8A" w:rsidRPr="003A39C7" w:rsidRDefault="00632F8A" w:rsidP="003A39C7">
      <w:pPr>
        <w:pStyle w:val="TableContents"/>
        <w:spacing w:after="283"/>
        <w:ind w:firstLine="709"/>
        <w:jc w:val="both"/>
        <w:rPr>
          <w:rFonts w:ascii="Times New Roman" w:hAnsi="Times New Roman" w:cs="Times New Roman"/>
        </w:rPr>
      </w:pPr>
      <w:r w:rsidRPr="0006446C">
        <w:rPr>
          <w:rFonts w:ascii="Liberation Serif Cyr" w:hAnsi="Liberation Serif Cyr"/>
        </w:rPr>
        <w:t>Висока школа електротехнике и рачунарства има статус локалне мрежне академије, од новембра 2002</w:t>
      </w:r>
      <w:r>
        <w:t>.</w:t>
      </w:r>
      <w:r w:rsidRPr="0006446C">
        <w:rPr>
          <w:rFonts w:ascii="Liberation Serif Cyr" w:hAnsi="Liberation Serif Cyr"/>
        </w:rPr>
        <w:t xml:space="preserve"> године, и тренутно има два инструктора који су за свој рад у оквиру академије добили “</w:t>
      </w:r>
      <w:r w:rsidRPr="0006446C">
        <w:rPr>
          <w:color w:val="000000"/>
        </w:rPr>
        <w:t>Instructor Excellence</w:t>
      </w:r>
      <w:r w:rsidRPr="0006446C">
        <w:rPr>
          <w:color w:val="333333"/>
        </w:rPr>
        <w:t xml:space="preserve"> </w:t>
      </w:r>
      <w:r w:rsidRPr="0006446C">
        <w:rPr>
          <w:rFonts w:ascii="Liberation Serif Cyr" w:hAnsi="Liberation Serif Cyr"/>
          <w:color w:val="000000"/>
        </w:rPr>
        <w:t>Expert” признања.</w:t>
      </w:r>
      <w:r w:rsidRPr="0006446C">
        <w:rPr>
          <w:rFonts w:ascii="Liberation Serif Cyr" w:hAnsi="Liberation Serif Cyr"/>
        </w:rPr>
        <w:t xml:space="preserve"> На академији се ради и теоријски и практично на предвиђеној опреми, у једној од две специјализовне лабораторије у школи.</w:t>
      </w:r>
    </w:p>
    <w:p w:rsidR="00632F8A" w:rsidRDefault="00632F8A" w:rsidP="00567442">
      <w:pPr>
        <w:ind w:firstLine="709"/>
      </w:pPr>
      <w:r w:rsidRPr="005567BB">
        <w:t xml:space="preserve">Кључне фазе поступка пружања услуга </w:t>
      </w:r>
      <w:r>
        <w:t xml:space="preserve">CISCO мрежне академије </w:t>
      </w:r>
      <w:r w:rsidRPr="005567BB">
        <w:t>су следеће:</w:t>
      </w:r>
    </w:p>
    <w:p w:rsidR="00632F8A" w:rsidRDefault="00632F8A" w:rsidP="00567442">
      <w:pPr>
        <w:ind w:firstLine="709"/>
      </w:pPr>
    </w:p>
    <w:p w:rsidR="00632F8A" w:rsidRDefault="00632F8A" w:rsidP="00B54E74">
      <w:pPr>
        <w:pStyle w:val="TableContents"/>
        <w:numPr>
          <w:ilvl w:val="0"/>
          <w:numId w:val="70"/>
        </w:numPr>
        <w:tabs>
          <w:tab w:val="clear" w:pos="3600"/>
          <w:tab w:val="num" w:pos="1276"/>
        </w:tabs>
        <w:spacing w:after="283"/>
        <w:ind w:left="1276" w:hanging="283"/>
        <w:jc w:val="both"/>
      </w:pPr>
      <w:r w:rsidRPr="0006446C">
        <w:rPr>
          <w:rFonts w:ascii="Liberation Serif Cyr" w:hAnsi="Liberation Serif Cyr"/>
        </w:rPr>
        <w:t xml:space="preserve">Кандидати са за обуку на Академији пријављују током целе године тако што на адресе електронске поште </w:t>
      </w:r>
      <w:r w:rsidRPr="00AF54B5">
        <w:rPr>
          <w:rFonts w:ascii="Liberation Serif Cyr" w:hAnsi="Liberation Serif Cyr"/>
          <w:color w:val="FF0000"/>
        </w:rPr>
        <w:t>(</w:t>
      </w:r>
      <w:hyperlink r:id="rId54" w:history="1">
        <w:r w:rsidR="00AF54B5" w:rsidRPr="00C75FFE">
          <w:rPr>
            <w:rStyle w:val="Hyperlink"/>
            <w:rFonts w:cs="FreeSans"/>
          </w:rPr>
          <w:t>djordje.radujko@viser.edu.rs</w:t>
        </w:r>
      </w:hyperlink>
      <w:r w:rsidR="00AF54B5" w:rsidRPr="006766B7">
        <w:rPr>
          <w:rFonts w:ascii="Calibri" w:hAnsi="Calibri"/>
          <w:color w:val="FF0000"/>
          <w:lang w:val="sr-Cyrl-RS"/>
        </w:rPr>
        <w:t xml:space="preserve">) </w:t>
      </w:r>
      <w:r w:rsidRPr="0006446C">
        <w:rPr>
          <w:rFonts w:ascii="Liberation Serif Cyr" w:hAnsi="Liberation Serif Cyr"/>
        </w:rPr>
        <w:t xml:space="preserve">пошаљу своје податке (Име и Презиме, адресу електронске поште и број мобилног телефона). </w:t>
      </w:r>
    </w:p>
    <w:p w:rsidR="00632F8A" w:rsidRPr="00567442" w:rsidRDefault="00632F8A" w:rsidP="00B54E74">
      <w:pPr>
        <w:pStyle w:val="TableContents"/>
        <w:numPr>
          <w:ilvl w:val="0"/>
          <w:numId w:val="70"/>
        </w:numPr>
        <w:tabs>
          <w:tab w:val="clear" w:pos="3600"/>
          <w:tab w:val="num" w:pos="1276"/>
        </w:tabs>
        <w:spacing w:after="283"/>
        <w:ind w:left="1276" w:hanging="283"/>
        <w:jc w:val="both"/>
        <w:rPr>
          <w:rFonts w:ascii="Times New Roman" w:hAnsi="Times New Roman" w:cs="Times New Roman"/>
        </w:rPr>
      </w:pPr>
      <w:r w:rsidRPr="0006446C">
        <w:rPr>
          <w:rFonts w:ascii="Liberation Serif Cyr" w:hAnsi="Liberation Serif Cyr"/>
        </w:rPr>
        <w:t xml:space="preserve">Кандидати се контактирају пре почетка наставе по редоследу пријављивања и тада добијају детаљне информације и упутства везана за почетак и термине наставе за њихову групу. </w:t>
      </w:r>
    </w:p>
    <w:p w:rsidR="00632F8A" w:rsidRDefault="00632F8A" w:rsidP="00B54E74">
      <w:pPr>
        <w:pStyle w:val="TableContents"/>
        <w:numPr>
          <w:ilvl w:val="0"/>
          <w:numId w:val="70"/>
        </w:numPr>
        <w:tabs>
          <w:tab w:val="clear" w:pos="3600"/>
          <w:tab w:val="num" w:pos="1276"/>
        </w:tabs>
        <w:spacing w:after="283"/>
        <w:ind w:left="1276" w:hanging="283"/>
        <w:jc w:val="both"/>
        <w:rPr>
          <w:rFonts w:ascii="Times New Roman" w:hAnsi="Times New Roman" w:cs="Times New Roman"/>
        </w:rPr>
      </w:pPr>
      <w:r w:rsidRPr="0006446C">
        <w:rPr>
          <w:rFonts w:ascii="Liberation Serif Cyr" w:hAnsi="Liberation Serif Cyr"/>
        </w:rPr>
        <w:t xml:space="preserve">Настава се одвија два пута недељно по 4 сата. </w:t>
      </w:r>
      <w:r w:rsidRPr="0006446C">
        <w:rPr>
          <w:rFonts w:ascii="Times New Roman" w:hAnsi="Times New Roman" w:cs="Times New Roman"/>
        </w:rPr>
        <w:t xml:space="preserve">Настава на мрежној академији се одвија током четири семестра, од којих сваки траје од 2 до 3 месеца, односно док се не заврше сва предавања и практичне активности. Материјал једног семестра је подељен у 9-11 модула, са различитим темама, а након сваког модула се полаже одговарајући теоретски испит у електронској форми. </w:t>
      </w:r>
    </w:p>
    <w:p w:rsidR="00632F8A" w:rsidRDefault="00632F8A" w:rsidP="00B54E74">
      <w:pPr>
        <w:pStyle w:val="TableContents"/>
        <w:numPr>
          <w:ilvl w:val="0"/>
          <w:numId w:val="70"/>
        </w:numPr>
        <w:tabs>
          <w:tab w:val="clear" w:pos="3600"/>
          <w:tab w:val="num" w:pos="1276"/>
        </w:tabs>
        <w:spacing w:after="283"/>
        <w:ind w:left="1276" w:hanging="283"/>
        <w:jc w:val="both"/>
        <w:rPr>
          <w:rFonts w:ascii="Times New Roman" w:hAnsi="Times New Roman" w:cs="Times New Roman"/>
        </w:rPr>
      </w:pPr>
      <w:r w:rsidRPr="0006446C">
        <w:rPr>
          <w:rFonts w:ascii="Times New Roman" w:hAnsi="Times New Roman" w:cs="Times New Roman"/>
        </w:rPr>
        <w:t xml:space="preserve">Након завршетка семестра ради се и завршни теоретски и завршни практични испити који су услов за следећи семестар и добијање дипломе и пропратног писма о </w:t>
      </w:r>
      <w:r w:rsidRPr="0006446C">
        <w:rPr>
          <w:rFonts w:ascii="Times New Roman" w:hAnsi="Times New Roman" w:cs="Times New Roman"/>
        </w:rPr>
        <w:lastRenderedPageBreak/>
        <w:t>завршеном семестру. Укратко, теме које се обрађују по семестрима су :</w:t>
      </w:r>
    </w:p>
    <w:p w:rsidR="00632F8A" w:rsidRPr="0006446C" w:rsidRDefault="00632F8A" w:rsidP="00B54E74">
      <w:pPr>
        <w:pStyle w:val="TableContents"/>
        <w:numPr>
          <w:ilvl w:val="0"/>
          <w:numId w:val="34"/>
        </w:numPr>
        <w:tabs>
          <w:tab w:val="clear" w:pos="1417"/>
          <w:tab w:val="left" w:pos="1701"/>
        </w:tabs>
        <w:ind w:left="1701"/>
        <w:jc w:val="both"/>
        <w:rPr>
          <w:rFonts w:ascii="Times New Roman" w:hAnsi="Times New Roman" w:cs="Times New Roman"/>
        </w:rPr>
      </w:pPr>
      <w:r w:rsidRPr="0006446C">
        <w:rPr>
          <w:rFonts w:ascii="Times New Roman" w:hAnsi="Times New Roman" w:cs="Times New Roman"/>
        </w:rPr>
        <w:t>Први семестар се бави основама мрежних технологија и протокола и пред крај семестра се ради основна конфигурација мрежне опреме.</w:t>
      </w:r>
    </w:p>
    <w:p w:rsidR="00632F8A" w:rsidRPr="0006446C" w:rsidRDefault="00632F8A" w:rsidP="00B54E74">
      <w:pPr>
        <w:pStyle w:val="TableContents"/>
        <w:numPr>
          <w:ilvl w:val="0"/>
          <w:numId w:val="34"/>
        </w:numPr>
        <w:tabs>
          <w:tab w:val="clear" w:pos="1417"/>
          <w:tab w:val="left" w:pos="707"/>
          <w:tab w:val="left" w:pos="1701"/>
        </w:tabs>
        <w:ind w:left="1701"/>
        <w:jc w:val="both"/>
        <w:rPr>
          <w:rFonts w:ascii="Times New Roman" w:hAnsi="Times New Roman" w:cs="Times New Roman"/>
        </w:rPr>
      </w:pPr>
      <w:r w:rsidRPr="0006446C">
        <w:rPr>
          <w:rFonts w:ascii="Times New Roman" w:hAnsi="Times New Roman" w:cs="Times New Roman"/>
        </w:rPr>
        <w:t xml:space="preserve">У другом семестру се обрађују теме везане за основе рутирања и комутирања: упознавање са протоколима за рутирање (RIP, OSPF, EIGRP), техникама комутирања и протоколима у оквиру ЛАН мрежа. </w:t>
      </w:r>
    </w:p>
    <w:p w:rsidR="00632F8A" w:rsidRPr="0006446C" w:rsidRDefault="00632F8A" w:rsidP="00B54E74">
      <w:pPr>
        <w:pStyle w:val="TableContents"/>
        <w:numPr>
          <w:ilvl w:val="0"/>
          <w:numId w:val="34"/>
        </w:numPr>
        <w:tabs>
          <w:tab w:val="clear" w:pos="1417"/>
          <w:tab w:val="left" w:pos="707"/>
          <w:tab w:val="left" w:pos="1701"/>
        </w:tabs>
        <w:ind w:left="1701"/>
        <w:jc w:val="both"/>
        <w:rPr>
          <w:rFonts w:ascii="Times New Roman" w:hAnsi="Times New Roman" w:cs="Times New Roman"/>
        </w:rPr>
      </w:pPr>
      <w:r w:rsidRPr="0006446C">
        <w:rPr>
          <w:rFonts w:ascii="Times New Roman" w:hAnsi="Times New Roman" w:cs="Times New Roman"/>
        </w:rPr>
        <w:t xml:space="preserve">У трећем семестру се обрађују напредније теме везане за оптимизацију рада протокола за рутирање као и оптимизација и напредно подешавање комутатора у локалним рачунарским мрежама и упознавање са основама бежичних мрежа. </w:t>
      </w:r>
    </w:p>
    <w:p w:rsidR="00632F8A" w:rsidRDefault="00632F8A" w:rsidP="00B54E74">
      <w:pPr>
        <w:pStyle w:val="TableContents"/>
        <w:numPr>
          <w:ilvl w:val="0"/>
          <w:numId w:val="34"/>
        </w:numPr>
        <w:tabs>
          <w:tab w:val="clear" w:pos="1417"/>
          <w:tab w:val="left" w:pos="707"/>
          <w:tab w:val="left" w:pos="1701"/>
        </w:tabs>
        <w:spacing w:after="283"/>
        <w:ind w:left="1701"/>
        <w:jc w:val="both"/>
        <w:rPr>
          <w:rFonts w:ascii="Times New Roman" w:hAnsi="Times New Roman" w:cs="Times New Roman"/>
        </w:rPr>
      </w:pPr>
      <w:r w:rsidRPr="0006446C">
        <w:rPr>
          <w:rFonts w:ascii="Times New Roman" w:hAnsi="Times New Roman" w:cs="Times New Roman"/>
        </w:rPr>
        <w:t xml:space="preserve">У четвртом семестру се раде WAN технологије, као и сигурност мрежне опреме, листе за контролу приступа, NAT и сл. </w:t>
      </w:r>
    </w:p>
    <w:p w:rsidR="00632F8A" w:rsidRPr="0006446C" w:rsidRDefault="00632F8A" w:rsidP="00B54E74">
      <w:pPr>
        <w:pStyle w:val="TableContents"/>
        <w:numPr>
          <w:ilvl w:val="0"/>
          <w:numId w:val="70"/>
        </w:numPr>
        <w:tabs>
          <w:tab w:val="clear" w:pos="3600"/>
          <w:tab w:val="num" w:pos="1276"/>
        </w:tabs>
        <w:spacing w:after="283"/>
        <w:ind w:left="1276" w:hanging="283"/>
        <w:jc w:val="both"/>
        <w:rPr>
          <w:rFonts w:ascii="Times New Roman" w:hAnsi="Times New Roman" w:cs="Times New Roman"/>
        </w:rPr>
      </w:pPr>
      <w:r w:rsidRPr="0006446C">
        <w:rPr>
          <w:rFonts w:ascii="Times New Roman" w:hAnsi="Times New Roman" w:cs="Times New Roman"/>
        </w:rPr>
        <w:t xml:space="preserve">Након завршетка сва четири семестра, као и тестова за припрему за полагање, CISCO одобрава завршеним полазницима академије попуст за прво полагање испита. </w:t>
      </w:r>
    </w:p>
    <w:p w:rsidR="00632F8A" w:rsidRPr="00A2378D" w:rsidRDefault="00632F8A" w:rsidP="005567BB">
      <w:pPr>
        <w:numPr>
          <w:ilvl w:val="0"/>
          <w:numId w:val="32"/>
        </w:numPr>
        <w:jc w:val="both"/>
        <w:rPr>
          <w:b/>
          <w:bCs/>
          <w:szCs w:val="24"/>
        </w:rPr>
      </w:pPr>
      <w:r w:rsidRPr="00A2378D">
        <w:rPr>
          <w:b/>
          <w:bCs/>
          <w:szCs w:val="24"/>
        </w:rPr>
        <w:t>Пружање услуга скриптарнице:</w:t>
      </w:r>
    </w:p>
    <w:p w:rsidR="00632F8A" w:rsidRPr="00A2378D" w:rsidRDefault="00632F8A" w:rsidP="00A8538A">
      <w:pPr>
        <w:jc w:val="both"/>
        <w:rPr>
          <w:b/>
          <w:bCs/>
          <w:szCs w:val="24"/>
        </w:rPr>
      </w:pPr>
    </w:p>
    <w:p w:rsidR="00632F8A" w:rsidRPr="00A2378D" w:rsidRDefault="00632F8A" w:rsidP="00A8538A">
      <w:pPr>
        <w:ind w:firstLine="709"/>
        <w:jc w:val="both"/>
        <w:rPr>
          <w:bCs/>
          <w:szCs w:val="24"/>
        </w:rPr>
      </w:pPr>
      <w:r w:rsidRPr="00A2378D">
        <w:rPr>
          <w:bCs/>
          <w:szCs w:val="24"/>
        </w:rPr>
        <w:t>Скриптарница представља функционалну целину у којој се обављају помоћне делатности за које је Школа регистрована – трговина на мало у специјализованим продавницама, односно трговина на мало посредством поште или интернета. Предмети којима се тргује у скриптарници Школе јесу књиге, приручници, збирке задатака које Школе издаје у оквиру издавачке делатности, као и разне врсте образаца (индекс, обрасци Републичког завода за статистику – ШВ 20, обрасци молби, захтева и уверења које Школа штампа и слично).</w:t>
      </w:r>
    </w:p>
    <w:p w:rsidR="0033525C" w:rsidRDefault="0033525C" w:rsidP="00A8538A">
      <w:pPr>
        <w:ind w:firstLine="709"/>
        <w:jc w:val="both"/>
        <w:rPr>
          <w:bCs/>
          <w:szCs w:val="24"/>
          <w:lang w:val="sr-Cyrl-RS"/>
        </w:rPr>
      </w:pPr>
    </w:p>
    <w:p w:rsidR="00632F8A" w:rsidRPr="00A2378D" w:rsidRDefault="00632F8A" w:rsidP="00A8538A">
      <w:pPr>
        <w:ind w:firstLine="709"/>
        <w:jc w:val="both"/>
        <w:rPr>
          <w:bCs/>
          <w:szCs w:val="24"/>
        </w:rPr>
      </w:pPr>
      <w:r w:rsidRPr="00A2378D">
        <w:rPr>
          <w:bCs/>
          <w:szCs w:val="24"/>
        </w:rPr>
        <w:t>Пружање услуга скриптарнице реализује се на два начина:</w:t>
      </w:r>
    </w:p>
    <w:p w:rsidR="00632F8A" w:rsidRPr="00A2378D" w:rsidRDefault="00632F8A" w:rsidP="00B54E74">
      <w:pPr>
        <w:tabs>
          <w:tab w:val="left" w:pos="1701"/>
        </w:tabs>
        <w:ind w:left="1701" w:hanging="425"/>
        <w:jc w:val="both"/>
        <w:rPr>
          <w:bCs/>
          <w:szCs w:val="24"/>
        </w:rPr>
      </w:pPr>
      <w:r w:rsidRPr="00A2378D">
        <w:rPr>
          <w:bCs/>
          <w:szCs w:val="24"/>
        </w:rPr>
        <w:t>5.1.Студенти, али и сва друга заинтересована лица, могу непосредном купопродајом у просторији у којој се налази скриптарница школе (соба 001, приземље Школе) прибавити добра, односно предмете који се продају у скриптарници Школе.</w:t>
      </w:r>
    </w:p>
    <w:p w:rsidR="00632F8A" w:rsidRPr="00060007" w:rsidRDefault="00632F8A" w:rsidP="00060007">
      <w:pPr>
        <w:ind w:left="1701" w:hanging="425"/>
        <w:jc w:val="both"/>
        <w:rPr>
          <w:bCs/>
          <w:szCs w:val="24"/>
        </w:rPr>
      </w:pPr>
      <w:r w:rsidRPr="00A2378D">
        <w:rPr>
          <w:bCs/>
          <w:szCs w:val="24"/>
        </w:rPr>
        <w:t xml:space="preserve">5.2. Студенти, али и сва друга заинтересована лица, могу преко online продавнице (на линку </w:t>
      </w:r>
      <w:hyperlink r:id="rId55" w:history="1">
        <w:r w:rsidRPr="00A2378D">
          <w:rPr>
            <w:rStyle w:val="Hyperlink"/>
            <w:bCs/>
            <w:szCs w:val="24"/>
          </w:rPr>
          <w:t>http://www.prodavnicaknjiga.rs/catalog/index.php</w:t>
        </w:r>
      </w:hyperlink>
      <w:r w:rsidRPr="00A2378D">
        <w:rPr>
          <w:bCs/>
          <w:szCs w:val="24"/>
        </w:rPr>
        <w:t>) поручити публикацују (уџбеник, збирку, практикум, приручник) који желе. Након успешне резервације жељене публикације путем наведеног сајта, студент или заинтересовано лице, на основу издатог предрачуна, уплаћује износ купопродајне цене жељене публикације на жиро рачун школе. Након евидентирања уплате, рачуноводство Школе раднику у скриптарници издаје фактуру, на основу које тај радник евидентира промет и врши слање тражене публикације на начин за који се наручилац определио.</w:t>
      </w:r>
    </w:p>
    <w:p w:rsidR="00632F8A" w:rsidRPr="005567BB" w:rsidRDefault="00632F8A" w:rsidP="00A8538A">
      <w:pPr>
        <w:ind w:firstLine="709"/>
        <w:jc w:val="both"/>
        <w:rPr>
          <w:b/>
          <w:bCs/>
          <w:color w:val="FF6600"/>
          <w:szCs w:val="24"/>
        </w:rPr>
      </w:pPr>
    </w:p>
    <w:p w:rsidR="00B54E74" w:rsidRPr="00B54E74" w:rsidRDefault="00632F8A" w:rsidP="00B54E74">
      <w:pPr>
        <w:numPr>
          <w:ilvl w:val="0"/>
          <w:numId w:val="32"/>
        </w:numPr>
        <w:jc w:val="both"/>
        <w:rPr>
          <w:b/>
          <w:bCs/>
          <w:szCs w:val="24"/>
        </w:rPr>
      </w:pPr>
      <w:r w:rsidRPr="005567BB">
        <w:rPr>
          <w:b/>
          <w:bCs/>
          <w:szCs w:val="24"/>
        </w:rPr>
        <w:t>Пружање услуга припреме кандидата за полагање пријемног испита:</w:t>
      </w:r>
    </w:p>
    <w:p w:rsidR="00B54E74" w:rsidRPr="00B54E74" w:rsidRDefault="00632F8A" w:rsidP="00B54E74">
      <w:pPr>
        <w:numPr>
          <w:ilvl w:val="1"/>
          <w:numId w:val="32"/>
        </w:numPr>
        <w:ind w:left="1701" w:hanging="425"/>
        <w:jc w:val="both"/>
        <w:rPr>
          <w:b/>
          <w:bCs/>
          <w:szCs w:val="24"/>
        </w:rPr>
      </w:pPr>
      <w:r w:rsidRPr="00B54E74">
        <w:rPr>
          <w:szCs w:val="24"/>
        </w:rPr>
        <w:t>На веб страници Школе се благовремено објављује позив заинтересованим лицима да се пријаве за похађање припремне наставе за полагање испита;</w:t>
      </w:r>
    </w:p>
    <w:p w:rsidR="00B54E74" w:rsidRPr="00B54E74" w:rsidRDefault="00632F8A" w:rsidP="00B54E74">
      <w:pPr>
        <w:numPr>
          <w:ilvl w:val="1"/>
          <w:numId w:val="32"/>
        </w:numPr>
        <w:ind w:left="1701" w:hanging="425"/>
        <w:jc w:val="both"/>
        <w:rPr>
          <w:b/>
          <w:bCs/>
          <w:szCs w:val="24"/>
        </w:rPr>
      </w:pPr>
      <w:r w:rsidRPr="00B54E74">
        <w:rPr>
          <w:szCs w:val="24"/>
        </w:rPr>
        <w:t>Након завршетка пријаве, израђује се распоред одржавања припремне наставе, сходно броју пријављених кандидата. Термини одржавања наставе се објављују на веб страници Школе;</w:t>
      </w:r>
    </w:p>
    <w:p w:rsidR="00632F8A" w:rsidRPr="00B54E74" w:rsidRDefault="00632F8A" w:rsidP="00B54E74">
      <w:pPr>
        <w:numPr>
          <w:ilvl w:val="1"/>
          <w:numId w:val="32"/>
        </w:numPr>
        <w:ind w:left="1701" w:hanging="425"/>
        <w:jc w:val="both"/>
        <w:rPr>
          <w:b/>
          <w:bCs/>
          <w:szCs w:val="24"/>
        </w:rPr>
      </w:pPr>
      <w:r w:rsidRPr="00B54E74">
        <w:rPr>
          <w:szCs w:val="24"/>
        </w:rPr>
        <w:t>Припремна настава се одржава сходно објављеном распореду.</w:t>
      </w:r>
    </w:p>
    <w:p w:rsidR="00632F8A" w:rsidRDefault="00632F8A" w:rsidP="00060007">
      <w:pPr>
        <w:jc w:val="both"/>
        <w:rPr>
          <w:szCs w:val="24"/>
        </w:rPr>
      </w:pPr>
    </w:p>
    <w:p w:rsidR="00632F8A" w:rsidRPr="00AC1475" w:rsidRDefault="00632F8A" w:rsidP="009F2EAB">
      <w:pPr>
        <w:pStyle w:val="Heading1"/>
        <w:rPr>
          <w:color w:val="000080"/>
          <w:szCs w:val="24"/>
        </w:rPr>
      </w:pPr>
      <w:r>
        <w:br w:type="page"/>
      </w:r>
      <w:bookmarkStart w:id="29" w:name="_Toc512270040"/>
      <w:r w:rsidRPr="00AC1475">
        <w:rPr>
          <w:color w:val="000080"/>
        </w:rPr>
        <w:lastRenderedPageBreak/>
        <w:t>12. ПРЕГЛЕД ПОДАТАКА О ПРУЖЕНИМ УСЛУГАМА</w:t>
      </w:r>
      <w:bookmarkEnd w:id="29"/>
    </w:p>
    <w:p w:rsidR="00632F8A" w:rsidRPr="00AC1475" w:rsidRDefault="00632F8A" w:rsidP="005612AD">
      <w:pPr>
        <w:pStyle w:val="podnaslov1"/>
        <w:rPr>
          <w:color w:val="000080"/>
        </w:rPr>
      </w:pPr>
      <w:bookmarkStart w:id="30" w:name="_Toc512270041"/>
      <w:r w:rsidRPr="00AC1475">
        <w:rPr>
          <w:color w:val="000080"/>
        </w:rPr>
        <w:t>12.1. Подаци о услугама пруженим у 2014. години</w:t>
      </w:r>
      <w:bookmarkEnd w:id="30"/>
    </w:p>
    <w:p w:rsidR="00632F8A" w:rsidRDefault="00632F8A" w:rsidP="00980278">
      <w:pPr>
        <w:numPr>
          <w:ilvl w:val="3"/>
          <w:numId w:val="11"/>
        </w:numPr>
        <w:tabs>
          <w:tab w:val="clear" w:pos="3600"/>
          <w:tab w:val="num" w:pos="709"/>
        </w:tabs>
        <w:ind w:left="709" w:hanging="283"/>
        <w:rPr>
          <w:b/>
          <w:bCs/>
          <w:szCs w:val="24"/>
        </w:rPr>
      </w:pPr>
      <w:r>
        <w:rPr>
          <w:b/>
          <w:bCs/>
          <w:szCs w:val="24"/>
        </w:rPr>
        <w:t>Услуга високог образовања</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2"/>
        <w:gridCol w:w="1417"/>
        <w:gridCol w:w="1560"/>
        <w:gridCol w:w="1665"/>
      </w:tblGrid>
      <w:tr w:rsidR="00632F8A" w:rsidTr="00140A8B">
        <w:tc>
          <w:tcPr>
            <w:tcW w:w="9144" w:type="dxa"/>
            <w:gridSpan w:val="4"/>
          </w:tcPr>
          <w:p w:rsidR="00632F8A" w:rsidRPr="00140A8B" w:rsidRDefault="00632F8A" w:rsidP="00140A8B">
            <w:pPr>
              <w:jc w:val="center"/>
              <w:rPr>
                <w:rFonts w:eastAsia="SimHei"/>
                <w:b/>
                <w:bCs/>
                <w:szCs w:val="24"/>
              </w:rPr>
            </w:pPr>
            <w:r w:rsidRPr="00140A8B">
              <w:rPr>
                <w:rFonts w:eastAsia="SimHei"/>
                <w:b/>
                <w:bCs/>
                <w:szCs w:val="24"/>
              </w:rPr>
              <w:t xml:space="preserve">Број студената уписаних на </w:t>
            </w:r>
            <w:r>
              <w:rPr>
                <w:rFonts w:eastAsia="SimHei"/>
                <w:b/>
                <w:bCs/>
                <w:szCs w:val="24"/>
              </w:rPr>
              <w:t>основне струковне студије у 2014</w:t>
            </w:r>
            <w:r w:rsidRPr="00140A8B">
              <w:rPr>
                <w:rFonts w:eastAsia="SimHei"/>
                <w:b/>
                <w:bCs/>
                <w:szCs w:val="24"/>
              </w:rPr>
              <w:t xml:space="preserve">. години </w:t>
            </w:r>
            <w:r w:rsidRPr="006D2604">
              <w:rPr>
                <w:rFonts w:eastAsia="SimHei"/>
                <w:b/>
                <w:bCs/>
                <w:sz w:val="18"/>
                <w:szCs w:val="18"/>
              </w:rPr>
              <w:t>(укључујући и студенте који поново уписују исту годину студија)</w:t>
            </w:r>
          </w:p>
        </w:tc>
      </w:tr>
      <w:tr w:rsidR="00632F8A" w:rsidTr="00140A8B">
        <w:tc>
          <w:tcPr>
            <w:tcW w:w="4502" w:type="dxa"/>
          </w:tcPr>
          <w:p w:rsidR="00632F8A" w:rsidRPr="00140A8B" w:rsidRDefault="00632F8A" w:rsidP="006D2604">
            <w:pPr>
              <w:ind w:left="-142" w:right="-108"/>
              <w:jc w:val="center"/>
              <w:rPr>
                <w:rFonts w:eastAsia="SimHei"/>
                <w:b/>
                <w:bCs/>
                <w:szCs w:val="24"/>
              </w:rPr>
            </w:pPr>
            <w:r w:rsidRPr="00140A8B">
              <w:rPr>
                <w:rFonts w:eastAsia="SimHei"/>
                <w:b/>
                <w:bCs/>
                <w:szCs w:val="24"/>
              </w:rPr>
              <w:t>Студијски програм</w:t>
            </w:r>
          </w:p>
        </w:tc>
        <w:tc>
          <w:tcPr>
            <w:tcW w:w="1417" w:type="dxa"/>
          </w:tcPr>
          <w:p w:rsidR="00632F8A" w:rsidRPr="00140A8B" w:rsidRDefault="00632F8A" w:rsidP="00140A8B">
            <w:pPr>
              <w:jc w:val="center"/>
              <w:rPr>
                <w:rFonts w:eastAsia="SimHei"/>
                <w:b/>
                <w:bCs/>
                <w:szCs w:val="24"/>
              </w:rPr>
            </w:pPr>
            <w:r w:rsidRPr="00140A8B">
              <w:rPr>
                <w:rFonts w:eastAsia="SimHei"/>
                <w:b/>
                <w:bCs/>
                <w:szCs w:val="24"/>
              </w:rPr>
              <w:t xml:space="preserve">I година </w:t>
            </w:r>
          </w:p>
        </w:tc>
        <w:tc>
          <w:tcPr>
            <w:tcW w:w="1560" w:type="dxa"/>
          </w:tcPr>
          <w:p w:rsidR="00632F8A" w:rsidRPr="00140A8B" w:rsidRDefault="00632F8A" w:rsidP="00140A8B">
            <w:pPr>
              <w:jc w:val="center"/>
              <w:rPr>
                <w:rFonts w:eastAsia="SimHei"/>
                <w:b/>
                <w:bCs/>
                <w:szCs w:val="24"/>
              </w:rPr>
            </w:pPr>
            <w:r w:rsidRPr="00140A8B">
              <w:rPr>
                <w:rFonts w:eastAsia="SimHei"/>
                <w:b/>
                <w:bCs/>
                <w:szCs w:val="24"/>
              </w:rPr>
              <w:t xml:space="preserve">II  година </w:t>
            </w:r>
          </w:p>
        </w:tc>
        <w:tc>
          <w:tcPr>
            <w:tcW w:w="1665" w:type="dxa"/>
          </w:tcPr>
          <w:p w:rsidR="00632F8A" w:rsidRPr="00140A8B" w:rsidRDefault="00632F8A" w:rsidP="00140A8B">
            <w:pPr>
              <w:jc w:val="center"/>
              <w:rPr>
                <w:rFonts w:eastAsia="SimHei"/>
                <w:b/>
                <w:bCs/>
                <w:szCs w:val="24"/>
              </w:rPr>
            </w:pPr>
            <w:r w:rsidRPr="00140A8B">
              <w:rPr>
                <w:rFonts w:eastAsia="SimHei"/>
                <w:b/>
                <w:bCs/>
                <w:szCs w:val="24"/>
              </w:rPr>
              <w:t xml:space="preserve">III година </w:t>
            </w:r>
          </w:p>
        </w:tc>
      </w:tr>
      <w:tr w:rsidR="00632F8A" w:rsidRPr="003A39C7"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rPr>
              <w:t>Аудио и видео технологије</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94</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74</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100</w:t>
            </w:r>
          </w:p>
        </w:tc>
      </w:tr>
      <w:tr w:rsidR="00632F8A" w:rsidRPr="003A39C7"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rPr>
              <w:t>Аутоматика и системи управљања возилима</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84</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71</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64</w:t>
            </w:r>
          </w:p>
        </w:tc>
      </w:tr>
      <w:tr w:rsidR="00632F8A" w:rsidRPr="003A39C7"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rPr>
              <w:t>Електроника и телекомуникације</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77</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73</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92</w:t>
            </w:r>
          </w:p>
        </w:tc>
      </w:tr>
      <w:tr w:rsidR="00632F8A" w:rsidRPr="003A39C7"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rPr>
              <w:t>Електронско пословање</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70</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62</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93</w:t>
            </w:r>
          </w:p>
        </w:tc>
      </w:tr>
      <w:tr w:rsidR="00632F8A" w:rsidRPr="003A39C7"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Нове енергетске технологије</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81</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79</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99</w:t>
            </w:r>
          </w:p>
        </w:tc>
      </w:tr>
      <w:tr w:rsidR="00632F8A" w:rsidRPr="003A39C7"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Нове рачунарске технологије</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134</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111</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138</w:t>
            </w:r>
          </w:p>
        </w:tc>
      </w:tr>
      <w:tr w:rsidR="00632F8A" w:rsidRPr="003A39C7"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Нове рачунарске технологије – на даљину</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36</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13</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0</w:t>
            </w:r>
          </w:p>
        </w:tc>
      </w:tr>
      <w:tr w:rsidR="00632F8A" w:rsidRPr="003A39C7"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Рачунарска техника</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87</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60</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110</w:t>
            </w:r>
          </w:p>
        </w:tc>
      </w:tr>
    </w:tbl>
    <w:p w:rsidR="00632F8A" w:rsidRPr="003A39C7" w:rsidRDefault="00632F8A" w:rsidP="006F4E1B">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8"/>
        <w:gridCol w:w="2516"/>
      </w:tblGrid>
      <w:tr w:rsidR="00632F8A" w:rsidRPr="003A39C7" w:rsidTr="00140A8B">
        <w:tc>
          <w:tcPr>
            <w:tcW w:w="9144" w:type="dxa"/>
            <w:gridSpan w:val="2"/>
          </w:tcPr>
          <w:p w:rsidR="00632F8A" w:rsidRPr="00140A8B" w:rsidRDefault="00632F8A" w:rsidP="00140A8B">
            <w:pPr>
              <w:jc w:val="center"/>
              <w:rPr>
                <w:rFonts w:eastAsia="SimHei"/>
                <w:b/>
                <w:bCs/>
                <w:szCs w:val="24"/>
              </w:rPr>
            </w:pPr>
            <w:r w:rsidRPr="00140A8B">
              <w:rPr>
                <w:rFonts w:eastAsia="SimHei"/>
                <w:b/>
                <w:bCs/>
                <w:szCs w:val="24"/>
              </w:rPr>
              <w:t>Број студената уписаних на специјал</w:t>
            </w:r>
            <w:r>
              <w:rPr>
                <w:rFonts w:eastAsia="SimHei"/>
                <w:b/>
                <w:bCs/>
                <w:szCs w:val="24"/>
              </w:rPr>
              <w:t>истичке струковне студије у 2014</w:t>
            </w:r>
            <w:r w:rsidRPr="00140A8B">
              <w:rPr>
                <w:rFonts w:eastAsia="SimHei"/>
                <w:b/>
                <w:bCs/>
                <w:szCs w:val="24"/>
              </w:rPr>
              <w:t xml:space="preserve">. години </w:t>
            </w:r>
            <w:r w:rsidRPr="006D2604">
              <w:rPr>
                <w:rFonts w:eastAsia="SimHei"/>
                <w:b/>
                <w:bCs/>
                <w:sz w:val="18"/>
                <w:szCs w:val="18"/>
              </w:rPr>
              <w:t>(укључујући и студенте који поново уписују исту годину студија)</w:t>
            </w:r>
          </w:p>
        </w:tc>
      </w:tr>
      <w:tr w:rsidR="00632F8A" w:rsidRPr="003A39C7" w:rsidTr="00140A8B">
        <w:tc>
          <w:tcPr>
            <w:tcW w:w="6628" w:type="dxa"/>
          </w:tcPr>
          <w:p w:rsidR="00632F8A" w:rsidRPr="00140A8B" w:rsidRDefault="00632F8A" w:rsidP="00140A8B">
            <w:pPr>
              <w:jc w:val="center"/>
              <w:rPr>
                <w:rFonts w:eastAsia="SimHei"/>
                <w:b/>
                <w:bCs/>
                <w:szCs w:val="24"/>
              </w:rPr>
            </w:pPr>
            <w:r w:rsidRPr="00140A8B">
              <w:rPr>
                <w:rFonts w:eastAsia="SimHei"/>
                <w:b/>
                <w:bCs/>
                <w:szCs w:val="24"/>
              </w:rPr>
              <w:t>Студијски програм</w:t>
            </w:r>
          </w:p>
        </w:tc>
        <w:tc>
          <w:tcPr>
            <w:tcW w:w="2516" w:type="dxa"/>
          </w:tcPr>
          <w:p w:rsidR="00632F8A" w:rsidRPr="00140A8B" w:rsidRDefault="00632F8A" w:rsidP="00140A8B">
            <w:pPr>
              <w:jc w:val="center"/>
              <w:rPr>
                <w:rFonts w:eastAsia="SimHei"/>
                <w:b/>
                <w:bCs/>
                <w:szCs w:val="24"/>
              </w:rPr>
            </w:pPr>
            <w:r w:rsidRPr="00140A8B">
              <w:rPr>
                <w:rFonts w:eastAsia="SimHei"/>
                <w:b/>
                <w:bCs/>
                <w:szCs w:val="24"/>
              </w:rPr>
              <w:t xml:space="preserve">I година </w:t>
            </w:r>
          </w:p>
        </w:tc>
      </w:tr>
      <w:tr w:rsidR="00632F8A" w:rsidRPr="003A39C7" w:rsidTr="00140A8B">
        <w:tc>
          <w:tcPr>
            <w:tcW w:w="6628" w:type="dxa"/>
            <w:vAlign w:val="center"/>
          </w:tcPr>
          <w:p w:rsidR="00632F8A" w:rsidRPr="00140A8B" w:rsidRDefault="00632F8A" w:rsidP="00140A8B">
            <w:pPr>
              <w:jc w:val="center"/>
              <w:rPr>
                <w:rFonts w:eastAsia="SimHei"/>
                <w:bCs/>
                <w:szCs w:val="24"/>
              </w:rPr>
            </w:pPr>
            <w:r w:rsidRPr="00140A8B">
              <w:rPr>
                <w:rFonts w:eastAsia="SimHei"/>
                <w:bCs/>
              </w:rPr>
              <w:t>СС - Електроника и телекомуникације</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23</w:t>
            </w:r>
          </w:p>
        </w:tc>
      </w:tr>
      <w:tr w:rsidR="00632F8A" w:rsidRPr="003A39C7" w:rsidTr="00140A8B">
        <w:tc>
          <w:tcPr>
            <w:tcW w:w="6628" w:type="dxa"/>
            <w:vAlign w:val="center"/>
          </w:tcPr>
          <w:p w:rsidR="00632F8A" w:rsidRPr="00140A8B" w:rsidRDefault="00632F8A" w:rsidP="00140A8B">
            <w:pPr>
              <w:jc w:val="center"/>
              <w:rPr>
                <w:rFonts w:eastAsia="SimHei"/>
                <w:bCs/>
                <w:szCs w:val="24"/>
              </w:rPr>
            </w:pPr>
            <w:r w:rsidRPr="00140A8B">
              <w:rPr>
                <w:rFonts w:eastAsia="SimHei"/>
                <w:bCs/>
              </w:rPr>
              <w:t>Мултимедијалне технологије и дигитална телевизија</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23</w:t>
            </w:r>
          </w:p>
        </w:tc>
      </w:tr>
      <w:tr w:rsidR="00632F8A" w:rsidRPr="003A39C7" w:rsidTr="00140A8B">
        <w:tc>
          <w:tcPr>
            <w:tcW w:w="6628" w:type="dxa"/>
            <w:vAlign w:val="center"/>
          </w:tcPr>
          <w:p w:rsidR="00632F8A" w:rsidRPr="00140A8B" w:rsidRDefault="00632F8A" w:rsidP="00140A8B">
            <w:pPr>
              <w:jc w:val="center"/>
              <w:rPr>
                <w:rFonts w:eastAsia="SimHei"/>
                <w:bCs/>
                <w:szCs w:val="24"/>
              </w:rPr>
            </w:pPr>
            <w:r w:rsidRPr="00140A8B">
              <w:rPr>
                <w:rFonts w:eastAsia="SimHei"/>
                <w:bCs/>
              </w:rPr>
              <w:t>Мехатроника</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17</w:t>
            </w:r>
          </w:p>
        </w:tc>
      </w:tr>
      <w:tr w:rsidR="00632F8A" w:rsidRPr="003A39C7" w:rsidTr="00140A8B">
        <w:tc>
          <w:tcPr>
            <w:tcW w:w="6628" w:type="dxa"/>
            <w:vAlign w:val="center"/>
          </w:tcPr>
          <w:p w:rsidR="00632F8A" w:rsidRPr="00140A8B" w:rsidRDefault="00632F8A" w:rsidP="00140A8B">
            <w:pPr>
              <w:jc w:val="center"/>
              <w:rPr>
                <w:rFonts w:eastAsia="SimHei"/>
                <w:bCs/>
                <w:szCs w:val="24"/>
              </w:rPr>
            </w:pPr>
            <w:r w:rsidRPr="00140A8B">
              <w:rPr>
                <w:rFonts w:eastAsia="SimHei"/>
                <w:bCs/>
              </w:rPr>
              <w:t>СС – Нове енергетске технологије</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28</w:t>
            </w:r>
          </w:p>
        </w:tc>
      </w:tr>
      <w:tr w:rsidR="00632F8A" w:rsidRPr="003A39C7" w:rsidTr="00140A8B">
        <w:tc>
          <w:tcPr>
            <w:tcW w:w="6628" w:type="dxa"/>
            <w:vAlign w:val="center"/>
          </w:tcPr>
          <w:p w:rsidR="00632F8A" w:rsidRPr="00140A8B" w:rsidRDefault="00632F8A" w:rsidP="00140A8B">
            <w:pPr>
              <w:jc w:val="center"/>
              <w:rPr>
                <w:rFonts w:eastAsia="SimHei"/>
                <w:bCs/>
                <w:szCs w:val="24"/>
              </w:rPr>
            </w:pPr>
            <w:r w:rsidRPr="00140A8B">
              <w:rPr>
                <w:rFonts w:eastAsia="SimHei"/>
                <w:bCs/>
              </w:rPr>
              <w:t>СС – Нове рачунарске технологије</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9</w:t>
            </w:r>
          </w:p>
        </w:tc>
      </w:tr>
      <w:tr w:rsidR="00632F8A" w:rsidRPr="003A39C7" w:rsidTr="00140A8B">
        <w:tc>
          <w:tcPr>
            <w:tcW w:w="6628" w:type="dxa"/>
            <w:vAlign w:val="center"/>
          </w:tcPr>
          <w:p w:rsidR="00632F8A" w:rsidRPr="00140A8B" w:rsidRDefault="00632F8A" w:rsidP="00140A8B">
            <w:pPr>
              <w:jc w:val="center"/>
              <w:rPr>
                <w:rFonts w:eastAsia="SimHei"/>
                <w:bCs/>
                <w:szCs w:val="24"/>
              </w:rPr>
            </w:pPr>
            <w:r w:rsidRPr="00140A8B">
              <w:rPr>
                <w:rFonts w:eastAsia="SimHei"/>
                <w:bCs/>
                <w:szCs w:val="24"/>
              </w:rPr>
              <w:t>Сигурност информационо комуникационих система</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19</w:t>
            </w:r>
          </w:p>
        </w:tc>
      </w:tr>
    </w:tbl>
    <w:p w:rsidR="00632F8A" w:rsidRPr="003A39C7" w:rsidRDefault="00632F8A" w:rsidP="006F4E1B">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3366"/>
      </w:tblGrid>
      <w:tr w:rsidR="00632F8A" w:rsidRPr="003A39C7" w:rsidTr="00140A8B">
        <w:tc>
          <w:tcPr>
            <w:tcW w:w="9144" w:type="dxa"/>
            <w:gridSpan w:val="2"/>
          </w:tcPr>
          <w:p w:rsidR="00632F8A" w:rsidRPr="00140A8B" w:rsidRDefault="00632F8A" w:rsidP="00140A8B">
            <w:pPr>
              <w:jc w:val="center"/>
              <w:rPr>
                <w:rFonts w:eastAsia="SimHei"/>
                <w:b/>
                <w:bCs/>
                <w:szCs w:val="24"/>
              </w:rPr>
            </w:pPr>
            <w:r w:rsidRPr="00140A8B">
              <w:rPr>
                <w:rFonts w:eastAsia="SimHei"/>
                <w:b/>
                <w:bCs/>
                <w:szCs w:val="24"/>
              </w:rPr>
              <w:t xml:space="preserve">Број студената који су завршили </w:t>
            </w:r>
            <w:r>
              <w:rPr>
                <w:rFonts w:eastAsia="SimHei"/>
                <w:b/>
                <w:bCs/>
                <w:szCs w:val="24"/>
              </w:rPr>
              <w:t>основне струковне студије у 2014</w:t>
            </w:r>
            <w:r w:rsidRPr="00140A8B">
              <w:rPr>
                <w:rFonts w:eastAsia="SimHei"/>
                <w:b/>
                <w:bCs/>
                <w:szCs w:val="24"/>
              </w:rPr>
              <w:t>. години</w:t>
            </w:r>
          </w:p>
        </w:tc>
      </w:tr>
      <w:tr w:rsidR="00632F8A" w:rsidRPr="003A39C7" w:rsidTr="00851D28">
        <w:tc>
          <w:tcPr>
            <w:tcW w:w="5778" w:type="dxa"/>
          </w:tcPr>
          <w:p w:rsidR="00632F8A" w:rsidRPr="00140A8B" w:rsidRDefault="00632F8A" w:rsidP="00140A8B">
            <w:pPr>
              <w:jc w:val="center"/>
              <w:rPr>
                <w:rFonts w:eastAsia="SimHei"/>
                <w:b/>
                <w:bCs/>
                <w:szCs w:val="24"/>
              </w:rPr>
            </w:pPr>
            <w:r w:rsidRPr="00140A8B">
              <w:rPr>
                <w:rFonts w:eastAsia="SimHei"/>
                <w:b/>
                <w:bCs/>
                <w:szCs w:val="24"/>
              </w:rPr>
              <w:t>Студијски програм</w:t>
            </w:r>
          </w:p>
        </w:tc>
        <w:tc>
          <w:tcPr>
            <w:tcW w:w="3366" w:type="dxa"/>
          </w:tcPr>
          <w:p w:rsidR="00632F8A" w:rsidRPr="00851D28" w:rsidRDefault="00632F8A" w:rsidP="00851D28">
            <w:pPr>
              <w:ind w:left="-250" w:right="-144"/>
              <w:jc w:val="center"/>
              <w:rPr>
                <w:rFonts w:eastAsia="SimHei"/>
                <w:b/>
                <w:bCs/>
                <w:sz w:val="20"/>
              </w:rPr>
            </w:pPr>
            <w:r w:rsidRPr="00851D28">
              <w:rPr>
                <w:rFonts w:eastAsia="SimHei"/>
                <w:b/>
                <w:bCs/>
                <w:sz w:val="20"/>
              </w:rPr>
              <w:t>Број студената који су дипломирали</w:t>
            </w:r>
          </w:p>
        </w:tc>
      </w:tr>
      <w:tr w:rsidR="00632F8A" w:rsidRPr="003A39C7" w:rsidTr="00851D28">
        <w:tc>
          <w:tcPr>
            <w:tcW w:w="5778" w:type="dxa"/>
            <w:vAlign w:val="center"/>
          </w:tcPr>
          <w:p w:rsidR="00632F8A" w:rsidRPr="00140A8B" w:rsidRDefault="00632F8A" w:rsidP="006D2604">
            <w:pPr>
              <w:ind w:left="-142" w:right="-108"/>
              <w:jc w:val="center"/>
              <w:rPr>
                <w:rFonts w:eastAsia="SimHei"/>
                <w:bCs/>
                <w:szCs w:val="24"/>
              </w:rPr>
            </w:pPr>
            <w:r w:rsidRPr="00140A8B">
              <w:rPr>
                <w:rFonts w:eastAsia="SimHei"/>
                <w:bCs/>
              </w:rPr>
              <w:t>Аудио и видео технологије</w:t>
            </w:r>
          </w:p>
        </w:tc>
        <w:tc>
          <w:tcPr>
            <w:tcW w:w="3366" w:type="dxa"/>
            <w:vAlign w:val="center"/>
          </w:tcPr>
          <w:p w:rsidR="00632F8A" w:rsidRPr="00140A8B" w:rsidRDefault="00632F8A" w:rsidP="00140A8B">
            <w:pPr>
              <w:jc w:val="center"/>
              <w:rPr>
                <w:rFonts w:eastAsia="SimHei"/>
                <w:bCs/>
                <w:szCs w:val="24"/>
              </w:rPr>
            </w:pPr>
            <w:r w:rsidRPr="00140A8B">
              <w:rPr>
                <w:rFonts w:eastAsia="SimHei"/>
                <w:bCs/>
                <w:szCs w:val="24"/>
              </w:rPr>
              <w:t>74</w:t>
            </w:r>
          </w:p>
        </w:tc>
      </w:tr>
      <w:tr w:rsidR="00632F8A" w:rsidRPr="003A39C7" w:rsidTr="00851D28">
        <w:tc>
          <w:tcPr>
            <w:tcW w:w="5778" w:type="dxa"/>
            <w:vAlign w:val="center"/>
          </w:tcPr>
          <w:p w:rsidR="00632F8A" w:rsidRPr="00140A8B" w:rsidRDefault="00632F8A" w:rsidP="006D2604">
            <w:pPr>
              <w:ind w:left="-142" w:right="-108"/>
              <w:jc w:val="center"/>
              <w:rPr>
                <w:rFonts w:eastAsia="SimHei"/>
                <w:bCs/>
                <w:szCs w:val="24"/>
              </w:rPr>
            </w:pPr>
            <w:r w:rsidRPr="00140A8B">
              <w:rPr>
                <w:rFonts w:eastAsia="SimHei"/>
                <w:bCs/>
              </w:rPr>
              <w:t>Аутоматика и системи управљања возилима</w:t>
            </w:r>
          </w:p>
        </w:tc>
        <w:tc>
          <w:tcPr>
            <w:tcW w:w="3366" w:type="dxa"/>
            <w:vAlign w:val="center"/>
          </w:tcPr>
          <w:p w:rsidR="00632F8A" w:rsidRPr="00140A8B" w:rsidRDefault="00632F8A" w:rsidP="00140A8B">
            <w:pPr>
              <w:jc w:val="center"/>
              <w:rPr>
                <w:rFonts w:eastAsia="SimHei"/>
                <w:bCs/>
                <w:szCs w:val="24"/>
              </w:rPr>
            </w:pPr>
            <w:r w:rsidRPr="00140A8B">
              <w:rPr>
                <w:rFonts w:eastAsia="SimHei"/>
                <w:bCs/>
                <w:szCs w:val="24"/>
              </w:rPr>
              <w:t>47</w:t>
            </w:r>
          </w:p>
        </w:tc>
      </w:tr>
      <w:tr w:rsidR="00632F8A" w:rsidRPr="003A39C7" w:rsidTr="00851D28">
        <w:tc>
          <w:tcPr>
            <w:tcW w:w="5778" w:type="dxa"/>
            <w:vAlign w:val="center"/>
          </w:tcPr>
          <w:p w:rsidR="00632F8A" w:rsidRPr="00140A8B" w:rsidRDefault="00632F8A" w:rsidP="006D2604">
            <w:pPr>
              <w:ind w:left="-142" w:right="-108"/>
              <w:jc w:val="center"/>
              <w:rPr>
                <w:rFonts w:eastAsia="SimHei"/>
                <w:bCs/>
                <w:szCs w:val="24"/>
              </w:rPr>
            </w:pPr>
            <w:r w:rsidRPr="00140A8B">
              <w:rPr>
                <w:rFonts w:eastAsia="SimHei"/>
                <w:bCs/>
              </w:rPr>
              <w:t>Електроника и телекомуникације</w:t>
            </w:r>
          </w:p>
        </w:tc>
        <w:tc>
          <w:tcPr>
            <w:tcW w:w="3366" w:type="dxa"/>
            <w:vAlign w:val="center"/>
          </w:tcPr>
          <w:p w:rsidR="00632F8A" w:rsidRPr="00140A8B" w:rsidRDefault="00632F8A" w:rsidP="00140A8B">
            <w:pPr>
              <w:jc w:val="center"/>
              <w:rPr>
                <w:rFonts w:eastAsia="SimHei"/>
                <w:bCs/>
                <w:szCs w:val="24"/>
              </w:rPr>
            </w:pPr>
            <w:r w:rsidRPr="00140A8B">
              <w:rPr>
                <w:rFonts w:eastAsia="SimHei"/>
                <w:bCs/>
                <w:szCs w:val="24"/>
              </w:rPr>
              <w:t>73</w:t>
            </w:r>
          </w:p>
        </w:tc>
      </w:tr>
      <w:tr w:rsidR="00632F8A" w:rsidRPr="003A39C7" w:rsidTr="00851D28">
        <w:tc>
          <w:tcPr>
            <w:tcW w:w="5778" w:type="dxa"/>
            <w:vAlign w:val="center"/>
          </w:tcPr>
          <w:p w:rsidR="00632F8A" w:rsidRPr="00140A8B" w:rsidRDefault="00632F8A" w:rsidP="006D2604">
            <w:pPr>
              <w:ind w:left="-142" w:right="-108"/>
              <w:jc w:val="center"/>
              <w:rPr>
                <w:rFonts w:eastAsia="SimHei"/>
                <w:bCs/>
                <w:szCs w:val="24"/>
              </w:rPr>
            </w:pPr>
            <w:r w:rsidRPr="00140A8B">
              <w:rPr>
                <w:rFonts w:eastAsia="SimHei"/>
                <w:bCs/>
              </w:rPr>
              <w:t>Електронско пословање</w:t>
            </w:r>
          </w:p>
        </w:tc>
        <w:tc>
          <w:tcPr>
            <w:tcW w:w="3366" w:type="dxa"/>
            <w:vAlign w:val="center"/>
          </w:tcPr>
          <w:p w:rsidR="00632F8A" w:rsidRPr="00140A8B" w:rsidRDefault="00632F8A" w:rsidP="00140A8B">
            <w:pPr>
              <w:jc w:val="center"/>
              <w:rPr>
                <w:rFonts w:eastAsia="SimHei"/>
                <w:bCs/>
                <w:szCs w:val="24"/>
              </w:rPr>
            </w:pPr>
            <w:r w:rsidRPr="00140A8B">
              <w:rPr>
                <w:rFonts w:eastAsia="SimHei"/>
                <w:bCs/>
                <w:szCs w:val="24"/>
              </w:rPr>
              <w:t>49</w:t>
            </w:r>
          </w:p>
        </w:tc>
      </w:tr>
      <w:tr w:rsidR="00632F8A" w:rsidRPr="003A39C7" w:rsidTr="00851D28">
        <w:tc>
          <w:tcPr>
            <w:tcW w:w="5778"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Нове енергетске технологије</w:t>
            </w:r>
          </w:p>
        </w:tc>
        <w:tc>
          <w:tcPr>
            <w:tcW w:w="3366" w:type="dxa"/>
            <w:vAlign w:val="center"/>
          </w:tcPr>
          <w:p w:rsidR="00632F8A" w:rsidRPr="00140A8B" w:rsidRDefault="00632F8A" w:rsidP="00140A8B">
            <w:pPr>
              <w:jc w:val="center"/>
              <w:rPr>
                <w:rFonts w:eastAsia="SimHei"/>
                <w:bCs/>
                <w:szCs w:val="24"/>
              </w:rPr>
            </w:pPr>
            <w:r w:rsidRPr="00140A8B">
              <w:rPr>
                <w:rFonts w:eastAsia="SimHei"/>
                <w:bCs/>
                <w:szCs w:val="24"/>
              </w:rPr>
              <w:t>52</w:t>
            </w:r>
          </w:p>
        </w:tc>
      </w:tr>
      <w:tr w:rsidR="00632F8A" w:rsidRPr="003A39C7" w:rsidTr="00851D28">
        <w:tc>
          <w:tcPr>
            <w:tcW w:w="5778"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Нове рачунарске технологије</w:t>
            </w:r>
          </w:p>
        </w:tc>
        <w:tc>
          <w:tcPr>
            <w:tcW w:w="3366" w:type="dxa"/>
            <w:vAlign w:val="center"/>
          </w:tcPr>
          <w:p w:rsidR="00632F8A" w:rsidRPr="00140A8B" w:rsidRDefault="00632F8A" w:rsidP="00140A8B">
            <w:pPr>
              <w:jc w:val="center"/>
              <w:rPr>
                <w:rFonts w:eastAsia="SimHei"/>
                <w:bCs/>
                <w:szCs w:val="24"/>
              </w:rPr>
            </w:pPr>
            <w:r w:rsidRPr="00140A8B">
              <w:rPr>
                <w:rFonts w:eastAsia="SimHei"/>
                <w:bCs/>
                <w:szCs w:val="24"/>
              </w:rPr>
              <w:t>95</w:t>
            </w:r>
          </w:p>
        </w:tc>
      </w:tr>
      <w:tr w:rsidR="00632F8A" w:rsidRPr="003A39C7" w:rsidTr="00851D28">
        <w:tc>
          <w:tcPr>
            <w:tcW w:w="5778"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Нове рачунарске технологије – на даљину</w:t>
            </w:r>
          </w:p>
        </w:tc>
        <w:tc>
          <w:tcPr>
            <w:tcW w:w="3366" w:type="dxa"/>
            <w:vAlign w:val="center"/>
          </w:tcPr>
          <w:p w:rsidR="00632F8A" w:rsidRPr="00140A8B" w:rsidRDefault="00632F8A" w:rsidP="00140A8B">
            <w:pPr>
              <w:jc w:val="center"/>
              <w:rPr>
                <w:rFonts w:eastAsia="SimHei"/>
                <w:bCs/>
                <w:szCs w:val="24"/>
              </w:rPr>
            </w:pPr>
            <w:r w:rsidRPr="00140A8B">
              <w:rPr>
                <w:rFonts w:eastAsia="SimHei"/>
                <w:bCs/>
                <w:szCs w:val="24"/>
              </w:rPr>
              <w:t>0</w:t>
            </w:r>
          </w:p>
        </w:tc>
      </w:tr>
      <w:tr w:rsidR="00632F8A" w:rsidRPr="003A39C7" w:rsidTr="00851D28">
        <w:tc>
          <w:tcPr>
            <w:tcW w:w="5778"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Рачунарска техника</w:t>
            </w:r>
          </w:p>
        </w:tc>
        <w:tc>
          <w:tcPr>
            <w:tcW w:w="3366" w:type="dxa"/>
            <w:vAlign w:val="center"/>
          </w:tcPr>
          <w:p w:rsidR="00632F8A" w:rsidRPr="00140A8B" w:rsidRDefault="00632F8A" w:rsidP="00140A8B">
            <w:pPr>
              <w:jc w:val="center"/>
              <w:rPr>
                <w:rFonts w:eastAsia="SimHei"/>
                <w:bCs/>
                <w:szCs w:val="24"/>
              </w:rPr>
            </w:pPr>
            <w:r w:rsidRPr="00140A8B">
              <w:rPr>
                <w:rFonts w:eastAsia="SimHei"/>
                <w:bCs/>
                <w:szCs w:val="24"/>
              </w:rPr>
              <w:t>61</w:t>
            </w:r>
          </w:p>
        </w:tc>
      </w:tr>
      <w:tr w:rsidR="00632F8A" w:rsidRPr="003A39C7" w:rsidTr="00851D28">
        <w:tc>
          <w:tcPr>
            <w:tcW w:w="5778"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 xml:space="preserve">Менаџмент у електротехници </w:t>
            </w:r>
            <w:r w:rsidRPr="00851D28">
              <w:rPr>
                <w:rFonts w:eastAsia="SimHei"/>
                <w:bCs/>
                <w:sz w:val="20"/>
              </w:rPr>
              <w:t>(укунут студијски програм)</w:t>
            </w:r>
          </w:p>
        </w:tc>
        <w:tc>
          <w:tcPr>
            <w:tcW w:w="3366" w:type="dxa"/>
            <w:vAlign w:val="center"/>
          </w:tcPr>
          <w:p w:rsidR="00632F8A" w:rsidRPr="00140A8B" w:rsidRDefault="00632F8A" w:rsidP="00140A8B">
            <w:pPr>
              <w:jc w:val="center"/>
              <w:rPr>
                <w:rFonts w:eastAsia="SimHei"/>
                <w:bCs/>
                <w:szCs w:val="24"/>
              </w:rPr>
            </w:pPr>
            <w:r w:rsidRPr="00140A8B">
              <w:rPr>
                <w:rFonts w:eastAsia="SimHei"/>
                <w:bCs/>
                <w:szCs w:val="24"/>
              </w:rPr>
              <w:t>7</w:t>
            </w:r>
          </w:p>
        </w:tc>
      </w:tr>
    </w:tbl>
    <w:p w:rsidR="00632F8A" w:rsidRPr="003A39C7" w:rsidRDefault="00632F8A" w:rsidP="006F4E1B">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4"/>
        <w:gridCol w:w="3650"/>
      </w:tblGrid>
      <w:tr w:rsidR="00632F8A" w:rsidRPr="003A39C7" w:rsidTr="00140A8B">
        <w:tc>
          <w:tcPr>
            <w:tcW w:w="9144" w:type="dxa"/>
            <w:gridSpan w:val="2"/>
          </w:tcPr>
          <w:p w:rsidR="00632F8A" w:rsidRPr="00140A8B" w:rsidRDefault="00632F8A" w:rsidP="006D2604">
            <w:pPr>
              <w:ind w:left="-142" w:right="-144"/>
              <w:jc w:val="center"/>
              <w:rPr>
                <w:rFonts w:eastAsia="SimHei"/>
                <w:b/>
                <w:bCs/>
                <w:szCs w:val="24"/>
              </w:rPr>
            </w:pPr>
            <w:r w:rsidRPr="00140A8B">
              <w:rPr>
                <w:rFonts w:eastAsia="SimHei"/>
                <w:b/>
                <w:bCs/>
                <w:szCs w:val="24"/>
              </w:rPr>
              <w:t xml:space="preserve">Број студената који су завршили специјалистичке струковне студије у </w:t>
            </w:r>
            <w:r>
              <w:rPr>
                <w:rFonts w:eastAsia="SimHei"/>
                <w:b/>
                <w:bCs/>
                <w:szCs w:val="24"/>
              </w:rPr>
              <w:t>2014</w:t>
            </w:r>
            <w:r w:rsidRPr="00140A8B">
              <w:rPr>
                <w:rFonts w:eastAsia="SimHei"/>
                <w:b/>
                <w:bCs/>
                <w:szCs w:val="24"/>
              </w:rPr>
              <w:t>. години</w:t>
            </w:r>
          </w:p>
        </w:tc>
      </w:tr>
      <w:tr w:rsidR="00632F8A" w:rsidRPr="003A39C7" w:rsidTr="00851D28">
        <w:tc>
          <w:tcPr>
            <w:tcW w:w="5494" w:type="dxa"/>
          </w:tcPr>
          <w:p w:rsidR="00632F8A" w:rsidRPr="00140A8B" w:rsidRDefault="00632F8A" w:rsidP="00140A8B">
            <w:pPr>
              <w:jc w:val="center"/>
              <w:rPr>
                <w:rFonts w:eastAsia="SimHei"/>
                <w:b/>
                <w:bCs/>
                <w:szCs w:val="24"/>
              </w:rPr>
            </w:pPr>
            <w:r w:rsidRPr="00140A8B">
              <w:rPr>
                <w:rFonts w:eastAsia="SimHei"/>
                <w:b/>
                <w:bCs/>
                <w:szCs w:val="24"/>
              </w:rPr>
              <w:t>Студијски програм</w:t>
            </w:r>
          </w:p>
        </w:tc>
        <w:tc>
          <w:tcPr>
            <w:tcW w:w="3650" w:type="dxa"/>
          </w:tcPr>
          <w:p w:rsidR="00632F8A" w:rsidRPr="00851D28" w:rsidRDefault="00632F8A" w:rsidP="00851D28">
            <w:pPr>
              <w:ind w:left="-250" w:right="-285"/>
              <w:jc w:val="center"/>
              <w:rPr>
                <w:rFonts w:eastAsia="SimHei"/>
                <w:b/>
                <w:bCs/>
                <w:sz w:val="20"/>
              </w:rPr>
            </w:pPr>
            <w:r w:rsidRPr="00851D28">
              <w:rPr>
                <w:rFonts w:eastAsia="SimHei"/>
                <w:b/>
                <w:bCs/>
                <w:sz w:val="20"/>
              </w:rPr>
              <w:t>Број студената који су дипломирали</w:t>
            </w:r>
          </w:p>
        </w:tc>
      </w:tr>
      <w:tr w:rsidR="00632F8A" w:rsidRPr="003A39C7" w:rsidTr="00851D28">
        <w:tc>
          <w:tcPr>
            <w:tcW w:w="5494" w:type="dxa"/>
            <w:vAlign w:val="center"/>
          </w:tcPr>
          <w:p w:rsidR="00632F8A" w:rsidRPr="00140A8B" w:rsidRDefault="00632F8A" w:rsidP="006D2604">
            <w:pPr>
              <w:ind w:left="-142" w:right="-108"/>
              <w:jc w:val="center"/>
              <w:rPr>
                <w:rFonts w:eastAsia="SimHei"/>
                <w:bCs/>
                <w:szCs w:val="24"/>
              </w:rPr>
            </w:pPr>
            <w:r w:rsidRPr="00140A8B">
              <w:rPr>
                <w:rFonts w:eastAsia="SimHei"/>
                <w:bCs/>
              </w:rPr>
              <w:t>СС - Електроника и телекомуникације</w:t>
            </w:r>
          </w:p>
        </w:tc>
        <w:tc>
          <w:tcPr>
            <w:tcW w:w="3650" w:type="dxa"/>
            <w:vAlign w:val="center"/>
          </w:tcPr>
          <w:p w:rsidR="00632F8A" w:rsidRPr="00140A8B" w:rsidRDefault="00632F8A" w:rsidP="00140A8B">
            <w:pPr>
              <w:jc w:val="center"/>
              <w:rPr>
                <w:rFonts w:eastAsia="SimHei"/>
                <w:bCs/>
                <w:szCs w:val="24"/>
              </w:rPr>
            </w:pPr>
            <w:r w:rsidRPr="00140A8B">
              <w:rPr>
                <w:rFonts w:eastAsia="SimHei"/>
                <w:bCs/>
                <w:szCs w:val="24"/>
              </w:rPr>
              <w:t>15</w:t>
            </w:r>
          </w:p>
        </w:tc>
      </w:tr>
      <w:tr w:rsidR="00632F8A" w:rsidRPr="003A39C7" w:rsidTr="00851D28">
        <w:tc>
          <w:tcPr>
            <w:tcW w:w="5494" w:type="dxa"/>
            <w:vAlign w:val="center"/>
          </w:tcPr>
          <w:p w:rsidR="00632F8A" w:rsidRPr="00140A8B" w:rsidRDefault="00632F8A" w:rsidP="006D2604">
            <w:pPr>
              <w:ind w:left="-142" w:right="-108"/>
              <w:jc w:val="center"/>
              <w:rPr>
                <w:rFonts w:eastAsia="SimHei"/>
                <w:bCs/>
                <w:szCs w:val="24"/>
              </w:rPr>
            </w:pPr>
            <w:r w:rsidRPr="00140A8B">
              <w:rPr>
                <w:rFonts w:eastAsia="SimHei"/>
                <w:bCs/>
              </w:rPr>
              <w:t>Мултимедијалне технологије и дигитална телевизија</w:t>
            </w:r>
          </w:p>
        </w:tc>
        <w:tc>
          <w:tcPr>
            <w:tcW w:w="3650" w:type="dxa"/>
            <w:vAlign w:val="center"/>
          </w:tcPr>
          <w:p w:rsidR="00632F8A" w:rsidRPr="00140A8B" w:rsidRDefault="00632F8A" w:rsidP="00140A8B">
            <w:pPr>
              <w:jc w:val="center"/>
              <w:rPr>
                <w:rFonts w:eastAsia="SimHei"/>
                <w:bCs/>
                <w:szCs w:val="24"/>
              </w:rPr>
            </w:pPr>
            <w:r w:rsidRPr="00140A8B">
              <w:rPr>
                <w:rFonts w:eastAsia="SimHei"/>
                <w:bCs/>
                <w:szCs w:val="24"/>
              </w:rPr>
              <w:t>14</w:t>
            </w:r>
          </w:p>
        </w:tc>
      </w:tr>
      <w:tr w:rsidR="00632F8A" w:rsidRPr="003A39C7" w:rsidTr="00851D28">
        <w:tc>
          <w:tcPr>
            <w:tcW w:w="5494" w:type="dxa"/>
            <w:vAlign w:val="center"/>
          </w:tcPr>
          <w:p w:rsidR="00632F8A" w:rsidRPr="00140A8B" w:rsidRDefault="00632F8A" w:rsidP="006D2604">
            <w:pPr>
              <w:ind w:left="-142" w:right="-108"/>
              <w:jc w:val="center"/>
              <w:rPr>
                <w:rFonts w:eastAsia="SimHei"/>
                <w:bCs/>
                <w:szCs w:val="24"/>
              </w:rPr>
            </w:pPr>
            <w:r w:rsidRPr="00140A8B">
              <w:rPr>
                <w:rFonts w:eastAsia="SimHei"/>
                <w:bCs/>
              </w:rPr>
              <w:t>Мехатроника</w:t>
            </w:r>
          </w:p>
        </w:tc>
        <w:tc>
          <w:tcPr>
            <w:tcW w:w="3650" w:type="dxa"/>
            <w:vAlign w:val="center"/>
          </w:tcPr>
          <w:p w:rsidR="00632F8A" w:rsidRPr="00140A8B" w:rsidRDefault="00632F8A" w:rsidP="00140A8B">
            <w:pPr>
              <w:jc w:val="center"/>
              <w:rPr>
                <w:rFonts w:eastAsia="SimHei"/>
                <w:bCs/>
                <w:szCs w:val="24"/>
              </w:rPr>
            </w:pPr>
            <w:r w:rsidRPr="00140A8B">
              <w:rPr>
                <w:rFonts w:eastAsia="SimHei"/>
                <w:bCs/>
                <w:szCs w:val="24"/>
              </w:rPr>
              <w:t>3</w:t>
            </w:r>
          </w:p>
        </w:tc>
      </w:tr>
      <w:tr w:rsidR="00632F8A" w:rsidRPr="003A39C7" w:rsidTr="00851D28">
        <w:tc>
          <w:tcPr>
            <w:tcW w:w="5494" w:type="dxa"/>
            <w:vAlign w:val="center"/>
          </w:tcPr>
          <w:p w:rsidR="00632F8A" w:rsidRPr="00140A8B" w:rsidRDefault="00632F8A" w:rsidP="006D2604">
            <w:pPr>
              <w:ind w:left="-142" w:right="-108"/>
              <w:jc w:val="center"/>
              <w:rPr>
                <w:rFonts w:eastAsia="SimHei"/>
                <w:bCs/>
                <w:szCs w:val="24"/>
              </w:rPr>
            </w:pPr>
            <w:r w:rsidRPr="00140A8B">
              <w:rPr>
                <w:rFonts w:eastAsia="SimHei"/>
                <w:bCs/>
              </w:rPr>
              <w:t>СС – Нове енергетске технологије</w:t>
            </w:r>
          </w:p>
        </w:tc>
        <w:tc>
          <w:tcPr>
            <w:tcW w:w="3650" w:type="dxa"/>
            <w:vAlign w:val="center"/>
          </w:tcPr>
          <w:p w:rsidR="00632F8A" w:rsidRPr="00140A8B" w:rsidRDefault="00632F8A" w:rsidP="00140A8B">
            <w:pPr>
              <w:jc w:val="center"/>
              <w:rPr>
                <w:rFonts w:eastAsia="SimHei"/>
                <w:bCs/>
                <w:szCs w:val="24"/>
              </w:rPr>
            </w:pPr>
            <w:r w:rsidRPr="00140A8B">
              <w:rPr>
                <w:rFonts w:eastAsia="SimHei"/>
                <w:bCs/>
                <w:szCs w:val="24"/>
              </w:rPr>
              <w:t>32</w:t>
            </w:r>
          </w:p>
        </w:tc>
      </w:tr>
      <w:tr w:rsidR="00632F8A" w:rsidRPr="003A39C7" w:rsidTr="00851D28">
        <w:tc>
          <w:tcPr>
            <w:tcW w:w="5494" w:type="dxa"/>
            <w:vAlign w:val="center"/>
          </w:tcPr>
          <w:p w:rsidR="00632F8A" w:rsidRPr="00140A8B" w:rsidRDefault="00632F8A" w:rsidP="006D2604">
            <w:pPr>
              <w:ind w:left="-142" w:right="-108"/>
              <w:jc w:val="center"/>
              <w:rPr>
                <w:rFonts w:eastAsia="SimHei"/>
                <w:bCs/>
                <w:szCs w:val="24"/>
              </w:rPr>
            </w:pPr>
            <w:r w:rsidRPr="00140A8B">
              <w:rPr>
                <w:rFonts w:eastAsia="SimHei"/>
                <w:bCs/>
              </w:rPr>
              <w:t>СС – Нове рачунарске технологије</w:t>
            </w:r>
          </w:p>
        </w:tc>
        <w:tc>
          <w:tcPr>
            <w:tcW w:w="3650" w:type="dxa"/>
            <w:vAlign w:val="center"/>
          </w:tcPr>
          <w:p w:rsidR="00632F8A" w:rsidRPr="00140A8B" w:rsidRDefault="00632F8A" w:rsidP="00140A8B">
            <w:pPr>
              <w:jc w:val="center"/>
              <w:rPr>
                <w:rFonts w:eastAsia="SimHei"/>
                <w:bCs/>
                <w:szCs w:val="24"/>
              </w:rPr>
            </w:pPr>
            <w:r w:rsidRPr="00140A8B">
              <w:rPr>
                <w:rFonts w:eastAsia="SimHei"/>
                <w:bCs/>
                <w:szCs w:val="24"/>
              </w:rPr>
              <w:t>21</w:t>
            </w:r>
          </w:p>
        </w:tc>
      </w:tr>
      <w:tr w:rsidR="00632F8A" w:rsidRPr="003A39C7" w:rsidTr="00851D28">
        <w:tc>
          <w:tcPr>
            <w:tcW w:w="5494"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Сигурност информационо комуникационих система</w:t>
            </w:r>
          </w:p>
        </w:tc>
        <w:tc>
          <w:tcPr>
            <w:tcW w:w="3650" w:type="dxa"/>
            <w:vAlign w:val="center"/>
          </w:tcPr>
          <w:p w:rsidR="00632F8A" w:rsidRPr="00140A8B" w:rsidRDefault="00632F8A" w:rsidP="00140A8B">
            <w:pPr>
              <w:jc w:val="center"/>
              <w:rPr>
                <w:rFonts w:eastAsia="SimHei"/>
                <w:bCs/>
                <w:szCs w:val="24"/>
              </w:rPr>
            </w:pPr>
            <w:r w:rsidRPr="00140A8B">
              <w:rPr>
                <w:rFonts w:eastAsia="SimHei"/>
                <w:bCs/>
                <w:szCs w:val="24"/>
              </w:rPr>
              <w:t>12</w:t>
            </w:r>
          </w:p>
        </w:tc>
      </w:tr>
    </w:tbl>
    <w:p w:rsidR="00632F8A" w:rsidRPr="00AC1475" w:rsidRDefault="00632F8A" w:rsidP="005612AD">
      <w:pPr>
        <w:pStyle w:val="podnaslov1"/>
        <w:rPr>
          <w:color w:val="000080"/>
        </w:rPr>
      </w:pPr>
      <w:bookmarkStart w:id="31" w:name="_Toc512270042"/>
      <w:r w:rsidRPr="00AC1475">
        <w:rPr>
          <w:color w:val="000080"/>
        </w:rPr>
        <w:t>12.2. Подаци о услугама пруженим у 2015. години</w:t>
      </w:r>
      <w:bookmarkEnd w:id="31"/>
    </w:p>
    <w:p w:rsidR="00632F8A" w:rsidRPr="00105803" w:rsidRDefault="00632F8A" w:rsidP="00980278">
      <w:pPr>
        <w:numPr>
          <w:ilvl w:val="3"/>
          <w:numId w:val="35"/>
        </w:numPr>
        <w:tabs>
          <w:tab w:val="clear" w:pos="3600"/>
          <w:tab w:val="num" w:pos="709"/>
        </w:tabs>
        <w:ind w:left="709" w:hanging="283"/>
        <w:rPr>
          <w:b/>
          <w:bCs/>
          <w:szCs w:val="24"/>
        </w:rPr>
      </w:pPr>
      <w:r w:rsidRPr="00105803">
        <w:rPr>
          <w:b/>
          <w:bCs/>
          <w:szCs w:val="24"/>
        </w:rPr>
        <w:lastRenderedPageBreak/>
        <w:t>Услуга високог образовања</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2"/>
        <w:gridCol w:w="1417"/>
        <w:gridCol w:w="1560"/>
        <w:gridCol w:w="1665"/>
      </w:tblGrid>
      <w:tr w:rsidR="00632F8A" w:rsidRPr="00105803" w:rsidTr="00140A8B">
        <w:tc>
          <w:tcPr>
            <w:tcW w:w="9144" w:type="dxa"/>
            <w:gridSpan w:val="4"/>
          </w:tcPr>
          <w:p w:rsidR="00632F8A" w:rsidRPr="00140A8B" w:rsidRDefault="00632F8A" w:rsidP="00140A8B">
            <w:pPr>
              <w:jc w:val="center"/>
              <w:rPr>
                <w:rFonts w:eastAsia="SimHei"/>
                <w:b/>
                <w:bCs/>
                <w:szCs w:val="24"/>
              </w:rPr>
            </w:pPr>
            <w:r w:rsidRPr="00140A8B">
              <w:rPr>
                <w:rFonts w:eastAsia="SimHei"/>
                <w:b/>
                <w:bCs/>
                <w:szCs w:val="24"/>
              </w:rPr>
              <w:t xml:space="preserve">Број студената уписаних на основне струковне студије у 2015. години </w:t>
            </w:r>
            <w:r w:rsidRPr="006D2604">
              <w:rPr>
                <w:rFonts w:eastAsia="SimHei"/>
                <w:b/>
                <w:bCs/>
                <w:sz w:val="18"/>
                <w:szCs w:val="18"/>
              </w:rPr>
              <w:t>(укључујући и студенте који поново уписују исту годину студија)</w:t>
            </w:r>
          </w:p>
        </w:tc>
      </w:tr>
      <w:tr w:rsidR="00632F8A" w:rsidRPr="00105803" w:rsidTr="00140A8B">
        <w:tc>
          <w:tcPr>
            <w:tcW w:w="4502" w:type="dxa"/>
          </w:tcPr>
          <w:p w:rsidR="00632F8A" w:rsidRPr="00140A8B" w:rsidRDefault="00632F8A" w:rsidP="00140A8B">
            <w:pPr>
              <w:jc w:val="center"/>
              <w:rPr>
                <w:rFonts w:eastAsia="SimHei"/>
                <w:b/>
                <w:bCs/>
                <w:szCs w:val="24"/>
              </w:rPr>
            </w:pPr>
            <w:r w:rsidRPr="00140A8B">
              <w:rPr>
                <w:rFonts w:eastAsia="SimHei"/>
                <w:b/>
                <w:bCs/>
                <w:szCs w:val="24"/>
              </w:rPr>
              <w:t>Студијски програм</w:t>
            </w:r>
          </w:p>
        </w:tc>
        <w:tc>
          <w:tcPr>
            <w:tcW w:w="1417" w:type="dxa"/>
          </w:tcPr>
          <w:p w:rsidR="00632F8A" w:rsidRPr="00140A8B" w:rsidRDefault="00632F8A" w:rsidP="00140A8B">
            <w:pPr>
              <w:jc w:val="center"/>
              <w:rPr>
                <w:rFonts w:eastAsia="SimHei"/>
                <w:b/>
                <w:bCs/>
                <w:szCs w:val="24"/>
              </w:rPr>
            </w:pPr>
            <w:r w:rsidRPr="00140A8B">
              <w:rPr>
                <w:rFonts w:eastAsia="SimHei"/>
                <w:b/>
                <w:bCs/>
                <w:szCs w:val="24"/>
              </w:rPr>
              <w:t xml:space="preserve">I година </w:t>
            </w:r>
          </w:p>
        </w:tc>
        <w:tc>
          <w:tcPr>
            <w:tcW w:w="1560" w:type="dxa"/>
          </w:tcPr>
          <w:p w:rsidR="00632F8A" w:rsidRPr="00140A8B" w:rsidRDefault="00632F8A" w:rsidP="00140A8B">
            <w:pPr>
              <w:jc w:val="center"/>
              <w:rPr>
                <w:rFonts w:eastAsia="SimHei"/>
                <w:b/>
                <w:bCs/>
                <w:szCs w:val="24"/>
              </w:rPr>
            </w:pPr>
            <w:r w:rsidRPr="00140A8B">
              <w:rPr>
                <w:rFonts w:eastAsia="SimHei"/>
                <w:b/>
                <w:bCs/>
                <w:szCs w:val="24"/>
              </w:rPr>
              <w:t xml:space="preserve">II  година </w:t>
            </w:r>
          </w:p>
        </w:tc>
        <w:tc>
          <w:tcPr>
            <w:tcW w:w="1665" w:type="dxa"/>
          </w:tcPr>
          <w:p w:rsidR="00632F8A" w:rsidRPr="00140A8B" w:rsidRDefault="00632F8A" w:rsidP="00140A8B">
            <w:pPr>
              <w:jc w:val="center"/>
              <w:rPr>
                <w:rFonts w:eastAsia="SimHei"/>
                <w:b/>
                <w:bCs/>
                <w:szCs w:val="24"/>
              </w:rPr>
            </w:pPr>
            <w:r w:rsidRPr="00140A8B">
              <w:rPr>
                <w:rFonts w:eastAsia="SimHei"/>
                <w:b/>
                <w:bCs/>
                <w:szCs w:val="24"/>
              </w:rPr>
              <w:t xml:space="preserve">III година </w:t>
            </w:r>
          </w:p>
        </w:tc>
      </w:tr>
      <w:tr w:rsidR="00632F8A" w:rsidRPr="00105803"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rPr>
              <w:t>Аудио и видео технологије</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74</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66</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137</w:t>
            </w:r>
          </w:p>
        </w:tc>
      </w:tr>
      <w:tr w:rsidR="00632F8A" w:rsidRPr="00105803"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rPr>
              <w:t>Аутоматика и системи управљања возилима</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100</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69</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91</w:t>
            </w:r>
          </w:p>
        </w:tc>
      </w:tr>
      <w:tr w:rsidR="00632F8A" w:rsidRPr="00105803"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rPr>
              <w:t>Електроника и телекомуникације</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110</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73</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106</w:t>
            </w:r>
          </w:p>
        </w:tc>
      </w:tr>
      <w:tr w:rsidR="00632F8A" w:rsidRPr="00105803"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rPr>
              <w:t>Електронско пословање</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77</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49</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97</w:t>
            </w:r>
          </w:p>
        </w:tc>
      </w:tr>
      <w:tr w:rsidR="00632F8A" w:rsidRPr="00105803"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Нове енергетске технологије</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115</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75</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114</w:t>
            </w:r>
          </w:p>
        </w:tc>
      </w:tr>
      <w:tr w:rsidR="00632F8A" w:rsidRPr="00105803"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Нове рачунарске технологије</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207</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150</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176</w:t>
            </w:r>
          </w:p>
        </w:tc>
      </w:tr>
      <w:tr w:rsidR="00632F8A" w:rsidRPr="00105803"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Нове рачунарске технологије – на даљину</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38</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19</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30</w:t>
            </w:r>
          </w:p>
        </w:tc>
      </w:tr>
      <w:tr w:rsidR="00632F8A" w:rsidRPr="00105803" w:rsidTr="00140A8B">
        <w:tc>
          <w:tcPr>
            <w:tcW w:w="4502" w:type="dxa"/>
            <w:vAlign w:val="center"/>
          </w:tcPr>
          <w:p w:rsidR="00632F8A" w:rsidRPr="00140A8B" w:rsidRDefault="00632F8A" w:rsidP="006D2604">
            <w:pPr>
              <w:ind w:left="-142" w:right="-108"/>
              <w:jc w:val="center"/>
              <w:rPr>
                <w:rFonts w:eastAsia="SimHei"/>
                <w:bCs/>
                <w:szCs w:val="24"/>
              </w:rPr>
            </w:pPr>
            <w:r w:rsidRPr="00140A8B">
              <w:rPr>
                <w:rFonts w:eastAsia="SimHei"/>
                <w:bCs/>
                <w:szCs w:val="24"/>
              </w:rPr>
              <w:t>Рачунарска техника</w:t>
            </w:r>
          </w:p>
        </w:tc>
        <w:tc>
          <w:tcPr>
            <w:tcW w:w="1417" w:type="dxa"/>
            <w:vAlign w:val="center"/>
          </w:tcPr>
          <w:p w:rsidR="00632F8A" w:rsidRPr="00140A8B" w:rsidRDefault="00632F8A" w:rsidP="00140A8B">
            <w:pPr>
              <w:jc w:val="center"/>
              <w:rPr>
                <w:rFonts w:eastAsia="SimHei"/>
                <w:bCs/>
                <w:szCs w:val="24"/>
              </w:rPr>
            </w:pPr>
            <w:r w:rsidRPr="00140A8B">
              <w:rPr>
                <w:rFonts w:eastAsia="SimHei"/>
                <w:bCs/>
                <w:szCs w:val="24"/>
              </w:rPr>
              <w:t>108</w:t>
            </w:r>
          </w:p>
        </w:tc>
        <w:tc>
          <w:tcPr>
            <w:tcW w:w="1560" w:type="dxa"/>
            <w:vAlign w:val="center"/>
          </w:tcPr>
          <w:p w:rsidR="00632F8A" w:rsidRPr="00140A8B" w:rsidRDefault="00632F8A" w:rsidP="00140A8B">
            <w:pPr>
              <w:jc w:val="center"/>
              <w:rPr>
                <w:rFonts w:eastAsia="SimHei"/>
                <w:bCs/>
                <w:szCs w:val="24"/>
              </w:rPr>
            </w:pPr>
            <w:r w:rsidRPr="00140A8B">
              <w:rPr>
                <w:rFonts w:eastAsia="SimHei"/>
                <w:bCs/>
                <w:szCs w:val="24"/>
              </w:rPr>
              <w:t>69</w:t>
            </w:r>
          </w:p>
        </w:tc>
        <w:tc>
          <w:tcPr>
            <w:tcW w:w="1665" w:type="dxa"/>
            <w:vAlign w:val="center"/>
          </w:tcPr>
          <w:p w:rsidR="00632F8A" w:rsidRPr="00140A8B" w:rsidRDefault="00632F8A" w:rsidP="00140A8B">
            <w:pPr>
              <w:jc w:val="center"/>
              <w:rPr>
                <w:rFonts w:eastAsia="SimHei"/>
                <w:bCs/>
                <w:szCs w:val="24"/>
              </w:rPr>
            </w:pPr>
            <w:r w:rsidRPr="00140A8B">
              <w:rPr>
                <w:rFonts w:eastAsia="SimHei"/>
                <w:bCs/>
                <w:szCs w:val="24"/>
              </w:rPr>
              <w:t>116</w:t>
            </w:r>
          </w:p>
        </w:tc>
      </w:tr>
    </w:tbl>
    <w:p w:rsidR="00632F8A" w:rsidRPr="00105803" w:rsidRDefault="00632F8A" w:rsidP="008D1850">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8"/>
        <w:gridCol w:w="2516"/>
      </w:tblGrid>
      <w:tr w:rsidR="00632F8A" w:rsidRPr="00105803" w:rsidTr="00140A8B">
        <w:tc>
          <w:tcPr>
            <w:tcW w:w="9144" w:type="dxa"/>
            <w:gridSpan w:val="2"/>
          </w:tcPr>
          <w:p w:rsidR="00632F8A" w:rsidRPr="00140A8B" w:rsidRDefault="00632F8A" w:rsidP="00140A8B">
            <w:pPr>
              <w:jc w:val="center"/>
              <w:rPr>
                <w:rFonts w:eastAsia="SimHei"/>
                <w:b/>
                <w:bCs/>
                <w:szCs w:val="24"/>
              </w:rPr>
            </w:pPr>
            <w:r w:rsidRPr="00140A8B">
              <w:rPr>
                <w:rFonts w:eastAsia="SimHei"/>
                <w:b/>
                <w:bCs/>
                <w:szCs w:val="24"/>
              </w:rPr>
              <w:t>Број студената уписаних на специјалистичке струковне студије у 2015. години (укључујући и студенте који поново уписују исту годину студија)</w:t>
            </w:r>
          </w:p>
        </w:tc>
      </w:tr>
      <w:tr w:rsidR="00632F8A" w:rsidRPr="00105803" w:rsidTr="00140A8B">
        <w:tc>
          <w:tcPr>
            <w:tcW w:w="6628" w:type="dxa"/>
          </w:tcPr>
          <w:p w:rsidR="00632F8A" w:rsidRPr="00140A8B" w:rsidRDefault="00632F8A" w:rsidP="00140A8B">
            <w:pPr>
              <w:jc w:val="center"/>
              <w:rPr>
                <w:rFonts w:eastAsia="SimHei"/>
                <w:b/>
                <w:bCs/>
                <w:szCs w:val="24"/>
              </w:rPr>
            </w:pPr>
            <w:r w:rsidRPr="00140A8B">
              <w:rPr>
                <w:rFonts w:eastAsia="SimHei"/>
                <w:b/>
                <w:bCs/>
                <w:szCs w:val="24"/>
              </w:rPr>
              <w:t>Студијски програм</w:t>
            </w:r>
          </w:p>
        </w:tc>
        <w:tc>
          <w:tcPr>
            <w:tcW w:w="2516" w:type="dxa"/>
          </w:tcPr>
          <w:p w:rsidR="00632F8A" w:rsidRPr="00140A8B" w:rsidRDefault="00632F8A" w:rsidP="00140A8B">
            <w:pPr>
              <w:jc w:val="center"/>
              <w:rPr>
                <w:rFonts w:eastAsia="SimHei"/>
                <w:b/>
                <w:bCs/>
                <w:szCs w:val="24"/>
              </w:rPr>
            </w:pPr>
            <w:r w:rsidRPr="00140A8B">
              <w:rPr>
                <w:rFonts w:eastAsia="SimHei"/>
                <w:b/>
                <w:bCs/>
                <w:szCs w:val="24"/>
              </w:rPr>
              <w:t>I година</w:t>
            </w:r>
          </w:p>
        </w:tc>
      </w:tr>
      <w:tr w:rsidR="00632F8A" w:rsidRPr="00105803" w:rsidTr="00140A8B">
        <w:tc>
          <w:tcPr>
            <w:tcW w:w="6628" w:type="dxa"/>
            <w:vAlign w:val="center"/>
          </w:tcPr>
          <w:p w:rsidR="00632F8A" w:rsidRPr="00140A8B" w:rsidRDefault="00632F8A" w:rsidP="00140A8B">
            <w:pPr>
              <w:jc w:val="center"/>
              <w:rPr>
                <w:rFonts w:eastAsia="SimHei"/>
                <w:bCs/>
                <w:szCs w:val="24"/>
              </w:rPr>
            </w:pPr>
            <w:r w:rsidRPr="00140A8B">
              <w:rPr>
                <w:rFonts w:eastAsia="SimHei"/>
                <w:bCs/>
              </w:rPr>
              <w:t>СС - Електроника и телекомуникације</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36</w:t>
            </w:r>
          </w:p>
        </w:tc>
      </w:tr>
      <w:tr w:rsidR="00632F8A" w:rsidRPr="00105803" w:rsidTr="00140A8B">
        <w:tc>
          <w:tcPr>
            <w:tcW w:w="6628" w:type="dxa"/>
            <w:vAlign w:val="center"/>
          </w:tcPr>
          <w:p w:rsidR="00632F8A" w:rsidRPr="00140A8B" w:rsidRDefault="00632F8A" w:rsidP="00140A8B">
            <w:pPr>
              <w:jc w:val="center"/>
              <w:rPr>
                <w:rFonts w:eastAsia="SimHei"/>
                <w:bCs/>
                <w:szCs w:val="24"/>
              </w:rPr>
            </w:pPr>
            <w:r w:rsidRPr="00140A8B">
              <w:rPr>
                <w:rFonts w:eastAsia="SimHei"/>
                <w:bCs/>
              </w:rPr>
              <w:t>Мултимедијалне технологије и дигитална телевизија</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24</w:t>
            </w:r>
          </w:p>
        </w:tc>
      </w:tr>
      <w:tr w:rsidR="00632F8A" w:rsidRPr="00105803" w:rsidTr="00140A8B">
        <w:tc>
          <w:tcPr>
            <w:tcW w:w="6628" w:type="dxa"/>
            <w:vAlign w:val="center"/>
          </w:tcPr>
          <w:p w:rsidR="00632F8A" w:rsidRPr="00140A8B" w:rsidRDefault="00632F8A" w:rsidP="00140A8B">
            <w:pPr>
              <w:jc w:val="center"/>
              <w:rPr>
                <w:rFonts w:eastAsia="SimHei"/>
                <w:bCs/>
                <w:szCs w:val="24"/>
              </w:rPr>
            </w:pPr>
            <w:r w:rsidRPr="00140A8B">
              <w:rPr>
                <w:rFonts w:eastAsia="SimHei"/>
                <w:bCs/>
              </w:rPr>
              <w:t>Мехатроника</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19</w:t>
            </w:r>
          </w:p>
        </w:tc>
      </w:tr>
      <w:tr w:rsidR="00632F8A" w:rsidRPr="00105803" w:rsidTr="00140A8B">
        <w:tc>
          <w:tcPr>
            <w:tcW w:w="6628" w:type="dxa"/>
            <w:vAlign w:val="center"/>
          </w:tcPr>
          <w:p w:rsidR="00632F8A" w:rsidRPr="00140A8B" w:rsidRDefault="00632F8A" w:rsidP="00140A8B">
            <w:pPr>
              <w:jc w:val="center"/>
              <w:rPr>
                <w:rFonts w:eastAsia="SimHei"/>
                <w:bCs/>
                <w:szCs w:val="24"/>
              </w:rPr>
            </w:pPr>
            <w:r w:rsidRPr="00140A8B">
              <w:rPr>
                <w:rFonts w:eastAsia="SimHei"/>
                <w:bCs/>
              </w:rPr>
              <w:t>СС – Нове енергетске технологије</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47</w:t>
            </w:r>
          </w:p>
        </w:tc>
      </w:tr>
      <w:tr w:rsidR="00632F8A" w:rsidRPr="00105803" w:rsidTr="00140A8B">
        <w:tc>
          <w:tcPr>
            <w:tcW w:w="6628" w:type="dxa"/>
            <w:vAlign w:val="center"/>
          </w:tcPr>
          <w:p w:rsidR="00632F8A" w:rsidRPr="00140A8B" w:rsidRDefault="00632F8A" w:rsidP="00140A8B">
            <w:pPr>
              <w:jc w:val="center"/>
              <w:rPr>
                <w:rFonts w:eastAsia="SimHei"/>
                <w:bCs/>
                <w:szCs w:val="24"/>
              </w:rPr>
            </w:pPr>
            <w:r w:rsidRPr="00140A8B">
              <w:rPr>
                <w:rFonts w:eastAsia="SimHei"/>
                <w:bCs/>
              </w:rPr>
              <w:t>СС – Нове рачунарске технологије</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24</w:t>
            </w:r>
          </w:p>
        </w:tc>
      </w:tr>
      <w:tr w:rsidR="00632F8A" w:rsidRPr="00105803" w:rsidTr="00140A8B">
        <w:tc>
          <w:tcPr>
            <w:tcW w:w="6628" w:type="dxa"/>
            <w:vAlign w:val="center"/>
          </w:tcPr>
          <w:p w:rsidR="00632F8A" w:rsidRPr="00140A8B" w:rsidRDefault="00632F8A" w:rsidP="00140A8B">
            <w:pPr>
              <w:jc w:val="center"/>
              <w:rPr>
                <w:rFonts w:eastAsia="SimHei"/>
                <w:bCs/>
                <w:szCs w:val="24"/>
              </w:rPr>
            </w:pPr>
            <w:r w:rsidRPr="00140A8B">
              <w:rPr>
                <w:rFonts w:eastAsia="SimHei"/>
                <w:bCs/>
                <w:szCs w:val="24"/>
              </w:rPr>
              <w:t>Сигурност информационо комуникационих система</w:t>
            </w:r>
          </w:p>
        </w:tc>
        <w:tc>
          <w:tcPr>
            <w:tcW w:w="2516" w:type="dxa"/>
            <w:vAlign w:val="center"/>
          </w:tcPr>
          <w:p w:rsidR="00632F8A" w:rsidRPr="00140A8B" w:rsidRDefault="00632F8A" w:rsidP="00140A8B">
            <w:pPr>
              <w:jc w:val="center"/>
              <w:rPr>
                <w:rFonts w:eastAsia="SimHei"/>
                <w:bCs/>
                <w:szCs w:val="24"/>
              </w:rPr>
            </w:pPr>
            <w:r w:rsidRPr="00140A8B">
              <w:rPr>
                <w:rFonts w:eastAsia="SimHei"/>
                <w:bCs/>
                <w:szCs w:val="24"/>
              </w:rPr>
              <w:t>24</w:t>
            </w:r>
          </w:p>
        </w:tc>
      </w:tr>
    </w:tbl>
    <w:p w:rsidR="00632F8A" w:rsidRPr="00105803" w:rsidRDefault="00632F8A" w:rsidP="008D1850">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03"/>
        <w:gridCol w:w="2941"/>
      </w:tblGrid>
      <w:tr w:rsidR="00632F8A" w:rsidRPr="00105803" w:rsidTr="00140A8B">
        <w:tc>
          <w:tcPr>
            <w:tcW w:w="9144" w:type="dxa"/>
            <w:gridSpan w:val="2"/>
          </w:tcPr>
          <w:p w:rsidR="00632F8A" w:rsidRPr="00140A8B" w:rsidRDefault="00632F8A" w:rsidP="00140A8B">
            <w:pPr>
              <w:jc w:val="center"/>
              <w:rPr>
                <w:rFonts w:eastAsia="SimHei"/>
                <w:b/>
                <w:bCs/>
                <w:szCs w:val="24"/>
              </w:rPr>
            </w:pPr>
            <w:r w:rsidRPr="00140A8B">
              <w:rPr>
                <w:rFonts w:eastAsia="SimHei"/>
                <w:b/>
                <w:bCs/>
                <w:szCs w:val="24"/>
              </w:rPr>
              <w:t>Број студената који су завршили основне струковне студије у 2015. години</w:t>
            </w:r>
          </w:p>
        </w:tc>
      </w:tr>
      <w:tr w:rsidR="00632F8A" w:rsidRPr="00105803" w:rsidTr="006D2604">
        <w:tc>
          <w:tcPr>
            <w:tcW w:w="6203" w:type="dxa"/>
          </w:tcPr>
          <w:p w:rsidR="00632F8A" w:rsidRPr="00140A8B" w:rsidRDefault="00632F8A" w:rsidP="00140A8B">
            <w:pPr>
              <w:jc w:val="center"/>
              <w:rPr>
                <w:rFonts w:eastAsia="SimHei"/>
                <w:b/>
                <w:bCs/>
                <w:szCs w:val="24"/>
              </w:rPr>
            </w:pPr>
            <w:r w:rsidRPr="00140A8B">
              <w:rPr>
                <w:rFonts w:eastAsia="SimHei"/>
                <w:b/>
                <w:bCs/>
                <w:szCs w:val="24"/>
              </w:rPr>
              <w:t>Студијски програм</w:t>
            </w:r>
          </w:p>
        </w:tc>
        <w:tc>
          <w:tcPr>
            <w:tcW w:w="2941" w:type="dxa"/>
          </w:tcPr>
          <w:p w:rsidR="00632F8A" w:rsidRPr="00140A8B" w:rsidRDefault="00632F8A" w:rsidP="00140A8B">
            <w:pPr>
              <w:jc w:val="center"/>
              <w:rPr>
                <w:rFonts w:eastAsia="SimHei"/>
                <w:b/>
                <w:bCs/>
                <w:szCs w:val="24"/>
              </w:rPr>
            </w:pPr>
            <w:r w:rsidRPr="00140A8B">
              <w:rPr>
                <w:rFonts w:eastAsia="SimHei"/>
                <w:b/>
                <w:bCs/>
                <w:szCs w:val="24"/>
              </w:rPr>
              <w:t>Број студената који су дипломирали</w:t>
            </w:r>
          </w:p>
        </w:tc>
      </w:tr>
      <w:tr w:rsidR="00632F8A" w:rsidRPr="00105803" w:rsidTr="006D2604">
        <w:tc>
          <w:tcPr>
            <w:tcW w:w="6203" w:type="dxa"/>
            <w:vAlign w:val="center"/>
          </w:tcPr>
          <w:p w:rsidR="00632F8A" w:rsidRPr="00140A8B" w:rsidRDefault="00632F8A" w:rsidP="00140A8B">
            <w:pPr>
              <w:jc w:val="center"/>
              <w:rPr>
                <w:rFonts w:eastAsia="SimHei"/>
                <w:bCs/>
                <w:szCs w:val="24"/>
              </w:rPr>
            </w:pPr>
            <w:r w:rsidRPr="00140A8B">
              <w:rPr>
                <w:rFonts w:eastAsia="SimHei"/>
                <w:bCs/>
              </w:rPr>
              <w:t>Аудио и видео технологије</w:t>
            </w:r>
          </w:p>
        </w:tc>
        <w:tc>
          <w:tcPr>
            <w:tcW w:w="2941" w:type="dxa"/>
            <w:vAlign w:val="center"/>
          </w:tcPr>
          <w:p w:rsidR="00632F8A" w:rsidRPr="00140A8B" w:rsidRDefault="00632F8A" w:rsidP="00140A8B">
            <w:pPr>
              <w:jc w:val="center"/>
              <w:rPr>
                <w:rFonts w:eastAsia="SimHei"/>
                <w:bCs/>
                <w:szCs w:val="24"/>
              </w:rPr>
            </w:pPr>
            <w:r w:rsidRPr="00140A8B">
              <w:rPr>
                <w:rFonts w:eastAsia="SimHei"/>
                <w:bCs/>
                <w:szCs w:val="24"/>
              </w:rPr>
              <w:t>45</w:t>
            </w:r>
          </w:p>
        </w:tc>
      </w:tr>
      <w:tr w:rsidR="00632F8A" w:rsidRPr="00105803" w:rsidTr="006D2604">
        <w:tc>
          <w:tcPr>
            <w:tcW w:w="6203" w:type="dxa"/>
            <w:vAlign w:val="center"/>
          </w:tcPr>
          <w:p w:rsidR="00632F8A" w:rsidRPr="00140A8B" w:rsidRDefault="00632F8A" w:rsidP="00140A8B">
            <w:pPr>
              <w:jc w:val="center"/>
              <w:rPr>
                <w:rFonts w:eastAsia="SimHei"/>
                <w:bCs/>
                <w:szCs w:val="24"/>
              </w:rPr>
            </w:pPr>
            <w:r w:rsidRPr="00140A8B">
              <w:rPr>
                <w:rFonts w:eastAsia="SimHei"/>
                <w:bCs/>
              </w:rPr>
              <w:t>Аутоматика и системи управљања возилима</w:t>
            </w:r>
          </w:p>
        </w:tc>
        <w:tc>
          <w:tcPr>
            <w:tcW w:w="2941" w:type="dxa"/>
            <w:vAlign w:val="center"/>
          </w:tcPr>
          <w:p w:rsidR="00632F8A" w:rsidRPr="00140A8B" w:rsidRDefault="00632F8A" w:rsidP="00140A8B">
            <w:pPr>
              <w:jc w:val="center"/>
              <w:rPr>
                <w:rFonts w:eastAsia="SimHei"/>
                <w:bCs/>
                <w:szCs w:val="24"/>
              </w:rPr>
            </w:pPr>
            <w:r w:rsidRPr="00140A8B">
              <w:rPr>
                <w:rFonts w:eastAsia="SimHei"/>
                <w:bCs/>
                <w:szCs w:val="24"/>
              </w:rPr>
              <w:t>35</w:t>
            </w:r>
          </w:p>
        </w:tc>
      </w:tr>
      <w:tr w:rsidR="00632F8A" w:rsidRPr="00105803" w:rsidTr="006D2604">
        <w:tc>
          <w:tcPr>
            <w:tcW w:w="6203" w:type="dxa"/>
            <w:vAlign w:val="center"/>
          </w:tcPr>
          <w:p w:rsidR="00632F8A" w:rsidRPr="00140A8B" w:rsidRDefault="00632F8A" w:rsidP="00140A8B">
            <w:pPr>
              <w:jc w:val="center"/>
              <w:rPr>
                <w:rFonts w:eastAsia="SimHei"/>
                <w:bCs/>
                <w:szCs w:val="24"/>
              </w:rPr>
            </w:pPr>
            <w:r w:rsidRPr="00140A8B">
              <w:rPr>
                <w:rFonts w:eastAsia="SimHei"/>
                <w:bCs/>
              </w:rPr>
              <w:t>Електроника и телекомуникације</w:t>
            </w:r>
          </w:p>
        </w:tc>
        <w:tc>
          <w:tcPr>
            <w:tcW w:w="2941" w:type="dxa"/>
            <w:vAlign w:val="center"/>
          </w:tcPr>
          <w:p w:rsidR="00632F8A" w:rsidRPr="00140A8B" w:rsidRDefault="00632F8A" w:rsidP="00140A8B">
            <w:pPr>
              <w:jc w:val="center"/>
              <w:rPr>
                <w:rFonts w:eastAsia="SimHei"/>
                <w:bCs/>
                <w:szCs w:val="24"/>
              </w:rPr>
            </w:pPr>
            <w:r w:rsidRPr="00140A8B">
              <w:rPr>
                <w:rFonts w:eastAsia="SimHei"/>
                <w:bCs/>
                <w:szCs w:val="24"/>
              </w:rPr>
              <w:t>62</w:t>
            </w:r>
          </w:p>
        </w:tc>
      </w:tr>
      <w:tr w:rsidR="00632F8A" w:rsidRPr="00105803" w:rsidTr="006D2604">
        <w:tc>
          <w:tcPr>
            <w:tcW w:w="6203" w:type="dxa"/>
            <w:vAlign w:val="center"/>
          </w:tcPr>
          <w:p w:rsidR="00632F8A" w:rsidRPr="00140A8B" w:rsidRDefault="00632F8A" w:rsidP="00140A8B">
            <w:pPr>
              <w:jc w:val="center"/>
              <w:rPr>
                <w:rFonts w:eastAsia="SimHei"/>
                <w:bCs/>
                <w:szCs w:val="24"/>
              </w:rPr>
            </w:pPr>
            <w:r w:rsidRPr="00140A8B">
              <w:rPr>
                <w:rFonts w:eastAsia="SimHei"/>
                <w:bCs/>
              </w:rPr>
              <w:t>Електронско пословање</w:t>
            </w:r>
          </w:p>
        </w:tc>
        <w:tc>
          <w:tcPr>
            <w:tcW w:w="2941" w:type="dxa"/>
            <w:vAlign w:val="center"/>
          </w:tcPr>
          <w:p w:rsidR="00632F8A" w:rsidRPr="00140A8B" w:rsidRDefault="00632F8A" w:rsidP="00140A8B">
            <w:pPr>
              <w:jc w:val="center"/>
              <w:rPr>
                <w:rFonts w:eastAsia="SimHei"/>
                <w:bCs/>
                <w:szCs w:val="24"/>
              </w:rPr>
            </w:pPr>
            <w:r w:rsidRPr="00140A8B">
              <w:rPr>
                <w:rFonts w:eastAsia="SimHei"/>
                <w:bCs/>
                <w:szCs w:val="24"/>
              </w:rPr>
              <w:t>65</w:t>
            </w:r>
          </w:p>
        </w:tc>
      </w:tr>
      <w:tr w:rsidR="00632F8A" w:rsidRPr="00105803" w:rsidTr="006D2604">
        <w:tc>
          <w:tcPr>
            <w:tcW w:w="6203" w:type="dxa"/>
            <w:vAlign w:val="center"/>
          </w:tcPr>
          <w:p w:rsidR="00632F8A" w:rsidRPr="00140A8B" w:rsidRDefault="00632F8A" w:rsidP="00140A8B">
            <w:pPr>
              <w:jc w:val="center"/>
              <w:rPr>
                <w:rFonts w:eastAsia="SimHei"/>
                <w:bCs/>
                <w:szCs w:val="24"/>
              </w:rPr>
            </w:pPr>
            <w:r w:rsidRPr="00140A8B">
              <w:rPr>
                <w:rFonts w:eastAsia="SimHei"/>
                <w:bCs/>
                <w:szCs w:val="24"/>
              </w:rPr>
              <w:t>Нове енергетске технологије</w:t>
            </w:r>
          </w:p>
        </w:tc>
        <w:tc>
          <w:tcPr>
            <w:tcW w:w="2941" w:type="dxa"/>
            <w:vAlign w:val="center"/>
          </w:tcPr>
          <w:p w:rsidR="00632F8A" w:rsidRPr="00140A8B" w:rsidRDefault="00632F8A" w:rsidP="00140A8B">
            <w:pPr>
              <w:jc w:val="center"/>
              <w:rPr>
                <w:rFonts w:eastAsia="SimHei"/>
                <w:bCs/>
                <w:szCs w:val="24"/>
              </w:rPr>
            </w:pPr>
            <w:r w:rsidRPr="00140A8B">
              <w:rPr>
                <w:rFonts w:eastAsia="SimHei"/>
                <w:bCs/>
                <w:szCs w:val="24"/>
              </w:rPr>
              <w:t>61</w:t>
            </w:r>
          </w:p>
        </w:tc>
      </w:tr>
      <w:tr w:rsidR="00632F8A" w:rsidRPr="00105803" w:rsidTr="006D2604">
        <w:tc>
          <w:tcPr>
            <w:tcW w:w="6203" w:type="dxa"/>
            <w:vAlign w:val="center"/>
          </w:tcPr>
          <w:p w:rsidR="00632F8A" w:rsidRPr="00140A8B" w:rsidRDefault="00632F8A" w:rsidP="00140A8B">
            <w:pPr>
              <w:jc w:val="center"/>
              <w:rPr>
                <w:rFonts w:eastAsia="SimHei"/>
                <w:bCs/>
                <w:szCs w:val="24"/>
              </w:rPr>
            </w:pPr>
            <w:r w:rsidRPr="00140A8B">
              <w:rPr>
                <w:rFonts w:eastAsia="SimHei"/>
                <w:bCs/>
                <w:szCs w:val="24"/>
              </w:rPr>
              <w:t>Нове рачунарске технологије</w:t>
            </w:r>
          </w:p>
        </w:tc>
        <w:tc>
          <w:tcPr>
            <w:tcW w:w="2941" w:type="dxa"/>
            <w:vAlign w:val="center"/>
          </w:tcPr>
          <w:p w:rsidR="00632F8A" w:rsidRPr="00140A8B" w:rsidRDefault="00632F8A" w:rsidP="00140A8B">
            <w:pPr>
              <w:jc w:val="center"/>
              <w:rPr>
                <w:rFonts w:eastAsia="SimHei"/>
                <w:bCs/>
                <w:szCs w:val="24"/>
              </w:rPr>
            </w:pPr>
            <w:r w:rsidRPr="00140A8B">
              <w:rPr>
                <w:rFonts w:eastAsia="SimHei"/>
                <w:bCs/>
                <w:szCs w:val="24"/>
              </w:rPr>
              <w:t>62</w:t>
            </w:r>
          </w:p>
        </w:tc>
      </w:tr>
      <w:tr w:rsidR="00632F8A" w:rsidRPr="00105803" w:rsidTr="006D2604">
        <w:tc>
          <w:tcPr>
            <w:tcW w:w="6203" w:type="dxa"/>
            <w:vAlign w:val="center"/>
          </w:tcPr>
          <w:p w:rsidR="00632F8A" w:rsidRPr="00140A8B" w:rsidRDefault="00632F8A" w:rsidP="00140A8B">
            <w:pPr>
              <w:jc w:val="center"/>
              <w:rPr>
                <w:rFonts w:eastAsia="SimHei"/>
                <w:bCs/>
                <w:szCs w:val="24"/>
              </w:rPr>
            </w:pPr>
            <w:r w:rsidRPr="00140A8B">
              <w:rPr>
                <w:rFonts w:eastAsia="SimHei"/>
                <w:bCs/>
                <w:szCs w:val="24"/>
              </w:rPr>
              <w:t>Нове рачунарске технологије – на даљину</w:t>
            </w:r>
          </w:p>
        </w:tc>
        <w:tc>
          <w:tcPr>
            <w:tcW w:w="2941" w:type="dxa"/>
            <w:vAlign w:val="center"/>
          </w:tcPr>
          <w:p w:rsidR="00632F8A" w:rsidRPr="00140A8B" w:rsidRDefault="00632F8A" w:rsidP="00140A8B">
            <w:pPr>
              <w:jc w:val="center"/>
              <w:rPr>
                <w:rFonts w:eastAsia="SimHei"/>
                <w:bCs/>
                <w:szCs w:val="24"/>
              </w:rPr>
            </w:pPr>
            <w:r w:rsidRPr="00140A8B">
              <w:rPr>
                <w:rFonts w:eastAsia="SimHei"/>
                <w:bCs/>
                <w:szCs w:val="24"/>
              </w:rPr>
              <w:t>0</w:t>
            </w:r>
          </w:p>
        </w:tc>
      </w:tr>
      <w:tr w:rsidR="00632F8A" w:rsidRPr="00105803" w:rsidTr="006D2604">
        <w:tc>
          <w:tcPr>
            <w:tcW w:w="6203" w:type="dxa"/>
            <w:vAlign w:val="center"/>
          </w:tcPr>
          <w:p w:rsidR="00632F8A" w:rsidRPr="00140A8B" w:rsidRDefault="00632F8A" w:rsidP="00140A8B">
            <w:pPr>
              <w:jc w:val="center"/>
              <w:rPr>
                <w:rFonts w:eastAsia="SimHei"/>
                <w:bCs/>
                <w:szCs w:val="24"/>
              </w:rPr>
            </w:pPr>
            <w:r w:rsidRPr="00140A8B">
              <w:rPr>
                <w:rFonts w:eastAsia="SimHei"/>
                <w:bCs/>
                <w:szCs w:val="24"/>
              </w:rPr>
              <w:t>Рачунарска техника</w:t>
            </w:r>
          </w:p>
        </w:tc>
        <w:tc>
          <w:tcPr>
            <w:tcW w:w="2941" w:type="dxa"/>
            <w:vAlign w:val="center"/>
          </w:tcPr>
          <w:p w:rsidR="00632F8A" w:rsidRPr="00140A8B" w:rsidRDefault="00632F8A" w:rsidP="00140A8B">
            <w:pPr>
              <w:jc w:val="center"/>
              <w:rPr>
                <w:rFonts w:eastAsia="SimHei"/>
                <w:bCs/>
                <w:szCs w:val="24"/>
              </w:rPr>
            </w:pPr>
            <w:r w:rsidRPr="00140A8B">
              <w:rPr>
                <w:rFonts w:eastAsia="SimHei"/>
                <w:bCs/>
                <w:szCs w:val="24"/>
              </w:rPr>
              <w:t>69</w:t>
            </w:r>
          </w:p>
        </w:tc>
      </w:tr>
      <w:tr w:rsidR="00632F8A" w:rsidRPr="00105803" w:rsidTr="006D2604">
        <w:tc>
          <w:tcPr>
            <w:tcW w:w="6203" w:type="dxa"/>
            <w:vAlign w:val="center"/>
          </w:tcPr>
          <w:p w:rsidR="00632F8A" w:rsidRPr="00140A8B" w:rsidRDefault="00632F8A" w:rsidP="00140A8B">
            <w:pPr>
              <w:jc w:val="center"/>
              <w:rPr>
                <w:rFonts w:eastAsia="SimHei"/>
                <w:bCs/>
                <w:szCs w:val="24"/>
              </w:rPr>
            </w:pPr>
            <w:r w:rsidRPr="00140A8B">
              <w:rPr>
                <w:rFonts w:eastAsia="SimHei"/>
                <w:bCs/>
                <w:szCs w:val="24"/>
              </w:rPr>
              <w:t>Менаџмент у електротехници (укунут студијски програм)</w:t>
            </w:r>
          </w:p>
        </w:tc>
        <w:tc>
          <w:tcPr>
            <w:tcW w:w="2941" w:type="dxa"/>
            <w:vAlign w:val="center"/>
          </w:tcPr>
          <w:p w:rsidR="00632F8A" w:rsidRPr="00140A8B" w:rsidRDefault="00632F8A" w:rsidP="00140A8B">
            <w:pPr>
              <w:jc w:val="center"/>
              <w:rPr>
                <w:rFonts w:eastAsia="SimHei"/>
                <w:bCs/>
                <w:szCs w:val="24"/>
              </w:rPr>
            </w:pPr>
            <w:r w:rsidRPr="00140A8B">
              <w:rPr>
                <w:rFonts w:eastAsia="SimHei"/>
                <w:bCs/>
                <w:szCs w:val="24"/>
              </w:rPr>
              <w:t>1</w:t>
            </w:r>
          </w:p>
        </w:tc>
      </w:tr>
    </w:tbl>
    <w:p w:rsidR="00632F8A" w:rsidRDefault="00632F8A" w:rsidP="008D1850">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03"/>
        <w:gridCol w:w="2941"/>
      </w:tblGrid>
      <w:tr w:rsidR="00632F8A" w:rsidRPr="00105803" w:rsidTr="00140A8B">
        <w:tc>
          <w:tcPr>
            <w:tcW w:w="9144" w:type="dxa"/>
            <w:gridSpan w:val="2"/>
          </w:tcPr>
          <w:p w:rsidR="00632F8A" w:rsidRPr="00432B10" w:rsidRDefault="00632F8A" w:rsidP="00140A8B">
            <w:pPr>
              <w:jc w:val="center"/>
              <w:rPr>
                <w:rFonts w:eastAsia="SimHei"/>
                <w:b/>
                <w:bCs/>
                <w:szCs w:val="24"/>
              </w:rPr>
            </w:pPr>
            <w:r w:rsidRPr="00432B10">
              <w:rPr>
                <w:rFonts w:eastAsia="SimHei"/>
                <w:b/>
                <w:bCs/>
                <w:szCs w:val="24"/>
              </w:rPr>
              <w:t>Број студената који су завршили специјалистичке струковне студије у 2015. години</w:t>
            </w:r>
          </w:p>
        </w:tc>
      </w:tr>
      <w:tr w:rsidR="00632F8A" w:rsidRPr="00105803" w:rsidTr="006D2604">
        <w:trPr>
          <w:trHeight w:val="403"/>
        </w:trPr>
        <w:tc>
          <w:tcPr>
            <w:tcW w:w="6203" w:type="dxa"/>
          </w:tcPr>
          <w:p w:rsidR="00632F8A" w:rsidRPr="00432B10" w:rsidRDefault="00632F8A" w:rsidP="00140A8B">
            <w:pPr>
              <w:jc w:val="center"/>
              <w:rPr>
                <w:rFonts w:eastAsia="SimHei"/>
                <w:b/>
                <w:bCs/>
                <w:szCs w:val="24"/>
              </w:rPr>
            </w:pPr>
            <w:r w:rsidRPr="00432B10">
              <w:rPr>
                <w:rFonts w:eastAsia="SimHei"/>
                <w:b/>
                <w:bCs/>
                <w:szCs w:val="24"/>
              </w:rPr>
              <w:t>Студијски програм</w:t>
            </w:r>
          </w:p>
        </w:tc>
        <w:tc>
          <w:tcPr>
            <w:tcW w:w="2941" w:type="dxa"/>
          </w:tcPr>
          <w:p w:rsidR="00632F8A" w:rsidRPr="00432B10" w:rsidRDefault="00632F8A" w:rsidP="00140A8B">
            <w:pPr>
              <w:jc w:val="center"/>
              <w:rPr>
                <w:rFonts w:eastAsia="SimHei"/>
                <w:b/>
                <w:bCs/>
                <w:szCs w:val="24"/>
              </w:rPr>
            </w:pPr>
            <w:r w:rsidRPr="00432B10">
              <w:rPr>
                <w:rFonts w:eastAsia="SimHei"/>
                <w:b/>
                <w:bCs/>
                <w:szCs w:val="24"/>
              </w:rPr>
              <w:t>Број студената који су дипломирали</w:t>
            </w:r>
          </w:p>
        </w:tc>
      </w:tr>
      <w:tr w:rsidR="00632F8A" w:rsidRPr="00105803" w:rsidTr="006D2604">
        <w:tc>
          <w:tcPr>
            <w:tcW w:w="6203" w:type="dxa"/>
            <w:vAlign w:val="center"/>
          </w:tcPr>
          <w:p w:rsidR="00632F8A" w:rsidRPr="00432B10" w:rsidRDefault="00632F8A" w:rsidP="00140A8B">
            <w:pPr>
              <w:jc w:val="center"/>
              <w:rPr>
                <w:rFonts w:eastAsia="SimHei"/>
                <w:bCs/>
                <w:szCs w:val="24"/>
              </w:rPr>
            </w:pPr>
            <w:r w:rsidRPr="00432B10">
              <w:rPr>
                <w:rFonts w:eastAsia="SimHei"/>
                <w:bCs/>
              </w:rPr>
              <w:t>СС - Електроника и телекомуникације</w:t>
            </w:r>
          </w:p>
        </w:tc>
        <w:tc>
          <w:tcPr>
            <w:tcW w:w="2941" w:type="dxa"/>
            <w:vAlign w:val="center"/>
          </w:tcPr>
          <w:p w:rsidR="00632F8A" w:rsidRPr="00432B10" w:rsidRDefault="00632F8A" w:rsidP="00140A8B">
            <w:pPr>
              <w:jc w:val="center"/>
              <w:rPr>
                <w:rFonts w:eastAsia="SimHei"/>
                <w:bCs/>
                <w:szCs w:val="24"/>
              </w:rPr>
            </w:pPr>
            <w:r w:rsidRPr="00432B10">
              <w:rPr>
                <w:rFonts w:eastAsia="SimHei"/>
                <w:bCs/>
                <w:szCs w:val="24"/>
              </w:rPr>
              <w:t>17</w:t>
            </w:r>
          </w:p>
        </w:tc>
      </w:tr>
      <w:tr w:rsidR="00632F8A" w:rsidRPr="00105803" w:rsidTr="006D2604">
        <w:tc>
          <w:tcPr>
            <w:tcW w:w="6203" w:type="dxa"/>
            <w:vAlign w:val="center"/>
          </w:tcPr>
          <w:p w:rsidR="00632F8A" w:rsidRPr="00432B10" w:rsidRDefault="00632F8A" w:rsidP="00140A8B">
            <w:pPr>
              <w:jc w:val="center"/>
              <w:rPr>
                <w:rFonts w:eastAsia="SimHei"/>
                <w:bCs/>
                <w:szCs w:val="24"/>
              </w:rPr>
            </w:pPr>
            <w:r w:rsidRPr="00432B10">
              <w:rPr>
                <w:rFonts w:eastAsia="SimHei"/>
                <w:bCs/>
              </w:rPr>
              <w:t>Мултимедијалне технологије и дигитална телевизија</w:t>
            </w:r>
          </w:p>
        </w:tc>
        <w:tc>
          <w:tcPr>
            <w:tcW w:w="2941" w:type="dxa"/>
            <w:vAlign w:val="center"/>
          </w:tcPr>
          <w:p w:rsidR="00632F8A" w:rsidRPr="00432B10" w:rsidRDefault="00632F8A" w:rsidP="00140A8B">
            <w:pPr>
              <w:jc w:val="center"/>
              <w:rPr>
                <w:rFonts w:eastAsia="SimHei"/>
                <w:bCs/>
                <w:szCs w:val="24"/>
              </w:rPr>
            </w:pPr>
            <w:r w:rsidRPr="00432B10">
              <w:rPr>
                <w:rFonts w:eastAsia="SimHei"/>
                <w:bCs/>
                <w:szCs w:val="24"/>
              </w:rPr>
              <w:t>12</w:t>
            </w:r>
          </w:p>
        </w:tc>
      </w:tr>
      <w:tr w:rsidR="00632F8A" w:rsidRPr="00105803" w:rsidTr="006D2604">
        <w:tc>
          <w:tcPr>
            <w:tcW w:w="6203" w:type="dxa"/>
            <w:vAlign w:val="center"/>
          </w:tcPr>
          <w:p w:rsidR="00632F8A" w:rsidRPr="00432B10" w:rsidRDefault="00632F8A" w:rsidP="00140A8B">
            <w:pPr>
              <w:jc w:val="center"/>
              <w:rPr>
                <w:rFonts w:eastAsia="SimHei"/>
                <w:bCs/>
                <w:szCs w:val="24"/>
              </w:rPr>
            </w:pPr>
            <w:r w:rsidRPr="00432B10">
              <w:rPr>
                <w:rFonts w:eastAsia="SimHei"/>
                <w:bCs/>
              </w:rPr>
              <w:t>Мехатроника</w:t>
            </w:r>
          </w:p>
        </w:tc>
        <w:tc>
          <w:tcPr>
            <w:tcW w:w="2941" w:type="dxa"/>
            <w:vAlign w:val="center"/>
          </w:tcPr>
          <w:p w:rsidR="00632F8A" w:rsidRPr="00432B10" w:rsidRDefault="00632F8A" w:rsidP="00140A8B">
            <w:pPr>
              <w:jc w:val="center"/>
              <w:rPr>
                <w:rFonts w:eastAsia="SimHei"/>
                <w:bCs/>
                <w:szCs w:val="24"/>
              </w:rPr>
            </w:pPr>
            <w:r w:rsidRPr="00432B10">
              <w:rPr>
                <w:rFonts w:eastAsia="SimHei"/>
                <w:bCs/>
                <w:szCs w:val="24"/>
              </w:rPr>
              <w:t>4</w:t>
            </w:r>
          </w:p>
        </w:tc>
      </w:tr>
      <w:tr w:rsidR="00632F8A" w:rsidRPr="00105803" w:rsidTr="006D2604">
        <w:tc>
          <w:tcPr>
            <w:tcW w:w="6203" w:type="dxa"/>
            <w:vAlign w:val="center"/>
          </w:tcPr>
          <w:p w:rsidR="00632F8A" w:rsidRPr="00432B10" w:rsidRDefault="00632F8A" w:rsidP="00140A8B">
            <w:pPr>
              <w:jc w:val="center"/>
              <w:rPr>
                <w:rFonts w:eastAsia="SimHei"/>
                <w:bCs/>
                <w:szCs w:val="24"/>
              </w:rPr>
            </w:pPr>
            <w:r w:rsidRPr="00432B10">
              <w:rPr>
                <w:rFonts w:eastAsia="SimHei"/>
                <w:bCs/>
              </w:rPr>
              <w:t>СС – Нове енергетске технологије</w:t>
            </w:r>
          </w:p>
        </w:tc>
        <w:tc>
          <w:tcPr>
            <w:tcW w:w="2941" w:type="dxa"/>
            <w:vAlign w:val="center"/>
          </w:tcPr>
          <w:p w:rsidR="00632F8A" w:rsidRPr="00432B10" w:rsidRDefault="00632F8A" w:rsidP="00140A8B">
            <w:pPr>
              <w:jc w:val="center"/>
              <w:rPr>
                <w:rFonts w:eastAsia="SimHei"/>
                <w:bCs/>
                <w:szCs w:val="24"/>
              </w:rPr>
            </w:pPr>
            <w:r w:rsidRPr="00432B10">
              <w:rPr>
                <w:rFonts w:eastAsia="SimHei"/>
                <w:bCs/>
                <w:szCs w:val="24"/>
              </w:rPr>
              <w:t>23</w:t>
            </w:r>
          </w:p>
        </w:tc>
      </w:tr>
      <w:tr w:rsidR="00632F8A" w:rsidRPr="00105803" w:rsidTr="006D2604">
        <w:tc>
          <w:tcPr>
            <w:tcW w:w="6203" w:type="dxa"/>
            <w:vAlign w:val="center"/>
          </w:tcPr>
          <w:p w:rsidR="00632F8A" w:rsidRPr="00432B10" w:rsidRDefault="00632F8A" w:rsidP="00140A8B">
            <w:pPr>
              <w:jc w:val="center"/>
              <w:rPr>
                <w:rFonts w:eastAsia="SimHei"/>
                <w:bCs/>
                <w:szCs w:val="24"/>
              </w:rPr>
            </w:pPr>
            <w:r w:rsidRPr="00432B10">
              <w:rPr>
                <w:rFonts w:eastAsia="SimHei"/>
                <w:bCs/>
              </w:rPr>
              <w:t>СС – Нове рачунарске технологије</w:t>
            </w:r>
          </w:p>
        </w:tc>
        <w:tc>
          <w:tcPr>
            <w:tcW w:w="2941" w:type="dxa"/>
            <w:vAlign w:val="center"/>
          </w:tcPr>
          <w:p w:rsidR="00632F8A" w:rsidRPr="00432B10" w:rsidRDefault="00632F8A" w:rsidP="00140A8B">
            <w:pPr>
              <w:jc w:val="center"/>
              <w:rPr>
                <w:rFonts w:eastAsia="SimHei"/>
                <w:bCs/>
                <w:szCs w:val="24"/>
              </w:rPr>
            </w:pPr>
            <w:r w:rsidRPr="00432B10">
              <w:rPr>
                <w:rFonts w:eastAsia="SimHei"/>
                <w:bCs/>
                <w:szCs w:val="24"/>
              </w:rPr>
              <w:t>11</w:t>
            </w:r>
          </w:p>
        </w:tc>
      </w:tr>
      <w:tr w:rsidR="00632F8A" w:rsidRPr="00105803" w:rsidTr="006D2604">
        <w:tc>
          <w:tcPr>
            <w:tcW w:w="6203" w:type="dxa"/>
            <w:vAlign w:val="center"/>
          </w:tcPr>
          <w:p w:rsidR="00632F8A" w:rsidRPr="00432B10" w:rsidRDefault="00632F8A" w:rsidP="00140A8B">
            <w:pPr>
              <w:jc w:val="center"/>
              <w:rPr>
                <w:rFonts w:eastAsia="SimHei"/>
                <w:bCs/>
                <w:szCs w:val="24"/>
              </w:rPr>
            </w:pPr>
            <w:r w:rsidRPr="00432B10">
              <w:rPr>
                <w:rFonts w:eastAsia="SimHei"/>
                <w:bCs/>
                <w:szCs w:val="24"/>
              </w:rPr>
              <w:t>Сигурност информационо комуникационих система</w:t>
            </w:r>
          </w:p>
        </w:tc>
        <w:tc>
          <w:tcPr>
            <w:tcW w:w="2941" w:type="dxa"/>
            <w:vAlign w:val="center"/>
          </w:tcPr>
          <w:p w:rsidR="00632F8A" w:rsidRPr="00432B10" w:rsidRDefault="00632F8A" w:rsidP="00140A8B">
            <w:pPr>
              <w:jc w:val="center"/>
              <w:rPr>
                <w:rFonts w:eastAsia="SimHei"/>
                <w:bCs/>
                <w:szCs w:val="24"/>
              </w:rPr>
            </w:pPr>
            <w:r w:rsidRPr="00432B10">
              <w:rPr>
                <w:rFonts w:eastAsia="SimHei"/>
                <w:bCs/>
                <w:szCs w:val="24"/>
              </w:rPr>
              <w:t>19</w:t>
            </w:r>
          </w:p>
        </w:tc>
      </w:tr>
    </w:tbl>
    <w:p w:rsidR="001F6F8B" w:rsidRDefault="001F6F8B" w:rsidP="008A62C5">
      <w:pPr>
        <w:pStyle w:val="podnaslov1"/>
        <w:rPr>
          <w:color w:val="000080"/>
          <w:lang w:val="sr-Cyrl-RS"/>
        </w:rPr>
      </w:pPr>
      <w:bookmarkStart w:id="32" w:name="_Toc512270043"/>
    </w:p>
    <w:p w:rsidR="00632F8A" w:rsidRPr="008A62C5" w:rsidRDefault="00632F8A" w:rsidP="008A62C5">
      <w:pPr>
        <w:pStyle w:val="podnaslov1"/>
        <w:rPr>
          <w:color w:val="000080"/>
        </w:rPr>
      </w:pPr>
      <w:r w:rsidRPr="008A62C5">
        <w:rPr>
          <w:color w:val="000080"/>
        </w:rPr>
        <w:lastRenderedPageBreak/>
        <w:t>12.3. Подаци о услугама пруженим у 201</w:t>
      </w:r>
      <w:r>
        <w:rPr>
          <w:color w:val="000080"/>
        </w:rPr>
        <w:t>6</w:t>
      </w:r>
      <w:r w:rsidRPr="008A62C5">
        <w:rPr>
          <w:color w:val="000080"/>
        </w:rPr>
        <w:t>. години</w:t>
      </w:r>
      <w:bookmarkEnd w:id="32"/>
    </w:p>
    <w:p w:rsidR="00632F8A" w:rsidRPr="00105803" w:rsidRDefault="00632F8A" w:rsidP="00980278">
      <w:pPr>
        <w:numPr>
          <w:ilvl w:val="3"/>
          <w:numId w:val="49"/>
        </w:numPr>
        <w:tabs>
          <w:tab w:val="clear" w:pos="3600"/>
        </w:tabs>
        <w:ind w:left="709" w:hanging="283"/>
        <w:rPr>
          <w:b/>
          <w:bCs/>
          <w:szCs w:val="24"/>
        </w:rPr>
      </w:pPr>
      <w:r w:rsidRPr="00105803">
        <w:rPr>
          <w:b/>
          <w:bCs/>
          <w:szCs w:val="24"/>
        </w:rPr>
        <w:t>Услуга високог образовања</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2"/>
        <w:gridCol w:w="1417"/>
        <w:gridCol w:w="1560"/>
        <w:gridCol w:w="1665"/>
      </w:tblGrid>
      <w:tr w:rsidR="00632F8A" w:rsidRPr="00105803" w:rsidTr="00B42661">
        <w:tc>
          <w:tcPr>
            <w:tcW w:w="9144" w:type="dxa"/>
            <w:gridSpan w:val="4"/>
          </w:tcPr>
          <w:p w:rsidR="00632F8A" w:rsidRPr="00140A8B" w:rsidRDefault="00632F8A" w:rsidP="00B42661">
            <w:pPr>
              <w:jc w:val="center"/>
              <w:rPr>
                <w:rFonts w:eastAsia="SimHei"/>
                <w:b/>
                <w:bCs/>
                <w:szCs w:val="24"/>
              </w:rPr>
            </w:pPr>
            <w:r w:rsidRPr="00140A8B">
              <w:rPr>
                <w:rFonts w:eastAsia="SimHei"/>
                <w:b/>
                <w:bCs/>
                <w:szCs w:val="24"/>
              </w:rPr>
              <w:t>Број студената уписаних на основне струковне студије у 201</w:t>
            </w:r>
            <w:r>
              <w:rPr>
                <w:rFonts w:eastAsia="SimHei"/>
                <w:b/>
                <w:bCs/>
                <w:szCs w:val="24"/>
              </w:rPr>
              <w:t>6</w:t>
            </w:r>
            <w:r w:rsidRPr="00140A8B">
              <w:rPr>
                <w:rFonts w:eastAsia="SimHei"/>
                <w:b/>
                <w:bCs/>
                <w:szCs w:val="24"/>
              </w:rPr>
              <w:t xml:space="preserve">. години </w:t>
            </w:r>
            <w:r w:rsidRPr="006D2604">
              <w:rPr>
                <w:rFonts w:eastAsia="SimHei"/>
                <w:b/>
                <w:bCs/>
                <w:sz w:val="18"/>
                <w:szCs w:val="18"/>
              </w:rPr>
              <w:t>(укључујући и студенте који поново уписују исту годину студија)</w:t>
            </w:r>
          </w:p>
        </w:tc>
      </w:tr>
      <w:tr w:rsidR="00632F8A" w:rsidRPr="00105803" w:rsidTr="00B42661">
        <w:tc>
          <w:tcPr>
            <w:tcW w:w="4502" w:type="dxa"/>
          </w:tcPr>
          <w:p w:rsidR="00632F8A" w:rsidRPr="00140A8B" w:rsidRDefault="00632F8A" w:rsidP="00B42661">
            <w:pPr>
              <w:jc w:val="center"/>
              <w:rPr>
                <w:rFonts w:eastAsia="SimHei"/>
                <w:b/>
                <w:bCs/>
                <w:szCs w:val="24"/>
              </w:rPr>
            </w:pPr>
            <w:r w:rsidRPr="00140A8B">
              <w:rPr>
                <w:rFonts w:eastAsia="SimHei"/>
                <w:b/>
                <w:bCs/>
                <w:szCs w:val="24"/>
              </w:rPr>
              <w:t>Студијски програм</w:t>
            </w:r>
          </w:p>
        </w:tc>
        <w:tc>
          <w:tcPr>
            <w:tcW w:w="1417" w:type="dxa"/>
          </w:tcPr>
          <w:p w:rsidR="00632F8A" w:rsidRPr="00140A8B" w:rsidRDefault="00632F8A" w:rsidP="00B42661">
            <w:pPr>
              <w:jc w:val="center"/>
              <w:rPr>
                <w:rFonts w:eastAsia="SimHei"/>
                <w:b/>
                <w:bCs/>
                <w:szCs w:val="24"/>
              </w:rPr>
            </w:pPr>
            <w:r w:rsidRPr="00140A8B">
              <w:rPr>
                <w:rFonts w:eastAsia="SimHei"/>
                <w:b/>
                <w:bCs/>
                <w:szCs w:val="24"/>
              </w:rPr>
              <w:t xml:space="preserve">I година </w:t>
            </w:r>
          </w:p>
        </w:tc>
        <w:tc>
          <w:tcPr>
            <w:tcW w:w="1560" w:type="dxa"/>
          </w:tcPr>
          <w:p w:rsidR="00632F8A" w:rsidRPr="00140A8B" w:rsidRDefault="00632F8A" w:rsidP="00B42661">
            <w:pPr>
              <w:jc w:val="center"/>
              <w:rPr>
                <w:rFonts w:eastAsia="SimHei"/>
                <w:b/>
                <w:bCs/>
                <w:szCs w:val="24"/>
              </w:rPr>
            </w:pPr>
            <w:r w:rsidRPr="00140A8B">
              <w:rPr>
                <w:rFonts w:eastAsia="SimHei"/>
                <w:b/>
                <w:bCs/>
                <w:szCs w:val="24"/>
              </w:rPr>
              <w:t xml:space="preserve">II  година </w:t>
            </w:r>
          </w:p>
        </w:tc>
        <w:tc>
          <w:tcPr>
            <w:tcW w:w="1665" w:type="dxa"/>
          </w:tcPr>
          <w:p w:rsidR="00632F8A" w:rsidRPr="00140A8B" w:rsidRDefault="00632F8A" w:rsidP="00B42661">
            <w:pPr>
              <w:jc w:val="center"/>
              <w:rPr>
                <w:rFonts w:eastAsia="SimHei"/>
                <w:b/>
                <w:bCs/>
                <w:szCs w:val="24"/>
              </w:rPr>
            </w:pPr>
            <w:r w:rsidRPr="00140A8B">
              <w:rPr>
                <w:rFonts w:eastAsia="SimHei"/>
                <w:b/>
                <w:bCs/>
                <w:szCs w:val="24"/>
              </w:rPr>
              <w:t xml:space="preserve">III година </w:t>
            </w:r>
          </w:p>
        </w:tc>
      </w:tr>
      <w:tr w:rsidR="00632F8A" w:rsidRPr="00105803" w:rsidTr="00B42661">
        <w:tc>
          <w:tcPr>
            <w:tcW w:w="4502" w:type="dxa"/>
            <w:vAlign w:val="center"/>
          </w:tcPr>
          <w:p w:rsidR="00632F8A" w:rsidRPr="00140A8B" w:rsidRDefault="00632F8A" w:rsidP="00C958C4">
            <w:pPr>
              <w:ind w:left="-142"/>
              <w:jc w:val="center"/>
              <w:rPr>
                <w:rFonts w:eastAsia="SimHei"/>
                <w:bCs/>
                <w:szCs w:val="24"/>
              </w:rPr>
            </w:pPr>
            <w:r w:rsidRPr="00140A8B">
              <w:rPr>
                <w:rFonts w:eastAsia="SimHei"/>
                <w:bCs/>
              </w:rPr>
              <w:t>Аудио и видео технологије</w:t>
            </w:r>
          </w:p>
        </w:tc>
        <w:tc>
          <w:tcPr>
            <w:tcW w:w="1417" w:type="dxa"/>
            <w:vAlign w:val="center"/>
          </w:tcPr>
          <w:p w:rsidR="00632F8A" w:rsidRPr="00140A8B" w:rsidRDefault="00632F8A" w:rsidP="00B42661">
            <w:pPr>
              <w:jc w:val="center"/>
              <w:rPr>
                <w:rFonts w:eastAsia="SimHei"/>
                <w:bCs/>
                <w:szCs w:val="24"/>
              </w:rPr>
            </w:pPr>
            <w:r>
              <w:rPr>
                <w:rFonts w:eastAsia="SimHei"/>
                <w:bCs/>
                <w:szCs w:val="24"/>
              </w:rPr>
              <w:t>99</w:t>
            </w:r>
          </w:p>
        </w:tc>
        <w:tc>
          <w:tcPr>
            <w:tcW w:w="1560" w:type="dxa"/>
            <w:vAlign w:val="center"/>
          </w:tcPr>
          <w:p w:rsidR="00632F8A" w:rsidRPr="00140A8B" w:rsidRDefault="00632F8A" w:rsidP="00B42661">
            <w:pPr>
              <w:jc w:val="center"/>
              <w:rPr>
                <w:rFonts w:eastAsia="SimHei"/>
                <w:bCs/>
                <w:szCs w:val="24"/>
              </w:rPr>
            </w:pPr>
            <w:r>
              <w:rPr>
                <w:rFonts w:eastAsia="SimHei"/>
                <w:bCs/>
                <w:szCs w:val="24"/>
              </w:rPr>
              <w:t>57</w:t>
            </w:r>
          </w:p>
        </w:tc>
        <w:tc>
          <w:tcPr>
            <w:tcW w:w="1665" w:type="dxa"/>
            <w:vAlign w:val="center"/>
          </w:tcPr>
          <w:p w:rsidR="00632F8A" w:rsidRPr="00140A8B" w:rsidRDefault="00632F8A" w:rsidP="00B42661">
            <w:pPr>
              <w:jc w:val="center"/>
              <w:rPr>
                <w:rFonts w:eastAsia="SimHei"/>
                <w:bCs/>
                <w:szCs w:val="24"/>
              </w:rPr>
            </w:pPr>
            <w:r>
              <w:rPr>
                <w:rFonts w:eastAsia="SimHei"/>
                <w:bCs/>
                <w:szCs w:val="24"/>
              </w:rPr>
              <w:t>158</w:t>
            </w:r>
          </w:p>
        </w:tc>
      </w:tr>
      <w:tr w:rsidR="00632F8A" w:rsidRPr="00105803" w:rsidTr="00B42661">
        <w:tc>
          <w:tcPr>
            <w:tcW w:w="4502" w:type="dxa"/>
            <w:vAlign w:val="center"/>
          </w:tcPr>
          <w:p w:rsidR="00632F8A" w:rsidRPr="00140A8B" w:rsidRDefault="00632F8A" w:rsidP="00C958C4">
            <w:pPr>
              <w:ind w:left="-142"/>
              <w:jc w:val="center"/>
              <w:rPr>
                <w:rFonts w:eastAsia="SimHei"/>
                <w:bCs/>
                <w:szCs w:val="24"/>
              </w:rPr>
            </w:pPr>
            <w:r w:rsidRPr="00140A8B">
              <w:rPr>
                <w:rFonts w:eastAsia="SimHei"/>
                <w:bCs/>
              </w:rPr>
              <w:t>Аутоматика и системи управљања возилима</w:t>
            </w:r>
          </w:p>
        </w:tc>
        <w:tc>
          <w:tcPr>
            <w:tcW w:w="1417" w:type="dxa"/>
            <w:vAlign w:val="center"/>
          </w:tcPr>
          <w:p w:rsidR="00632F8A" w:rsidRPr="00140A8B" w:rsidRDefault="00632F8A" w:rsidP="00B42661">
            <w:pPr>
              <w:jc w:val="center"/>
              <w:rPr>
                <w:rFonts w:eastAsia="SimHei"/>
                <w:bCs/>
                <w:szCs w:val="24"/>
              </w:rPr>
            </w:pPr>
            <w:r>
              <w:rPr>
                <w:rFonts w:eastAsia="SimHei"/>
                <w:bCs/>
                <w:szCs w:val="24"/>
              </w:rPr>
              <w:t>107</w:t>
            </w:r>
          </w:p>
        </w:tc>
        <w:tc>
          <w:tcPr>
            <w:tcW w:w="1560" w:type="dxa"/>
            <w:vAlign w:val="center"/>
          </w:tcPr>
          <w:p w:rsidR="00632F8A" w:rsidRPr="00140A8B" w:rsidRDefault="00632F8A" w:rsidP="00B42661">
            <w:pPr>
              <w:jc w:val="center"/>
              <w:rPr>
                <w:rFonts w:eastAsia="SimHei"/>
                <w:bCs/>
                <w:szCs w:val="24"/>
              </w:rPr>
            </w:pPr>
            <w:r>
              <w:rPr>
                <w:rFonts w:eastAsia="SimHei"/>
                <w:bCs/>
                <w:szCs w:val="24"/>
              </w:rPr>
              <w:t>91</w:t>
            </w:r>
          </w:p>
        </w:tc>
        <w:tc>
          <w:tcPr>
            <w:tcW w:w="1665" w:type="dxa"/>
            <w:vAlign w:val="center"/>
          </w:tcPr>
          <w:p w:rsidR="00632F8A" w:rsidRPr="00140A8B" w:rsidRDefault="00632F8A" w:rsidP="00B42661">
            <w:pPr>
              <w:jc w:val="center"/>
              <w:rPr>
                <w:rFonts w:eastAsia="SimHei"/>
                <w:bCs/>
                <w:szCs w:val="24"/>
              </w:rPr>
            </w:pPr>
            <w:r>
              <w:rPr>
                <w:rFonts w:eastAsia="SimHei"/>
                <w:bCs/>
                <w:szCs w:val="24"/>
              </w:rPr>
              <w:t>123</w:t>
            </w:r>
          </w:p>
        </w:tc>
      </w:tr>
      <w:tr w:rsidR="00632F8A" w:rsidRPr="00105803" w:rsidTr="00B42661">
        <w:tc>
          <w:tcPr>
            <w:tcW w:w="4502" w:type="dxa"/>
            <w:vAlign w:val="center"/>
          </w:tcPr>
          <w:p w:rsidR="00632F8A" w:rsidRPr="00140A8B" w:rsidRDefault="00632F8A" w:rsidP="00C958C4">
            <w:pPr>
              <w:ind w:left="-142"/>
              <w:jc w:val="center"/>
              <w:rPr>
                <w:rFonts w:eastAsia="SimHei"/>
                <w:bCs/>
                <w:szCs w:val="24"/>
              </w:rPr>
            </w:pPr>
            <w:r w:rsidRPr="00140A8B">
              <w:rPr>
                <w:rFonts w:eastAsia="SimHei"/>
                <w:bCs/>
              </w:rPr>
              <w:t>Електроника и телекомуникације</w:t>
            </w:r>
          </w:p>
        </w:tc>
        <w:tc>
          <w:tcPr>
            <w:tcW w:w="1417" w:type="dxa"/>
            <w:vAlign w:val="center"/>
          </w:tcPr>
          <w:p w:rsidR="00632F8A" w:rsidRPr="00140A8B" w:rsidRDefault="00632F8A" w:rsidP="00B42661">
            <w:pPr>
              <w:jc w:val="center"/>
              <w:rPr>
                <w:rFonts w:eastAsia="SimHei"/>
                <w:bCs/>
                <w:szCs w:val="24"/>
              </w:rPr>
            </w:pPr>
            <w:r>
              <w:rPr>
                <w:rFonts w:eastAsia="SimHei"/>
                <w:bCs/>
                <w:szCs w:val="24"/>
              </w:rPr>
              <w:t>93</w:t>
            </w:r>
          </w:p>
        </w:tc>
        <w:tc>
          <w:tcPr>
            <w:tcW w:w="1560" w:type="dxa"/>
            <w:vAlign w:val="center"/>
          </w:tcPr>
          <w:p w:rsidR="00632F8A" w:rsidRPr="00140A8B" w:rsidRDefault="00632F8A" w:rsidP="00B42661">
            <w:pPr>
              <w:jc w:val="center"/>
              <w:rPr>
                <w:rFonts w:eastAsia="SimHei"/>
                <w:bCs/>
                <w:szCs w:val="24"/>
              </w:rPr>
            </w:pPr>
            <w:r>
              <w:rPr>
                <w:rFonts w:eastAsia="SimHei"/>
                <w:bCs/>
                <w:szCs w:val="24"/>
              </w:rPr>
              <w:t>64</w:t>
            </w:r>
          </w:p>
        </w:tc>
        <w:tc>
          <w:tcPr>
            <w:tcW w:w="1665" w:type="dxa"/>
            <w:vAlign w:val="center"/>
          </w:tcPr>
          <w:p w:rsidR="00632F8A" w:rsidRPr="00140A8B" w:rsidRDefault="00632F8A" w:rsidP="00B42661">
            <w:pPr>
              <w:jc w:val="center"/>
              <w:rPr>
                <w:rFonts w:eastAsia="SimHei"/>
                <w:bCs/>
                <w:szCs w:val="24"/>
              </w:rPr>
            </w:pPr>
            <w:r>
              <w:rPr>
                <w:rFonts w:eastAsia="SimHei"/>
                <w:bCs/>
                <w:szCs w:val="24"/>
              </w:rPr>
              <w:t>125</w:t>
            </w:r>
          </w:p>
        </w:tc>
      </w:tr>
      <w:tr w:rsidR="00632F8A" w:rsidRPr="00105803" w:rsidTr="00B42661">
        <w:tc>
          <w:tcPr>
            <w:tcW w:w="4502" w:type="dxa"/>
            <w:vAlign w:val="center"/>
          </w:tcPr>
          <w:p w:rsidR="00632F8A" w:rsidRPr="00140A8B" w:rsidRDefault="00632F8A" w:rsidP="00C958C4">
            <w:pPr>
              <w:ind w:left="-142"/>
              <w:jc w:val="center"/>
              <w:rPr>
                <w:rFonts w:eastAsia="SimHei"/>
                <w:bCs/>
                <w:szCs w:val="24"/>
              </w:rPr>
            </w:pPr>
            <w:r w:rsidRPr="00140A8B">
              <w:rPr>
                <w:rFonts w:eastAsia="SimHei"/>
                <w:bCs/>
              </w:rPr>
              <w:t>Електронско пословање</w:t>
            </w:r>
          </w:p>
        </w:tc>
        <w:tc>
          <w:tcPr>
            <w:tcW w:w="1417" w:type="dxa"/>
            <w:vAlign w:val="center"/>
          </w:tcPr>
          <w:p w:rsidR="00632F8A" w:rsidRPr="00140A8B" w:rsidRDefault="00632F8A" w:rsidP="00B42661">
            <w:pPr>
              <w:jc w:val="center"/>
              <w:rPr>
                <w:rFonts w:eastAsia="SimHei"/>
                <w:bCs/>
                <w:szCs w:val="24"/>
              </w:rPr>
            </w:pPr>
            <w:r>
              <w:rPr>
                <w:rFonts w:eastAsia="SimHei"/>
                <w:bCs/>
                <w:szCs w:val="24"/>
              </w:rPr>
              <w:t>113</w:t>
            </w:r>
          </w:p>
        </w:tc>
        <w:tc>
          <w:tcPr>
            <w:tcW w:w="1560" w:type="dxa"/>
            <w:vAlign w:val="center"/>
          </w:tcPr>
          <w:p w:rsidR="00632F8A" w:rsidRPr="00140A8B" w:rsidRDefault="00632F8A" w:rsidP="00B42661">
            <w:pPr>
              <w:jc w:val="center"/>
              <w:rPr>
                <w:rFonts w:eastAsia="SimHei"/>
                <w:bCs/>
                <w:szCs w:val="24"/>
              </w:rPr>
            </w:pPr>
            <w:r>
              <w:rPr>
                <w:rFonts w:eastAsia="SimHei"/>
                <w:bCs/>
                <w:szCs w:val="24"/>
              </w:rPr>
              <w:t>76</w:t>
            </w:r>
          </w:p>
        </w:tc>
        <w:tc>
          <w:tcPr>
            <w:tcW w:w="1665" w:type="dxa"/>
            <w:vAlign w:val="center"/>
          </w:tcPr>
          <w:p w:rsidR="00632F8A" w:rsidRPr="00140A8B" w:rsidRDefault="00632F8A" w:rsidP="00B42661">
            <w:pPr>
              <w:jc w:val="center"/>
              <w:rPr>
                <w:rFonts w:eastAsia="SimHei"/>
                <w:bCs/>
                <w:szCs w:val="24"/>
              </w:rPr>
            </w:pPr>
            <w:r>
              <w:rPr>
                <w:rFonts w:eastAsia="SimHei"/>
                <w:bCs/>
                <w:szCs w:val="24"/>
              </w:rPr>
              <w:t>151</w:t>
            </w:r>
          </w:p>
        </w:tc>
      </w:tr>
      <w:tr w:rsidR="00632F8A" w:rsidRPr="00105803" w:rsidTr="00B42661">
        <w:tc>
          <w:tcPr>
            <w:tcW w:w="4502" w:type="dxa"/>
            <w:vAlign w:val="center"/>
          </w:tcPr>
          <w:p w:rsidR="00632F8A" w:rsidRPr="00140A8B" w:rsidRDefault="00632F8A" w:rsidP="00C958C4">
            <w:pPr>
              <w:ind w:left="-142"/>
              <w:jc w:val="center"/>
              <w:rPr>
                <w:rFonts w:eastAsia="SimHei"/>
                <w:bCs/>
                <w:szCs w:val="24"/>
              </w:rPr>
            </w:pPr>
            <w:r w:rsidRPr="00140A8B">
              <w:rPr>
                <w:rFonts w:eastAsia="SimHei"/>
                <w:bCs/>
                <w:szCs w:val="24"/>
              </w:rPr>
              <w:t>Нове енергетске технологије</w:t>
            </w:r>
          </w:p>
        </w:tc>
        <w:tc>
          <w:tcPr>
            <w:tcW w:w="1417" w:type="dxa"/>
            <w:vAlign w:val="center"/>
          </w:tcPr>
          <w:p w:rsidR="00632F8A" w:rsidRPr="00140A8B" w:rsidRDefault="00632F8A" w:rsidP="00B42661">
            <w:pPr>
              <w:jc w:val="center"/>
              <w:rPr>
                <w:rFonts w:eastAsia="SimHei"/>
                <w:bCs/>
                <w:szCs w:val="24"/>
              </w:rPr>
            </w:pPr>
            <w:r>
              <w:rPr>
                <w:rFonts w:eastAsia="SimHei"/>
                <w:bCs/>
                <w:szCs w:val="24"/>
              </w:rPr>
              <w:t>110</w:t>
            </w:r>
          </w:p>
        </w:tc>
        <w:tc>
          <w:tcPr>
            <w:tcW w:w="1560" w:type="dxa"/>
            <w:vAlign w:val="center"/>
          </w:tcPr>
          <w:p w:rsidR="00632F8A" w:rsidRPr="00140A8B" w:rsidRDefault="00632F8A" w:rsidP="00B42661">
            <w:pPr>
              <w:jc w:val="center"/>
              <w:rPr>
                <w:rFonts w:eastAsia="SimHei"/>
                <w:bCs/>
                <w:szCs w:val="24"/>
              </w:rPr>
            </w:pPr>
            <w:r>
              <w:rPr>
                <w:rFonts w:eastAsia="SimHei"/>
                <w:bCs/>
                <w:szCs w:val="24"/>
              </w:rPr>
              <w:t>109</w:t>
            </w:r>
          </w:p>
        </w:tc>
        <w:tc>
          <w:tcPr>
            <w:tcW w:w="1665" w:type="dxa"/>
            <w:vAlign w:val="center"/>
          </w:tcPr>
          <w:p w:rsidR="00632F8A" w:rsidRPr="00140A8B" w:rsidRDefault="00632F8A" w:rsidP="00B42661">
            <w:pPr>
              <w:jc w:val="center"/>
              <w:rPr>
                <w:rFonts w:eastAsia="SimHei"/>
                <w:bCs/>
                <w:szCs w:val="24"/>
              </w:rPr>
            </w:pPr>
            <w:r>
              <w:rPr>
                <w:rFonts w:eastAsia="SimHei"/>
                <w:bCs/>
                <w:szCs w:val="24"/>
              </w:rPr>
              <w:t>135</w:t>
            </w:r>
          </w:p>
        </w:tc>
      </w:tr>
      <w:tr w:rsidR="00632F8A" w:rsidRPr="00105803" w:rsidTr="00B42661">
        <w:tc>
          <w:tcPr>
            <w:tcW w:w="4502" w:type="dxa"/>
            <w:vAlign w:val="center"/>
          </w:tcPr>
          <w:p w:rsidR="00632F8A" w:rsidRPr="00140A8B" w:rsidRDefault="00632F8A" w:rsidP="00C958C4">
            <w:pPr>
              <w:ind w:left="-142"/>
              <w:jc w:val="center"/>
              <w:rPr>
                <w:rFonts w:eastAsia="SimHei"/>
                <w:bCs/>
                <w:szCs w:val="24"/>
              </w:rPr>
            </w:pPr>
            <w:r w:rsidRPr="00140A8B">
              <w:rPr>
                <w:rFonts w:eastAsia="SimHei"/>
                <w:bCs/>
                <w:szCs w:val="24"/>
              </w:rPr>
              <w:t>Нове рачунарске технологије</w:t>
            </w:r>
          </w:p>
        </w:tc>
        <w:tc>
          <w:tcPr>
            <w:tcW w:w="1417" w:type="dxa"/>
            <w:vAlign w:val="center"/>
          </w:tcPr>
          <w:p w:rsidR="00632F8A" w:rsidRPr="00140A8B" w:rsidRDefault="00632F8A" w:rsidP="00B42661">
            <w:pPr>
              <w:jc w:val="center"/>
              <w:rPr>
                <w:rFonts w:eastAsia="SimHei"/>
                <w:bCs/>
                <w:szCs w:val="24"/>
              </w:rPr>
            </w:pPr>
            <w:r>
              <w:rPr>
                <w:rFonts w:eastAsia="SimHei"/>
                <w:bCs/>
                <w:szCs w:val="24"/>
              </w:rPr>
              <w:t>204</w:t>
            </w:r>
          </w:p>
        </w:tc>
        <w:tc>
          <w:tcPr>
            <w:tcW w:w="1560" w:type="dxa"/>
            <w:vAlign w:val="center"/>
          </w:tcPr>
          <w:p w:rsidR="00632F8A" w:rsidRPr="00140A8B" w:rsidRDefault="00632F8A" w:rsidP="00B42661">
            <w:pPr>
              <w:jc w:val="center"/>
              <w:rPr>
                <w:rFonts w:eastAsia="SimHei"/>
                <w:bCs/>
                <w:szCs w:val="24"/>
              </w:rPr>
            </w:pPr>
            <w:r>
              <w:rPr>
                <w:rFonts w:eastAsia="SimHei"/>
                <w:bCs/>
                <w:szCs w:val="24"/>
              </w:rPr>
              <w:t>168</w:t>
            </w:r>
          </w:p>
        </w:tc>
        <w:tc>
          <w:tcPr>
            <w:tcW w:w="1665" w:type="dxa"/>
            <w:vAlign w:val="center"/>
          </w:tcPr>
          <w:p w:rsidR="00632F8A" w:rsidRPr="00140A8B" w:rsidRDefault="00632F8A" w:rsidP="00B42661">
            <w:pPr>
              <w:jc w:val="center"/>
              <w:rPr>
                <w:rFonts w:eastAsia="SimHei"/>
                <w:bCs/>
                <w:szCs w:val="24"/>
              </w:rPr>
            </w:pPr>
            <w:r>
              <w:rPr>
                <w:rFonts w:eastAsia="SimHei"/>
                <w:bCs/>
                <w:szCs w:val="24"/>
              </w:rPr>
              <w:t>260</w:t>
            </w:r>
          </w:p>
        </w:tc>
      </w:tr>
      <w:tr w:rsidR="00632F8A" w:rsidRPr="00105803" w:rsidTr="00B42661">
        <w:tc>
          <w:tcPr>
            <w:tcW w:w="4502" w:type="dxa"/>
            <w:vAlign w:val="center"/>
          </w:tcPr>
          <w:p w:rsidR="00632F8A" w:rsidRPr="00140A8B" w:rsidRDefault="00632F8A" w:rsidP="00C958C4">
            <w:pPr>
              <w:ind w:left="-142"/>
              <w:jc w:val="center"/>
              <w:rPr>
                <w:rFonts w:eastAsia="SimHei"/>
                <w:bCs/>
                <w:szCs w:val="24"/>
              </w:rPr>
            </w:pPr>
            <w:r w:rsidRPr="00140A8B">
              <w:rPr>
                <w:rFonts w:eastAsia="SimHei"/>
                <w:bCs/>
                <w:szCs w:val="24"/>
              </w:rPr>
              <w:t>Нове рачунарске технологије – на даљину</w:t>
            </w:r>
          </w:p>
        </w:tc>
        <w:tc>
          <w:tcPr>
            <w:tcW w:w="1417" w:type="dxa"/>
            <w:vAlign w:val="center"/>
          </w:tcPr>
          <w:p w:rsidR="00632F8A" w:rsidRPr="00140A8B" w:rsidRDefault="00632F8A" w:rsidP="00B42661">
            <w:pPr>
              <w:jc w:val="center"/>
              <w:rPr>
                <w:rFonts w:eastAsia="SimHei"/>
                <w:bCs/>
                <w:szCs w:val="24"/>
              </w:rPr>
            </w:pPr>
            <w:r>
              <w:rPr>
                <w:rFonts w:eastAsia="SimHei"/>
                <w:bCs/>
                <w:szCs w:val="24"/>
              </w:rPr>
              <w:t>42</w:t>
            </w:r>
          </w:p>
        </w:tc>
        <w:tc>
          <w:tcPr>
            <w:tcW w:w="1560" w:type="dxa"/>
            <w:vAlign w:val="center"/>
          </w:tcPr>
          <w:p w:rsidR="00632F8A" w:rsidRPr="00140A8B" w:rsidRDefault="00632F8A" w:rsidP="00B42661">
            <w:pPr>
              <w:jc w:val="center"/>
              <w:rPr>
                <w:rFonts w:eastAsia="SimHei"/>
                <w:bCs/>
                <w:szCs w:val="24"/>
              </w:rPr>
            </w:pPr>
            <w:r>
              <w:rPr>
                <w:rFonts w:eastAsia="SimHei"/>
                <w:bCs/>
                <w:szCs w:val="24"/>
              </w:rPr>
              <w:t>27</w:t>
            </w:r>
          </w:p>
        </w:tc>
        <w:tc>
          <w:tcPr>
            <w:tcW w:w="1665" w:type="dxa"/>
            <w:vAlign w:val="center"/>
          </w:tcPr>
          <w:p w:rsidR="00632F8A" w:rsidRPr="00140A8B" w:rsidRDefault="00632F8A" w:rsidP="00B42661">
            <w:pPr>
              <w:jc w:val="center"/>
              <w:rPr>
                <w:rFonts w:eastAsia="SimHei"/>
                <w:bCs/>
                <w:szCs w:val="24"/>
              </w:rPr>
            </w:pPr>
            <w:r>
              <w:rPr>
                <w:rFonts w:eastAsia="SimHei"/>
                <w:bCs/>
                <w:szCs w:val="24"/>
              </w:rPr>
              <w:t>37</w:t>
            </w:r>
          </w:p>
        </w:tc>
      </w:tr>
      <w:tr w:rsidR="00632F8A" w:rsidRPr="00105803" w:rsidTr="00B42661">
        <w:tc>
          <w:tcPr>
            <w:tcW w:w="4502" w:type="dxa"/>
            <w:vAlign w:val="center"/>
          </w:tcPr>
          <w:p w:rsidR="00632F8A" w:rsidRPr="00140A8B" w:rsidRDefault="00632F8A" w:rsidP="00C958C4">
            <w:pPr>
              <w:ind w:left="-142"/>
              <w:jc w:val="center"/>
              <w:rPr>
                <w:rFonts w:eastAsia="SimHei"/>
                <w:bCs/>
                <w:szCs w:val="24"/>
              </w:rPr>
            </w:pPr>
            <w:r w:rsidRPr="00140A8B">
              <w:rPr>
                <w:rFonts w:eastAsia="SimHei"/>
                <w:bCs/>
                <w:szCs w:val="24"/>
              </w:rPr>
              <w:t>Рачунарска техника</w:t>
            </w:r>
          </w:p>
        </w:tc>
        <w:tc>
          <w:tcPr>
            <w:tcW w:w="1417" w:type="dxa"/>
            <w:vAlign w:val="center"/>
          </w:tcPr>
          <w:p w:rsidR="00632F8A" w:rsidRPr="00140A8B" w:rsidRDefault="00632F8A" w:rsidP="00B42661">
            <w:pPr>
              <w:jc w:val="center"/>
              <w:rPr>
                <w:rFonts w:eastAsia="SimHei"/>
                <w:bCs/>
                <w:szCs w:val="24"/>
              </w:rPr>
            </w:pPr>
            <w:r>
              <w:rPr>
                <w:rFonts w:eastAsia="SimHei"/>
                <w:bCs/>
                <w:szCs w:val="24"/>
              </w:rPr>
              <w:t>144</w:t>
            </w:r>
          </w:p>
        </w:tc>
        <w:tc>
          <w:tcPr>
            <w:tcW w:w="1560" w:type="dxa"/>
            <w:vAlign w:val="center"/>
          </w:tcPr>
          <w:p w:rsidR="00632F8A" w:rsidRPr="00140A8B" w:rsidRDefault="00632F8A" w:rsidP="00B42661">
            <w:pPr>
              <w:jc w:val="center"/>
              <w:rPr>
                <w:rFonts w:eastAsia="SimHei"/>
                <w:bCs/>
                <w:szCs w:val="24"/>
              </w:rPr>
            </w:pPr>
            <w:r>
              <w:rPr>
                <w:rFonts w:eastAsia="SimHei"/>
                <w:bCs/>
                <w:szCs w:val="24"/>
              </w:rPr>
              <w:t>74</w:t>
            </w:r>
          </w:p>
        </w:tc>
        <w:tc>
          <w:tcPr>
            <w:tcW w:w="1665" w:type="dxa"/>
            <w:vAlign w:val="center"/>
          </w:tcPr>
          <w:p w:rsidR="00632F8A" w:rsidRPr="00140A8B" w:rsidRDefault="00632F8A" w:rsidP="00B42661">
            <w:pPr>
              <w:jc w:val="center"/>
              <w:rPr>
                <w:rFonts w:eastAsia="SimHei"/>
                <w:bCs/>
                <w:szCs w:val="24"/>
              </w:rPr>
            </w:pPr>
            <w:r>
              <w:rPr>
                <w:rFonts w:eastAsia="SimHei"/>
                <w:bCs/>
                <w:szCs w:val="24"/>
              </w:rPr>
              <w:t>154</w:t>
            </w:r>
          </w:p>
        </w:tc>
      </w:tr>
    </w:tbl>
    <w:p w:rsidR="00632F8A" w:rsidRPr="00105803" w:rsidRDefault="00632F8A" w:rsidP="000A1D54">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8"/>
        <w:gridCol w:w="2516"/>
      </w:tblGrid>
      <w:tr w:rsidR="00632F8A" w:rsidRPr="00105803" w:rsidTr="00B42661">
        <w:tc>
          <w:tcPr>
            <w:tcW w:w="9144" w:type="dxa"/>
            <w:gridSpan w:val="2"/>
          </w:tcPr>
          <w:p w:rsidR="00632F8A" w:rsidRPr="00140A8B" w:rsidRDefault="00632F8A" w:rsidP="00B42661">
            <w:pPr>
              <w:jc w:val="center"/>
              <w:rPr>
                <w:rFonts w:eastAsia="SimHei"/>
                <w:b/>
                <w:bCs/>
                <w:szCs w:val="24"/>
              </w:rPr>
            </w:pPr>
            <w:r w:rsidRPr="00140A8B">
              <w:rPr>
                <w:rFonts w:eastAsia="SimHei"/>
                <w:b/>
                <w:bCs/>
                <w:szCs w:val="24"/>
              </w:rPr>
              <w:t>Број студената уписаних на специјалистичке струковне студије у 201</w:t>
            </w:r>
            <w:r>
              <w:rPr>
                <w:rFonts w:eastAsia="SimHei"/>
                <w:b/>
                <w:bCs/>
                <w:szCs w:val="24"/>
              </w:rPr>
              <w:t>6</w:t>
            </w:r>
            <w:r w:rsidRPr="00140A8B">
              <w:rPr>
                <w:rFonts w:eastAsia="SimHei"/>
                <w:b/>
                <w:bCs/>
                <w:szCs w:val="24"/>
              </w:rPr>
              <w:t>. години (укључујући и студенте који поново уписују исту годину студија)</w:t>
            </w:r>
          </w:p>
        </w:tc>
      </w:tr>
      <w:tr w:rsidR="00632F8A" w:rsidRPr="00105803" w:rsidTr="00B42661">
        <w:tc>
          <w:tcPr>
            <w:tcW w:w="6628" w:type="dxa"/>
          </w:tcPr>
          <w:p w:rsidR="00632F8A" w:rsidRPr="00140A8B" w:rsidRDefault="00632F8A" w:rsidP="00B42661">
            <w:pPr>
              <w:jc w:val="center"/>
              <w:rPr>
                <w:rFonts w:eastAsia="SimHei"/>
                <w:b/>
                <w:bCs/>
                <w:szCs w:val="24"/>
              </w:rPr>
            </w:pPr>
            <w:r w:rsidRPr="00140A8B">
              <w:rPr>
                <w:rFonts w:eastAsia="SimHei"/>
                <w:b/>
                <w:bCs/>
                <w:szCs w:val="24"/>
              </w:rPr>
              <w:t>Студијски програм</w:t>
            </w:r>
          </w:p>
        </w:tc>
        <w:tc>
          <w:tcPr>
            <w:tcW w:w="2516" w:type="dxa"/>
          </w:tcPr>
          <w:p w:rsidR="00632F8A" w:rsidRPr="00140A8B" w:rsidRDefault="00632F8A" w:rsidP="00B42661">
            <w:pPr>
              <w:jc w:val="center"/>
              <w:rPr>
                <w:rFonts w:eastAsia="SimHei"/>
                <w:b/>
                <w:bCs/>
                <w:szCs w:val="24"/>
              </w:rPr>
            </w:pPr>
            <w:r w:rsidRPr="00140A8B">
              <w:rPr>
                <w:rFonts w:eastAsia="SimHei"/>
                <w:b/>
                <w:bCs/>
                <w:szCs w:val="24"/>
              </w:rPr>
              <w:t xml:space="preserve">I година </w:t>
            </w:r>
          </w:p>
        </w:tc>
      </w:tr>
      <w:tr w:rsidR="00632F8A" w:rsidRPr="00105803" w:rsidTr="00B42661">
        <w:tc>
          <w:tcPr>
            <w:tcW w:w="6628" w:type="dxa"/>
            <w:vAlign w:val="center"/>
          </w:tcPr>
          <w:p w:rsidR="00632F8A" w:rsidRPr="00140A8B" w:rsidRDefault="00632F8A" w:rsidP="00B42661">
            <w:pPr>
              <w:jc w:val="center"/>
              <w:rPr>
                <w:rFonts w:eastAsia="SimHei"/>
                <w:bCs/>
                <w:szCs w:val="24"/>
              </w:rPr>
            </w:pPr>
            <w:r w:rsidRPr="00140A8B">
              <w:rPr>
                <w:rFonts w:eastAsia="SimHei"/>
                <w:bCs/>
              </w:rPr>
              <w:t>СС - Електроника и телекомуникације</w:t>
            </w:r>
          </w:p>
        </w:tc>
        <w:tc>
          <w:tcPr>
            <w:tcW w:w="2516" w:type="dxa"/>
            <w:vAlign w:val="center"/>
          </w:tcPr>
          <w:p w:rsidR="00632F8A" w:rsidRPr="00140A8B" w:rsidRDefault="00632F8A" w:rsidP="00B42661">
            <w:pPr>
              <w:jc w:val="center"/>
              <w:rPr>
                <w:rFonts w:eastAsia="SimHei"/>
                <w:bCs/>
                <w:szCs w:val="24"/>
              </w:rPr>
            </w:pPr>
            <w:r>
              <w:rPr>
                <w:rFonts w:eastAsia="SimHei"/>
                <w:bCs/>
                <w:szCs w:val="24"/>
              </w:rPr>
              <w:t>47</w:t>
            </w:r>
          </w:p>
        </w:tc>
      </w:tr>
      <w:tr w:rsidR="00632F8A" w:rsidRPr="00105803" w:rsidTr="00B42661">
        <w:tc>
          <w:tcPr>
            <w:tcW w:w="6628" w:type="dxa"/>
            <w:vAlign w:val="center"/>
          </w:tcPr>
          <w:p w:rsidR="00632F8A" w:rsidRPr="00140A8B" w:rsidRDefault="00632F8A" w:rsidP="00B42661">
            <w:pPr>
              <w:jc w:val="center"/>
              <w:rPr>
                <w:rFonts w:eastAsia="SimHei"/>
                <w:bCs/>
                <w:szCs w:val="24"/>
              </w:rPr>
            </w:pPr>
            <w:r w:rsidRPr="00140A8B">
              <w:rPr>
                <w:rFonts w:eastAsia="SimHei"/>
                <w:bCs/>
              </w:rPr>
              <w:t>Мултимедијалне технологије и дигитална телевизија</w:t>
            </w:r>
          </w:p>
        </w:tc>
        <w:tc>
          <w:tcPr>
            <w:tcW w:w="2516" w:type="dxa"/>
            <w:vAlign w:val="center"/>
          </w:tcPr>
          <w:p w:rsidR="00632F8A" w:rsidRPr="00140A8B" w:rsidRDefault="00632F8A" w:rsidP="00B42661">
            <w:pPr>
              <w:jc w:val="center"/>
              <w:rPr>
                <w:rFonts w:eastAsia="SimHei"/>
                <w:bCs/>
                <w:szCs w:val="24"/>
              </w:rPr>
            </w:pPr>
            <w:r>
              <w:rPr>
                <w:rFonts w:eastAsia="SimHei"/>
                <w:bCs/>
                <w:szCs w:val="24"/>
              </w:rPr>
              <w:t>40</w:t>
            </w:r>
          </w:p>
        </w:tc>
      </w:tr>
      <w:tr w:rsidR="00632F8A" w:rsidRPr="00105803" w:rsidTr="00B42661">
        <w:tc>
          <w:tcPr>
            <w:tcW w:w="6628" w:type="dxa"/>
            <w:vAlign w:val="center"/>
          </w:tcPr>
          <w:p w:rsidR="00632F8A" w:rsidRPr="00140A8B" w:rsidRDefault="00632F8A" w:rsidP="00B42661">
            <w:pPr>
              <w:jc w:val="center"/>
              <w:rPr>
                <w:rFonts w:eastAsia="SimHei"/>
                <w:bCs/>
                <w:szCs w:val="24"/>
              </w:rPr>
            </w:pPr>
            <w:r w:rsidRPr="00140A8B">
              <w:rPr>
                <w:rFonts w:eastAsia="SimHei"/>
                <w:bCs/>
              </w:rPr>
              <w:t>Мехатроника</w:t>
            </w:r>
          </w:p>
        </w:tc>
        <w:tc>
          <w:tcPr>
            <w:tcW w:w="2516" w:type="dxa"/>
            <w:vAlign w:val="center"/>
          </w:tcPr>
          <w:p w:rsidR="00632F8A" w:rsidRPr="00140A8B" w:rsidRDefault="00632F8A" w:rsidP="00B42661">
            <w:pPr>
              <w:jc w:val="center"/>
              <w:rPr>
                <w:rFonts w:eastAsia="SimHei"/>
                <w:bCs/>
                <w:szCs w:val="24"/>
              </w:rPr>
            </w:pPr>
            <w:r>
              <w:rPr>
                <w:rFonts w:eastAsia="SimHei"/>
                <w:bCs/>
                <w:szCs w:val="24"/>
              </w:rPr>
              <w:t>23</w:t>
            </w:r>
          </w:p>
        </w:tc>
      </w:tr>
      <w:tr w:rsidR="00632F8A" w:rsidRPr="00105803" w:rsidTr="00B42661">
        <w:tc>
          <w:tcPr>
            <w:tcW w:w="6628" w:type="dxa"/>
            <w:vAlign w:val="center"/>
          </w:tcPr>
          <w:p w:rsidR="00632F8A" w:rsidRPr="00140A8B" w:rsidRDefault="00632F8A" w:rsidP="00B42661">
            <w:pPr>
              <w:jc w:val="center"/>
              <w:rPr>
                <w:rFonts w:eastAsia="SimHei"/>
                <w:bCs/>
                <w:szCs w:val="24"/>
              </w:rPr>
            </w:pPr>
            <w:r w:rsidRPr="00140A8B">
              <w:rPr>
                <w:rFonts w:eastAsia="SimHei"/>
                <w:bCs/>
              </w:rPr>
              <w:t>СС – Нове енергетске технологије</w:t>
            </w:r>
          </w:p>
        </w:tc>
        <w:tc>
          <w:tcPr>
            <w:tcW w:w="2516" w:type="dxa"/>
            <w:vAlign w:val="center"/>
          </w:tcPr>
          <w:p w:rsidR="00632F8A" w:rsidRPr="00140A8B" w:rsidRDefault="00632F8A" w:rsidP="00B42661">
            <w:pPr>
              <w:jc w:val="center"/>
              <w:rPr>
                <w:rFonts w:eastAsia="SimHei"/>
                <w:bCs/>
                <w:szCs w:val="24"/>
              </w:rPr>
            </w:pPr>
            <w:r>
              <w:rPr>
                <w:rFonts w:eastAsia="SimHei"/>
                <w:bCs/>
                <w:szCs w:val="24"/>
              </w:rPr>
              <w:t>78</w:t>
            </w:r>
          </w:p>
        </w:tc>
      </w:tr>
      <w:tr w:rsidR="00632F8A" w:rsidRPr="00105803" w:rsidTr="00B42661">
        <w:tc>
          <w:tcPr>
            <w:tcW w:w="6628" w:type="dxa"/>
            <w:vAlign w:val="center"/>
          </w:tcPr>
          <w:p w:rsidR="00632F8A" w:rsidRPr="00140A8B" w:rsidRDefault="00632F8A" w:rsidP="00B42661">
            <w:pPr>
              <w:jc w:val="center"/>
              <w:rPr>
                <w:rFonts w:eastAsia="SimHei"/>
                <w:bCs/>
                <w:szCs w:val="24"/>
              </w:rPr>
            </w:pPr>
            <w:r w:rsidRPr="00140A8B">
              <w:rPr>
                <w:rFonts w:eastAsia="SimHei"/>
                <w:bCs/>
              </w:rPr>
              <w:t>СС – Нове рачунарске технологије</w:t>
            </w:r>
          </w:p>
        </w:tc>
        <w:tc>
          <w:tcPr>
            <w:tcW w:w="2516" w:type="dxa"/>
            <w:vAlign w:val="center"/>
          </w:tcPr>
          <w:p w:rsidR="00632F8A" w:rsidRPr="00140A8B" w:rsidRDefault="00632F8A" w:rsidP="00B42661">
            <w:pPr>
              <w:jc w:val="center"/>
              <w:rPr>
                <w:rFonts w:eastAsia="SimHei"/>
                <w:bCs/>
                <w:szCs w:val="24"/>
              </w:rPr>
            </w:pPr>
            <w:r>
              <w:rPr>
                <w:rFonts w:eastAsia="SimHei"/>
                <w:bCs/>
                <w:szCs w:val="24"/>
              </w:rPr>
              <w:t>38</w:t>
            </w:r>
          </w:p>
        </w:tc>
      </w:tr>
      <w:tr w:rsidR="00632F8A" w:rsidRPr="00105803" w:rsidTr="00B42661">
        <w:tc>
          <w:tcPr>
            <w:tcW w:w="6628" w:type="dxa"/>
            <w:vAlign w:val="center"/>
          </w:tcPr>
          <w:p w:rsidR="00632F8A" w:rsidRPr="00140A8B" w:rsidRDefault="00632F8A" w:rsidP="00B42661">
            <w:pPr>
              <w:jc w:val="center"/>
              <w:rPr>
                <w:rFonts w:eastAsia="SimHei"/>
                <w:bCs/>
                <w:szCs w:val="24"/>
              </w:rPr>
            </w:pPr>
            <w:r w:rsidRPr="00140A8B">
              <w:rPr>
                <w:rFonts w:eastAsia="SimHei"/>
                <w:bCs/>
                <w:szCs w:val="24"/>
              </w:rPr>
              <w:t>Сигурност информационо комуникационих система</w:t>
            </w:r>
          </w:p>
        </w:tc>
        <w:tc>
          <w:tcPr>
            <w:tcW w:w="2516" w:type="dxa"/>
            <w:vAlign w:val="center"/>
          </w:tcPr>
          <w:p w:rsidR="00632F8A" w:rsidRPr="00140A8B" w:rsidRDefault="00632F8A" w:rsidP="00B42661">
            <w:pPr>
              <w:jc w:val="center"/>
              <w:rPr>
                <w:rFonts w:eastAsia="SimHei"/>
                <w:bCs/>
                <w:szCs w:val="24"/>
              </w:rPr>
            </w:pPr>
            <w:r>
              <w:rPr>
                <w:rFonts w:eastAsia="SimHei"/>
                <w:bCs/>
                <w:szCs w:val="24"/>
              </w:rPr>
              <w:t>43</w:t>
            </w:r>
          </w:p>
        </w:tc>
      </w:tr>
    </w:tbl>
    <w:p w:rsidR="00632F8A" w:rsidRPr="00105803" w:rsidRDefault="00632F8A" w:rsidP="000A1D54">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0"/>
        <w:gridCol w:w="2374"/>
      </w:tblGrid>
      <w:tr w:rsidR="00632F8A" w:rsidRPr="00105803" w:rsidTr="00B42661">
        <w:tc>
          <w:tcPr>
            <w:tcW w:w="9144" w:type="dxa"/>
            <w:gridSpan w:val="2"/>
          </w:tcPr>
          <w:p w:rsidR="00632F8A" w:rsidRPr="00140A8B" w:rsidRDefault="00632F8A" w:rsidP="00B42661">
            <w:pPr>
              <w:jc w:val="center"/>
              <w:rPr>
                <w:rFonts w:eastAsia="SimHei"/>
                <w:b/>
                <w:bCs/>
                <w:szCs w:val="24"/>
              </w:rPr>
            </w:pPr>
            <w:r w:rsidRPr="00140A8B">
              <w:rPr>
                <w:rFonts w:eastAsia="SimHei"/>
                <w:b/>
                <w:bCs/>
                <w:szCs w:val="24"/>
              </w:rPr>
              <w:t>Број студената који су завршили основне струковне студије у 201</w:t>
            </w:r>
            <w:r>
              <w:rPr>
                <w:rFonts w:eastAsia="SimHei"/>
                <w:b/>
                <w:bCs/>
                <w:szCs w:val="24"/>
              </w:rPr>
              <w:t>6</w:t>
            </w:r>
            <w:r w:rsidRPr="00140A8B">
              <w:rPr>
                <w:rFonts w:eastAsia="SimHei"/>
                <w:b/>
                <w:bCs/>
                <w:szCs w:val="24"/>
              </w:rPr>
              <w:t>. години</w:t>
            </w:r>
          </w:p>
        </w:tc>
      </w:tr>
      <w:tr w:rsidR="00632F8A" w:rsidRPr="00105803" w:rsidTr="00B42661">
        <w:tc>
          <w:tcPr>
            <w:tcW w:w="6770" w:type="dxa"/>
          </w:tcPr>
          <w:p w:rsidR="00632F8A" w:rsidRPr="00140A8B" w:rsidRDefault="00632F8A" w:rsidP="00B42661">
            <w:pPr>
              <w:jc w:val="center"/>
              <w:rPr>
                <w:rFonts w:eastAsia="SimHei"/>
                <w:b/>
                <w:bCs/>
                <w:szCs w:val="24"/>
              </w:rPr>
            </w:pPr>
            <w:r w:rsidRPr="00140A8B">
              <w:rPr>
                <w:rFonts w:eastAsia="SimHei"/>
                <w:b/>
                <w:bCs/>
                <w:szCs w:val="24"/>
              </w:rPr>
              <w:t>Студијски програм</w:t>
            </w:r>
          </w:p>
        </w:tc>
        <w:tc>
          <w:tcPr>
            <w:tcW w:w="2374" w:type="dxa"/>
          </w:tcPr>
          <w:p w:rsidR="00632F8A" w:rsidRPr="00140A8B" w:rsidRDefault="00632F8A" w:rsidP="00B42661">
            <w:pPr>
              <w:jc w:val="center"/>
              <w:rPr>
                <w:rFonts w:eastAsia="SimHei"/>
                <w:b/>
                <w:bCs/>
                <w:szCs w:val="24"/>
              </w:rPr>
            </w:pPr>
            <w:r w:rsidRPr="00140A8B">
              <w:rPr>
                <w:rFonts w:eastAsia="SimHei"/>
                <w:b/>
                <w:bCs/>
                <w:szCs w:val="24"/>
              </w:rPr>
              <w:t>Број студената који су дипломирали</w:t>
            </w:r>
          </w:p>
        </w:tc>
      </w:tr>
      <w:tr w:rsidR="00632F8A" w:rsidRPr="00105803" w:rsidTr="00B42661">
        <w:tc>
          <w:tcPr>
            <w:tcW w:w="6770" w:type="dxa"/>
            <w:vAlign w:val="center"/>
          </w:tcPr>
          <w:p w:rsidR="00632F8A" w:rsidRPr="00140A8B" w:rsidRDefault="00632F8A" w:rsidP="00B42661">
            <w:pPr>
              <w:jc w:val="center"/>
              <w:rPr>
                <w:rFonts w:eastAsia="SimHei"/>
                <w:bCs/>
                <w:szCs w:val="24"/>
              </w:rPr>
            </w:pPr>
            <w:r w:rsidRPr="00140A8B">
              <w:rPr>
                <w:rFonts w:eastAsia="SimHei"/>
                <w:bCs/>
              </w:rPr>
              <w:t>Аудио и видео технологије</w:t>
            </w:r>
          </w:p>
        </w:tc>
        <w:tc>
          <w:tcPr>
            <w:tcW w:w="2374" w:type="dxa"/>
            <w:vAlign w:val="center"/>
          </w:tcPr>
          <w:p w:rsidR="00632F8A" w:rsidRPr="00140A8B" w:rsidRDefault="00632F8A" w:rsidP="00B42661">
            <w:pPr>
              <w:jc w:val="center"/>
              <w:rPr>
                <w:rFonts w:eastAsia="SimHei"/>
                <w:bCs/>
                <w:szCs w:val="24"/>
              </w:rPr>
            </w:pPr>
            <w:r>
              <w:rPr>
                <w:rFonts w:eastAsia="SimHei"/>
                <w:bCs/>
                <w:szCs w:val="24"/>
              </w:rPr>
              <w:t>77</w:t>
            </w:r>
          </w:p>
        </w:tc>
      </w:tr>
      <w:tr w:rsidR="00632F8A" w:rsidRPr="00105803" w:rsidTr="00B42661">
        <w:tc>
          <w:tcPr>
            <w:tcW w:w="6770" w:type="dxa"/>
            <w:vAlign w:val="center"/>
          </w:tcPr>
          <w:p w:rsidR="00632F8A" w:rsidRPr="00140A8B" w:rsidRDefault="00632F8A" w:rsidP="00B42661">
            <w:pPr>
              <w:jc w:val="center"/>
              <w:rPr>
                <w:rFonts w:eastAsia="SimHei"/>
                <w:bCs/>
                <w:szCs w:val="24"/>
              </w:rPr>
            </w:pPr>
            <w:r w:rsidRPr="00140A8B">
              <w:rPr>
                <w:rFonts w:eastAsia="SimHei"/>
                <w:bCs/>
              </w:rPr>
              <w:t>Аутоматика и системи управљања возилима</w:t>
            </w:r>
          </w:p>
        </w:tc>
        <w:tc>
          <w:tcPr>
            <w:tcW w:w="2374" w:type="dxa"/>
            <w:vAlign w:val="center"/>
          </w:tcPr>
          <w:p w:rsidR="00632F8A" w:rsidRPr="00140A8B" w:rsidRDefault="00632F8A" w:rsidP="00B42661">
            <w:pPr>
              <w:jc w:val="center"/>
              <w:rPr>
                <w:rFonts w:eastAsia="SimHei"/>
                <w:bCs/>
                <w:szCs w:val="24"/>
              </w:rPr>
            </w:pPr>
            <w:r>
              <w:rPr>
                <w:rFonts w:eastAsia="SimHei"/>
                <w:bCs/>
                <w:szCs w:val="24"/>
              </w:rPr>
              <w:t>36</w:t>
            </w:r>
          </w:p>
        </w:tc>
      </w:tr>
      <w:tr w:rsidR="00632F8A" w:rsidRPr="00105803" w:rsidTr="00B42661">
        <w:tc>
          <w:tcPr>
            <w:tcW w:w="6770" w:type="dxa"/>
            <w:vAlign w:val="center"/>
          </w:tcPr>
          <w:p w:rsidR="00632F8A" w:rsidRPr="00140A8B" w:rsidRDefault="00632F8A" w:rsidP="00B42661">
            <w:pPr>
              <w:jc w:val="center"/>
              <w:rPr>
                <w:rFonts w:eastAsia="SimHei"/>
                <w:bCs/>
                <w:szCs w:val="24"/>
              </w:rPr>
            </w:pPr>
            <w:r w:rsidRPr="00140A8B">
              <w:rPr>
                <w:rFonts w:eastAsia="SimHei"/>
                <w:bCs/>
              </w:rPr>
              <w:t>Електроника и телекомуникације</w:t>
            </w:r>
          </w:p>
        </w:tc>
        <w:tc>
          <w:tcPr>
            <w:tcW w:w="2374" w:type="dxa"/>
            <w:vAlign w:val="center"/>
          </w:tcPr>
          <w:p w:rsidR="00632F8A" w:rsidRPr="00140A8B" w:rsidRDefault="00632F8A" w:rsidP="00B42661">
            <w:pPr>
              <w:jc w:val="center"/>
              <w:rPr>
                <w:rFonts w:eastAsia="SimHei"/>
                <w:bCs/>
                <w:szCs w:val="24"/>
              </w:rPr>
            </w:pPr>
            <w:r>
              <w:rPr>
                <w:rFonts w:eastAsia="SimHei"/>
                <w:bCs/>
                <w:szCs w:val="24"/>
              </w:rPr>
              <w:t>55</w:t>
            </w:r>
          </w:p>
        </w:tc>
      </w:tr>
      <w:tr w:rsidR="00632F8A" w:rsidRPr="00105803" w:rsidTr="00B42661">
        <w:tc>
          <w:tcPr>
            <w:tcW w:w="6770" w:type="dxa"/>
            <w:vAlign w:val="center"/>
          </w:tcPr>
          <w:p w:rsidR="00632F8A" w:rsidRPr="00140A8B" w:rsidRDefault="00632F8A" w:rsidP="00B42661">
            <w:pPr>
              <w:jc w:val="center"/>
              <w:rPr>
                <w:rFonts w:eastAsia="SimHei"/>
                <w:bCs/>
                <w:szCs w:val="24"/>
              </w:rPr>
            </w:pPr>
            <w:r w:rsidRPr="00140A8B">
              <w:rPr>
                <w:rFonts w:eastAsia="SimHei"/>
                <w:bCs/>
              </w:rPr>
              <w:t>Електронско пословање</w:t>
            </w:r>
          </w:p>
        </w:tc>
        <w:tc>
          <w:tcPr>
            <w:tcW w:w="2374" w:type="dxa"/>
            <w:vAlign w:val="center"/>
          </w:tcPr>
          <w:p w:rsidR="00632F8A" w:rsidRPr="00140A8B" w:rsidRDefault="00632F8A" w:rsidP="00B42661">
            <w:pPr>
              <w:jc w:val="center"/>
              <w:rPr>
                <w:rFonts w:eastAsia="SimHei"/>
                <w:bCs/>
                <w:szCs w:val="24"/>
              </w:rPr>
            </w:pPr>
            <w:r>
              <w:rPr>
                <w:rFonts w:eastAsia="SimHei"/>
                <w:bCs/>
                <w:szCs w:val="24"/>
              </w:rPr>
              <w:t>47</w:t>
            </w:r>
          </w:p>
        </w:tc>
      </w:tr>
      <w:tr w:rsidR="00632F8A" w:rsidRPr="00105803" w:rsidTr="00B42661">
        <w:tc>
          <w:tcPr>
            <w:tcW w:w="6770" w:type="dxa"/>
            <w:vAlign w:val="center"/>
          </w:tcPr>
          <w:p w:rsidR="00632F8A" w:rsidRPr="00140A8B" w:rsidRDefault="00632F8A" w:rsidP="00B42661">
            <w:pPr>
              <w:jc w:val="center"/>
              <w:rPr>
                <w:rFonts w:eastAsia="SimHei"/>
                <w:bCs/>
                <w:szCs w:val="24"/>
              </w:rPr>
            </w:pPr>
            <w:r w:rsidRPr="00140A8B">
              <w:rPr>
                <w:rFonts w:eastAsia="SimHei"/>
                <w:bCs/>
                <w:szCs w:val="24"/>
              </w:rPr>
              <w:t>Нове енергетске технологије</w:t>
            </w:r>
          </w:p>
        </w:tc>
        <w:tc>
          <w:tcPr>
            <w:tcW w:w="2374" w:type="dxa"/>
            <w:vAlign w:val="center"/>
          </w:tcPr>
          <w:p w:rsidR="00632F8A" w:rsidRPr="00140A8B" w:rsidRDefault="00632F8A" w:rsidP="00B42661">
            <w:pPr>
              <w:jc w:val="center"/>
              <w:rPr>
                <w:rFonts w:eastAsia="SimHei"/>
                <w:bCs/>
                <w:szCs w:val="24"/>
              </w:rPr>
            </w:pPr>
            <w:r>
              <w:rPr>
                <w:rFonts w:eastAsia="SimHei"/>
                <w:bCs/>
                <w:szCs w:val="24"/>
              </w:rPr>
              <w:t>64</w:t>
            </w:r>
          </w:p>
        </w:tc>
      </w:tr>
      <w:tr w:rsidR="00632F8A" w:rsidRPr="00105803" w:rsidTr="00B42661">
        <w:tc>
          <w:tcPr>
            <w:tcW w:w="6770" w:type="dxa"/>
            <w:vAlign w:val="center"/>
          </w:tcPr>
          <w:p w:rsidR="00632F8A" w:rsidRPr="00140A8B" w:rsidRDefault="00632F8A" w:rsidP="00B42661">
            <w:pPr>
              <w:jc w:val="center"/>
              <w:rPr>
                <w:rFonts w:eastAsia="SimHei"/>
                <w:bCs/>
                <w:szCs w:val="24"/>
              </w:rPr>
            </w:pPr>
            <w:r w:rsidRPr="00140A8B">
              <w:rPr>
                <w:rFonts w:eastAsia="SimHei"/>
                <w:bCs/>
                <w:szCs w:val="24"/>
              </w:rPr>
              <w:t>Нове рачунарске технологије</w:t>
            </w:r>
          </w:p>
        </w:tc>
        <w:tc>
          <w:tcPr>
            <w:tcW w:w="2374" w:type="dxa"/>
            <w:vAlign w:val="center"/>
          </w:tcPr>
          <w:p w:rsidR="00632F8A" w:rsidRPr="00140A8B" w:rsidRDefault="00632F8A" w:rsidP="00B42661">
            <w:pPr>
              <w:jc w:val="center"/>
              <w:rPr>
                <w:rFonts w:eastAsia="SimHei"/>
                <w:bCs/>
                <w:szCs w:val="24"/>
              </w:rPr>
            </w:pPr>
            <w:r>
              <w:rPr>
                <w:rFonts w:eastAsia="SimHei"/>
                <w:bCs/>
                <w:szCs w:val="24"/>
              </w:rPr>
              <w:t>94</w:t>
            </w:r>
          </w:p>
        </w:tc>
      </w:tr>
      <w:tr w:rsidR="00632F8A" w:rsidRPr="00105803" w:rsidTr="00B42661">
        <w:tc>
          <w:tcPr>
            <w:tcW w:w="6770" w:type="dxa"/>
            <w:vAlign w:val="center"/>
          </w:tcPr>
          <w:p w:rsidR="00632F8A" w:rsidRPr="00140A8B" w:rsidRDefault="00632F8A" w:rsidP="00B42661">
            <w:pPr>
              <w:jc w:val="center"/>
              <w:rPr>
                <w:rFonts w:eastAsia="SimHei"/>
                <w:bCs/>
                <w:szCs w:val="24"/>
              </w:rPr>
            </w:pPr>
            <w:r w:rsidRPr="00140A8B">
              <w:rPr>
                <w:rFonts w:eastAsia="SimHei"/>
                <w:bCs/>
                <w:szCs w:val="24"/>
              </w:rPr>
              <w:t>Нове рачунарске технологије – на даљину</w:t>
            </w:r>
          </w:p>
        </w:tc>
        <w:tc>
          <w:tcPr>
            <w:tcW w:w="2374" w:type="dxa"/>
            <w:vAlign w:val="center"/>
          </w:tcPr>
          <w:p w:rsidR="00632F8A" w:rsidRPr="00140A8B" w:rsidRDefault="00632F8A" w:rsidP="00B42661">
            <w:pPr>
              <w:jc w:val="center"/>
              <w:rPr>
                <w:rFonts w:eastAsia="SimHei"/>
                <w:bCs/>
                <w:szCs w:val="24"/>
              </w:rPr>
            </w:pPr>
            <w:r>
              <w:rPr>
                <w:rFonts w:eastAsia="SimHei"/>
                <w:bCs/>
                <w:szCs w:val="24"/>
              </w:rPr>
              <w:t>4</w:t>
            </w:r>
          </w:p>
        </w:tc>
      </w:tr>
      <w:tr w:rsidR="00632F8A" w:rsidRPr="00105803" w:rsidTr="00B42661">
        <w:tc>
          <w:tcPr>
            <w:tcW w:w="6770" w:type="dxa"/>
            <w:vAlign w:val="center"/>
          </w:tcPr>
          <w:p w:rsidR="00632F8A" w:rsidRPr="00140A8B" w:rsidRDefault="00632F8A" w:rsidP="00B42661">
            <w:pPr>
              <w:jc w:val="center"/>
              <w:rPr>
                <w:rFonts w:eastAsia="SimHei"/>
                <w:bCs/>
                <w:szCs w:val="24"/>
              </w:rPr>
            </w:pPr>
            <w:r w:rsidRPr="00140A8B">
              <w:rPr>
                <w:rFonts w:eastAsia="SimHei"/>
                <w:bCs/>
                <w:szCs w:val="24"/>
              </w:rPr>
              <w:t>Рачунарска техника</w:t>
            </w:r>
          </w:p>
        </w:tc>
        <w:tc>
          <w:tcPr>
            <w:tcW w:w="2374" w:type="dxa"/>
            <w:vAlign w:val="center"/>
          </w:tcPr>
          <w:p w:rsidR="00632F8A" w:rsidRPr="00140A8B" w:rsidRDefault="00632F8A" w:rsidP="00B42661">
            <w:pPr>
              <w:jc w:val="center"/>
              <w:rPr>
                <w:rFonts w:eastAsia="SimHei"/>
                <w:bCs/>
                <w:szCs w:val="24"/>
              </w:rPr>
            </w:pPr>
            <w:r>
              <w:rPr>
                <w:rFonts w:eastAsia="SimHei"/>
                <w:bCs/>
                <w:szCs w:val="24"/>
              </w:rPr>
              <w:t>70</w:t>
            </w:r>
          </w:p>
        </w:tc>
      </w:tr>
      <w:tr w:rsidR="00632F8A" w:rsidRPr="00105803" w:rsidTr="00B42661">
        <w:tc>
          <w:tcPr>
            <w:tcW w:w="6770" w:type="dxa"/>
            <w:vAlign w:val="center"/>
          </w:tcPr>
          <w:p w:rsidR="00632F8A" w:rsidRPr="00140A8B" w:rsidRDefault="00632F8A" w:rsidP="00B42661">
            <w:pPr>
              <w:jc w:val="center"/>
              <w:rPr>
                <w:rFonts w:eastAsia="SimHei"/>
                <w:bCs/>
                <w:szCs w:val="24"/>
              </w:rPr>
            </w:pPr>
            <w:r w:rsidRPr="00140A8B">
              <w:rPr>
                <w:rFonts w:eastAsia="SimHei"/>
                <w:bCs/>
                <w:szCs w:val="24"/>
              </w:rPr>
              <w:t>Менаџмент у електротехници (укунут студијски програм)</w:t>
            </w:r>
          </w:p>
        </w:tc>
        <w:tc>
          <w:tcPr>
            <w:tcW w:w="2374" w:type="dxa"/>
            <w:vAlign w:val="center"/>
          </w:tcPr>
          <w:p w:rsidR="00632F8A" w:rsidRPr="00140A8B" w:rsidRDefault="00632F8A" w:rsidP="00B42661">
            <w:pPr>
              <w:jc w:val="center"/>
              <w:rPr>
                <w:rFonts w:eastAsia="SimHei"/>
                <w:bCs/>
                <w:szCs w:val="24"/>
              </w:rPr>
            </w:pPr>
            <w:r>
              <w:rPr>
                <w:rFonts w:eastAsia="SimHei"/>
                <w:bCs/>
                <w:szCs w:val="24"/>
              </w:rPr>
              <w:t>1</w:t>
            </w:r>
          </w:p>
        </w:tc>
      </w:tr>
    </w:tbl>
    <w:p w:rsidR="00632F8A" w:rsidRDefault="00632F8A" w:rsidP="000A1D54">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0"/>
        <w:gridCol w:w="2374"/>
      </w:tblGrid>
      <w:tr w:rsidR="00632F8A" w:rsidRPr="00105803" w:rsidTr="00B42661">
        <w:tc>
          <w:tcPr>
            <w:tcW w:w="9144" w:type="dxa"/>
            <w:gridSpan w:val="2"/>
          </w:tcPr>
          <w:p w:rsidR="00632F8A" w:rsidRPr="00C958C4" w:rsidRDefault="00632F8A" w:rsidP="00B42661">
            <w:pPr>
              <w:jc w:val="center"/>
              <w:rPr>
                <w:rFonts w:eastAsia="SimHei"/>
                <w:b/>
                <w:bCs/>
                <w:szCs w:val="24"/>
              </w:rPr>
            </w:pPr>
            <w:r w:rsidRPr="00C958C4">
              <w:rPr>
                <w:rFonts w:eastAsia="SimHei"/>
                <w:b/>
                <w:bCs/>
                <w:szCs w:val="24"/>
              </w:rPr>
              <w:t>Број студената који су завршили специјалистичке струковне студије у 2016. години</w:t>
            </w:r>
          </w:p>
        </w:tc>
      </w:tr>
      <w:tr w:rsidR="00632F8A" w:rsidRPr="00105803" w:rsidTr="00B42661">
        <w:tc>
          <w:tcPr>
            <w:tcW w:w="6770" w:type="dxa"/>
          </w:tcPr>
          <w:p w:rsidR="00632F8A" w:rsidRPr="00C958C4" w:rsidRDefault="00632F8A" w:rsidP="00B42661">
            <w:pPr>
              <w:jc w:val="center"/>
              <w:rPr>
                <w:rFonts w:eastAsia="SimHei"/>
                <w:b/>
                <w:bCs/>
                <w:szCs w:val="24"/>
              </w:rPr>
            </w:pPr>
            <w:r w:rsidRPr="00C958C4">
              <w:rPr>
                <w:rFonts w:eastAsia="SimHei"/>
                <w:b/>
                <w:bCs/>
                <w:szCs w:val="24"/>
              </w:rPr>
              <w:t>Студијски програм</w:t>
            </w:r>
          </w:p>
        </w:tc>
        <w:tc>
          <w:tcPr>
            <w:tcW w:w="2374" w:type="dxa"/>
          </w:tcPr>
          <w:p w:rsidR="00632F8A" w:rsidRPr="00C958C4" w:rsidRDefault="00632F8A" w:rsidP="00B42661">
            <w:pPr>
              <w:jc w:val="center"/>
              <w:rPr>
                <w:rFonts w:eastAsia="SimHei"/>
                <w:b/>
                <w:bCs/>
                <w:szCs w:val="24"/>
              </w:rPr>
            </w:pPr>
            <w:r w:rsidRPr="00C958C4">
              <w:rPr>
                <w:rFonts w:eastAsia="SimHei"/>
                <w:b/>
                <w:bCs/>
                <w:szCs w:val="24"/>
              </w:rPr>
              <w:t>Број студената који су дипломирали</w:t>
            </w:r>
          </w:p>
        </w:tc>
      </w:tr>
      <w:tr w:rsidR="00632F8A" w:rsidRPr="00105803" w:rsidTr="00B42661">
        <w:tc>
          <w:tcPr>
            <w:tcW w:w="6770" w:type="dxa"/>
            <w:vAlign w:val="center"/>
          </w:tcPr>
          <w:p w:rsidR="00632F8A" w:rsidRPr="00C958C4" w:rsidRDefault="00632F8A" w:rsidP="00B42661">
            <w:pPr>
              <w:jc w:val="center"/>
              <w:rPr>
                <w:rFonts w:eastAsia="SimHei"/>
                <w:bCs/>
                <w:szCs w:val="24"/>
              </w:rPr>
            </w:pPr>
            <w:r w:rsidRPr="00C958C4">
              <w:rPr>
                <w:rFonts w:eastAsia="SimHei"/>
                <w:bCs/>
              </w:rPr>
              <w:t>СС - Електроника и телекомуникације</w:t>
            </w:r>
          </w:p>
        </w:tc>
        <w:tc>
          <w:tcPr>
            <w:tcW w:w="2374" w:type="dxa"/>
            <w:vAlign w:val="center"/>
          </w:tcPr>
          <w:p w:rsidR="00632F8A" w:rsidRPr="00C958C4" w:rsidRDefault="00632F8A" w:rsidP="00B42661">
            <w:pPr>
              <w:jc w:val="center"/>
              <w:rPr>
                <w:rFonts w:eastAsia="SimHei"/>
                <w:bCs/>
                <w:szCs w:val="24"/>
              </w:rPr>
            </w:pPr>
            <w:r>
              <w:rPr>
                <w:rFonts w:eastAsia="SimHei"/>
                <w:bCs/>
                <w:szCs w:val="24"/>
              </w:rPr>
              <w:t>24</w:t>
            </w:r>
          </w:p>
        </w:tc>
      </w:tr>
      <w:tr w:rsidR="00632F8A" w:rsidRPr="00105803" w:rsidTr="00B42661">
        <w:tc>
          <w:tcPr>
            <w:tcW w:w="6770" w:type="dxa"/>
            <w:vAlign w:val="center"/>
          </w:tcPr>
          <w:p w:rsidR="00632F8A" w:rsidRPr="00C958C4" w:rsidRDefault="00632F8A" w:rsidP="00B42661">
            <w:pPr>
              <w:jc w:val="center"/>
              <w:rPr>
                <w:rFonts w:eastAsia="SimHei"/>
                <w:bCs/>
                <w:szCs w:val="24"/>
              </w:rPr>
            </w:pPr>
            <w:r w:rsidRPr="00C958C4">
              <w:rPr>
                <w:rFonts w:eastAsia="SimHei"/>
                <w:bCs/>
              </w:rPr>
              <w:t>Мултимедијалне технологије и дигитална телевизија</w:t>
            </w:r>
          </w:p>
        </w:tc>
        <w:tc>
          <w:tcPr>
            <w:tcW w:w="2374" w:type="dxa"/>
            <w:vAlign w:val="center"/>
          </w:tcPr>
          <w:p w:rsidR="00632F8A" w:rsidRPr="00C958C4" w:rsidRDefault="00632F8A" w:rsidP="00B42661">
            <w:pPr>
              <w:jc w:val="center"/>
              <w:rPr>
                <w:rFonts w:eastAsia="SimHei"/>
                <w:bCs/>
                <w:szCs w:val="24"/>
              </w:rPr>
            </w:pPr>
            <w:r>
              <w:rPr>
                <w:rFonts w:eastAsia="SimHei"/>
                <w:bCs/>
                <w:szCs w:val="24"/>
              </w:rPr>
              <w:t>12</w:t>
            </w:r>
          </w:p>
        </w:tc>
      </w:tr>
      <w:tr w:rsidR="00632F8A" w:rsidRPr="00105803" w:rsidTr="00B42661">
        <w:tc>
          <w:tcPr>
            <w:tcW w:w="6770" w:type="dxa"/>
            <w:vAlign w:val="center"/>
          </w:tcPr>
          <w:p w:rsidR="00632F8A" w:rsidRPr="00C958C4" w:rsidRDefault="00632F8A" w:rsidP="00B42661">
            <w:pPr>
              <w:jc w:val="center"/>
              <w:rPr>
                <w:rFonts w:eastAsia="SimHei"/>
                <w:bCs/>
                <w:szCs w:val="24"/>
              </w:rPr>
            </w:pPr>
            <w:r w:rsidRPr="00C958C4">
              <w:rPr>
                <w:rFonts w:eastAsia="SimHei"/>
                <w:bCs/>
              </w:rPr>
              <w:t>Мехатроника</w:t>
            </w:r>
          </w:p>
        </w:tc>
        <w:tc>
          <w:tcPr>
            <w:tcW w:w="2374" w:type="dxa"/>
            <w:vAlign w:val="center"/>
          </w:tcPr>
          <w:p w:rsidR="00632F8A" w:rsidRPr="00C958C4" w:rsidRDefault="00632F8A" w:rsidP="00B42661">
            <w:pPr>
              <w:jc w:val="center"/>
              <w:rPr>
                <w:rFonts w:eastAsia="SimHei"/>
                <w:bCs/>
                <w:szCs w:val="24"/>
              </w:rPr>
            </w:pPr>
            <w:r>
              <w:rPr>
                <w:rFonts w:eastAsia="SimHei"/>
                <w:bCs/>
                <w:szCs w:val="24"/>
              </w:rPr>
              <w:t>12</w:t>
            </w:r>
          </w:p>
        </w:tc>
      </w:tr>
      <w:tr w:rsidR="00632F8A" w:rsidRPr="00105803" w:rsidTr="00B42661">
        <w:tc>
          <w:tcPr>
            <w:tcW w:w="6770" w:type="dxa"/>
            <w:vAlign w:val="center"/>
          </w:tcPr>
          <w:p w:rsidR="00632F8A" w:rsidRPr="00C958C4" w:rsidRDefault="00632F8A" w:rsidP="00B42661">
            <w:pPr>
              <w:jc w:val="center"/>
              <w:rPr>
                <w:rFonts w:eastAsia="SimHei"/>
                <w:bCs/>
                <w:szCs w:val="24"/>
              </w:rPr>
            </w:pPr>
            <w:r w:rsidRPr="00C958C4">
              <w:rPr>
                <w:rFonts w:eastAsia="SimHei"/>
                <w:bCs/>
              </w:rPr>
              <w:t>СС – Нове енергетске технологије</w:t>
            </w:r>
          </w:p>
        </w:tc>
        <w:tc>
          <w:tcPr>
            <w:tcW w:w="2374" w:type="dxa"/>
            <w:vAlign w:val="center"/>
          </w:tcPr>
          <w:p w:rsidR="00632F8A" w:rsidRPr="00C958C4" w:rsidRDefault="00632F8A" w:rsidP="00B42661">
            <w:pPr>
              <w:jc w:val="center"/>
              <w:rPr>
                <w:rFonts w:eastAsia="SimHei"/>
                <w:bCs/>
                <w:szCs w:val="24"/>
              </w:rPr>
            </w:pPr>
            <w:r>
              <w:rPr>
                <w:rFonts w:eastAsia="SimHei"/>
                <w:bCs/>
                <w:szCs w:val="24"/>
              </w:rPr>
              <w:t>29</w:t>
            </w:r>
          </w:p>
        </w:tc>
      </w:tr>
      <w:tr w:rsidR="00632F8A" w:rsidRPr="00105803" w:rsidTr="00B42661">
        <w:tc>
          <w:tcPr>
            <w:tcW w:w="6770" w:type="dxa"/>
            <w:vAlign w:val="center"/>
          </w:tcPr>
          <w:p w:rsidR="00632F8A" w:rsidRPr="00C958C4" w:rsidRDefault="00632F8A" w:rsidP="00B42661">
            <w:pPr>
              <w:jc w:val="center"/>
              <w:rPr>
                <w:rFonts w:eastAsia="SimHei"/>
                <w:bCs/>
                <w:szCs w:val="24"/>
              </w:rPr>
            </w:pPr>
            <w:r w:rsidRPr="00C958C4">
              <w:rPr>
                <w:rFonts w:eastAsia="SimHei"/>
                <w:bCs/>
              </w:rPr>
              <w:t>СС – Нове рачунарске технологије</w:t>
            </w:r>
          </w:p>
        </w:tc>
        <w:tc>
          <w:tcPr>
            <w:tcW w:w="2374" w:type="dxa"/>
            <w:vAlign w:val="center"/>
          </w:tcPr>
          <w:p w:rsidR="00632F8A" w:rsidRPr="00C958C4" w:rsidRDefault="00632F8A" w:rsidP="00B42661">
            <w:pPr>
              <w:jc w:val="center"/>
              <w:rPr>
                <w:rFonts w:eastAsia="SimHei"/>
                <w:bCs/>
                <w:szCs w:val="24"/>
              </w:rPr>
            </w:pPr>
            <w:r>
              <w:rPr>
                <w:rFonts w:eastAsia="SimHei"/>
                <w:bCs/>
                <w:szCs w:val="24"/>
              </w:rPr>
              <w:t>14</w:t>
            </w:r>
          </w:p>
        </w:tc>
      </w:tr>
      <w:tr w:rsidR="00632F8A" w:rsidRPr="00105803" w:rsidTr="00B42661">
        <w:tc>
          <w:tcPr>
            <w:tcW w:w="6770" w:type="dxa"/>
            <w:vAlign w:val="center"/>
          </w:tcPr>
          <w:p w:rsidR="00632F8A" w:rsidRPr="00C958C4" w:rsidRDefault="00632F8A" w:rsidP="00B42661">
            <w:pPr>
              <w:jc w:val="center"/>
              <w:rPr>
                <w:rFonts w:eastAsia="SimHei"/>
                <w:bCs/>
                <w:szCs w:val="24"/>
              </w:rPr>
            </w:pPr>
            <w:r w:rsidRPr="00C958C4">
              <w:rPr>
                <w:rFonts w:eastAsia="SimHei"/>
                <w:bCs/>
                <w:szCs w:val="24"/>
              </w:rPr>
              <w:t>Сигурност информационо комуникационих система</w:t>
            </w:r>
          </w:p>
        </w:tc>
        <w:tc>
          <w:tcPr>
            <w:tcW w:w="2374" w:type="dxa"/>
            <w:vAlign w:val="center"/>
          </w:tcPr>
          <w:p w:rsidR="00632F8A" w:rsidRPr="00C958C4" w:rsidRDefault="00632F8A" w:rsidP="00B42661">
            <w:pPr>
              <w:jc w:val="center"/>
              <w:rPr>
                <w:rFonts w:eastAsia="SimHei"/>
                <w:bCs/>
                <w:szCs w:val="24"/>
              </w:rPr>
            </w:pPr>
            <w:r>
              <w:rPr>
                <w:rFonts w:eastAsia="SimHei"/>
                <w:bCs/>
                <w:szCs w:val="24"/>
              </w:rPr>
              <w:t>17</w:t>
            </w:r>
          </w:p>
        </w:tc>
      </w:tr>
    </w:tbl>
    <w:p w:rsidR="00EC5AD3" w:rsidRDefault="00EC5AD3" w:rsidP="00A538CE">
      <w:pPr>
        <w:pStyle w:val="podnaslov1"/>
        <w:rPr>
          <w:color w:val="000080"/>
        </w:rPr>
      </w:pPr>
      <w:bookmarkStart w:id="33" w:name="_Toc512270044"/>
    </w:p>
    <w:p w:rsidR="00632F8A" w:rsidRPr="008A62C5" w:rsidRDefault="00632F8A" w:rsidP="00A538CE">
      <w:pPr>
        <w:pStyle w:val="podnaslov1"/>
        <w:rPr>
          <w:color w:val="000080"/>
        </w:rPr>
      </w:pPr>
      <w:r w:rsidRPr="008A62C5">
        <w:rPr>
          <w:color w:val="000080"/>
        </w:rPr>
        <w:lastRenderedPageBreak/>
        <w:t>12.</w:t>
      </w:r>
      <w:r>
        <w:rPr>
          <w:color w:val="000080"/>
        </w:rPr>
        <w:t>4</w:t>
      </w:r>
      <w:r w:rsidRPr="008A62C5">
        <w:rPr>
          <w:color w:val="000080"/>
        </w:rPr>
        <w:t>. Подаци о услугама пруженим у 201</w:t>
      </w:r>
      <w:r>
        <w:rPr>
          <w:color w:val="000080"/>
        </w:rPr>
        <w:t>7</w:t>
      </w:r>
      <w:r w:rsidRPr="008A62C5">
        <w:rPr>
          <w:color w:val="000080"/>
        </w:rPr>
        <w:t>. години</w:t>
      </w:r>
      <w:bookmarkEnd w:id="33"/>
    </w:p>
    <w:p w:rsidR="00632F8A" w:rsidRPr="00105803" w:rsidRDefault="00632F8A" w:rsidP="00980278">
      <w:pPr>
        <w:numPr>
          <w:ilvl w:val="3"/>
          <w:numId w:val="49"/>
        </w:numPr>
        <w:tabs>
          <w:tab w:val="clear" w:pos="3600"/>
        </w:tabs>
        <w:ind w:left="709" w:hanging="283"/>
        <w:rPr>
          <w:b/>
          <w:bCs/>
          <w:szCs w:val="24"/>
        </w:rPr>
      </w:pPr>
      <w:r w:rsidRPr="00105803">
        <w:rPr>
          <w:b/>
          <w:bCs/>
          <w:szCs w:val="24"/>
        </w:rPr>
        <w:t>Услуга високог образовања</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2"/>
        <w:gridCol w:w="1417"/>
        <w:gridCol w:w="1560"/>
        <w:gridCol w:w="1665"/>
      </w:tblGrid>
      <w:tr w:rsidR="00632F8A" w:rsidRPr="00105803" w:rsidTr="00135E62">
        <w:tc>
          <w:tcPr>
            <w:tcW w:w="9144" w:type="dxa"/>
            <w:gridSpan w:val="4"/>
          </w:tcPr>
          <w:p w:rsidR="00632F8A" w:rsidRPr="00140A8B" w:rsidRDefault="00632F8A" w:rsidP="00135E62">
            <w:pPr>
              <w:jc w:val="center"/>
              <w:rPr>
                <w:rFonts w:eastAsia="SimHei"/>
                <w:b/>
                <w:bCs/>
                <w:szCs w:val="24"/>
              </w:rPr>
            </w:pPr>
            <w:r w:rsidRPr="00140A8B">
              <w:rPr>
                <w:rFonts w:eastAsia="SimHei"/>
                <w:b/>
                <w:bCs/>
                <w:szCs w:val="24"/>
              </w:rPr>
              <w:t>Број студената уписаних на основне струковне студије у 201</w:t>
            </w:r>
            <w:r>
              <w:rPr>
                <w:rFonts w:eastAsia="SimHei"/>
                <w:b/>
                <w:bCs/>
                <w:szCs w:val="24"/>
              </w:rPr>
              <w:t>7</w:t>
            </w:r>
            <w:r w:rsidRPr="00140A8B">
              <w:rPr>
                <w:rFonts w:eastAsia="SimHei"/>
                <w:b/>
                <w:bCs/>
                <w:szCs w:val="24"/>
              </w:rPr>
              <w:t xml:space="preserve">. години </w:t>
            </w:r>
            <w:r w:rsidRPr="006D2604">
              <w:rPr>
                <w:rFonts w:eastAsia="SimHei"/>
                <w:b/>
                <w:bCs/>
                <w:sz w:val="18"/>
                <w:szCs w:val="18"/>
              </w:rPr>
              <w:t>(укључујући и студенте који поново уписују исту годину студија)</w:t>
            </w:r>
          </w:p>
        </w:tc>
      </w:tr>
      <w:tr w:rsidR="00632F8A" w:rsidRPr="00105803" w:rsidTr="00135E62">
        <w:tc>
          <w:tcPr>
            <w:tcW w:w="4502" w:type="dxa"/>
          </w:tcPr>
          <w:p w:rsidR="00632F8A" w:rsidRPr="00140A8B" w:rsidRDefault="00632F8A" w:rsidP="00135E62">
            <w:pPr>
              <w:jc w:val="center"/>
              <w:rPr>
                <w:rFonts w:eastAsia="SimHei"/>
                <w:b/>
                <w:bCs/>
                <w:szCs w:val="24"/>
              </w:rPr>
            </w:pPr>
            <w:r w:rsidRPr="00140A8B">
              <w:rPr>
                <w:rFonts w:eastAsia="SimHei"/>
                <w:b/>
                <w:bCs/>
                <w:szCs w:val="24"/>
              </w:rPr>
              <w:t>Студијски програм</w:t>
            </w:r>
          </w:p>
        </w:tc>
        <w:tc>
          <w:tcPr>
            <w:tcW w:w="1417" w:type="dxa"/>
          </w:tcPr>
          <w:p w:rsidR="00632F8A" w:rsidRPr="00140A8B" w:rsidRDefault="00632F8A" w:rsidP="00135E62">
            <w:pPr>
              <w:jc w:val="center"/>
              <w:rPr>
                <w:rFonts w:eastAsia="SimHei"/>
                <w:b/>
                <w:bCs/>
                <w:szCs w:val="24"/>
              </w:rPr>
            </w:pPr>
            <w:r w:rsidRPr="00140A8B">
              <w:rPr>
                <w:rFonts w:eastAsia="SimHei"/>
                <w:b/>
                <w:bCs/>
                <w:szCs w:val="24"/>
              </w:rPr>
              <w:t xml:space="preserve">I година </w:t>
            </w:r>
          </w:p>
        </w:tc>
        <w:tc>
          <w:tcPr>
            <w:tcW w:w="1560" w:type="dxa"/>
          </w:tcPr>
          <w:p w:rsidR="00632F8A" w:rsidRPr="00140A8B" w:rsidRDefault="00632F8A" w:rsidP="00135E62">
            <w:pPr>
              <w:jc w:val="center"/>
              <w:rPr>
                <w:rFonts w:eastAsia="SimHei"/>
                <w:b/>
                <w:bCs/>
                <w:szCs w:val="24"/>
              </w:rPr>
            </w:pPr>
            <w:r w:rsidRPr="00140A8B">
              <w:rPr>
                <w:rFonts w:eastAsia="SimHei"/>
                <w:b/>
                <w:bCs/>
                <w:szCs w:val="24"/>
              </w:rPr>
              <w:t xml:space="preserve">II  година </w:t>
            </w:r>
          </w:p>
        </w:tc>
        <w:tc>
          <w:tcPr>
            <w:tcW w:w="1665" w:type="dxa"/>
          </w:tcPr>
          <w:p w:rsidR="00632F8A" w:rsidRPr="00140A8B" w:rsidRDefault="00632F8A" w:rsidP="00135E62">
            <w:pPr>
              <w:jc w:val="center"/>
              <w:rPr>
                <w:rFonts w:eastAsia="SimHei"/>
                <w:b/>
                <w:bCs/>
                <w:szCs w:val="24"/>
              </w:rPr>
            </w:pPr>
            <w:r w:rsidRPr="00140A8B">
              <w:rPr>
                <w:rFonts w:eastAsia="SimHei"/>
                <w:b/>
                <w:bCs/>
                <w:szCs w:val="24"/>
              </w:rPr>
              <w:t xml:space="preserve">III година </w:t>
            </w:r>
          </w:p>
        </w:tc>
      </w:tr>
      <w:tr w:rsidR="00632F8A" w:rsidRPr="00105803" w:rsidTr="00135E62">
        <w:tc>
          <w:tcPr>
            <w:tcW w:w="4502" w:type="dxa"/>
            <w:vAlign w:val="center"/>
          </w:tcPr>
          <w:p w:rsidR="00632F8A" w:rsidRPr="00140A8B" w:rsidRDefault="00632F8A" w:rsidP="00135E62">
            <w:pPr>
              <w:ind w:left="-142"/>
              <w:jc w:val="center"/>
              <w:rPr>
                <w:rFonts w:eastAsia="SimHei"/>
                <w:bCs/>
                <w:szCs w:val="24"/>
              </w:rPr>
            </w:pPr>
            <w:r w:rsidRPr="00140A8B">
              <w:rPr>
                <w:rFonts w:eastAsia="SimHei"/>
                <w:bCs/>
              </w:rPr>
              <w:t>Аудио и видео технологије</w:t>
            </w:r>
          </w:p>
        </w:tc>
        <w:tc>
          <w:tcPr>
            <w:tcW w:w="1417" w:type="dxa"/>
            <w:vAlign w:val="center"/>
          </w:tcPr>
          <w:p w:rsidR="00632F8A" w:rsidRPr="00140A8B" w:rsidRDefault="00632F8A" w:rsidP="00135E62">
            <w:pPr>
              <w:jc w:val="center"/>
              <w:rPr>
                <w:rFonts w:eastAsia="SimHei"/>
                <w:bCs/>
                <w:szCs w:val="24"/>
              </w:rPr>
            </w:pPr>
            <w:r>
              <w:rPr>
                <w:rFonts w:eastAsia="SimHei"/>
                <w:bCs/>
                <w:szCs w:val="24"/>
              </w:rPr>
              <w:t>100</w:t>
            </w:r>
          </w:p>
        </w:tc>
        <w:tc>
          <w:tcPr>
            <w:tcW w:w="1560" w:type="dxa"/>
            <w:vAlign w:val="center"/>
          </w:tcPr>
          <w:p w:rsidR="00632F8A" w:rsidRPr="00140A8B" w:rsidRDefault="00632F8A" w:rsidP="00135E62">
            <w:pPr>
              <w:jc w:val="center"/>
              <w:rPr>
                <w:rFonts w:eastAsia="SimHei"/>
                <w:bCs/>
                <w:szCs w:val="24"/>
              </w:rPr>
            </w:pPr>
            <w:r>
              <w:rPr>
                <w:rFonts w:eastAsia="SimHei"/>
                <w:bCs/>
                <w:szCs w:val="24"/>
              </w:rPr>
              <w:t>91</w:t>
            </w:r>
          </w:p>
        </w:tc>
        <w:tc>
          <w:tcPr>
            <w:tcW w:w="1665" w:type="dxa"/>
            <w:vAlign w:val="center"/>
          </w:tcPr>
          <w:p w:rsidR="00632F8A" w:rsidRPr="00140A8B" w:rsidRDefault="00632F8A" w:rsidP="00135E62">
            <w:pPr>
              <w:jc w:val="center"/>
              <w:rPr>
                <w:rFonts w:eastAsia="SimHei"/>
                <w:bCs/>
                <w:szCs w:val="24"/>
              </w:rPr>
            </w:pPr>
            <w:r>
              <w:rPr>
                <w:rFonts w:eastAsia="SimHei"/>
                <w:bCs/>
                <w:szCs w:val="24"/>
              </w:rPr>
              <w:t>130</w:t>
            </w:r>
          </w:p>
        </w:tc>
      </w:tr>
      <w:tr w:rsidR="00632F8A" w:rsidRPr="00105803" w:rsidTr="00135E62">
        <w:tc>
          <w:tcPr>
            <w:tcW w:w="4502" w:type="dxa"/>
            <w:vAlign w:val="center"/>
          </w:tcPr>
          <w:p w:rsidR="00632F8A" w:rsidRPr="00140A8B" w:rsidRDefault="00632F8A" w:rsidP="00135E62">
            <w:pPr>
              <w:ind w:left="-142"/>
              <w:jc w:val="center"/>
              <w:rPr>
                <w:rFonts w:eastAsia="SimHei"/>
                <w:bCs/>
                <w:szCs w:val="24"/>
              </w:rPr>
            </w:pPr>
            <w:r w:rsidRPr="00140A8B">
              <w:rPr>
                <w:rFonts w:eastAsia="SimHei"/>
                <w:bCs/>
              </w:rPr>
              <w:t>Аутоматика и системи управљања возилима</w:t>
            </w:r>
          </w:p>
        </w:tc>
        <w:tc>
          <w:tcPr>
            <w:tcW w:w="1417" w:type="dxa"/>
            <w:vAlign w:val="center"/>
          </w:tcPr>
          <w:p w:rsidR="00632F8A" w:rsidRPr="00140A8B" w:rsidRDefault="00632F8A" w:rsidP="00135E62">
            <w:pPr>
              <w:jc w:val="center"/>
              <w:rPr>
                <w:rFonts w:eastAsia="SimHei"/>
                <w:bCs/>
                <w:szCs w:val="24"/>
              </w:rPr>
            </w:pPr>
            <w:r>
              <w:rPr>
                <w:rFonts w:eastAsia="SimHei"/>
                <w:bCs/>
                <w:szCs w:val="24"/>
              </w:rPr>
              <w:t>97</w:t>
            </w:r>
          </w:p>
        </w:tc>
        <w:tc>
          <w:tcPr>
            <w:tcW w:w="1560" w:type="dxa"/>
            <w:vAlign w:val="center"/>
          </w:tcPr>
          <w:p w:rsidR="00632F8A" w:rsidRPr="00140A8B" w:rsidRDefault="00632F8A" w:rsidP="00135E62">
            <w:pPr>
              <w:jc w:val="center"/>
              <w:rPr>
                <w:rFonts w:eastAsia="SimHei"/>
                <w:bCs/>
                <w:szCs w:val="24"/>
              </w:rPr>
            </w:pPr>
            <w:r>
              <w:rPr>
                <w:rFonts w:eastAsia="SimHei"/>
                <w:bCs/>
                <w:szCs w:val="24"/>
              </w:rPr>
              <w:t>85</w:t>
            </w:r>
          </w:p>
        </w:tc>
        <w:tc>
          <w:tcPr>
            <w:tcW w:w="1665" w:type="dxa"/>
            <w:vAlign w:val="center"/>
          </w:tcPr>
          <w:p w:rsidR="00632F8A" w:rsidRPr="00140A8B" w:rsidRDefault="00632F8A" w:rsidP="00135E62">
            <w:pPr>
              <w:jc w:val="center"/>
              <w:rPr>
                <w:rFonts w:eastAsia="SimHei"/>
                <w:bCs/>
                <w:szCs w:val="24"/>
              </w:rPr>
            </w:pPr>
            <w:r>
              <w:rPr>
                <w:rFonts w:eastAsia="SimHei"/>
                <w:bCs/>
                <w:szCs w:val="24"/>
              </w:rPr>
              <w:t>139</w:t>
            </w:r>
          </w:p>
        </w:tc>
      </w:tr>
      <w:tr w:rsidR="00632F8A" w:rsidRPr="00105803" w:rsidTr="00135E62">
        <w:tc>
          <w:tcPr>
            <w:tcW w:w="4502" w:type="dxa"/>
            <w:vAlign w:val="center"/>
          </w:tcPr>
          <w:p w:rsidR="00632F8A" w:rsidRPr="00140A8B" w:rsidRDefault="00632F8A" w:rsidP="00135E62">
            <w:pPr>
              <w:ind w:left="-142"/>
              <w:jc w:val="center"/>
              <w:rPr>
                <w:rFonts w:eastAsia="SimHei"/>
                <w:bCs/>
              </w:rPr>
            </w:pPr>
            <w:r>
              <w:rPr>
                <w:rFonts w:eastAsia="SimHei"/>
                <w:bCs/>
              </w:rPr>
              <w:t>Еколошки инжењеринг</w:t>
            </w:r>
          </w:p>
        </w:tc>
        <w:tc>
          <w:tcPr>
            <w:tcW w:w="1417" w:type="dxa"/>
            <w:vAlign w:val="center"/>
          </w:tcPr>
          <w:p w:rsidR="00632F8A" w:rsidRPr="00140A8B" w:rsidRDefault="00632F8A" w:rsidP="00135E62">
            <w:pPr>
              <w:jc w:val="center"/>
              <w:rPr>
                <w:rFonts w:eastAsia="SimHei"/>
                <w:bCs/>
                <w:szCs w:val="24"/>
              </w:rPr>
            </w:pPr>
            <w:r>
              <w:rPr>
                <w:rFonts w:eastAsia="SimHei"/>
                <w:bCs/>
                <w:szCs w:val="24"/>
              </w:rPr>
              <w:t>13</w:t>
            </w:r>
          </w:p>
        </w:tc>
        <w:tc>
          <w:tcPr>
            <w:tcW w:w="1560" w:type="dxa"/>
            <w:vAlign w:val="center"/>
          </w:tcPr>
          <w:p w:rsidR="00632F8A" w:rsidRPr="00140A8B" w:rsidRDefault="00632F8A" w:rsidP="00135E62">
            <w:pPr>
              <w:jc w:val="center"/>
              <w:rPr>
                <w:rFonts w:eastAsia="SimHei"/>
                <w:bCs/>
                <w:szCs w:val="24"/>
              </w:rPr>
            </w:pPr>
            <w:r>
              <w:rPr>
                <w:rFonts w:eastAsia="SimHei"/>
                <w:bCs/>
                <w:szCs w:val="24"/>
              </w:rPr>
              <w:t>0</w:t>
            </w:r>
          </w:p>
        </w:tc>
        <w:tc>
          <w:tcPr>
            <w:tcW w:w="1665" w:type="dxa"/>
            <w:vAlign w:val="center"/>
          </w:tcPr>
          <w:p w:rsidR="00632F8A" w:rsidRPr="00140A8B" w:rsidRDefault="00632F8A" w:rsidP="00135E62">
            <w:pPr>
              <w:jc w:val="center"/>
              <w:rPr>
                <w:rFonts w:eastAsia="SimHei"/>
                <w:bCs/>
                <w:szCs w:val="24"/>
              </w:rPr>
            </w:pPr>
            <w:r>
              <w:rPr>
                <w:rFonts w:eastAsia="SimHei"/>
                <w:bCs/>
                <w:szCs w:val="24"/>
              </w:rPr>
              <w:t>0</w:t>
            </w:r>
          </w:p>
        </w:tc>
      </w:tr>
      <w:tr w:rsidR="00632F8A" w:rsidRPr="00105803" w:rsidTr="00135E62">
        <w:tc>
          <w:tcPr>
            <w:tcW w:w="4502" w:type="dxa"/>
            <w:vAlign w:val="center"/>
          </w:tcPr>
          <w:p w:rsidR="00632F8A" w:rsidRPr="00140A8B" w:rsidRDefault="00632F8A" w:rsidP="00135E62">
            <w:pPr>
              <w:ind w:left="-142"/>
              <w:jc w:val="center"/>
              <w:rPr>
                <w:rFonts w:eastAsia="SimHei"/>
                <w:bCs/>
                <w:szCs w:val="24"/>
              </w:rPr>
            </w:pPr>
            <w:r w:rsidRPr="00140A8B">
              <w:rPr>
                <w:rFonts w:eastAsia="SimHei"/>
                <w:bCs/>
              </w:rPr>
              <w:t>Електроника и телекомуникације</w:t>
            </w:r>
          </w:p>
        </w:tc>
        <w:tc>
          <w:tcPr>
            <w:tcW w:w="1417" w:type="dxa"/>
            <w:vAlign w:val="center"/>
          </w:tcPr>
          <w:p w:rsidR="00632F8A" w:rsidRPr="00140A8B" w:rsidRDefault="00632F8A" w:rsidP="00135E62">
            <w:pPr>
              <w:jc w:val="center"/>
              <w:rPr>
                <w:rFonts w:eastAsia="SimHei"/>
                <w:bCs/>
                <w:szCs w:val="24"/>
              </w:rPr>
            </w:pPr>
            <w:r>
              <w:rPr>
                <w:rFonts w:eastAsia="SimHei"/>
                <w:bCs/>
                <w:szCs w:val="24"/>
              </w:rPr>
              <w:t>85</w:t>
            </w:r>
          </w:p>
        </w:tc>
        <w:tc>
          <w:tcPr>
            <w:tcW w:w="1560" w:type="dxa"/>
            <w:vAlign w:val="center"/>
          </w:tcPr>
          <w:p w:rsidR="00632F8A" w:rsidRPr="00140A8B" w:rsidRDefault="00632F8A" w:rsidP="00135E62">
            <w:pPr>
              <w:jc w:val="center"/>
              <w:rPr>
                <w:rFonts w:eastAsia="SimHei"/>
                <w:bCs/>
                <w:szCs w:val="24"/>
              </w:rPr>
            </w:pPr>
            <w:r>
              <w:rPr>
                <w:rFonts w:eastAsia="SimHei"/>
                <w:bCs/>
                <w:szCs w:val="24"/>
              </w:rPr>
              <w:t>91</w:t>
            </w:r>
          </w:p>
        </w:tc>
        <w:tc>
          <w:tcPr>
            <w:tcW w:w="1665" w:type="dxa"/>
            <w:vAlign w:val="center"/>
          </w:tcPr>
          <w:p w:rsidR="00632F8A" w:rsidRPr="00140A8B" w:rsidRDefault="00632F8A" w:rsidP="00135E62">
            <w:pPr>
              <w:jc w:val="center"/>
              <w:rPr>
                <w:rFonts w:eastAsia="SimHei"/>
                <w:bCs/>
                <w:szCs w:val="24"/>
              </w:rPr>
            </w:pPr>
            <w:r>
              <w:rPr>
                <w:rFonts w:eastAsia="SimHei"/>
                <w:bCs/>
                <w:szCs w:val="24"/>
              </w:rPr>
              <w:t>138</w:t>
            </w:r>
          </w:p>
        </w:tc>
      </w:tr>
      <w:tr w:rsidR="00632F8A" w:rsidRPr="00105803" w:rsidTr="00135E62">
        <w:tc>
          <w:tcPr>
            <w:tcW w:w="4502" w:type="dxa"/>
            <w:vAlign w:val="center"/>
          </w:tcPr>
          <w:p w:rsidR="00632F8A" w:rsidRPr="00140A8B" w:rsidRDefault="00632F8A" w:rsidP="00135E62">
            <w:pPr>
              <w:ind w:left="-142"/>
              <w:jc w:val="center"/>
              <w:rPr>
                <w:rFonts w:eastAsia="SimHei"/>
                <w:bCs/>
                <w:szCs w:val="24"/>
              </w:rPr>
            </w:pPr>
            <w:r w:rsidRPr="00140A8B">
              <w:rPr>
                <w:rFonts w:eastAsia="SimHei"/>
                <w:bCs/>
              </w:rPr>
              <w:t>Електронско пословање</w:t>
            </w:r>
          </w:p>
        </w:tc>
        <w:tc>
          <w:tcPr>
            <w:tcW w:w="1417" w:type="dxa"/>
            <w:vAlign w:val="center"/>
          </w:tcPr>
          <w:p w:rsidR="00632F8A" w:rsidRPr="00140A8B" w:rsidRDefault="00632F8A" w:rsidP="00135E62">
            <w:pPr>
              <w:jc w:val="center"/>
              <w:rPr>
                <w:rFonts w:eastAsia="SimHei"/>
                <w:bCs/>
                <w:szCs w:val="24"/>
              </w:rPr>
            </w:pPr>
            <w:r>
              <w:rPr>
                <w:rFonts w:eastAsia="SimHei"/>
                <w:bCs/>
                <w:szCs w:val="24"/>
              </w:rPr>
              <w:t>2</w:t>
            </w:r>
          </w:p>
        </w:tc>
        <w:tc>
          <w:tcPr>
            <w:tcW w:w="1560" w:type="dxa"/>
            <w:vAlign w:val="center"/>
          </w:tcPr>
          <w:p w:rsidR="00632F8A" w:rsidRPr="00140A8B" w:rsidRDefault="00632F8A" w:rsidP="00135E62">
            <w:pPr>
              <w:jc w:val="center"/>
              <w:rPr>
                <w:rFonts w:eastAsia="SimHei"/>
                <w:bCs/>
                <w:szCs w:val="24"/>
              </w:rPr>
            </w:pPr>
            <w:r>
              <w:rPr>
                <w:rFonts w:eastAsia="SimHei"/>
                <w:bCs/>
                <w:szCs w:val="24"/>
              </w:rPr>
              <w:t>62</w:t>
            </w:r>
          </w:p>
        </w:tc>
        <w:tc>
          <w:tcPr>
            <w:tcW w:w="1665" w:type="dxa"/>
            <w:vAlign w:val="center"/>
          </w:tcPr>
          <w:p w:rsidR="00632F8A" w:rsidRPr="00140A8B" w:rsidRDefault="00632F8A" w:rsidP="00135E62">
            <w:pPr>
              <w:jc w:val="center"/>
              <w:rPr>
                <w:rFonts w:eastAsia="SimHei"/>
                <w:bCs/>
                <w:szCs w:val="24"/>
              </w:rPr>
            </w:pPr>
            <w:r>
              <w:rPr>
                <w:rFonts w:eastAsia="SimHei"/>
                <w:bCs/>
                <w:szCs w:val="24"/>
              </w:rPr>
              <w:t>114</w:t>
            </w:r>
          </w:p>
        </w:tc>
      </w:tr>
      <w:tr w:rsidR="00632F8A" w:rsidRPr="00105803" w:rsidTr="00135E62">
        <w:tc>
          <w:tcPr>
            <w:tcW w:w="4502" w:type="dxa"/>
            <w:vAlign w:val="center"/>
          </w:tcPr>
          <w:p w:rsidR="00632F8A" w:rsidRPr="00140A8B" w:rsidRDefault="00632F8A" w:rsidP="00135E62">
            <w:pPr>
              <w:ind w:left="-142"/>
              <w:jc w:val="center"/>
              <w:rPr>
                <w:rFonts w:eastAsia="SimHei"/>
                <w:bCs/>
                <w:szCs w:val="24"/>
              </w:rPr>
            </w:pPr>
            <w:r w:rsidRPr="00140A8B">
              <w:rPr>
                <w:rFonts w:eastAsia="SimHei"/>
                <w:bCs/>
                <w:szCs w:val="24"/>
              </w:rPr>
              <w:t>Нове енергетске технологије</w:t>
            </w:r>
          </w:p>
        </w:tc>
        <w:tc>
          <w:tcPr>
            <w:tcW w:w="1417" w:type="dxa"/>
            <w:vAlign w:val="center"/>
          </w:tcPr>
          <w:p w:rsidR="00632F8A" w:rsidRPr="00140A8B" w:rsidRDefault="00632F8A" w:rsidP="00135E62">
            <w:pPr>
              <w:jc w:val="center"/>
              <w:rPr>
                <w:rFonts w:eastAsia="SimHei"/>
                <w:bCs/>
                <w:szCs w:val="24"/>
              </w:rPr>
            </w:pPr>
            <w:r>
              <w:rPr>
                <w:rFonts w:eastAsia="SimHei"/>
                <w:bCs/>
                <w:szCs w:val="24"/>
              </w:rPr>
              <w:t>80</w:t>
            </w:r>
          </w:p>
        </w:tc>
        <w:tc>
          <w:tcPr>
            <w:tcW w:w="1560" w:type="dxa"/>
            <w:vAlign w:val="center"/>
          </w:tcPr>
          <w:p w:rsidR="00632F8A" w:rsidRPr="00140A8B" w:rsidRDefault="00632F8A" w:rsidP="00135E62">
            <w:pPr>
              <w:jc w:val="center"/>
              <w:rPr>
                <w:rFonts w:eastAsia="SimHei"/>
                <w:bCs/>
                <w:szCs w:val="24"/>
              </w:rPr>
            </w:pPr>
            <w:r>
              <w:rPr>
                <w:rFonts w:eastAsia="SimHei"/>
                <w:bCs/>
                <w:szCs w:val="24"/>
              </w:rPr>
              <w:t>96</w:t>
            </w:r>
          </w:p>
        </w:tc>
        <w:tc>
          <w:tcPr>
            <w:tcW w:w="1665" w:type="dxa"/>
            <w:vAlign w:val="center"/>
          </w:tcPr>
          <w:p w:rsidR="00632F8A" w:rsidRPr="00140A8B" w:rsidRDefault="00632F8A" w:rsidP="00135E62">
            <w:pPr>
              <w:jc w:val="center"/>
              <w:rPr>
                <w:rFonts w:eastAsia="SimHei"/>
                <w:bCs/>
                <w:szCs w:val="24"/>
              </w:rPr>
            </w:pPr>
            <w:r>
              <w:rPr>
                <w:rFonts w:eastAsia="SimHei"/>
                <w:bCs/>
                <w:szCs w:val="24"/>
              </w:rPr>
              <w:t>129</w:t>
            </w:r>
          </w:p>
        </w:tc>
      </w:tr>
      <w:tr w:rsidR="00632F8A" w:rsidRPr="00105803" w:rsidTr="00135E62">
        <w:tc>
          <w:tcPr>
            <w:tcW w:w="4502" w:type="dxa"/>
            <w:vAlign w:val="center"/>
          </w:tcPr>
          <w:p w:rsidR="00632F8A" w:rsidRPr="00140A8B" w:rsidRDefault="00632F8A" w:rsidP="00135E62">
            <w:pPr>
              <w:ind w:left="-142"/>
              <w:jc w:val="center"/>
              <w:rPr>
                <w:rFonts w:eastAsia="SimHei"/>
                <w:bCs/>
                <w:szCs w:val="24"/>
              </w:rPr>
            </w:pPr>
            <w:r w:rsidRPr="00140A8B">
              <w:rPr>
                <w:rFonts w:eastAsia="SimHei"/>
                <w:bCs/>
                <w:szCs w:val="24"/>
              </w:rPr>
              <w:t>Нове рачунарске технологије</w:t>
            </w:r>
          </w:p>
        </w:tc>
        <w:tc>
          <w:tcPr>
            <w:tcW w:w="1417" w:type="dxa"/>
            <w:vAlign w:val="center"/>
          </w:tcPr>
          <w:p w:rsidR="00632F8A" w:rsidRPr="00140A8B" w:rsidRDefault="00632F8A" w:rsidP="00135E62">
            <w:pPr>
              <w:jc w:val="center"/>
              <w:rPr>
                <w:rFonts w:eastAsia="SimHei"/>
                <w:bCs/>
                <w:szCs w:val="24"/>
              </w:rPr>
            </w:pPr>
            <w:r>
              <w:rPr>
                <w:rFonts w:eastAsia="SimHei"/>
                <w:bCs/>
                <w:szCs w:val="24"/>
              </w:rPr>
              <w:t>175</w:t>
            </w:r>
          </w:p>
        </w:tc>
        <w:tc>
          <w:tcPr>
            <w:tcW w:w="1560" w:type="dxa"/>
            <w:vAlign w:val="center"/>
          </w:tcPr>
          <w:p w:rsidR="00632F8A" w:rsidRPr="00140A8B" w:rsidRDefault="00632F8A" w:rsidP="00135E62">
            <w:pPr>
              <w:jc w:val="center"/>
              <w:rPr>
                <w:rFonts w:eastAsia="SimHei"/>
                <w:bCs/>
                <w:szCs w:val="24"/>
              </w:rPr>
            </w:pPr>
            <w:r>
              <w:rPr>
                <w:rFonts w:eastAsia="SimHei"/>
                <w:bCs/>
                <w:szCs w:val="24"/>
              </w:rPr>
              <w:t>188</w:t>
            </w:r>
          </w:p>
        </w:tc>
        <w:tc>
          <w:tcPr>
            <w:tcW w:w="1665" w:type="dxa"/>
            <w:vAlign w:val="center"/>
          </w:tcPr>
          <w:p w:rsidR="00632F8A" w:rsidRPr="00140A8B" w:rsidRDefault="00632F8A" w:rsidP="00135E62">
            <w:pPr>
              <w:jc w:val="center"/>
              <w:rPr>
                <w:rFonts w:eastAsia="SimHei"/>
                <w:bCs/>
                <w:szCs w:val="24"/>
              </w:rPr>
            </w:pPr>
            <w:r>
              <w:rPr>
                <w:rFonts w:eastAsia="SimHei"/>
                <w:bCs/>
                <w:szCs w:val="24"/>
              </w:rPr>
              <w:t>292</w:t>
            </w:r>
          </w:p>
        </w:tc>
      </w:tr>
      <w:tr w:rsidR="00632F8A" w:rsidRPr="00105803" w:rsidTr="00135E62">
        <w:tc>
          <w:tcPr>
            <w:tcW w:w="4502" w:type="dxa"/>
            <w:vAlign w:val="center"/>
          </w:tcPr>
          <w:p w:rsidR="00632F8A" w:rsidRPr="00140A8B" w:rsidRDefault="00632F8A" w:rsidP="00135E62">
            <w:pPr>
              <w:ind w:left="-142"/>
              <w:jc w:val="center"/>
              <w:rPr>
                <w:rFonts w:eastAsia="SimHei"/>
                <w:bCs/>
                <w:szCs w:val="24"/>
              </w:rPr>
            </w:pPr>
            <w:r w:rsidRPr="00140A8B">
              <w:rPr>
                <w:rFonts w:eastAsia="SimHei"/>
                <w:bCs/>
                <w:szCs w:val="24"/>
              </w:rPr>
              <w:t>Нове рачунарске технологије – на даљину</w:t>
            </w:r>
          </w:p>
        </w:tc>
        <w:tc>
          <w:tcPr>
            <w:tcW w:w="1417" w:type="dxa"/>
            <w:vAlign w:val="center"/>
          </w:tcPr>
          <w:p w:rsidR="00632F8A" w:rsidRPr="00140A8B" w:rsidRDefault="00632F8A" w:rsidP="00135E62">
            <w:pPr>
              <w:jc w:val="center"/>
              <w:rPr>
                <w:rFonts w:eastAsia="SimHei"/>
                <w:bCs/>
                <w:szCs w:val="24"/>
              </w:rPr>
            </w:pPr>
            <w:r>
              <w:rPr>
                <w:rFonts w:eastAsia="SimHei"/>
                <w:bCs/>
                <w:szCs w:val="24"/>
              </w:rPr>
              <w:t>8</w:t>
            </w:r>
          </w:p>
        </w:tc>
        <w:tc>
          <w:tcPr>
            <w:tcW w:w="1560" w:type="dxa"/>
            <w:vAlign w:val="center"/>
          </w:tcPr>
          <w:p w:rsidR="00632F8A" w:rsidRPr="00140A8B" w:rsidRDefault="00632F8A" w:rsidP="00135E62">
            <w:pPr>
              <w:jc w:val="center"/>
              <w:rPr>
                <w:rFonts w:eastAsia="SimHei"/>
                <w:bCs/>
                <w:szCs w:val="24"/>
              </w:rPr>
            </w:pPr>
            <w:r>
              <w:rPr>
                <w:rFonts w:eastAsia="SimHei"/>
                <w:bCs/>
                <w:szCs w:val="24"/>
              </w:rPr>
              <w:t>26</w:t>
            </w:r>
          </w:p>
        </w:tc>
        <w:tc>
          <w:tcPr>
            <w:tcW w:w="1665" w:type="dxa"/>
            <w:vAlign w:val="center"/>
          </w:tcPr>
          <w:p w:rsidR="00632F8A" w:rsidRPr="00140A8B" w:rsidRDefault="00632F8A" w:rsidP="00135E62">
            <w:pPr>
              <w:jc w:val="center"/>
              <w:rPr>
                <w:rFonts w:eastAsia="SimHei"/>
                <w:bCs/>
                <w:szCs w:val="24"/>
              </w:rPr>
            </w:pPr>
            <w:r>
              <w:rPr>
                <w:rFonts w:eastAsia="SimHei"/>
                <w:bCs/>
                <w:szCs w:val="24"/>
              </w:rPr>
              <w:t>33</w:t>
            </w:r>
          </w:p>
        </w:tc>
      </w:tr>
      <w:tr w:rsidR="00632F8A" w:rsidRPr="00105803" w:rsidTr="00135E62">
        <w:tc>
          <w:tcPr>
            <w:tcW w:w="4502" w:type="dxa"/>
            <w:vAlign w:val="center"/>
          </w:tcPr>
          <w:p w:rsidR="00632F8A" w:rsidRPr="00140A8B" w:rsidRDefault="00632F8A" w:rsidP="00135E62">
            <w:pPr>
              <w:ind w:left="-142"/>
              <w:jc w:val="center"/>
              <w:rPr>
                <w:rFonts w:eastAsia="SimHei"/>
                <w:bCs/>
                <w:szCs w:val="24"/>
              </w:rPr>
            </w:pPr>
            <w:r w:rsidRPr="00140A8B">
              <w:rPr>
                <w:rFonts w:eastAsia="SimHei"/>
                <w:bCs/>
                <w:szCs w:val="24"/>
              </w:rPr>
              <w:t>Рачунарска техника</w:t>
            </w:r>
          </w:p>
        </w:tc>
        <w:tc>
          <w:tcPr>
            <w:tcW w:w="1417" w:type="dxa"/>
            <w:vAlign w:val="center"/>
          </w:tcPr>
          <w:p w:rsidR="00632F8A" w:rsidRPr="00140A8B" w:rsidRDefault="00632F8A" w:rsidP="00135E62">
            <w:pPr>
              <w:jc w:val="center"/>
              <w:rPr>
                <w:rFonts w:eastAsia="SimHei"/>
                <w:bCs/>
                <w:szCs w:val="24"/>
              </w:rPr>
            </w:pPr>
            <w:r>
              <w:rPr>
                <w:rFonts w:eastAsia="SimHei"/>
                <w:bCs/>
                <w:szCs w:val="24"/>
              </w:rPr>
              <w:t>161</w:t>
            </w:r>
          </w:p>
        </w:tc>
        <w:tc>
          <w:tcPr>
            <w:tcW w:w="1560" w:type="dxa"/>
            <w:vAlign w:val="center"/>
          </w:tcPr>
          <w:p w:rsidR="00632F8A" w:rsidRPr="00140A8B" w:rsidRDefault="00632F8A" w:rsidP="00135E62">
            <w:pPr>
              <w:jc w:val="center"/>
              <w:rPr>
                <w:rFonts w:eastAsia="SimHei"/>
                <w:bCs/>
                <w:szCs w:val="24"/>
              </w:rPr>
            </w:pPr>
            <w:r>
              <w:rPr>
                <w:rFonts w:eastAsia="SimHei"/>
                <w:bCs/>
                <w:szCs w:val="24"/>
              </w:rPr>
              <w:t>109</w:t>
            </w:r>
          </w:p>
        </w:tc>
        <w:tc>
          <w:tcPr>
            <w:tcW w:w="1665" w:type="dxa"/>
            <w:vAlign w:val="center"/>
          </w:tcPr>
          <w:p w:rsidR="00632F8A" w:rsidRPr="00140A8B" w:rsidRDefault="00632F8A" w:rsidP="00135E62">
            <w:pPr>
              <w:jc w:val="center"/>
              <w:rPr>
                <w:rFonts w:eastAsia="SimHei"/>
                <w:bCs/>
                <w:szCs w:val="24"/>
              </w:rPr>
            </w:pPr>
            <w:r>
              <w:rPr>
                <w:rFonts w:eastAsia="SimHei"/>
                <w:bCs/>
                <w:szCs w:val="24"/>
              </w:rPr>
              <w:t>150</w:t>
            </w:r>
          </w:p>
        </w:tc>
      </w:tr>
    </w:tbl>
    <w:p w:rsidR="00632F8A" w:rsidRPr="00105803" w:rsidRDefault="00632F8A" w:rsidP="00135E62">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8"/>
        <w:gridCol w:w="2516"/>
      </w:tblGrid>
      <w:tr w:rsidR="00632F8A" w:rsidRPr="00105803" w:rsidTr="00135E62">
        <w:tc>
          <w:tcPr>
            <w:tcW w:w="9144" w:type="dxa"/>
            <w:gridSpan w:val="2"/>
          </w:tcPr>
          <w:p w:rsidR="00632F8A" w:rsidRPr="00140A8B" w:rsidRDefault="00632F8A" w:rsidP="00135E62">
            <w:pPr>
              <w:jc w:val="center"/>
              <w:rPr>
                <w:rFonts w:eastAsia="SimHei"/>
                <w:b/>
                <w:bCs/>
                <w:szCs w:val="24"/>
              </w:rPr>
            </w:pPr>
            <w:r w:rsidRPr="00140A8B">
              <w:rPr>
                <w:rFonts w:eastAsia="SimHei"/>
                <w:b/>
                <w:bCs/>
                <w:szCs w:val="24"/>
              </w:rPr>
              <w:t>Број студената уписаних на специјалистичке струковне студије у 201</w:t>
            </w:r>
            <w:r>
              <w:rPr>
                <w:rFonts w:eastAsia="SimHei"/>
                <w:b/>
                <w:bCs/>
                <w:szCs w:val="24"/>
              </w:rPr>
              <w:t>7</w:t>
            </w:r>
            <w:r w:rsidRPr="00140A8B">
              <w:rPr>
                <w:rFonts w:eastAsia="SimHei"/>
                <w:b/>
                <w:bCs/>
                <w:szCs w:val="24"/>
              </w:rPr>
              <w:t>. години (укључујући и студенте који поново уписују исту годину студија)</w:t>
            </w:r>
          </w:p>
        </w:tc>
      </w:tr>
      <w:tr w:rsidR="00632F8A" w:rsidRPr="00105803" w:rsidTr="00135E62">
        <w:tc>
          <w:tcPr>
            <w:tcW w:w="6628" w:type="dxa"/>
          </w:tcPr>
          <w:p w:rsidR="00632F8A" w:rsidRPr="00140A8B" w:rsidRDefault="00632F8A" w:rsidP="00135E62">
            <w:pPr>
              <w:jc w:val="center"/>
              <w:rPr>
                <w:rFonts w:eastAsia="SimHei"/>
                <w:b/>
                <w:bCs/>
                <w:szCs w:val="24"/>
              </w:rPr>
            </w:pPr>
            <w:r w:rsidRPr="00140A8B">
              <w:rPr>
                <w:rFonts w:eastAsia="SimHei"/>
                <w:b/>
                <w:bCs/>
                <w:szCs w:val="24"/>
              </w:rPr>
              <w:t>Студијски програм</w:t>
            </w:r>
          </w:p>
        </w:tc>
        <w:tc>
          <w:tcPr>
            <w:tcW w:w="2516" w:type="dxa"/>
          </w:tcPr>
          <w:p w:rsidR="00632F8A" w:rsidRPr="00140A8B" w:rsidRDefault="00632F8A" w:rsidP="00135E62">
            <w:pPr>
              <w:jc w:val="center"/>
              <w:rPr>
                <w:rFonts w:eastAsia="SimHei"/>
                <w:b/>
                <w:bCs/>
                <w:szCs w:val="24"/>
              </w:rPr>
            </w:pPr>
            <w:r w:rsidRPr="00140A8B">
              <w:rPr>
                <w:rFonts w:eastAsia="SimHei"/>
                <w:b/>
                <w:bCs/>
                <w:szCs w:val="24"/>
              </w:rPr>
              <w:t xml:space="preserve">I година </w:t>
            </w:r>
          </w:p>
        </w:tc>
      </w:tr>
      <w:tr w:rsidR="00632F8A" w:rsidRPr="00105803" w:rsidTr="00135E62">
        <w:tc>
          <w:tcPr>
            <w:tcW w:w="6628" w:type="dxa"/>
            <w:vAlign w:val="center"/>
          </w:tcPr>
          <w:p w:rsidR="00632F8A" w:rsidRPr="00140A8B" w:rsidRDefault="00632F8A" w:rsidP="00135E62">
            <w:pPr>
              <w:jc w:val="center"/>
              <w:rPr>
                <w:rFonts w:eastAsia="SimHei"/>
                <w:bCs/>
                <w:szCs w:val="24"/>
              </w:rPr>
            </w:pPr>
            <w:r w:rsidRPr="00140A8B">
              <w:rPr>
                <w:rFonts w:eastAsia="SimHei"/>
                <w:bCs/>
              </w:rPr>
              <w:t>СС - Електроника и телекомуникације</w:t>
            </w:r>
          </w:p>
        </w:tc>
        <w:tc>
          <w:tcPr>
            <w:tcW w:w="2516" w:type="dxa"/>
            <w:vAlign w:val="center"/>
          </w:tcPr>
          <w:p w:rsidR="00632F8A" w:rsidRPr="00140A8B" w:rsidRDefault="00632F8A" w:rsidP="00135E62">
            <w:pPr>
              <w:jc w:val="center"/>
              <w:rPr>
                <w:rFonts w:eastAsia="SimHei"/>
                <w:bCs/>
                <w:szCs w:val="24"/>
              </w:rPr>
            </w:pPr>
            <w:r>
              <w:rPr>
                <w:rFonts w:eastAsia="SimHei"/>
                <w:bCs/>
                <w:szCs w:val="24"/>
              </w:rPr>
              <w:t>22</w:t>
            </w:r>
          </w:p>
        </w:tc>
      </w:tr>
      <w:tr w:rsidR="00632F8A" w:rsidRPr="00105803" w:rsidTr="00135E62">
        <w:tc>
          <w:tcPr>
            <w:tcW w:w="6628" w:type="dxa"/>
            <w:vAlign w:val="center"/>
          </w:tcPr>
          <w:p w:rsidR="00632F8A" w:rsidRPr="00140A8B" w:rsidRDefault="00632F8A" w:rsidP="00135E62">
            <w:pPr>
              <w:jc w:val="center"/>
              <w:rPr>
                <w:rFonts w:eastAsia="SimHei"/>
                <w:bCs/>
                <w:szCs w:val="24"/>
              </w:rPr>
            </w:pPr>
            <w:r w:rsidRPr="00140A8B">
              <w:rPr>
                <w:rFonts w:eastAsia="SimHei"/>
                <w:bCs/>
              </w:rPr>
              <w:t>Мултимедијалне технологије и дигитална телевизија</w:t>
            </w:r>
          </w:p>
        </w:tc>
        <w:tc>
          <w:tcPr>
            <w:tcW w:w="2516" w:type="dxa"/>
            <w:vAlign w:val="center"/>
          </w:tcPr>
          <w:p w:rsidR="00632F8A" w:rsidRPr="00140A8B" w:rsidRDefault="00632F8A" w:rsidP="00135E62">
            <w:pPr>
              <w:jc w:val="center"/>
              <w:rPr>
                <w:rFonts w:eastAsia="SimHei"/>
                <w:bCs/>
                <w:szCs w:val="24"/>
              </w:rPr>
            </w:pPr>
            <w:r>
              <w:rPr>
                <w:rFonts w:eastAsia="SimHei"/>
                <w:bCs/>
                <w:szCs w:val="24"/>
              </w:rPr>
              <w:t>18</w:t>
            </w:r>
          </w:p>
        </w:tc>
      </w:tr>
      <w:tr w:rsidR="00632F8A" w:rsidRPr="00105803" w:rsidTr="00135E62">
        <w:tc>
          <w:tcPr>
            <w:tcW w:w="6628" w:type="dxa"/>
            <w:vAlign w:val="center"/>
          </w:tcPr>
          <w:p w:rsidR="00632F8A" w:rsidRPr="00140A8B" w:rsidRDefault="00632F8A" w:rsidP="00135E62">
            <w:pPr>
              <w:jc w:val="center"/>
              <w:rPr>
                <w:rFonts w:eastAsia="SimHei"/>
                <w:bCs/>
                <w:szCs w:val="24"/>
              </w:rPr>
            </w:pPr>
            <w:r w:rsidRPr="00140A8B">
              <w:rPr>
                <w:rFonts w:eastAsia="SimHei"/>
                <w:bCs/>
              </w:rPr>
              <w:t>Мехатроника</w:t>
            </w:r>
          </w:p>
        </w:tc>
        <w:tc>
          <w:tcPr>
            <w:tcW w:w="2516" w:type="dxa"/>
            <w:vAlign w:val="center"/>
          </w:tcPr>
          <w:p w:rsidR="00632F8A" w:rsidRPr="00140A8B" w:rsidRDefault="00632F8A" w:rsidP="00135E62">
            <w:pPr>
              <w:jc w:val="center"/>
              <w:rPr>
                <w:rFonts w:eastAsia="SimHei"/>
                <w:bCs/>
                <w:szCs w:val="24"/>
              </w:rPr>
            </w:pPr>
            <w:r>
              <w:rPr>
                <w:rFonts w:eastAsia="SimHei"/>
                <w:bCs/>
                <w:szCs w:val="24"/>
              </w:rPr>
              <w:t>19</w:t>
            </w:r>
          </w:p>
        </w:tc>
      </w:tr>
      <w:tr w:rsidR="00632F8A" w:rsidRPr="00105803" w:rsidTr="00135E62">
        <w:tc>
          <w:tcPr>
            <w:tcW w:w="6628" w:type="dxa"/>
            <w:vAlign w:val="center"/>
          </w:tcPr>
          <w:p w:rsidR="00632F8A" w:rsidRPr="00140A8B" w:rsidRDefault="00632F8A" w:rsidP="00135E62">
            <w:pPr>
              <w:jc w:val="center"/>
              <w:rPr>
                <w:rFonts w:eastAsia="SimHei"/>
                <w:bCs/>
                <w:szCs w:val="24"/>
              </w:rPr>
            </w:pPr>
            <w:r w:rsidRPr="00140A8B">
              <w:rPr>
                <w:rFonts w:eastAsia="SimHei"/>
                <w:bCs/>
              </w:rPr>
              <w:t>СС – Нове енергетске технологије</w:t>
            </w:r>
          </w:p>
        </w:tc>
        <w:tc>
          <w:tcPr>
            <w:tcW w:w="2516" w:type="dxa"/>
            <w:vAlign w:val="center"/>
          </w:tcPr>
          <w:p w:rsidR="00632F8A" w:rsidRPr="00140A8B" w:rsidRDefault="00632F8A" w:rsidP="00135E62">
            <w:pPr>
              <w:jc w:val="center"/>
              <w:rPr>
                <w:rFonts w:eastAsia="SimHei"/>
                <w:bCs/>
                <w:szCs w:val="24"/>
              </w:rPr>
            </w:pPr>
            <w:r>
              <w:rPr>
                <w:rFonts w:eastAsia="SimHei"/>
                <w:bCs/>
                <w:szCs w:val="24"/>
              </w:rPr>
              <w:t>34</w:t>
            </w:r>
          </w:p>
        </w:tc>
      </w:tr>
      <w:tr w:rsidR="00632F8A" w:rsidRPr="00105803" w:rsidTr="00135E62">
        <w:tc>
          <w:tcPr>
            <w:tcW w:w="6628" w:type="dxa"/>
            <w:vAlign w:val="center"/>
          </w:tcPr>
          <w:p w:rsidR="00632F8A" w:rsidRPr="00140A8B" w:rsidRDefault="00632F8A" w:rsidP="00135E62">
            <w:pPr>
              <w:jc w:val="center"/>
              <w:rPr>
                <w:rFonts w:eastAsia="SimHei"/>
                <w:bCs/>
                <w:szCs w:val="24"/>
              </w:rPr>
            </w:pPr>
            <w:r w:rsidRPr="00140A8B">
              <w:rPr>
                <w:rFonts w:eastAsia="SimHei"/>
                <w:bCs/>
              </w:rPr>
              <w:t>СС – Нове рачунарске технологије</w:t>
            </w:r>
          </w:p>
        </w:tc>
        <w:tc>
          <w:tcPr>
            <w:tcW w:w="2516" w:type="dxa"/>
            <w:vAlign w:val="center"/>
          </w:tcPr>
          <w:p w:rsidR="00632F8A" w:rsidRPr="00140A8B" w:rsidRDefault="00632F8A" w:rsidP="00135E62">
            <w:pPr>
              <w:jc w:val="center"/>
              <w:rPr>
                <w:rFonts w:eastAsia="SimHei"/>
                <w:bCs/>
                <w:szCs w:val="24"/>
              </w:rPr>
            </w:pPr>
            <w:r>
              <w:rPr>
                <w:rFonts w:eastAsia="SimHei"/>
                <w:bCs/>
                <w:szCs w:val="24"/>
              </w:rPr>
              <w:t>23</w:t>
            </w:r>
          </w:p>
        </w:tc>
      </w:tr>
      <w:tr w:rsidR="00632F8A" w:rsidRPr="00105803" w:rsidTr="00135E62">
        <w:tc>
          <w:tcPr>
            <w:tcW w:w="6628" w:type="dxa"/>
            <w:vAlign w:val="center"/>
          </w:tcPr>
          <w:p w:rsidR="00632F8A" w:rsidRPr="00140A8B" w:rsidRDefault="00632F8A" w:rsidP="00135E62">
            <w:pPr>
              <w:jc w:val="center"/>
              <w:rPr>
                <w:rFonts w:eastAsia="SimHei"/>
                <w:bCs/>
                <w:szCs w:val="24"/>
              </w:rPr>
            </w:pPr>
            <w:r w:rsidRPr="00140A8B">
              <w:rPr>
                <w:rFonts w:eastAsia="SimHei"/>
                <w:bCs/>
                <w:szCs w:val="24"/>
              </w:rPr>
              <w:t>Сигурност информационо комуникационих система</w:t>
            </w:r>
          </w:p>
        </w:tc>
        <w:tc>
          <w:tcPr>
            <w:tcW w:w="2516" w:type="dxa"/>
            <w:vAlign w:val="center"/>
          </w:tcPr>
          <w:p w:rsidR="00632F8A" w:rsidRPr="00140A8B" w:rsidRDefault="00632F8A" w:rsidP="00135E62">
            <w:pPr>
              <w:jc w:val="center"/>
              <w:rPr>
                <w:rFonts w:eastAsia="SimHei"/>
                <w:bCs/>
                <w:szCs w:val="24"/>
              </w:rPr>
            </w:pPr>
            <w:r>
              <w:rPr>
                <w:rFonts w:eastAsia="SimHei"/>
                <w:bCs/>
                <w:szCs w:val="24"/>
              </w:rPr>
              <w:t>25</w:t>
            </w:r>
          </w:p>
        </w:tc>
      </w:tr>
    </w:tbl>
    <w:p w:rsidR="00632F8A" w:rsidRDefault="00632F8A" w:rsidP="00135E62">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22"/>
        <w:gridCol w:w="1560"/>
        <w:gridCol w:w="1662"/>
      </w:tblGrid>
      <w:tr w:rsidR="00632F8A" w:rsidRPr="00105803" w:rsidTr="00135E62">
        <w:tc>
          <w:tcPr>
            <w:tcW w:w="9144" w:type="dxa"/>
            <w:gridSpan w:val="3"/>
          </w:tcPr>
          <w:p w:rsidR="00632F8A" w:rsidRPr="00140A8B" w:rsidRDefault="00632F8A" w:rsidP="00135E62">
            <w:pPr>
              <w:jc w:val="center"/>
              <w:rPr>
                <w:rFonts w:eastAsia="SimHei"/>
                <w:b/>
                <w:bCs/>
                <w:szCs w:val="24"/>
              </w:rPr>
            </w:pPr>
            <w:r w:rsidRPr="00140A8B">
              <w:rPr>
                <w:rFonts w:eastAsia="SimHei"/>
                <w:b/>
                <w:bCs/>
                <w:szCs w:val="24"/>
              </w:rPr>
              <w:t xml:space="preserve">Број студената уписаних на </w:t>
            </w:r>
            <w:r>
              <w:rPr>
                <w:rFonts w:eastAsia="SimHei"/>
                <w:b/>
                <w:bCs/>
                <w:szCs w:val="24"/>
              </w:rPr>
              <w:t xml:space="preserve">мастер </w:t>
            </w:r>
            <w:r w:rsidRPr="00140A8B">
              <w:rPr>
                <w:rFonts w:eastAsia="SimHei"/>
                <w:b/>
                <w:bCs/>
                <w:szCs w:val="24"/>
              </w:rPr>
              <w:t>струковне студије у 201</w:t>
            </w:r>
            <w:r>
              <w:rPr>
                <w:rFonts w:eastAsia="SimHei"/>
                <w:b/>
                <w:bCs/>
                <w:szCs w:val="24"/>
              </w:rPr>
              <w:t>7</w:t>
            </w:r>
            <w:r w:rsidRPr="00140A8B">
              <w:rPr>
                <w:rFonts w:eastAsia="SimHei"/>
                <w:b/>
                <w:bCs/>
                <w:szCs w:val="24"/>
              </w:rPr>
              <w:t>. години</w:t>
            </w:r>
          </w:p>
        </w:tc>
      </w:tr>
      <w:tr w:rsidR="00632F8A" w:rsidRPr="00105803" w:rsidTr="00135E62">
        <w:tc>
          <w:tcPr>
            <w:tcW w:w="5922" w:type="dxa"/>
          </w:tcPr>
          <w:p w:rsidR="00632F8A" w:rsidRPr="00140A8B" w:rsidRDefault="00632F8A" w:rsidP="00135E62">
            <w:pPr>
              <w:jc w:val="center"/>
              <w:rPr>
                <w:rFonts w:eastAsia="SimHei"/>
                <w:b/>
                <w:bCs/>
                <w:szCs w:val="24"/>
              </w:rPr>
            </w:pPr>
            <w:r w:rsidRPr="00140A8B">
              <w:rPr>
                <w:rFonts w:eastAsia="SimHei"/>
                <w:b/>
                <w:bCs/>
                <w:szCs w:val="24"/>
              </w:rPr>
              <w:t>Студијски програм</w:t>
            </w:r>
          </w:p>
        </w:tc>
        <w:tc>
          <w:tcPr>
            <w:tcW w:w="1560" w:type="dxa"/>
          </w:tcPr>
          <w:p w:rsidR="00632F8A" w:rsidRPr="00140A8B" w:rsidRDefault="00632F8A" w:rsidP="00135E62">
            <w:pPr>
              <w:jc w:val="center"/>
              <w:rPr>
                <w:rFonts w:eastAsia="SimHei"/>
                <w:b/>
                <w:bCs/>
                <w:szCs w:val="24"/>
              </w:rPr>
            </w:pPr>
            <w:r w:rsidRPr="00140A8B">
              <w:rPr>
                <w:rFonts w:eastAsia="SimHei"/>
                <w:b/>
                <w:bCs/>
                <w:szCs w:val="24"/>
              </w:rPr>
              <w:t xml:space="preserve">I година </w:t>
            </w:r>
          </w:p>
        </w:tc>
        <w:tc>
          <w:tcPr>
            <w:tcW w:w="1662" w:type="dxa"/>
          </w:tcPr>
          <w:p w:rsidR="00632F8A" w:rsidRPr="00140A8B" w:rsidRDefault="00632F8A" w:rsidP="00135E62">
            <w:pPr>
              <w:jc w:val="center"/>
              <w:rPr>
                <w:rFonts w:eastAsia="SimHei"/>
                <w:b/>
                <w:bCs/>
                <w:szCs w:val="24"/>
              </w:rPr>
            </w:pPr>
            <w:r w:rsidRPr="00140A8B">
              <w:rPr>
                <w:rFonts w:eastAsia="SimHei"/>
                <w:b/>
                <w:bCs/>
                <w:szCs w:val="24"/>
              </w:rPr>
              <w:t xml:space="preserve">II  година </w:t>
            </w:r>
          </w:p>
        </w:tc>
      </w:tr>
      <w:tr w:rsidR="00632F8A" w:rsidRPr="00105803" w:rsidTr="00135E62">
        <w:tc>
          <w:tcPr>
            <w:tcW w:w="5922" w:type="dxa"/>
            <w:vAlign w:val="center"/>
          </w:tcPr>
          <w:p w:rsidR="00632F8A" w:rsidRPr="00140A8B" w:rsidRDefault="00632F8A" w:rsidP="00135E62">
            <w:pPr>
              <w:jc w:val="center"/>
              <w:rPr>
                <w:rFonts w:eastAsia="SimHei"/>
                <w:bCs/>
                <w:szCs w:val="24"/>
              </w:rPr>
            </w:pPr>
            <w:r w:rsidRPr="00140A8B">
              <w:rPr>
                <w:rFonts w:eastAsia="SimHei"/>
                <w:bCs/>
              </w:rPr>
              <w:t>Електро</w:t>
            </w:r>
            <w:r>
              <w:rPr>
                <w:rFonts w:eastAsia="SimHei"/>
                <w:bCs/>
              </w:rPr>
              <w:t>техничко инжењерство</w:t>
            </w:r>
          </w:p>
        </w:tc>
        <w:tc>
          <w:tcPr>
            <w:tcW w:w="1560" w:type="dxa"/>
            <w:vAlign w:val="center"/>
          </w:tcPr>
          <w:p w:rsidR="00632F8A" w:rsidRPr="00140A8B" w:rsidRDefault="00632F8A" w:rsidP="00135E62">
            <w:pPr>
              <w:jc w:val="center"/>
              <w:rPr>
                <w:rFonts w:eastAsia="SimHei"/>
                <w:bCs/>
                <w:szCs w:val="24"/>
              </w:rPr>
            </w:pPr>
            <w:r>
              <w:rPr>
                <w:rFonts w:eastAsia="SimHei"/>
                <w:bCs/>
                <w:szCs w:val="24"/>
              </w:rPr>
              <w:t>97</w:t>
            </w:r>
          </w:p>
        </w:tc>
        <w:tc>
          <w:tcPr>
            <w:tcW w:w="1662" w:type="dxa"/>
            <w:vAlign w:val="center"/>
          </w:tcPr>
          <w:p w:rsidR="00632F8A" w:rsidRPr="00140A8B" w:rsidRDefault="00632F8A" w:rsidP="00135E62">
            <w:pPr>
              <w:jc w:val="center"/>
              <w:rPr>
                <w:rFonts w:eastAsia="SimHei"/>
                <w:bCs/>
                <w:szCs w:val="24"/>
              </w:rPr>
            </w:pPr>
            <w:r>
              <w:rPr>
                <w:rFonts w:eastAsia="SimHei"/>
                <w:bCs/>
                <w:szCs w:val="24"/>
              </w:rPr>
              <w:t>0</w:t>
            </w:r>
          </w:p>
        </w:tc>
      </w:tr>
      <w:tr w:rsidR="00632F8A" w:rsidRPr="00105803" w:rsidTr="00135E62">
        <w:tc>
          <w:tcPr>
            <w:tcW w:w="5922" w:type="dxa"/>
            <w:vAlign w:val="center"/>
          </w:tcPr>
          <w:p w:rsidR="00632F8A" w:rsidRPr="00140A8B" w:rsidRDefault="00632F8A" w:rsidP="00135E62">
            <w:pPr>
              <w:jc w:val="center"/>
              <w:rPr>
                <w:rFonts w:eastAsia="SimHei"/>
                <w:bCs/>
                <w:szCs w:val="24"/>
              </w:rPr>
            </w:pPr>
            <w:r w:rsidRPr="00140A8B">
              <w:rPr>
                <w:rFonts w:eastAsia="SimHei"/>
                <w:bCs/>
              </w:rPr>
              <w:t>Мултимедијалн</w:t>
            </w:r>
            <w:r>
              <w:rPr>
                <w:rFonts w:eastAsia="SimHei"/>
                <w:bCs/>
              </w:rPr>
              <w:t>о инжењерство</w:t>
            </w:r>
          </w:p>
        </w:tc>
        <w:tc>
          <w:tcPr>
            <w:tcW w:w="1560" w:type="dxa"/>
            <w:vAlign w:val="center"/>
          </w:tcPr>
          <w:p w:rsidR="00632F8A" w:rsidRPr="00140A8B" w:rsidRDefault="00632F8A" w:rsidP="00135E62">
            <w:pPr>
              <w:jc w:val="center"/>
              <w:rPr>
                <w:rFonts w:eastAsia="SimHei"/>
                <w:bCs/>
                <w:szCs w:val="24"/>
              </w:rPr>
            </w:pPr>
            <w:r>
              <w:rPr>
                <w:rFonts w:eastAsia="SimHei"/>
                <w:bCs/>
                <w:szCs w:val="24"/>
              </w:rPr>
              <w:t>32</w:t>
            </w:r>
          </w:p>
        </w:tc>
        <w:tc>
          <w:tcPr>
            <w:tcW w:w="1662" w:type="dxa"/>
            <w:vAlign w:val="center"/>
          </w:tcPr>
          <w:p w:rsidR="00632F8A" w:rsidRPr="00135E62" w:rsidRDefault="00632F8A" w:rsidP="00135E62">
            <w:pPr>
              <w:jc w:val="center"/>
              <w:rPr>
                <w:rFonts w:eastAsia="SimHei"/>
                <w:bCs/>
                <w:szCs w:val="24"/>
              </w:rPr>
            </w:pPr>
            <w:r>
              <w:rPr>
                <w:rFonts w:eastAsia="SimHei"/>
                <w:bCs/>
                <w:szCs w:val="24"/>
              </w:rPr>
              <w:t>0</w:t>
            </w:r>
          </w:p>
        </w:tc>
      </w:tr>
      <w:tr w:rsidR="00632F8A" w:rsidRPr="00105803" w:rsidTr="00135E62">
        <w:tc>
          <w:tcPr>
            <w:tcW w:w="5922" w:type="dxa"/>
            <w:vAlign w:val="center"/>
          </w:tcPr>
          <w:p w:rsidR="00632F8A" w:rsidRPr="00140A8B" w:rsidRDefault="00632F8A" w:rsidP="00135E62">
            <w:pPr>
              <w:jc w:val="center"/>
              <w:rPr>
                <w:rFonts w:eastAsia="SimHei"/>
                <w:bCs/>
                <w:szCs w:val="24"/>
              </w:rPr>
            </w:pPr>
            <w:r>
              <w:rPr>
                <w:rFonts w:eastAsia="SimHei"/>
                <w:bCs/>
              </w:rPr>
              <w:t>Рачунарско инжењерство</w:t>
            </w:r>
          </w:p>
        </w:tc>
        <w:tc>
          <w:tcPr>
            <w:tcW w:w="1560" w:type="dxa"/>
            <w:vAlign w:val="center"/>
          </w:tcPr>
          <w:p w:rsidR="00632F8A" w:rsidRPr="00140A8B" w:rsidRDefault="00632F8A" w:rsidP="00135E62">
            <w:pPr>
              <w:jc w:val="center"/>
              <w:rPr>
                <w:rFonts w:eastAsia="SimHei"/>
                <w:bCs/>
                <w:szCs w:val="24"/>
              </w:rPr>
            </w:pPr>
            <w:r>
              <w:rPr>
                <w:rFonts w:eastAsia="SimHei"/>
                <w:bCs/>
                <w:szCs w:val="24"/>
              </w:rPr>
              <w:t>67</w:t>
            </w:r>
          </w:p>
        </w:tc>
        <w:tc>
          <w:tcPr>
            <w:tcW w:w="1662" w:type="dxa"/>
            <w:vAlign w:val="center"/>
          </w:tcPr>
          <w:p w:rsidR="00632F8A" w:rsidRPr="00140A8B" w:rsidRDefault="00632F8A" w:rsidP="00135E62">
            <w:pPr>
              <w:jc w:val="center"/>
              <w:rPr>
                <w:rFonts w:eastAsia="SimHei"/>
                <w:bCs/>
                <w:szCs w:val="24"/>
              </w:rPr>
            </w:pPr>
            <w:r>
              <w:rPr>
                <w:rFonts w:eastAsia="SimHei"/>
                <w:bCs/>
                <w:szCs w:val="24"/>
              </w:rPr>
              <w:t>0</w:t>
            </w:r>
          </w:p>
        </w:tc>
      </w:tr>
    </w:tbl>
    <w:p w:rsidR="00632F8A" w:rsidRPr="00105803" w:rsidRDefault="00632F8A" w:rsidP="00135E62">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0"/>
        <w:gridCol w:w="2374"/>
      </w:tblGrid>
      <w:tr w:rsidR="00632F8A" w:rsidRPr="00105803" w:rsidTr="00135E62">
        <w:tc>
          <w:tcPr>
            <w:tcW w:w="9144" w:type="dxa"/>
            <w:gridSpan w:val="2"/>
          </w:tcPr>
          <w:p w:rsidR="00632F8A" w:rsidRPr="00140A8B" w:rsidRDefault="00632F8A" w:rsidP="00135E62">
            <w:pPr>
              <w:jc w:val="center"/>
              <w:rPr>
                <w:rFonts w:eastAsia="SimHei"/>
                <w:b/>
                <w:bCs/>
                <w:szCs w:val="24"/>
              </w:rPr>
            </w:pPr>
            <w:r w:rsidRPr="00140A8B">
              <w:rPr>
                <w:rFonts w:eastAsia="SimHei"/>
                <w:b/>
                <w:bCs/>
                <w:szCs w:val="24"/>
              </w:rPr>
              <w:t>Број студената који су завршили основне струковне студије у 201</w:t>
            </w:r>
            <w:r>
              <w:rPr>
                <w:rFonts w:eastAsia="SimHei"/>
                <w:b/>
                <w:bCs/>
                <w:szCs w:val="24"/>
              </w:rPr>
              <w:t>7</w:t>
            </w:r>
            <w:r w:rsidRPr="00140A8B">
              <w:rPr>
                <w:rFonts w:eastAsia="SimHei"/>
                <w:b/>
                <w:bCs/>
                <w:szCs w:val="24"/>
              </w:rPr>
              <w:t>. години</w:t>
            </w:r>
          </w:p>
        </w:tc>
      </w:tr>
      <w:tr w:rsidR="00632F8A" w:rsidRPr="00105803" w:rsidTr="00135E62">
        <w:tc>
          <w:tcPr>
            <w:tcW w:w="6770" w:type="dxa"/>
          </w:tcPr>
          <w:p w:rsidR="00632F8A" w:rsidRPr="00140A8B" w:rsidRDefault="00632F8A" w:rsidP="00135E62">
            <w:pPr>
              <w:jc w:val="center"/>
              <w:rPr>
                <w:rFonts w:eastAsia="SimHei"/>
                <w:b/>
                <w:bCs/>
                <w:szCs w:val="24"/>
              </w:rPr>
            </w:pPr>
            <w:r w:rsidRPr="00140A8B">
              <w:rPr>
                <w:rFonts w:eastAsia="SimHei"/>
                <w:b/>
                <w:bCs/>
                <w:szCs w:val="24"/>
              </w:rPr>
              <w:t>Студијски програм</w:t>
            </w:r>
          </w:p>
        </w:tc>
        <w:tc>
          <w:tcPr>
            <w:tcW w:w="2374" w:type="dxa"/>
          </w:tcPr>
          <w:p w:rsidR="00632F8A" w:rsidRPr="00140A8B" w:rsidRDefault="00632F8A" w:rsidP="00135E62">
            <w:pPr>
              <w:jc w:val="center"/>
              <w:rPr>
                <w:rFonts w:eastAsia="SimHei"/>
                <w:b/>
                <w:bCs/>
                <w:szCs w:val="24"/>
              </w:rPr>
            </w:pPr>
            <w:r w:rsidRPr="00140A8B">
              <w:rPr>
                <w:rFonts w:eastAsia="SimHei"/>
                <w:b/>
                <w:bCs/>
                <w:szCs w:val="24"/>
              </w:rPr>
              <w:t>Број студената који су дипломирали</w:t>
            </w:r>
          </w:p>
        </w:tc>
      </w:tr>
      <w:tr w:rsidR="00632F8A" w:rsidRPr="00105803" w:rsidTr="00135E62">
        <w:tc>
          <w:tcPr>
            <w:tcW w:w="6770" w:type="dxa"/>
            <w:vAlign w:val="center"/>
          </w:tcPr>
          <w:p w:rsidR="00632F8A" w:rsidRPr="00140A8B" w:rsidRDefault="00632F8A" w:rsidP="00135E62">
            <w:pPr>
              <w:jc w:val="center"/>
              <w:rPr>
                <w:rFonts w:eastAsia="SimHei"/>
                <w:bCs/>
                <w:szCs w:val="24"/>
              </w:rPr>
            </w:pPr>
            <w:r w:rsidRPr="00140A8B">
              <w:rPr>
                <w:rFonts w:eastAsia="SimHei"/>
                <w:bCs/>
              </w:rPr>
              <w:t>Аудио и видео технологије</w:t>
            </w:r>
          </w:p>
        </w:tc>
        <w:tc>
          <w:tcPr>
            <w:tcW w:w="2374" w:type="dxa"/>
            <w:vAlign w:val="center"/>
          </w:tcPr>
          <w:p w:rsidR="00632F8A" w:rsidRPr="00140A8B" w:rsidRDefault="00632F8A" w:rsidP="00135E62">
            <w:pPr>
              <w:jc w:val="center"/>
              <w:rPr>
                <w:rFonts w:eastAsia="SimHei"/>
                <w:bCs/>
                <w:szCs w:val="24"/>
              </w:rPr>
            </w:pPr>
            <w:r>
              <w:rPr>
                <w:rFonts w:eastAsia="SimHei"/>
                <w:bCs/>
                <w:szCs w:val="24"/>
              </w:rPr>
              <w:t>38</w:t>
            </w:r>
          </w:p>
        </w:tc>
      </w:tr>
      <w:tr w:rsidR="00632F8A" w:rsidRPr="00105803" w:rsidTr="00135E62">
        <w:tc>
          <w:tcPr>
            <w:tcW w:w="6770" w:type="dxa"/>
            <w:vAlign w:val="center"/>
          </w:tcPr>
          <w:p w:rsidR="00632F8A" w:rsidRPr="00140A8B" w:rsidRDefault="00632F8A" w:rsidP="00135E62">
            <w:pPr>
              <w:jc w:val="center"/>
              <w:rPr>
                <w:rFonts w:eastAsia="SimHei"/>
                <w:bCs/>
                <w:szCs w:val="24"/>
              </w:rPr>
            </w:pPr>
            <w:r w:rsidRPr="00140A8B">
              <w:rPr>
                <w:rFonts w:eastAsia="SimHei"/>
                <w:bCs/>
              </w:rPr>
              <w:t>Аутоматика и системи управљања возилима</w:t>
            </w:r>
          </w:p>
        </w:tc>
        <w:tc>
          <w:tcPr>
            <w:tcW w:w="2374" w:type="dxa"/>
            <w:vAlign w:val="center"/>
          </w:tcPr>
          <w:p w:rsidR="00632F8A" w:rsidRPr="00140A8B" w:rsidRDefault="00632F8A" w:rsidP="00135E62">
            <w:pPr>
              <w:jc w:val="center"/>
              <w:rPr>
                <w:rFonts w:eastAsia="SimHei"/>
                <w:bCs/>
                <w:szCs w:val="24"/>
              </w:rPr>
            </w:pPr>
            <w:r>
              <w:rPr>
                <w:rFonts w:eastAsia="SimHei"/>
                <w:bCs/>
                <w:szCs w:val="24"/>
              </w:rPr>
              <w:t>43</w:t>
            </w:r>
          </w:p>
        </w:tc>
      </w:tr>
      <w:tr w:rsidR="00632F8A" w:rsidRPr="00105803" w:rsidTr="00135E62">
        <w:tc>
          <w:tcPr>
            <w:tcW w:w="6770" w:type="dxa"/>
            <w:vAlign w:val="center"/>
          </w:tcPr>
          <w:p w:rsidR="00632F8A" w:rsidRPr="00140A8B" w:rsidRDefault="00632F8A" w:rsidP="00135E62">
            <w:pPr>
              <w:jc w:val="center"/>
              <w:rPr>
                <w:rFonts w:eastAsia="SimHei"/>
                <w:bCs/>
              </w:rPr>
            </w:pPr>
            <w:r>
              <w:rPr>
                <w:rFonts w:eastAsia="SimHei"/>
                <w:bCs/>
              </w:rPr>
              <w:t>Еколошки инжењеринг</w:t>
            </w:r>
          </w:p>
        </w:tc>
        <w:tc>
          <w:tcPr>
            <w:tcW w:w="2374" w:type="dxa"/>
            <w:vAlign w:val="center"/>
          </w:tcPr>
          <w:p w:rsidR="00632F8A" w:rsidRPr="00140A8B" w:rsidRDefault="00632F8A" w:rsidP="00135E62">
            <w:pPr>
              <w:jc w:val="center"/>
              <w:rPr>
                <w:rFonts w:eastAsia="SimHei"/>
                <w:bCs/>
                <w:szCs w:val="24"/>
              </w:rPr>
            </w:pPr>
            <w:r>
              <w:rPr>
                <w:rFonts w:eastAsia="SimHei"/>
                <w:bCs/>
                <w:szCs w:val="24"/>
              </w:rPr>
              <w:t>0</w:t>
            </w:r>
          </w:p>
        </w:tc>
      </w:tr>
      <w:tr w:rsidR="00632F8A" w:rsidRPr="00105803" w:rsidTr="00135E62">
        <w:tc>
          <w:tcPr>
            <w:tcW w:w="6770" w:type="dxa"/>
            <w:vAlign w:val="center"/>
          </w:tcPr>
          <w:p w:rsidR="00632F8A" w:rsidRPr="00140A8B" w:rsidRDefault="00632F8A" w:rsidP="00135E62">
            <w:pPr>
              <w:jc w:val="center"/>
              <w:rPr>
                <w:rFonts w:eastAsia="SimHei"/>
                <w:bCs/>
                <w:szCs w:val="24"/>
              </w:rPr>
            </w:pPr>
            <w:r w:rsidRPr="00140A8B">
              <w:rPr>
                <w:rFonts w:eastAsia="SimHei"/>
                <w:bCs/>
              </w:rPr>
              <w:t>Електроника и телекомуникације</w:t>
            </w:r>
          </w:p>
        </w:tc>
        <w:tc>
          <w:tcPr>
            <w:tcW w:w="2374" w:type="dxa"/>
            <w:vAlign w:val="center"/>
          </w:tcPr>
          <w:p w:rsidR="00632F8A" w:rsidRPr="00140A8B" w:rsidRDefault="00632F8A" w:rsidP="00135E62">
            <w:pPr>
              <w:jc w:val="center"/>
              <w:rPr>
                <w:rFonts w:eastAsia="SimHei"/>
                <w:bCs/>
                <w:szCs w:val="24"/>
              </w:rPr>
            </w:pPr>
            <w:r>
              <w:rPr>
                <w:rFonts w:eastAsia="SimHei"/>
                <w:bCs/>
                <w:szCs w:val="24"/>
              </w:rPr>
              <w:t>46</w:t>
            </w:r>
          </w:p>
        </w:tc>
      </w:tr>
      <w:tr w:rsidR="00632F8A" w:rsidRPr="00105803" w:rsidTr="00135E62">
        <w:tc>
          <w:tcPr>
            <w:tcW w:w="6770" w:type="dxa"/>
            <w:vAlign w:val="center"/>
          </w:tcPr>
          <w:p w:rsidR="00632F8A" w:rsidRPr="00140A8B" w:rsidRDefault="00632F8A" w:rsidP="00135E62">
            <w:pPr>
              <w:jc w:val="center"/>
              <w:rPr>
                <w:rFonts w:eastAsia="SimHei"/>
                <w:bCs/>
                <w:szCs w:val="24"/>
              </w:rPr>
            </w:pPr>
            <w:r w:rsidRPr="00140A8B">
              <w:rPr>
                <w:rFonts w:eastAsia="SimHei"/>
                <w:bCs/>
              </w:rPr>
              <w:t>Електронско пословање</w:t>
            </w:r>
          </w:p>
        </w:tc>
        <w:tc>
          <w:tcPr>
            <w:tcW w:w="2374" w:type="dxa"/>
            <w:vAlign w:val="center"/>
          </w:tcPr>
          <w:p w:rsidR="00632F8A" w:rsidRPr="00140A8B" w:rsidRDefault="00632F8A" w:rsidP="00135E62">
            <w:pPr>
              <w:jc w:val="center"/>
              <w:rPr>
                <w:rFonts w:eastAsia="SimHei"/>
                <w:bCs/>
                <w:szCs w:val="24"/>
              </w:rPr>
            </w:pPr>
            <w:r>
              <w:rPr>
                <w:rFonts w:eastAsia="SimHei"/>
                <w:bCs/>
                <w:szCs w:val="24"/>
              </w:rPr>
              <w:t>48</w:t>
            </w:r>
          </w:p>
        </w:tc>
      </w:tr>
      <w:tr w:rsidR="00632F8A" w:rsidRPr="00105803" w:rsidTr="00135E62">
        <w:tc>
          <w:tcPr>
            <w:tcW w:w="6770" w:type="dxa"/>
            <w:vAlign w:val="center"/>
          </w:tcPr>
          <w:p w:rsidR="00632F8A" w:rsidRPr="00140A8B" w:rsidRDefault="00632F8A" w:rsidP="00135E62">
            <w:pPr>
              <w:jc w:val="center"/>
              <w:rPr>
                <w:rFonts w:eastAsia="SimHei"/>
                <w:bCs/>
                <w:szCs w:val="24"/>
              </w:rPr>
            </w:pPr>
            <w:r w:rsidRPr="00140A8B">
              <w:rPr>
                <w:rFonts w:eastAsia="SimHei"/>
                <w:bCs/>
                <w:szCs w:val="24"/>
              </w:rPr>
              <w:t>Нове енергетске технологије</w:t>
            </w:r>
          </w:p>
        </w:tc>
        <w:tc>
          <w:tcPr>
            <w:tcW w:w="2374" w:type="dxa"/>
            <w:vAlign w:val="center"/>
          </w:tcPr>
          <w:p w:rsidR="00632F8A" w:rsidRPr="00140A8B" w:rsidRDefault="00632F8A" w:rsidP="00135E62">
            <w:pPr>
              <w:jc w:val="center"/>
              <w:rPr>
                <w:rFonts w:eastAsia="SimHei"/>
                <w:bCs/>
                <w:szCs w:val="24"/>
              </w:rPr>
            </w:pPr>
            <w:r>
              <w:rPr>
                <w:rFonts w:eastAsia="SimHei"/>
                <w:bCs/>
                <w:szCs w:val="24"/>
              </w:rPr>
              <w:t>49</w:t>
            </w:r>
          </w:p>
        </w:tc>
      </w:tr>
      <w:tr w:rsidR="00632F8A" w:rsidRPr="00105803" w:rsidTr="00135E62">
        <w:tc>
          <w:tcPr>
            <w:tcW w:w="6770" w:type="dxa"/>
            <w:vAlign w:val="center"/>
          </w:tcPr>
          <w:p w:rsidR="00632F8A" w:rsidRPr="00140A8B" w:rsidRDefault="00632F8A" w:rsidP="00135E62">
            <w:pPr>
              <w:jc w:val="center"/>
              <w:rPr>
                <w:rFonts w:eastAsia="SimHei"/>
                <w:bCs/>
                <w:szCs w:val="24"/>
              </w:rPr>
            </w:pPr>
            <w:r w:rsidRPr="00140A8B">
              <w:rPr>
                <w:rFonts w:eastAsia="SimHei"/>
                <w:bCs/>
                <w:szCs w:val="24"/>
              </w:rPr>
              <w:t>Нове рачунарске технологије</w:t>
            </w:r>
          </w:p>
        </w:tc>
        <w:tc>
          <w:tcPr>
            <w:tcW w:w="2374" w:type="dxa"/>
            <w:vAlign w:val="center"/>
          </w:tcPr>
          <w:p w:rsidR="00632F8A" w:rsidRPr="00140A8B" w:rsidRDefault="00632F8A" w:rsidP="00135E62">
            <w:pPr>
              <w:jc w:val="center"/>
              <w:rPr>
                <w:rFonts w:eastAsia="SimHei"/>
                <w:bCs/>
                <w:szCs w:val="24"/>
              </w:rPr>
            </w:pPr>
            <w:r>
              <w:rPr>
                <w:rFonts w:eastAsia="SimHei"/>
                <w:bCs/>
                <w:szCs w:val="24"/>
              </w:rPr>
              <w:t>65</w:t>
            </w:r>
          </w:p>
        </w:tc>
      </w:tr>
      <w:tr w:rsidR="00632F8A" w:rsidRPr="00105803" w:rsidTr="00135E62">
        <w:tc>
          <w:tcPr>
            <w:tcW w:w="6770" w:type="dxa"/>
            <w:vAlign w:val="center"/>
          </w:tcPr>
          <w:p w:rsidR="00632F8A" w:rsidRPr="00140A8B" w:rsidRDefault="00632F8A" w:rsidP="00135E62">
            <w:pPr>
              <w:jc w:val="center"/>
              <w:rPr>
                <w:rFonts w:eastAsia="SimHei"/>
                <w:bCs/>
                <w:szCs w:val="24"/>
              </w:rPr>
            </w:pPr>
            <w:r w:rsidRPr="00140A8B">
              <w:rPr>
                <w:rFonts w:eastAsia="SimHei"/>
                <w:bCs/>
                <w:szCs w:val="24"/>
              </w:rPr>
              <w:t>Нове рачунарске технологије – на даљину</w:t>
            </w:r>
          </w:p>
        </w:tc>
        <w:tc>
          <w:tcPr>
            <w:tcW w:w="2374" w:type="dxa"/>
            <w:vAlign w:val="center"/>
          </w:tcPr>
          <w:p w:rsidR="00632F8A" w:rsidRPr="00140A8B" w:rsidRDefault="00632F8A" w:rsidP="00135E62">
            <w:pPr>
              <w:jc w:val="center"/>
              <w:rPr>
                <w:rFonts w:eastAsia="SimHei"/>
                <w:bCs/>
                <w:szCs w:val="24"/>
              </w:rPr>
            </w:pPr>
            <w:r>
              <w:rPr>
                <w:rFonts w:eastAsia="SimHei"/>
                <w:bCs/>
                <w:szCs w:val="24"/>
              </w:rPr>
              <w:t>14</w:t>
            </w:r>
          </w:p>
        </w:tc>
      </w:tr>
      <w:tr w:rsidR="00632F8A" w:rsidRPr="00105803" w:rsidTr="00135E62">
        <w:tc>
          <w:tcPr>
            <w:tcW w:w="6770" w:type="dxa"/>
            <w:vAlign w:val="center"/>
          </w:tcPr>
          <w:p w:rsidR="00632F8A" w:rsidRPr="00140A8B" w:rsidRDefault="00632F8A" w:rsidP="00135E62">
            <w:pPr>
              <w:jc w:val="center"/>
              <w:rPr>
                <w:rFonts w:eastAsia="SimHei"/>
                <w:bCs/>
                <w:szCs w:val="24"/>
              </w:rPr>
            </w:pPr>
            <w:r w:rsidRPr="00140A8B">
              <w:rPr>
                <w:rFonts w:eastAsia="SimHei"/>
                <w:bCs/>
                <w:szCs w:val="24"/>
              </w:rPr>
              <w:t>Рачунарска техника</w:t>
            </w:r>
          </w:p>
        </w:tc>
        <w:tc>
          <w:tcPr>
            <w:tcW w:w="2374" w:type="dxa"/>
            <w:vAlign w:val="center"/>
          </w:tcPr>
          <w:p w:rsidR="00632F8A" w:rsidRPr="00140A8B" w:rsidRDefault="00632F8A" w:rsidP="00135E62">
            <w:pPr>
              <w:jc w:val="center"/>
              <w:rPr>
                <w:rFonts w:eastAsia="SimHei"/>
                <w:bCs/>
                <w:szCs w:val="24"/>
              </w:rPr>
            </w:pPr>
            <w:r>
              <w:rPr>
                <w:rFonts w:eastAsia="SimHei"/>
                <w:bCs/>
                <w:szCs w:val="24"/>
              </w:rPr>
              <w:t>43</w:t>
            </w:r>
          </w:p>
        </w:tc>
      </w:tr>
      <w:tr w:rsidR="00632F8A" w:rsidRPr="00105803" w:rsidTr="00135E62">
        <w:tc>
          <w:tcPr>
            <w:tcW w:w="6770" w:type="dxa"/>
            <w:vAlign w:val="center"/>
          </w:tcPr>
          <w:p w:rsidR="00632F8A" w:rsidRPr="00140A8B" w:rsidRDefault="00632F8A" w:rsidP="00135E62">
            <w:pPr>
              <w:jc w:val="center"/>
              <w:rPr>
                <w:rFonts w:eastAsia="SimHei"/>
                <w:bCs/>
                <w:szCs w:val="24"/>
              </w:rPr>
            </w:pPr>
            <w:r w:rsidRPr="00140A8B">
              <w:rPr>
                <w:rFonts w:eastAsia="SimHei"/>
                <w:bCs/>
                <w:szCs w:val="24"/>
              </w:rPr>
              <w:t>Менаџмент у електротехници (укунут студијски програм)</w:t>
            </w:r>
          </w:p>
        </w:tc>
        <w:tc>
          <w:tcPr>
            <w:tcW w:w="2374" w:type="dxa"/>
            <w:vAlign w:val="center"/>
          </w:tcPr>
          <w:p w:rsidR="00632F8A" w:rsidRPr="00140A8B" w:rsidRDefault="00632F8A" w:rsidP="00135E62">
            <w:pPr>
              <w:jc w:val="center"/>
              <w:rPr>
                <w:rFonts w:eastAsia="SimHei"/>
                <w:bCs/>
                <w:szCs w:val="24"/>
              </w:rPr>
            </w:pPr>
            <w:r>
              <w:rPr>
                <w:rFonts w:eastAsia="SimHei"/>
                <w:bCs/>
                <w:szCs w:val="24"/>
              </w:rPr>
              <w:t>0</w:t>
            </w:r>
          </w:p>
        </w:tc>
      </w:tr>
    </w:tbl>
    <w:p w:rsidR="00632F8A" w:rsidRDefault="00632F8A" w:rsidP="00135E62">
      <w:pPr>
        <w:ind w:left="426"/>
        <w:rPr>
          <w:b/>
          <w:bCs/>
          <w:szCs w:val="24"/>
        </w:rPr>
      </w:pPr>
    </w:p>
    <w:p w:rsidR="00632F8A" w:rsidRDefault="00632F8A" w:rsidP="00135E62">
      <w:pPr>
        <w:ind w:left="426"/>
        <w:rPr>
          <w:b/>
          <w:bCs/>
          <w:szCs w:val="24"/>
        </w:rPr>
      </w:pPr>
    </w:p>
    <w:p w:rsidR="00632F8A" w:rsidRDefault="00632F8A" w:rsidP="00135E62">
      <w:pPr>
        <w:ind w:left="426"/>
        <w:rPr>
          <w:b/>
          <w:bCs/>
          <w:szCs w:val="24"/>
        </w:rPr>
      </w:pPr>
    </w:p>
    <w:p w:rsidR="00632F8A" w:rsidRDefault="00632F8A" w:rsidP="00135E62">
      <w:pPr>
        <w:ind w:left="426"/>
        <w:rPr>
          <w:b/>
          <w:bCs/>
          <w:szCs w:val="24"/>
        </w:rPr>
      </w:pPr>
    </w:p>
    <w:p w:rsidR="00632F8A" w:rsidRDefault="00632F8A" w:rsidP="00135E62">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0"/>
        <w:gridCol w:w="2374"/>
      </w:tblGrid>
      <w:tr w:rsidR="00632F8A" w:rsidRPr="00105803" w:rsidTr="00135E62">
        <w:tc>
          <w:tcPr>
            <w:tcW w:w="9144" w:type="dxa"/>
            <w:gridSpan w:val="2"/>
          </w:tcPr>
          <w:p w:rsidR="00632F8A" w:rsidRPr="00C958C4" w:rsidRDefault="00632F8A" w:rsidP="00135E62">
            <w:pPr>
              <w:jc w:val="center"/>
              <w:rPr>
                <w:rFonts w:eastAsia="SimHei"/>
                <w:b/>
                <w:bCs/>
                <w:szCs w:val="24"/>
              </w:rPr>
            </w:pPr>
            <w:r w:rsidRPr="00C958C4">
              <w:rPr>
                <w:rFonts w:eastAsia="SimHei"/>
                <w:b/>
                <w:bCs/>
                <w:szCs w:val="24"/>
              </w:rPr>
              <w:lastRenderedPageBreak/>
              <w:t>Број студената који су завршили специјалистичке струковне студије у 201</w:t>
            </w:r>
            <w:r>
              <w:rPr>
                <w:rFonts w:eastAsia="SimHei"/>
                <w:b/>
                <w:bCs/>
                <w:szCs w:val="24"/>
              </w:rPr>
              <w:t>7</w:t>
            </w:r>
            <w:r w:rsidRPr="00C958C4">
              <w:rPr>
                <w:rFonts w:eastAsia="SimHei"/>
                <w:b/>
                <w:bCs/>
                <w:szCs w:val="24"/>
              </w:rPr>
              <w:t>. години</w:t>
            </w:r>
          </w:p>
        </w:tc>
      </w:tr>
      <w:tr w:rsidR="00632F8A" w:rsidRPr="00105803" w:rsidTr="00135E62">
        <w:tc>
          <w:tcPr>
            <w:tcW w:w="6770" w:type="dxa"/>
          </w:tcPr>
          <w:p w:rsidR="00632F8A" w:rsidRPr="00C958C4" w:rsidRDefault="00632F8A" w:rsidP="00135E62">
            <w:pPr>
              <w:jc w:val="center"/>
              <w:rPr>
                <w:rFonts w:eastAsia="SimHei"/>
                <w:b/>
                <w:bCs/>
                <w:szCs w:val="24"/>
              </w:rPr>
            </w:pPr>
            <w:r w:rsidRPr="00C958C4">
              <w:rPr>
                <w:rFonts w:eastAsia="SimHei"/>
                <w:b/>
                <w:bCs/>
                <w:szCs w:val="24"/>
              </w:rPr>
              <w:t>Студијски програм</w:t>
            </w:r>
          </w:p>
        </w:tc>
        <w:tc>
          <w:tcPr>
            <w:tcW w:w="2374" w:type="dxa"/>
          </w:tcPr>
          <w:p w:rsidR="00632F8A" w:rsidRPr="00C958C4" w:rsidRDefault="00632F8A" w:rsidP="00135E62">
            <w:pPr>
              <w:jc w:val="center"/>
              <w:rPr>
                <w:rFonts w:eastAsia="SimHei"/>
                <w:b/>
                <w:bCs/>
                <w:szCs w:val="24"/>
              </w:rPr>
            </w:pPr>
            <w:r w:rsidRPr="00C958C4">
              <w:rPr>
                <w:rFonts w:eastAsia="SimHei"/>
                <w:b/>
                <w:bCs/>
                <w:szCs w:val="24"/>
              </w:rPr>
              <w:t>Број студената који су дипломирали</w:t>
            </w:r>
          </w:p>
        </w:tc>
      </w:tr>
      <w:tr w:rsidR="00632F8A" w:rsidRPr="00105803" w:rsidTr="00135E62">
        <w:tc>
          <w:tcPr>
            <w:tcW w:w="6770" w:type="dxa"/>
            <w:vAlign w:val="center"/>
          </w:tcPr>
          <w:p w:rsidR="00632F8A" w:rsidRPr="00C958C4" w:rsidRDefault="00632F8A" w:rsidP="00135E62">
            <w:pPr>
              <w:jc w:val="center"/>
              <w:rPr>
                <w:rFonts w:eastAsia="SimHei"/>
                <w:bCs/>
                <w:szCs w:val="24"/>
              </w:rPr>
            </w:pPr>
            <w:r w:rsidRPr="00C958C4">
              <w:rPr>
                <w:rFonts w:eastAsia="SimHei"/>
                <w:bCs/>
              </w:rPr>
              <w:t>СС - Електроника и телекомуникације</w:t>
            </w:r>
          </w:p>
        </w:tc>
        <w:tc>
          <w:tcPr>
            <w:tcW w:w="2374" w:type="dxa"/>
            <w:vAlign w:val="center"/>
          </w:tcPr>
          <w:p w:rsidR="00632F8A" w:rsidRPr="00C958C4" w:rsidRDefault="00632F8A" w:rsidP="00135E62">
            <w:pPr>
              <w:jc w:val="center"/>
              <w:rPr>
                <w:rFonts w:eastAsia="SimHei"/>
                <w:bCs/>
                <w:szCs w:val="24"/>
              </w:rPr>
            </w:pPr>
            <w:r>
              <w:rPr>
                <w:rFonts w:eastAsia="SimHei"/>
                <w:bCs/>
                <w:szCs w:val="24"/>
              </w:rPr>
              <w:t>18</w:t>
            </w:r>
          </w:p>
        </w:tc>
      </w:tr>
      <w:tr w:rsidR="00632F8A" w:rsidRPr="00105803" w:rsidTr="00135E62">
        <w:tc>
          <w:tcPr>
            <w:tcW w:w="6770" w:type="dxa"/>
            <w:vAlign w:val="center"/>
          </w:tcPr>
          <w:p w:rsidR="00632F8A" w:rsidRPr="00C958C4" w:rsidRDefault="00632F8A" w:rsidP="00135E62">
            <w:pPr>
              <w:jc w:val="center"/>
              <w:rPr>
                <w:rFonts w:eastAsia="SimHei"/>
                <w:bCs/>
                <w:szCs w:val="24"/>
              </w:rPr>
            </w:pPr>
            <w:r w:rsidRPr="00C958C4">
              <w:rPr>
                <w:rFonts w:eastAsia="SimHei"/>
                <w:bCs/>
              </w:rPr>
              <w:t>Мултимедијалне технологије и дигитална телевизија</w:t>
            </w:r>
          </w:p>
        </w:tc>
        <w:tc>
          <w:tcPr>
            <w:tcW w:w="2374" w:type="dxa"/>
            <w:vAlign w:val="center"/>
          </w:tcPr>
          <w:p w:rsidR="00632F8A" w:rsidRPr="00C958C4" w:rsidRDefault="00632F8A" w:rsidP="00135E62">
            <w:pPr>
              <w:jc w:val="center"/>
              <w:rPr>
                <w:rFonts w:eastAsia="SimHei"/>
                <w:bCs/>
                <w:szCs w:val="24"/>
              </w:rPr>
            </w:pPr>
            <w:r>
              <w:rPr>
                <w:rFonts w:eastAsia="SimHei"/>
                <w:bCs/>
                <w:szCs w:val="24"/>
              </w:rPr>
              <w:t>21</w:t>
            </w:r>
          </w:p>
        </w:tc>
      </w:tr>
      <w:tr w:rsidR="00632F8A" w:rsidRPr="00105803" w:rsidTr="00135E62">
        <w:tc>
          <w:tcPr>
            <w:tcW w:w="6770" w:type="dxa"/>
            <w:vAlign w:val="center"/>
          </w:tcPr>
          <w:p w:rsidR="00632F8A" w:rsidRPr="00C958C4" w:rsidRDefault="00632F8A" w:rsidP="00135E62">
            <w:pPr>
              <w:jc w:val="center"/>
              <w:rPr>
                <w:rFonts w:eastAsia="SimHei"/>
                <w:bCs/>
                <w:szCs w:val="24"/>
              </w:rPr>
            </w:pPr>
            <w:r w:rsidRPr="00C958C4">
              <w:rPr>
                <w:rFonts w:eastAsia="SimHei"/>
                <w:bCs/>
              </w:rPr>
              <w:t>Мехатроника</w:t>
            </w:r>
          </w:p>
        </w:tc>
        <w:tc>
          <w:tcPr>
            <w:tcW w:w="2374" w:type="dxa"/>
            <w:vAlign w:val="center"/>
          </w:tcPr>
          <w:p w:rsidR="00632F8A" w:rsidRPr="00C958C4" w:rsidRDefault="00632F8A" w:rsidP="00135E62">
            <w:pPr>
              <w:jc w:val="center"/>
              <w:rPr>
                <w:rFonts w:eastAsia="SimHei"/>
                <w:bCs/>
                <w:szCs w:val="24"/>
              </w:rPr>
            </w:pPr>
            <w:r>
              <w:rPr>
                <w:rFonts w:eastAsia="SimHei"/>
                <w:bCs/>
                <w:szCs w:val="24"/>
              </w:rPr>
              <w:t>10</w:t>
            </w:r>
          </w:p>
        </w:tc>
      </w:tr>
      <w:tr w:rsidR="00632F8A" w:rsidRPr="00105803" w:rsidTr="00135E62">
        <w:tc>
          <w:tcPr>
            <w:tcW w:w="6770" w:type="dxa"/>
            <w:vAlign w:val="center"/>
          </w:tcPr>
          <w:p w:rsidR="00632F8A" w:rsidRPr="00C958C4" w:rsidRDefault="00632F8A" w:rsidP="00135E62">
            <w:pPr>
              <w:jc w:val="center"/>
              <w:rPr>
                <w:rFonts w:eastAsia="SimHei"/>
                <w:bCs/>
                <w:szCs w:val="24"/>
              </w:rPr>
            </w:pPr>
            <w:r w:rsidRPr="00C958C4">
              <w:rPr>
                <w:rFonts w:eastAsia="SimHei"/>
                <w:bCs/>
              </w:rPr>
              <w:t>СС – Нове енергетске технологије</w:t>
            </w:r>
          </w:p>
        </w:tc>
        <w:tc>
          <w:tcPr>
            <w:tcW w:w="2374" w:type="dxa"/>
            <w:vAlign w:val="center"/>
          </w:tcPr>
          <w:p w:rsidR="00632F8A" w:rsidRPr="00C958C4" w:rsidRDefault="00632F8A" w:rsidP="00135E62">
            <w:pPr>
              <w:jc w:val="center"/>
              <w:rPr>
                <w:rFonts w:eastAsia="SimHei"/>
                <w:bCs/>
                <w:szCs w:val="24"/>
              </w:rPr>
            </w:pPr>
            <w:r>
              <w:rPr>
                <w:rFonts w:eastAsia="SimHei"/>
                <w:bCs/>
                <w:szCs w:val="24"/>
              </w:rPr>
              <w:t>34</w:t>
            </w:r>
          </w:p>
        </w:tc>
      </w:tr>
      <w:tr w:rsidR="00632F8A" w:rsidRPr="00105803" w:rsidTr="00135E62">
        <w:tc>
          <w:tcPr>
            <w:tcW w:w="6770" w:type="dxa"/>
            <w:vAlign w:val="center"/>
          </w:tcPr>
          <w:p w:rsidR="00632F8A" w:rsidRPr="00C958C4" w:rsidRDefault="00632F8A" w:rsidP="00135E62">
            <w:pPr>
              <w:jc w:val="center"/>
              <w:rPr>
                <w:rFonts w:eastAsia="SimHei"/>
                <w:bCs/>
                <w:szCs w:val="24"/>
              </w:rPr>
            </w:pPr>
            <w:r w:rsidRPr="00C958C4">
              <w:rPr>
                <w:rFonts w:eastAsia="SimHei"/>
                <w:bCs/>
              </w:rPr>
              <w:t>СС – Нове рачунарске технологије</w:t>
            </w:r>
          </w:p>
        </w:tc>
        <w:tc>
          <w:tcPr>
            <w:tcW w:w="2374" w:type="dxa"/>
            <w:vAlign w:val="center"/>
          </w:tcPr>
          <w:p w:rsidR="00632F8A" w:rsidRPr="00C958C4" w:rsidRDefault="00632F8A" w:rsidP="00135E62">
            <w:pPr>
              <w:jc w:val="center"/>
              <w:rPr>
                <w:rFonts w:eastAsia="SimHei"/>
                <w:bCs/>
                <w:szCs w:val="24"/>
              </w:rPr>
            </w:pPr>
            <w:r>
              <w:rPr>
                <w:rFonts w:eastAsia="SimHei"/>
                <w:bCs/>
                <w:szCs w:val="24"/>
              </w:rPr>
              <w:t>18</w:t>
            </w:r>
          </w:p>
        </w:tc>
      </w:tr>
      <w:tr w:rsidR="00632F8A" w:rsidRPr="00105803" w:rsidTr="00135E62">
        <w:tc>
          <w:tcPr>
            <w:tcW w:w="6770" w:type="dxa"/>
            <w:vAlign w:val="center"/>
          </w:tcPr>
          <w:p w:rsidR="00632F8A" w:rsidRPr="00C958C4" w:rsidRDefault="00632F8A" w:rsidP="00135E62">
            <w:pPr>
              <w:jc w:val="center"/>
              <w:rPr>
                <w:rFonts w:eastAsia="SimHei"/>
                <w:bCs/>
                <w:szCs w:val="24"/>
              </w:rPr>
            </w:pPr>
            <w:r w:rsidRPr="00C958C4">
              <w:rPr>
                <w:rFonts w:eastAsia="SimHei"/>
                <w:bCs/>
                <w:szCs w:val="24"/>
              </w:rPr>
              <w:t>Сигурност информационо комуникационих система</w:t>
            </w:r>
          </w:p>
        </w:tc>
        <w:tc>
          <w:tcPr>
            <w:tcW w:w="2374" w:type="dxa"/>
            <w:vAlign w:val="center"/>
          </w:tcPr>
          <w:p w:rsidR="00632F8A" w:rsidRPr="00C958C4" w:rsidRDefault="00632F8A" w:rsidP="00135E62">
            <w:pPr>
              <w:jc w:val="center"/>
              <w:rPr>
                <w:rFonts w:eastAsia="SimHei"/>
                <w:bCs/>
                <w:szCs w:val="24"/>
              </w:rPr>
            </w:pPr>
            <w:r>
              <w:rPr>
                <w:rFonts w:eastAsia="SimHei"/>
                <w:bCs/>
                <w:szCs w:val="24"/>
              </w:rPr>
              <w:t>28</w:t>
            </w:r>
          </w:p>
        </w:tc>
      </w:tr>
    </w:tbl>
    <w:p w:rsidR="00632F8A" w:rsidRDefault="00632F8A" w:rsidP="00135E62"/>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0"/>
        <w:gridCol w:w="2374"/>
      </w:tblGrid>
      <w:tr w:rsidR="00632F8A" w:rsidRPr="00105803" w:rsidTr="00135E62">
        <w:tc>
          <w:tcPr>
            <w:tcW w:w="9144" w:type="dxa"/>
            <w:gridSpan w:val="2"/>
          </w:tcPr>
          <w:p w:rsidR="00632F8A" w:rsidRPr="00140A8B" w:rsidRDefault="00632F8A" w:rsidP="00135E62">
            <w:pPr>
              <w:jc w:val="center"/>
              <w:rPr>
                <w:rFonts w:eastAsia="SimHei"/>
                <w:b/>
                <w:bCs/>
                <w:szCs w:val="24"/>
              </w:rPr>
            </w:pPr>
            <w:r w:rsidRPr="00140A8B">
              <w:rPr>
                <w:rFonts w:eastAsia="SimHei"/>
                <w:b/>
                <w:bCs/>
                <w:szCs w:val="24"/>
              </w:rPr>
              <w:t>Број студената који су завршили основне студије у 201</w:t>
            </w:r>
            <w:r>
              <w:rPr>
                <w:rFonts w:eastAsia="SimHei"/>
                <w:b/>
                <w:bCs/>
                <w:szCs w:val="24"/>
              </w:rPr>
              <w:t>7</w:t>
            </w:r>
            <w:r w:rsidRPr="00140A8B">
              <w:rPr>
                <w:rFonts w:eastAsia="SimHei"/>
                <w:b/>
                <w:bCs/>
                <w:szCs w:val="24"/>
              </w:rPr>
              <w:t>. години</w:t>
            </w:r>
          </w:p>
        </w:tc>
      </w:tr>
      <w:tr w:rsidR="00632F8A" w:rsidRPr="00105803" w:rsidTr="00135E62">
        <w:tc>
          <w:tcPr>
            <w:tcW w:w="6770" w:type="dxa"/>
          </w:tcPr>
          <w:p w:rsidR="00632F8A" w:rsidRPr="00135E62" w:rsidRDefault="00632F8A" w:rsidP="00135E62">
            <w:pPr>
              <w:jc w:val="center"/>
              <w:rPr>
                <w:rFonts w:eastAsia="SimHei"/>
                <w:b/>
                <w:bCs/>
                <w:szCs w:val="24"/>
              </w:rPr>
            </w:pPr>
            <w:r>
              <w:rPr>
                <w:rFonts w:eastAsia="SimHei"/>
                <w:b/>
                <w:bCs/>
                <w:szCs w:val="24"/>
                <w:lang w:val="sr-Cyrl-CS"/>
              </w:rPr>
              <w:t xml:space="preserve">УСКЛАЂИВАЊЕ </w:t>
            </w:r>
            <w:r>
              <w:rPr>
                <w:rFonts w:eastAsia="SimHei"/>
                <w:b/>
                <w:bCs/>
                <w:szCs w:val="24"/>
              </w:rPr>
              <w:t>СТРУЧНИХ НАЗИВА</w:t>
            </w:r>
          </w:p>
        </w:tc>
        <w:tc>
          <w:tcPr>
            <w:tcW w:w="2374" w:type="dxa"/>
          </w:tcPr>
          <w:p w:rsidR="00632F8A" w:rsidRPr="00140A8B" w:rsidRDefault="00632F8A" w:rsidP="00135E62">
            <w:pPr>
              <w:jc w:val="center"/>
              <w:rPr>
                <w:rFonts w:eastAsia="SimHei"/>
                <w:b/>
                <w:bCs/>
                <w:szCs w:val="24"/>
              </w:rPr>
            </w:pPr>
            <w:r w:rsidRPr="00140A8B">
              <w:rPr>
                <w:rFonts w:eastAsia="SimHei"/>
                <w:b/>
                <w:bCs/>
                <w:szCs w:val="24"/>
              </w:rPr>
              <w:t>Број студената који су дипломирали</w:t>
            </w:r>
          </w:p>
        </w:tc>
      </w:tr>
      <w:tr w:rsidR="00632F8A" w:rsidRPr="00105803" w:rsidTr="00135E62">
        <w:tc>
          <w:tcPr>
            <w:tcW w:w="6770" w:type="dxa"/>
            <w:vAlign w:val="center"/>
          </w:tcPr>
          <w:p w:rsidR="00632F8A" w:rsidRPr="00135E62" w:rsidRDefault="00632F8A" w:rsidP="00135E62">
            <w:pPr>
              <w:jc w:val="center"/>
              <w:rPr>
                <w:rFonts w:eastAsia="SimHei"/>
                <w:bCs/>
                <w:szCs w:val="24"/>
              </w:rPr>
            </w:pPr>
            <w:r w:rsidRPr="00135E62">
              <w:rPr>
                <w:rFonts w:eastAsia="SimHei"/>
                <w:bCs/>
                <w:lang w:val="sr-Cyrl-CS"/>
              </w:rPr>
              <w:t>Б</w:t>
            </w:r>
            <w:r w:rsidRPr="00135E62">
              <w:rPr>
                <w:rFonts w:eastAsia="SimHei"/>
                <w:bCs/>
              </w:rPr>
              <w:t>/Аудио и видео технологије</w:t>
            </w:r>
          </w:p>
        </w:tc>
        <w:tc>
          <w:tcPr>
            <w:tcW w:w="2374" w:type="dxa"/>
            <w:vAlign w:val="center"/>
          </w:tcPr>
          <w:p w:rsidR="00632F8A" w:rsidRPr="003D2788" w:rsidRDefault="00632F8A" w:rsidP="00135E62">
            <w:pPr>
              <w:jc w:val="center"/>
              <w:rPr>
                <w:rFonts w:eastAsia="SimHei"/>
                <w:bCs/>
                <w:szCs w:val="24"/>
                <w:lang w:val="sr-Cyrl-CS"/>
              </w:rPr>
            </w:pPr>
            <w:r>
              <w:rPr>
                <w:rFonts w:eastAsia="SimHei"/>
                <w:bCs/>
                <w:szCs w:val="24"/>
                <w:lang w:val="sr-Cyrl-CS"/>
              </w:rPr>
              <w:t>2</w:t>
            </w:r>
          </w:p>
        </w:tc>
      </w:tr>
      <w:tr w:rsidR="00632F8A" w:rsidRPr="00105803" w:rsidTr="00135E62">
        <w:tc>
          <w:tcPr>
            <w:tcW w:w="6770" w:type="dxa"/>
            <w:vAlign w:val="center"/>
          </w:tcPr>
          <w:p w:rsidR="00632F8A" w:rsidRPr="00135E62" w:rsidRDefault="00632F8A" w:rsidP="00135E62">
            <w:pPr>
              <w:jc w:val="center"/>
              <w:rPr>
                <w:rFonts w:eastAsia="SimHei"/>
                <w:bCs/>
                <w:szCs w:val="24"/>
              </w:rPr>
            </w:pPr>
            <w:r w:rsidRPr="00135E62">
              <w:rPr>
                <w:rFonts w:eastAsia="SimHei"/>
                <w:bCs/>
                <w:lang w:val="sr-Cyrl-CS"/>
              </w:rPr>
              <w:t>Б</w:t>
            </w:r>
            <w:r w:rsidRPr="00135E62">
              <w:rPr>
                <w:rFonts w:eastAsia="SimHei"/>
                <w:bCs/>
              </w:rPr>
              <w:t>/Аутоматика и системи управљања возилима</w:t>
            </w:r>
          </w:p>
        </w:tc>
        <w:tc>
          <w:tcPr>
            <w:tcW w:w="2374" w:type="dxa"/>
            <w:vAlign w:val="center"/>
          </w:tcPr>
          <w:p w:rsidR="00632F8A" w:rsidRPr="003D2788" w:rsidRDefault="00632F8A" w:rsidP="00135E62">
            <w:pPr>
              <w:jc w:val="center"/>
              <w:rPr>
                <w:rFonts w:eastAsia="SimHei"/>
                <w:bCs/>
                <w:szCs w:val="24"/>
                <w:lang w:val="sr-Cyrl-CS"/>
              </w:rPr>
            </w:pPr>
            <w:r>
              <w:rPr>
                <w:rFonts w:eastAsia="SimHei"/>
                <w:bCs/>
                <w:szCs w:val="24"/>
                <w:lang w:val="sr-Cyrl-CS"/>
              </w:rPr>
              <w:t>1</w:t>
            </w:r>
          </w:p>
        </w:tc>
      </w:tr>
      <w:tr w:rsidR="00632F8A" w:rsidRPr="00105803" w:rsidTr="00135E62">
        <w:tc>
          <w:tcPr>
            <w:tcW w:w="6770" w:type="dxa"/>
            <w:vAlign w:val="center"/>
          </w:tcPr>
          <w:p w:rsidR="00632F8A" w:rsidRPr="00135E62" w:rsidRDefault="00632F8A" w:rsidP="00135E62">
            <w:pPr>
              <w:jc w:val="center"/>
              <w:rPr>
                <w:rFonts w:eastAsia="SimHei"/>
                <w:bCs/>
                <w:szCs w:val="24"/>
              </w:rPr>
            </w:pPr>
            <w:r w:rsidRPr="00135E62">
              <w:rPr>
                <w:rFonts w:eastAsia="SimHei"/>
                <w:bCs/>
                <w:lang w:val="sr-Cyrl-CS"/>
              </w:rPr>
              <w:t>Б</w:t>
            </w:r>
            <w:r w:rsidRPr="00135E62">
              <w:rPr>
                <w:rFonts w:eastAsia="SimHei"/>
                <w:bCs/>
              </w:rPr>
              <w:t>/Електроника и телекомуникације</w:t>
            </w:r>
          </w:p>
        </w:tc>
        <w:tc>
          <w:tcPr>
            <w:tcW w:w="2374" w:type="dxa"/>
            <w:vAlign w:val="center"/>
          </w:tcPr>
          <w:p w:rsidR="00632F8A" w:rsidRPr="003D2788" w:rsidRDefault="00632F8A" w:rsidP="00135E62">
            <w:pPr>
              <w:jc w:val="center"/>
              <w:rPr>
                <w:rFonts w:eastAsia="SimHei"/>
                <w:bCs/>
                <w:szCs w:val="24"/>
                <w:lang w:val="sr-Cyrl-CS"/>
              </w:rPr>
            </w:pPr>
            <w:r>
              <w:rPr>
                <w:rFonts w:eastAsia="SimHei"/>
                <w:bCs/>
                <w:szCs w:val="24"/>
                <w:lang w:val="sr-Cyrl-CS"/>
              </w:rPr>
              <w:t>3</w:t>
            </w:r>
          </w:p>
        </w:tc>
      </w:tr>
      <w:tr w:rsidR="00632F8A" w:rsidRPr="00105803" w:rsidTr="00135E62">
        <w:tc>
          <w:tcPr>
            <w:tcW w:w="6770" w:type="dxa"/>
            <w:vAlign w:val="center"/>
          </w:tcPr>
          <w:p w:rsidR="00632F8A" w:rsidRPr="00135E62" w:rsidRDefault="00632F8A" w:rsidP="00135E62">
            <w:pPr>
              <w:jc w:val="center"/>
              <w:rPr>
                <w:rFonts w:eastAsia="SimHei"/>
                <w:bCs/>
                <w:szCs w:val="24"/>
              </w:rPr>
            </w:pPr>
            <w:r w:rsidRPr="00135E62">
              <w:rPr>
                <w:rFonts w:eastAsia="SimHei"/>
                <w:bCs/>
                <w:lang w:val="sr-Cyrl-CS"/>
              </w:rPr>
              <w:t>Б</w:t>
            </w:r>
            <w:r w:rsidRPr="00135E62">
              <w:rPr>
                <w:rFonts w:eastAsia="SimHei"/>
                <w:bCs/>
              </w:rPr>
              <w:t>/Електронско пословање</w:t>
            </w:r>
          </w:p>
        </w:tc>
        <w:tc>
          <w:tcPr>
            <w:tcW w:w="2374" w:type="dxa"/>
            <w:vAlign w:val="center"/>
          </w:tcPr>
          <w:p w:rsidR="00632F8A" w:rsidRPr="003D2788" w:rsidRDefault="00632F8A" w:rsidP="00135E62">
            <w:pPr>
              <w:jc w:val="center"/>
              <w:rPr>
                <w:rFonts w:eastAsia="SimHei"/>
                <w:bCs/>
                <w:szCs w:val="24"/>
                <w:lang w:val="sr-Cyrl-CS"/>
              </w:rPr>
            </w:pPr>
            <w:r>
              <w:rPr>
                <w:rFonts w:eastAsia="SimHei"/>
                <w:bCs/>
                <w:szCs w:val="24"/>
                <w:lang w:val="sr-Cyrl-CS"/>
              </w:rPr>
              <w:t>2</w:t>
            </w:r>
          </w:p>
        </w:tc>
      </w:tr>
      <w:tr w:rsidR="00632F8A" w:rsidRPr="00105803" w:rsidTr="00135E62">
        <w:tc>
          <w:tcPr>
            <w:tcW w:w="6770" w:type="dxa"/>
            <w:vAlign w:val="center"/>
          </w:tcPr>
          <w:p w:rsidR="00632F8A" w:rsidRPr="00135E62" w:rsidRDefault="00632F8A" w:rsidP="00135E62">
            <w:pPr>
              <w:jc w:val="center"/>
              <w:rPr>
                <w:rFonts w:eastAsia="SimHei"/>
                <w:bCs/>
                <w:szCs w:val="24"/>
              </w:rPr>
            </w:pPr>
            <w:r w:rsidRPr="00135E62">
              <w:rPr>
                <w:rFonts w:eastAsia="SimHei"/>
                <w:bCs/>
                <w:lang w:val="sr-Cyrl-CS"/>
              </w:rPr>
              <w:t>Б</w:t>
            </w:r>
            <w:r w:rsidRPr="00135E62">
              <w:rPr>
                <w:rFonts w:eastAsia="SimHei"/>
                <w:bCs/>
              </w:rPr>
              <w:t>/</w:t>
            </w:r>
            <w:r w:rsidRPr="00135E62">
              <w:rPr>
                <w:rFonts w:eastAsia="SimHei"/>
                <w:bCs/>
                <w:szCs w:val="24"/>
              </w:rPr>
              <w:t>Нове енергетске технологије</w:t>
            </w:r>
          </w:p>
        </w:tc>
        <w:tc>
          <w:tcPr>
            <w:tcW w:w="2374" w:type="dxa"/>
            <w:vAlign w:val="center"/>
          </w:tcPr>
          <w:p w:rsidR="00632F8A" w:rsidRPr="003D2788" w:rsidRDefault="00632F8A" w:rsidP="00135E62">
            <w:pPr>
              <w:jc w:val="center"/>
              <w:rPr>
                <w:rFonts w:eastAsia="SimHei"/>
                <w:bCs/>
                <w:szCs w:val="24"/>
                <w:lang w:val="sr-Cyrl-CS"/>
              </w:rPr>
            </w:pPr>
            <w:r>
              <w:rPr>
                <w:rFonts w:eastAsia="SimHei"/>
                <w:bCs/>
                <w:szCs w:val="24"/>
                <w:lang w:val="sr-Cyrl-CS"/>
              </w:rPr>
              <w:t>4</w:t>
            </w:r>
          </w:p>
        </w:tc>
      </w:tr>
      <w:tr w:rsidR="00632F8A" w:rsidRPr="00105803" w:rsidTr="00135E62">
        <w:tc>
          <w:tcPr>
            <w:tcW w:w="6770" w:type="dxa"/>
            <w:vAlign w:val="center"/>
          </w:tcPr>
          <w:p w:rsidR="00632F8A" w:rsidRPr="00135E62" w:rsidRDefault="00632F8A" w:rsidP="00135E62">
            <w:pPr>
              <w:jc w:val="center"/>
              <w:rPr>
                <w:rFonts w:eastAsia="SimHei"/>
                <w:bCs/>
                <w:szCs w:val="24"/>
              </w:rPr>
            </w:pPr>
            <w:r w:rsidRPr="00135E62">
              <w:rPr>
                <w:rFonts w:eastAsia="SimHei"/>
                <w:bCs/>
              </w:rPr>
              <w:t>Б/</w:t>
            </w:r>
            <w:r w:rsidRPr="00135E62">
              <w:rPr>
                <w:rFonts w:eastAsia="SimHei"/>
                <w:bCs/>
                <w:szCs w:val="24"/>
              </w:rPr>
              <w:t>Нове рачунарске технологије</w:t>
            </w:r>
          </w:p>
        </w:tc>
        <w:tc>
          <w:tcPr>
            <w:tcW w:w="2374" w:type="dxa"/>
            <w:vAlign w:val="center"/>
          </w:tcPr>
          <w:p w:rsidR="00632F8A" w:rsidRPr="003D2788" w:rsidRDefault="00632F8A" w:rsidP="00135E62">
            <w:pPr>
              <w:jc w:val="center"/>
              <w:rPr>
                <w:rFonts w:eastAsia="SimHei"/>
                <w:bCs/>
                <w:szCs w:val="24"/>
                <w:lang w:val="sr-Cyrl-CS"/>
              </w:rPr>
            </w:pPr>
            <w:r>
              <w:rPr>
                <w:rFonts w:eastAsia="SimHei"/>
                <w:bCs/>
                <w:szCs w:val="24"/>
                <w:lang w:val="sr-Cyrl-CS"/>
              </w:rPr>
              <w:t>6</w:t>
            </w:r>
          </w:p>
        </w:tc>
      </w:tr>
      <w:tr w:rsidR="00632F8A" w:rsidRPr="00105803" w:rsidTr="00135E62">
        <w:tc>
          <w:tcPr>
            <w:tcW w:w="6770" w:type="dxa"/>
            <w:vAlign w:val="center"/>
          </w:tcPr>
          <w:p w:rsidR="00632F8A" w:rsidRPr="00135E62" w:rsidRDefault="00632F8A" w:rsidP="00135E62">
            <w:pPr>
              <w:jc w:val="center"/>
              <w:rPr>
                <w:rFonts w:eastAsia="SimHei"/>
                <w:bCs/>
                <w:szCs w:val="24"/>
              </w:rPr>
            </w:pPr>
            <w:r w:rsidRPr="00135E62">
              <w:rPr>
                <w:rFonts w:eastAsia="SimHei"/>
                <w:bCs/>
                <w:lang w:val="sr-Cyrl-CS"/>
              </w:rPr>
              <w:t>Б</w:t>
            </w:r>
            <w:r w:rsidRPr="00135E62">
              <w:rPr>
                <w:rFonts w:eastAsia="SimHei"/>
                <w:bCs/>
              </w:rPr>
              <w:t>/</w:t>
            </w:r>
            <w:r w:rsidRPr="00135E62">
              <w:rPr>
                <w:rFonts w:eastAsia="SimHei"/>
                <w:bCs/>
                <w:szCs w:val="24"/>
              </w:rPr>
              <w:t>Рачунарска техника</w:t>
            </w:r>
          </w:p>
        </w:tc>
        <w:tc>
          <w:tcPr>
            <w:tcW w:w="2374" w:type="dxa"/>
            <w:vAlign w:val="center"/>
          </w:tcPr>
          <w:p w:rsidR="00632F8A" w:rsidRPr="003D2788" w:rsidRDefault="00632F8A" w:rsidP="00135E62">
            <w:pPr>
              <w:jc w:val="center"/>
              <w:rPr>
                <w:rFonts w:eastAsia="SimHei"/>
                <w:bCs/>
                <w:szCs w:val="24"/>
                <w:lang w:val="sr-Cyrl-CS"/>
              </w:rPr>
            </w:pPr>
            <w:r>
              <w:rPr>
                <w:rFonts w:eastAsia="SimHei"/>
                <w:bCs/>
                <w:szCs w:val="24"/>
                <w:lang w:val="sr-Cyrl-CS"/>
              </w:rPr>
              <w:t>4</w:t>
            </w:r>
          </w:p>
        </w:tc>
      </w:tr>
      <w:tr w:rsidR="00632F8A" w:rsidRPr="00105803" w:rsidTr="00135E62">
        <w:tc>
          <w:tcPr>
            <w:tcW w:w="6770" w:type="dxa"/>
            <w:vAlign w:val="center"/>
          </w:tcPr>
          <w:p w:rsidR="00632F8A" w:rsidRPr="003D2788" w:rsidRDefault="00632F8A" w:rsidP="00135E62">
            <w:pPr>
              <w:jc w:val="center"/>
              <w:rPr>
                <w:rFonts w:eastAsia="SimHei"/>
                <w:bCs/>
                <w:szCs w:val="24"/>
                <w:lang w:val="sr-Cyrl-CS"/>
              </w:rPr>
            </w:pPr>
            <w:r>
              <w:rPr>
                <w:rFonts w:eastAsia="SimHei"/>
                <w:b/>
                <w:bCs/>
                <w:szCs w:val="24"/>
                <w:lang w:val="sr-Cyrl-CS"/>
              </w:rPr>
              <w:t>СТАРИ СМЕР</w:t>
            </w:r>
            <w:r>
              <w:rPr>
                <w:rFonts w:eastAsia="SimHei"/>
                <w:b/>
                <w:bCs/>
                <w:szCs w:val="24"/>
              </w:rPr>
              <w:t>ОВИ ВИШЕ ШКОЛЕ</w:t>
            </w:r>
          </w:p>
        </w:tc>
        <w:tc>
          <w:tcPr>
            <w:tcW w:w="2374" w:type="dxa"/>
          </w:tcPr>
          <w:p w:rsidR="00632F8A" w:rsidRPr="00140A8B" w:rsidRDefault="00632F8A" w:rsidP="00135E62">
            <w:pPr>
              <w:jc w:val="center"/>
              <w:rPr>
                <w:rFonts w:eastAsia="SimHei"/>
                <w:b/>
                <w:bCs/>
                <w:szCs w:val="24"/>
              </w:rPr>
            </w:pPr>
            <w:r w:rsidRPr="00140A8B">
              <w:rPr>
                <w:rFonts w:eastAsia="SimHei"/>
                <w:b/>
                <w:bCs/>
                <w:szCs w:val="24"/>
              </w:rPr>
              <w:t>Број студената који су дипломирали</w:t>
            </w:r>
          </w:p>
        </w:tc>
      </w:tr>
      <w:tr w:rsidR="00632F8A" w:rsidRPr="00105803" w:rsidTr="00135E62">
        <w:tc>
          <w:tcPr>
            <w:tcW w:w="6770" w:type="dxa"/>
            <w:vAlign w:val="center"/>
          </w:tcPr>
          <w:p w:rsidR="00632F8A" w:rsidRPr="00135E62" w:rsidRDefault="00632F8A" w:rsidP="00135E62">
            <w:pPr>
              <w:jc w:val="center"/>
              <w:rPr>
                <w:rFonts w:eastAsia="SimHei"/>
                <w:bCs/>
                <w:szCs w:val="24"/>
              </w:rPr>
            </w:pPr>
            <w:r w:rsidRPr="00135E62">
              <w:rPr>
                <w:rFonts w:eastAsia="SimHei"/>
                <w:bCs/>
                <w:szCs w:val="24"/>
                <w:lang w:val="sr-Cyrl-CS"/>
              </w:rPr>
              <w:t>Е</w:t>
            </w:r>
            <w:r w:rsidRPr="00135E62">
              <w:rPr>
                <w:rFonts w:eastAsia="SimHei"/>
                <w:bCs/>
                <w:szCs w:val="24"/>
              </w:rPr>
              <w:t>лектроника</w:t>
            </w:r>
          </w:p>
        </w:tc>
        <w:tc>
          <w:tcPr>
            <w:tcW w:w="2374" w:type="dxa"/>
            <w:vAlign w:val="center"/>
          </w:tcPr>
          <w:p w:rsidR="00632F8A" w:rsidRPr="003D2788" w:rsidRDefault="00632F8A" w:rsidP="00135E62">
            <w:pPr>
              <w:jc w:val="center"/>
              <w:rPr>
                <w:rFonts w:eastAsia="SimHei"/>
                <w:bCs/>
                <w:szCs w:val="24"/>
                <w:lang w:val="sr-Cyrl-CS"/>
              </w:rPr>
            </w:pPr>
            <w:r>
              <w:rPr>
                <w:rFonts w:eastAsia="SimHei"/>
                <w:bCs/>
                <w:szCs w:val="24"/>
                <w:lang w:val="sr-Cyrl-CS"/>
              </w:rPr>
              <w:t>2</w:t>
            </w:r>
          </w:p>
        </w:tc>
      </w:tr>
      <w:tr w:rsidR="00632F8A" w:rsidRPr="00105803" w:rsidTr="00135E62">
        <w:tc>
          <w:tcPr>
            <w:tcW w:w="6770" w:type="dxa"/>
            <w:vAlign w:val="center"/>
          </w:tcPr>
          <w:p w:rsidR="00632F8A" w:rsidRPr="00135E62" w:rsidRDefault="00632F8A" w:rsidP="00135E62">
            <w:pPr>
              <w:jc w:val="center"/>
              <w:rPr>
                <w:rFonts w:eastAsia="SimHei"/>
                <w:bCs/>
                <w:szCs w:val="24"/>
              </w:rPr>
            </w:pPr>
            <w:r w:rsidRPr="00135E62">
              <w:rPr>
                <w:rFonts w:eastAsia="SimHei"/>
                <w:bCs/>
                <w:szCs w:val="24"/>
                <w:lang w:val="sr-Cyrl-CS"/>
              </w:rPr>
              <w:t>Е</w:t>
            </w:r>
            <w:r w:rsidRPr="00135E62">
              <w:rPr>
                <w:rFonts w:eastAsia="SimHei"/>
                <w:bCs/>
                <w:szCs w:val="24"/>
              </w:rPr>
              <w:t>нергетика</w:t>
            </w:r>
          </w:p>
        </w:tc>
        <w:tc>
          <w:tcPr>
            <w:tcW w:w="2374" w:type="dxa"/>
            <w:vAlign w:val="center"/>
          </w:tcPr>
          <w:p w:rsidR="00632F8A" w:rsidRPr="003D2788" w:rsidRDefault="00632F8A" w:rsidP="00135E62">
            <w:pPr>
              <w:jc w:val="center"/>
              <w:rPr>
                <w:rFonts w:eastAsia="SimHei"/>
                <w:bCs/>
                <w:szCs w:val="24"/>
                <w:lang w:val="sr-Cyrl-CS"/>
              </w:rPr>
            </w:pPr>
            <w:r>
              <w:rPr>
                <w:rFonts w:eastAsia="SimHei"/>
                <w:bCs/>
                <w:szCs w:val="24"/>
                <w:lang w:val="sr-Cyrl-CS"/>
              </w:rPr>
              <w:t>1</w:t>
            </w:r>
          </w:p>
        </w:tc>
      </w:tr>
    </w:tbl>
    <w:p w:rsidR="00F13C78" w:rsidRPr="00F13C78" w:rsidRDefault="00632F8A" w:rsidP="00F13C78">
      <w:pPr>
        <w:pBdr>
          <w:bottom w:val="dotted" w:sz="4" w:space="1" w:color="auto"/>
        </w:pBdr>
        <w:spacing w:before="400" w:line="252" w:lineRule="auto"/>
        <w:jc w:val="center"/>
        <w:outlineLvl w:val="1"/>
        <w:rPr>
          <w:rFonts w:eastAsia="SimHei"/>
          <w:b/>
          <w:bCs/>
          <w:caps/>
          <w:noProof w:val="0"/>
          <w:color w:val="000080"/>
          <w:spacing w:val="15"/>
          <w:sz w:val="28"/>
          <w:szCs w:val="28"/>
        </w:rPr>
      </w:pPr>
      <w:r>
        <w:br w:type="page"/>
      </w:r>
      <w:bookmarkStart w:id="34" w:name="_Toc512270045"/>
      <w:r w:rsidR="00F13C78">
        <w:rPr>
          <w:rFonts w:eastAsia="SimHei"/>
          <w:b/>
          <w:bCs/>
          <w:caps/>
          <w:noProof w:val="0"/>
          <w:color w:val="000080"/>
          <w:spacing w:val="15"/>
          <w:sz w:val="28"/>
          <w:szCs w:val="28"/>
        </w:rPr>
        <w:lastRenderedPageBreak/>
        <w:t>12.</w:t>
      </w:r>
      <w:r w:rsidR="00F13C78">
        <w:rPr>
          <w:rFonts w:eastAsia="SimHei"/>
          <w:b/>
          <w:bCs/>
          <w:caps/>
          <w:noProof w:val="0"/>
          <w:color w:val="000080"/>
          <w:spacing w:val="15"/>
          <w:sz w:val="28"/>
          <w:szCs w:val="28"/>
          <w:lang w:val="sr-Cyrl-RS"/>
        </w:rPr>
        <w:t>5</w:t>
      </w:r>
      <w:r w:rsidR="00F13C78" w:rsidRPr="00F13C78">
        <w:rPr>
          <w:rFonts w:eastAsia="SimHei"/>
          <w:b/>
          <w:bCs/>
          <w:caps/>
          <w:noProof w:val="0"/>
          <w:color w:val="000080"/>
          <w:spacing w:val="15"/>
          <w:sz w:val="28"/>
          <w:szCs w:val="28"/>
        </w:rPr>
        <w:t>. Подаци о услугама пруженим у 2018. години</w:t>
      </w:r>
    </w:p>
    <w:p w:rsidR="00F13C78" w:rsidRPr="00F13C78" w:rsidRDefault="00F13C78" w:rsidP="00F13C78">
      <w:pPr>
        <w:numPr>
          <w:ilvl w:val="3"/>
          <w:numId w:val="71"/>
        </w:numPr>
        <w:spacing w:after="200" w:line="276" w:lineRule="auto"/>
        <w:rPr>
          <w:b/>
          <w:bCs/>
          <w:szCs w:val="24"/>
        </w:rPr>
      </w:pPr>
      <w:r w:rsidRPr="00F13C78">
        <w:rPr>
          <w:b/>
          <w:bCs/>
          <w:szCs w:val="24"/>
        </w:rPr>
        <w:t>Услуга високог образовања</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76"/>
        <w:gridCol w:w="1432"/>
        <w:gridCol w:w="1570"/>
        <w:gridCol w:w="1672"/>
      </w:tblGrid>
      <w:tr w:rsidR="00F13C78" w:rsidRPr="00F13C78" w:rsidTr="00294A84">
        <w:trPr>
          <w:trHeight w:val="477"/>
        </w:trPr>
        <w:tc>
          <w:tcPr>
            <w:tcW w:w="9150" w:type="dxa"/>
            <w:gridSpan w:val="4"/>
          </w:tcPr>
          <w:p w:rsidR="00F13C78" w:rsidRPr="00F13C78" w:rsidRDefault="00F13C78" w:rsidP="00F13C78">
            <w:pPr>
              <w:jc w:val="center"/>
              <w:rPr>
                <w:rFonts w:eastAsia="SimHei"/>
                <w:b/>
                <w:bCs/>
                <w:szCs w:val="24"/>
              </w:rPr>
            </w:pPr>
            <w:r w:rsidRPr="00F13C78">
              <w:rPr>
                <w:rFonts w:eastAsia="SimHei"/>
                <w:b/>
                <w:bCs/>
                <w:szCs w:val="24"/>
              </w:rPr>
              <w:t xml:space="preserve">Број студената уписаних на основне струковне студије у 2018. години </w:t>
            </w:r>
            <w:r w:rsidRPr="00F13C78">
              <w:rPr>
                <w:rFonts w:eastAsia="SimHei"/>
                <w:b/>
                <w:bCs/>
                <w:sz w:val="18"/>
                <w:szCs w:val="18"/>
              </w:rPr>
              <w:t>(укључујући и студенте који поново уписују исту годину студија)</w:t>
            </w:r>
          </w:p>
        </w:tc>
      </w:tr>
      <w:tr w:rsidR="00F13C78" w:rsidRPr="00F13C78" w:rsidTr="00294A84">
        <w:trPr>
          <w:trHeight w:val="276"/>
        </w:trPr>
        <w:tc>
          <w:tcPr>
            <w:tcW w:w="4476" w:type="dxa"/>
          </w:tcPr>
          <w:p w:rsidR="00F13C78" w:rsidRPr="00F13C78" w:rsidRDefault="00F13C78" w:rsidP="00F13C78">
            <w:pPr>
              <w:jc w:val="center"/>
              <w:rPr>
                <w:rFonts w:eastAsia="SimHei"/>
                <w:b/>
                <w:bCs/>
                <w:szCs w:val="24"/>
              </w:rPr>
            </w:pPr>
            <w:r w:rsidRPr="00F13C78">
              <w:rPr>
                <w:rFonts w:eastAsia="SimHei"/>
                <w:b/>
                <w:bCs/>
                <w:szCs w:val="24"/>
              </w:rPr>
              <w:t>Студијски програм</w:t>
            </w:r>
          </w:p>
        </w:tc>
        <w:tc>
          <w:tcPr>
            <w:tcW w:w="1432" w:type="dxa"/>
          </w:tcPr>
          <w:p w:rsidR="00F13C78" w:rsidRPr="00F13C78" w:rsidRDefault="00F13C78" w:rsidP="00F13C78">
            <w:pPr>
              <w:jc w:val="center"/>
              <w:rPr>
                <w:rFonts w:eastAsia="SimHei"/>
                <w:b/>
                <w:bCs/>
                <w:szCs w:val="24"/>
              </w:rPr>
            </w:pPr>
            <w:r w:rsidRPr="00F13C78">
              <w:rPr>
                <w:rFonts w:eastAsia="SimHei"/>
                <w:b/>
                <w:bCs/>
                <w:szCs w:val="24"/>
              </w:rPr>
              <w:t xml:space="preserve">I година </w:t>
            </w:r>
          </w:p>
        </w:tc>
        <w:tc>
          <w:tcPr>
            <w:tcW w:w="1570" w:type="dxa"/>
          </w:tcPr>
          <w:p w:rsidR="00F13C78" w:rsidRPr="00F13C78" w:rsidRDefault="00F13C78" w:rsidP="00F13C78">
            <w:pPr>
              <w:jc w:val="center"/>
              <w:rPr>
                <w:rFonts w:eastAsia="SimHei"/>
                <w:b/>
                <w:bCs/>
                <w:szCs w:val="24"/>
              </w:rPr>
            </w:pPr>
            <w:r w:rsidRPr="00F13C78">
              <w:rPr>
                <w:rFonts w:eastAsia="SimHei"/>
                <w:b/>
                <w:bCs/>
                <w:szCs w:val="24"/>
              </w:rPr>
              <w:t xml:space="preserve">II  година </w:t>
            </w:r>
          </w:p>
        </w:tc>
        <w:tc>
          <w:tcPr>
            <w:tcW w:w="1672" w:type="dxa"/>
          </w:tcPr>
          <w:p w:rsidR="00F13C78" w:rsidRPr="00F13C78" w:rsidRDefault="00F13C78" w:rsidP="00F13C78">
            <w:pPr>
              <w:jc w:val="center"/>
              <w:rPr>
                <w:rFonts w:eastAsia="SimHei"/>
                <w:b/>
                <w:bCs/>
                <w:szCs w:val="24"/>
              </w:rPr>
            </w:pPr>
            <w:r w:rsidRPr="00F13C78">
              <w:rPr>
                <w:rFonts w:eastAsia="SimHei"/>
                <w:b/>
                <w:bCs/>
                <w:szCs w:val="24"/>
              </w:rPr>
              <w:t xml:space="preserve">III година </w:t>
            </w:r>
          </w:p>
        </w:tc>
      </w:tr>
      <w:tr w:rsidR="00F13C78" w:rsidRPr="00F13C78" w:rsidTr="00294A84">
        <w:trPr>
          <w:trHeight w:val="276"/>
        </w:trPr>
        <w:tc>
          <w:tcPr>
            <w:tcW w:w="4476" w:type="dxa"/>
            <w:vAlign w:val="center"/>
          </w:tcPr>
          <w:p w:rsidR="00F13C78" w:rsidRPr="00F13C78" w:rsidRDefault="00F13C78" w:rsidP="00F13C78">
            <w:pPr>
              <w:ind w:left="-142"/>
              <w:jc w:val="center"/>
              <w:rPr>
                <w:rFonts w:eastAsia="SimHei"/>
                <w:bCs/>
                <w:szCs w:val="24"/>
              </w:rPr>
            </w:pPr>
            <w:r w:rsidRPr="00F13C78">
              <w:rPr>
                <w:rFonts w:eastAsia="SimHei"/>
                <w:bCs/>
              </w:rPr>
              <w:t>Аудио и видео технологије</w:t>
            </w:r>
          </w:p>
        </w:tc>
        <w:tc>
          <w:tcPr>
            <w:tcW w:w="1432" w:type="dxa"/>
            <w:vAlign w:val="center"/>
          </w:tcPr>
          <w:p w:rsidR="00F13C78" w:rsidRPr="00F13C78" w:rsidRDefault="00F13C78" w:rsidP="00F13C78">
            <w:pPr>
              <w:jc w:val="center"/>
              <w:rPr>
                <w:rFonts w:eastAsia="SimHei"/>
                <w:bCs/>
                <w:szCs w:val="24"/>
              </w:rPr>
            </w:pPr>
            <w:r w:rsidRPr="00F13C78">
              <w:rPr>
                <w:rFonts w:eastAsia="SimHei"/>
                <w:bCs/>
                <w:szCs w:val="24"/>
              </w:rPr>
              <w:t>99</w:t>
            </w:r>
          </w:p>
        </w:tc>
        <w:tc>
          <w:tcPr>
            <w:tcW w:w="1570" w:type="dxa"/>
            <w:vAlign w:val="center"/>
          </w:tcPr>
          <w:p w:rsidR="00F13C78" w:rsidRPr="00F13C78" w:rsidRDefault="00F13C78" w:rsidP="00F13C78">
            <w:pPr>
              <w:jc w:val="center"/>
              <w:rPr>
                <w:rFonts w:eastAsia="SimHei"/>
                <w:bCs/>
                <w:szCs w:val="24"/>
              </w:rPr>
            </w:pPr>
            <w:r w:rsidRPr="00F13C78">
              <w:rPr>
                <w:rFonts w:eastAsia="SimHei"/>
                <w:bCs/>
                <w:szCs w:val="24"/>
              </w:rPr>
              <w:t>94</w:t>
            </w:r>
          </w:p>
        </w:tc>
        <w:tc>
          <w:tcPr>
            <w:tcW w:w="1672" w:type="dxa"/>
            <w:vAlign w:val="center"/>
          </w:tcPr>
          <w:p w:rsidR="00F13C78" w:rsidRPr="00F13C78" w:rsidRDefault="00F13C78" w:rsidP="00F13C78">
            <w:pPr>
              <w:jc w:val="center"/>
              <w:rPr>
                <w:rFonts w:eastAsia="SimHei"/>
                <w:bCs/>
                <w:szCs w:val="24"/>
              </w:rPr>
            </w:pPr>
            <w:r w:rsidRPr="00F13C78">
              <w:rPr>
                <w:rFonts w:eastAsia="SimHei"/>
                <w:bCs/>
                <w:szCs w:val="24"/>
              </w:rPr>
              <w:t>142</w:t>
            </w:r>
          </w:p>
        </w:tc>
      </w:tr>
      <w:tr w:rsidR="00F13C78" w:rsidRPr="00F13C78" w:rsidTr="00294A84">
        <w:trPr>
          <w:trHeight w:val="540"/>
        </w:trPr>
        <w:tc>
          <w:tcPr>
            <w:tcW w:w="4476" w:type="dxa"/>
            <w:vAlign w:val="center"/>
          </w:tcPr>
          <w:p w:rsidR="00F13C78" w:rsidRPr="00F13C78" w:rsidRDefault="00F13C78" w:rsidP="00F13C78">
            <w:pPr>
              <w:ind w:left="-142"/>
              <w:jc w:val="center"/>
              <w:rPr>
                <w:rFonts w:eastAsia="SimHei"/>
                <w:bCs/>
                <w:szCs w:val="24"/>
              </w:rPr>
            </w:pPr>
            <w:r w:rsidRPr="00F13C78">
              <w:rPr>
                <w:rFonts w:eastAsia="SimHei"/>
                <w:bCs/>
              </w:rPr>
              <w:t>Аутоматика и системи управљања возилима</w:t>
            </w:r>
          </w:p>
        </w:tc>
        <w:tc>
          <w:tcPr>
            <w:tcW w:w="143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84</w:t>
            </w:r>
          </w:p>
        </w:tc>
        <w:tc>
          <w:tcPr>
            <w:tcW w:w="157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81</w:t>
            </w:r>
          </w:p>
        </w:tc>
        <w:tc>
          <w:tcPr>
            <w:tcW w:w="167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124</w:t>
            </w:r>
          </w:p>
        </w:tc>
      </w:tr>
      <w:tr w:rsidR="00F13C78" w:rsidRPr="00F13C78" w:rsidTr="00294A84">
        <w:trPr>
          <w:trHeight w:val="276"/>
        </w:trPr>
        <w:tc>
          <w:tcPr>
            <w:tcW w:w="4476" w:type="dxa"/>
            <w:vAlign w:val="center"/>
          </w:tcPr>
          <w:p w:rsidR="00F13C78" w:rsidRPr="00F13C78" w:rsidRDefault="00F13C78" w:rsidP="00F13C78">
            <w:pPr>
              <w:ind w:left="-142"/>
              <w:jc w:val="center"/>
              <w:rPr>
                <w:rFonts w:eastAsia="SimHei"/>
                <w:bCs/>
              </w:rPr>
            </w:pPr>
            <w:r w:rsidRPr="00F13C78">
              <w:rPr>
                <w:rFonts w:eastAsia="SimHei"/>
                <w:bCs/>
              </w:rPr>
              <w:t>Еколошки инжењеринг</w:t>
            </w:r>
          </w:p>
        </w:tc>
        <w:tc>
          <w:tcPr>
            <w:tcW w:w="143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14</w:t>
            </w:r>
          </w:p>
        </w:tc>
        <w:tc>
          <w:tcPr>
            <w:tcW w:w="157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11</w:t>
            </w:r>
          </w:p>
        </w:tc>
        <w:tc>
          <w:tcPr>
            <w:tcW w:w="167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w:t>
            </w:r>
          </w:p>
        </w:tc>
      </w:tr>
      <w:tr w:rsidR="00F13C78" w:rsidRPr="00F13C78" w:rsidTr="00294A84">
        <w:trPr>
          <w:trHeight w:val="276"/>
        </w:trPr>
        <w:tc>
          <w:tcPr>
            <w:tcW w:w="4476" w:type="dxa"/>
            <w:vAlign w:val="center"/>
          </w:tcPr>
          <w:p w:rsidR="00F13C78" w:rsidRPr="00F13C78" w:rsidRDefault="00F13C78" w:rsidP="00F13C78">
            <w:pPr>
              <w:ind w:left="-142"/>
              <w:jc w:val="center"/>
              <w:rPr>
                <w:rFonts w:eastAsia="SimHei"/>
                <w:bCs/>
                <w:szCs w:val="24"/>
              </w:rPr>
            </w:pPr>
            <w:r w:rsidRPr="00F13C78">
              <w:rPr>
                <w:rFonts w:eastAsia="SimHei"/>
                <w:bCs/>
              </w:rPr>
              <w:t>Електроника и телекомуникације</w:t>
            </w:r>
          </w:p>
        </w:tc>
        <w:tc>
          <w:tcPr>
            <w:tcW w:w="143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89</w:t>
            </w:r>
          </w:p>
        </w:tc>
        <w:tc>
          <w:tcPr>
            <w:tcW w:w="157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71</w:t>
            </w:r>
          </w:p>
        </w:tc>
        <w:tc>
          <w:tcPr>
            <w:tcW w:w="167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145</w:t>
            </w:r>
          </w:p>
        </w:tc>
      </w:tr>
      <w:tr w:rsidR="00F13C78" w:rsidRPr="00F13C78" w:rsidTr="00294A84">
        <w:trPr>
          <w:trHeight w:val="276"/>
        </w:trPr>
        <w:tc>
          <w:tcPr>
            <w:tcW w:w="4476" w:type="dxa"/>
            <w:vAlign w:val="center"/>
          </w:tcPr>
          <w:p w:rsidR="00F13C78" w:rsidRPr="00F13C78" w:rsidRDefault="00F13C78" w:rsidP="00F13C78">
            <w:pPr>
              <w:ind w:left="-142"/>
              <w:jc w:val="center"/>
              <w:rPr>
                <w:rFonts w:eastAsia="SimHei"/>
                <w:bCs/>
                <w:szCs w:val="24"/>
              </w:rPr>
            </w:pPr>
            <w:r w:rsidRPr="00F13C78">
              <w:rPr>
                <w:rFonts w:eastAsia="SimHei"/>
                <w:bCs/>
              </w:rPr>
              <w:t>Електронско пословање</w:t>
            </w:r>
          </w:p>
        </w:tc>
        <w:tc>
          <w:tcPr>
            <w:tcW w:w="143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w:t>
            </w:r>
          </w:p>
        </w:tc>
        <w:tc>
          <w:tcPr>
            <w:tcW w:w="157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14</w:t>
            </w:r>
          </w:p>
        </w:tc>
        <w:tc>
          <w:tcPr>
            <w:tcW w:w="167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103</w:t>
            </w:r>
          </w:p>
        </w:tc>
      </w:tr>
      <w:tr w:rsidR="00F13C78" w:rsidRPr="00F13C78" w:rsidTr="00294A84">
        <w:trPr>
          <w:trHeight w:val="276"/>
        </w:trPr>
        <w:tc>
          <w:tcPr>
            <w:tcW w:w="4476" w:type="dxa"/>
            <w:vAlign w:val="center"/>
          </w:tcPr>
          <w:p w:rsidR="00F13C78" w:rsidRPr="00F13C78" w:rsidRDefault="00F13C78" w:rsidP="00F13C78">
            <w:pPr>
              <w:ind w:left="-142"/>
              <w:jc w:val="center"/>
              <w:rPr>
                <w:rFonts w:eastAsia="SimHei"/>
                <w:bCs/>
                <w:szCs w:val="24"/>
                <w:lang w:val="sr-Cyrl-CS"/>
              </w:rPr>
            </w:pPr>
            <w:r w:rsidRPr="00F13C78">
              <w:rPr>
                <w:rFonts w:eastAsia="SimHei"/>
                <w:bCs/>
                <w:szCs w:val="24"/>
                <w:lang w:val="sr-Cyrl-CS"/>
              </w:rPr>
              <w:t>Информациони системи</w:t>
            </w:r>
          </w:p>
        </w:tc>
        <w:tc>
          <w:tcPr>
            <w:tcW w:w="143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101</w:t>
            </w:r>
          </w:p>
        </w:tc>
        <w:tc>
          <w:tcPr>
            <w:tcW w:w="157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82</w:t>
            </w:r>
          </w:p>
        </w:tc>
        <w:tc>
          <w:tcPr>
            <w:tcW w:w="167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w:t>
            </w:r>
          </w:p>
        </w:tc>
      </w:tr>
      <w:tr w:rsidR="00F13C78" w:rsidRPr="00F13C78" w:rsidTr="00294A84">
        <w:trPr>
          <w:trHeight w:val="276"/>
        </w:trPr>
        <w:tc>
          <w:tcPr>
            <w:tcW w:w="4476" w:type="dxa"/>
            <w:vAlign w:val="center"/>
          </w:tcPr>
          <w:p w:rsidR="00F13C78" w:rsidRPr="00F13C78" w:rsidRDefault="00F13C78" w:rsidP="00F13C78">
            <w:pPr>
              <w:ind w:left="-142"/>
              <w:jc w:val="center"/>
              <w:rPr>
                <w:rFonts w:eastAsia="SimHei"/>
                <w:bCs/>
                <w:szCs w:val="24"/>
              </w:rPr>
            </w:pPr>
            <w:r w:rsidRPr="00F13C78">
              <w:rPr>
                <w:rFonts w:eastAsia="SimHei"/>
                <w:bCs/>
                <w:szCs w:val="24"/>
              </w:rPr>
              <w:t>Нове енергетске технологије</w:t>
            </w:r>
          </w:p>
        </w:tc>
        <w:tc>
          <w:tcPr>
            <w:tcW w:w="143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69</w:t>
            </w:r>
          </w:p>
        </w:tc>
        <w:tc>
          <w:tcPr>
            <w:tcW w:w="157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81</w:t>
            </w:r>
          </w:p>
        </w:tc>
        <w:tc>
          <w:tcPr>
            <w:tcW w:w="167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111</w:t>
            </w:r>
          </w:p>
        </w:tc>
      </w:tr>
      <w:tr w:rsidR="00F13C78" w:rsidRPr="00F13C78" w:rsidTr="00294A84">
        <w:trPr>
          <w:trHeight w:val="276"/>
        </w:trPr>
        <w:tc>
          <w:tcPr>
            <w:tcW w:w="4476" w:type="dxa"/>
            <w:vAlign w:val="center"/>
          </w:tcPr>
          <w:p w:rsidR="00F13C78" w:rsidRPr="00F13C78" w:rsidRDefault="00F13C78" w:rsidP="00F13C78">
            <w:pPr>
              <w:ind w:left="-142"/>
              <w:jc w:val="center"/>
              <w:rPr>
                <w:rFonts w:eastAsia="SimHei"/>
                <w:bCs/>
                <w:szCs w:val="24"/>
              </w:rPr>
            </w:pPr>
            <w:r w:rsidRPr="00F13C78">
              <w:rPr>
                <w:rFonts w:eastAsia="SimHei"/>
                <w:bCs/>
                <w:szCs w:val="24"/>
              </w:rPr>
              <w:t>Нове рачунарске технологије</w:t>
            </w:r>
          </w:p>
        </w:tc>
        <w:tc>
          <w:tcPr>
            <w:tcW w:w="143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165</w:t>
            </w:r>
          </w:p>
        </w:tc>
        <w:tc>
          <w:tcPr>
            <w:tcW w:w="157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175</w:t>
            </w:r>
          </w:p>
        </w:tc>
        <w:tc>
          <w:tcPr>
            <w:tcW w:w="167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305</w:t>
            </w:r>
          </w:p>
        </w:tc>
      </w:tr>
      <w:tr w:rsidR="00F13C78" w:rsidRPr="00F13C78" w:rsidTr="00294A84">
        <w:trPr>
          <w:trHeight w:val="540"/>
        </w:trPr>
        <w:tc>
          <w:tcPr>
            <w:tcW w:w="4476" w:type="dxa"/>
            <w:vAlign w:val="center"/>
          </w:tcPr>
          <w:p w:rsidR="00F13C78" w:rsidRPr="00F13C78" w:rsidRDefault="00F13C78" w:rsidP="00F13C78">
            <w:pPr>
              <w:ind w:left="-142"/>
              <w:jc w:val="center"/>
              <w:rPr>
                <w:rFonts w:eastAsia="SimHei"/>
                <w:bCs/>
                <w:szCs w:val="24"/>
              </w:rPr>
            </w:pPr>
            <w:r w:rsidRPr="00F13C78">
              <w:rPr>
                <w:rFonts w:eastAsia="SimHei"/>
                <w:bCs/>
                <w:szCs w:val="24"/>
              </w:rPr>
              <w:t>Нове рачунарске технологије – на даљину</w:t>
            </w:r>
          </w:p>
        </w:tc>
        <w:tc>
          <w:tcPr>
            <w:tcW w:w="143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3</w:t>
            </w:r>
          </w:p>
        </w:tc>
        <w:tc>
          <w:tcPr>
            <w:tcW w:w="157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16</w:t>
            </w:r>
          </w:p>
        </w:tc>
        <w:tc>
          <w:tcPr>
            <w:tcW w:w="167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24</w:t>
            </w:r>
          </w:p>
        </w:tc>
      </w:tr>
      <w:tr w:rsidR="00F13C78" w:rsidRPr="00F13C78" w:rsidTr="00294A84">
        <w:trPr>
          <w:trHeight w:val="289"/>
        </w:trPr>
        <w:tc>
          <w:tcPr>
            <w:tcW w:w="4476" w:type="dxa"/>
            <w:vAlign w:val="center"/>
          </w:tcPr>
          <w:p w:rsidR="00F13C78" w:rsidRPr="00F13C78" w:rsidRDefault="00F13C78" w:rsidP="00F13C78">
            <w:pPr>
              <w:ind w:left="-142"/>
              <w:jc w:val="center"/>
              <w:rPr>
                <w:rFonts w:eastAsia="SimHei"/>
                <w:bCs/>
                <w:szCs w:val="24"/>
              </w:rPr>
            </w:pPr>
            <w:r w:rsidRPr="00F13C78">
              <w:rPr>
                <w:rFonts w:eastAsia="SimHei"/>
                <w:bCs/>
                <w:szCs w:val="24"/>
              </w:rPr>
              <w:t>Рачунарска техника</w:t>
            </w:r>
          </w:p>
        </w:tc>
        <w:tc>
          <w:tcPr>
            <w:tcW w:w="143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138</w:t>
            </w:r>
          </w:p>
        </w:tc>
        <w:tc>
          <w:tcPr>
            <w:tcW w:w="157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99</w:t>
            </w:r>
          </w:p>
        </w:tc>
        <w:tc>
          <w:tcPr>
            <w:tcW w:w="167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171</w:t>
            </w:r>
          </w:p>
        </w:tc>
      </w:tr>
    </w:tbl>
    <w:p w:rsidR="00F13C78" w:rsidRPr="00F13C78" w:rsidRDefault="00F13C78" w:rsidP="00F13C78">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8"/>
        <w:gridCol w:w="2516"/>
      </w:tblGrid>
      <w:tr w:rsidR="00F13C78" w:rsidRPr="00F13C78" w:rsidTr="005B3D6E">
        <w:tc>
          <w:tcPr>
            <w:tcW w:w="9144" w:type="dxa"/>
            <w:gridSpan w:val="2"/>
          </w:tcPr>
          <w:p w:rsidR="00F13C78" w:rsidRPr="00F13C78" w:rsidRDefault="00F13C78" w:rsidP="00F13C78">
            <w:pPr>
              <w:jc w:val="center"/>
              <w:rPr>
                <w:rFonts w:eastAsia="SimHei"/>
                <w:b/>
                <w:bCs/>
                <w:szCs w:val="24"/>
              </w:rPr>
            </w:pPr>
            <w:r w:rsidRPr="00F13C78">
              <w:rPr>
                <w:rFonts w:eastAsia="SimHei"/>
                <w:b/>
                <w:bCs/>
                <w:szCs w:val="24"/>
              </w:rPr>
              <w:t>Број студената уписаних на специјалистичке струковне студије у 2018. години (укључујући и студенте који поново уписују исту годину студија)</w:t>
            </w:r>
          </w:p>
        </w:tc>
      </w:tr>
      <w:tr w:rsidR="00F13C78" w:rsidRPr="00F13C78" w:rsidTr="005B3D6E">
        <w:tc>
          <w:tcPr>
            <w:tcW w:w="6628" w:type="dxa"/>
          </w:tcPr>
          <w:p w:rsidR="00F13C78" w:rsidRPr="00F13C78" w:rsidRDefault="00F13C78" w:rsidP="00F13C78">
            <w:pPr>
              <w:jc w:val="center"/>
              <w:rPr>
                <w:rFonts w:eastAsia="SimHei"/>
                <w:b/>
                <w:bCs/>
                <w:szCs w:val="24"/>
              </w:rPr>
            </w:pPr>
            <w:r w:rsidRPr="00F13C78">
              <w:rPr>
                <w:rFonts w:eastAsia="SimHei"/>
                <w:b/>
                <w:bCs/>
                <w:szCs w:val="24"/>
              </w:rPr>
              <w:t>Студијски програм</w:t>
            </w:r>
          </w:p>
        </w:tc>
        <w:tc>
          <w:tcPr>
            <w:tcW w:w="2516" w:type="dxa"/>
          </w:tcPr>
          <w:p w:rsidR="00F13C78" w:rsidRPr="00F13C78" w:rsidRDefault="00F13C78" w:rsidP="00F13C78">
            <w:pPr>
              <w:jc w:val="center"/>
              <w:rPr>
                <w:rFonts w:eastAsia="SimHei"/>
                <w:b/>
                <w:bCs/>
                <w:szCs w:val="24"/>
              </w:rPr>
            </w:pPr>
            <w:r w:rsidRPr="00F13C78">
              <w:rPr>
                <w:rFonts w:eastAsia="SimHei"/>
                <w:b/>
                <w:bCs/>
                <w:szCs w:val="24"/>
              </w:rPr>
              <w:t xml:space="preserve">I година </w:t>
            </w:r>
          </w:p>
        </w:tc>
      </w:tr>
      <w:tr w:rsidR="00F13C78" w:rsidRPr="00F13C78" w:rsidTr="005B3D6E">
        <w:tc>
          <w:tcPr>
            <w:tcW w:w="6628" w:type="dxa"/>
            <w:vAlign w:val="center"/>
          </w:tcPr>
          <w:p w:rsidR="00F13C78" w:rsidRPr="00F13C78" w:rsidRDefault="00F13C78" w:rsidP="00F13C78">
            <w:pPr>
              <w:jc w:val="center"/>
              <w:rPr>
                <w:rFonts w:eastAsia="SimHei"/>
                <w:bCs/>
                <w:szCs w:val="24"/>
              </w:rPr>
            </w:pPr>
            <w:r w:rsidRPr="00F13C78">
              <w:rPr>
                <w:rFonts w:eastAsia="SimHei"/>
                <w:bCs/>
              </w:rPr>
              <w:t>СС - Електроника и телекомуникације</w:t>
            </w:r>
          </w:p>
        </w:tc>
        <w:tc>
          <w:tcPr>
            <w:tcW w:w="2516"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13</w:t>
            </w:r>
          </w:p>
        </w:tc>
      </w:tr>
      <w:tr w:rsidR="00F13C78" w:rsidRPr="00F13C78" w:rsidTr="005B3D6E">
        <w:tc>
          <w:tcPr>
            <w:tcW w:w="6628" w:type="dxa"/>
            <w:vAlign w:val="center"/>
          </w:tcPr>
          <w:p w:rsidR="00F13C78" w:rsidRPr="00F13C78" w:rsidRDefault="00F13C78" w:rsidP="00F13C78">
            <w:pPr>
              <w:jc w:val="center"/>
              <w:rPr>
                <w:rFonts w:eastAsia="SimHei"/>
                <w:bCs/>
                <w:szCs w:val="24"/>
              </w:rPr>
            </w:pPr>
            <w:r w:rsidRPr="00F13C78">
              <w:rPr>
                <w:rFonts w:eastAsia="SimHei"/>
                <w:bCs/>
              </w:rPr>
              <w:t>Мултимедијалне технологије и дигитална телевизија</w:t>
            </w:r>
          </w:p>
        </w:tc>
        <w:tc>
          <w:tcPr>
            <w:tcW w:w="2516"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9</w:t>
            </w:r>
          </w:p>
        </w:tc>
      </w:tr>
      <w:tr w:rsidR="00F13C78" w:rsidRPr="00F13C78" w:rsidTr="005B3D6E">
        <w:tc>
          <w:tcPr>
            <w:tcW w:w="6628" w:type="dxa"/>
            <w:vAlign w:val="center"/>
          </w:tcPr>
          <w:p w:rsidR="00F13C78" w:rsidRPr="00F13C78" w:rsidRDefault="00F13C78" w:rsidP="00F13C78">
            <w:pPr>
              <w:jc w:val="center"/>
              <w:rPr>
                <w:rFonts w:eastAsia="SimHei"/>
                <w:bCs/>
                <w:szCs w:val="24"/>
              </w:rPr>
            </w:pPr>
            <w:r w:rsidRPr="00F13C78">
              <w:rPr>
                <w:rFonts w:eastAsia="SimHei"/>
                <w:bCs/>
              </w:rPr>
              <w:t>Мехатроника</w:t>
            </w:r>
          </w:p>
        </w:tc>
        <w:tc>
          <w:tcPr>
            <w:tcW w:w="2516"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10</w:t>
            </w:r>
          </w:p>
        </w:tc>
      </w:tr>
      <w:tr w:rsidR="00F13C78" w:rsidRPr="00F13C78" w:rsidTr="005B3D6E">
        <w:tc>
          <w:tcPr>
            <w:tcW w:w="6628" w:type="dxa"/>
            <w:vAlign w:val="center"/>
          </w:tcPr>
          <w:p w:rsidR="00F13C78" w:rsidRPr="00F13C78" w:rsidRDefault="00F13C78" w:rsidP="00F13C78">
            <w:pPr>
              <w:jc w:val="center"/>
              <w:rPr>
                <w:rFonts w:eastAsia="SimHei"/>
                <w:bCs/>
                <w:szCs w:val="24"/>
              </w:rPr>
            </w:pPr>
            <w:r w:rsidRPr="00F13C78">
              <w:rPr>
                <w:rFonts w:eastAsia="SimHei"/>
                <w:bCs/>
              </w:rPr>
              <w:t>СС – Нове енергетске технологије</w:t>
            </w:r>
          </w:p>
        </w:tc>
        <w:tc>
          <w:tcPr>
            <w:tcW w:w="2516"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5</w:t>
            </w:r>
          </w:p>
        </w:tc>
      </w:tr>
      <w:tr w:rsidR="00F13C78" w:rsidRPr="00F13C78" w:rsidTr="005B3D6E">
        <w:tc>
          <w:tcPr>
            <w:tcW w:w="6628" w:type="dxa"/>
            <w:vAlign w:val="center"/>
          </w:tcPr>
          <w:p w:rsidR="00F13C78" w:rsidRPr="00F13C78" w:rsidRDefault="00F13C78" w:rsidP="00F13C78">
            <w:pPr>
              <w:jc w:val="center"/>
              <w:rPr>
                <w:rFonts w:eastAsia="SimHei"/>
                <w:bCs/>
                <w:szCs w:val="24"/>
              </w:rPr>
            </w:pPr>
            <w:r w:rsidRPr="00F13C78">
              <w:rPr>
                <w:rFonts w:eastAsia="SimHei"/>
                <w:bCs/>
              </w:rPr>
              <w:t>СС – Нове рачунарске технологије</w:t>
            </w:r>
          </w:p>
        </w:tc>
        <w:tc>
          <w:tcPr>
            <w:tcW w:w="2516"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10</w:t>
            </w:r>
          </w:p>
        </w:tc>
      </w:tr>
      <w:tr w:rsidR="00F13C78" w:rsidRPr="00F13C78" w:rsidTr="005B3D6E">
        <w:tc>
          <w:tcPr>
            <w:tcW w:w="6628" w:type="dxa"/>
            <w:vAlign w:val="center"/>
          </w:tcPr>
          <w:p w:rsidR="00F13C78" w:rsidRPr="00F13C78" w:rsidRDefault="00F13C78" w:rsidP="00F13C78">
            <w:pPr>
              <w:jc w:val="center"/>
              <w:rPr>
                <w:rFonts w:eastAsia="SimHei"/>
                <w:bCs/>
                <w:szCs w:val="24"/>
              </w:rPr>
            </w:pPr>
            <w:r w:rsidRPr="00F13C78">
              <w:rPr>
                <w:rFonts w:eastAsia="SimHei"/>
                <w:bCs/>
                <w:szCs w:val="24"/>
              </w:rPr>
              <w:t>Сигурност информационо комуникационих система</w:t>
            </w:r>
          </w:p>
        </w:tc>
        <w:tc>
          <w:tcPr>
            <w:tcW w:w="2516"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10</w:t>
            </w:r>
          </w:p>
        </w:tc>
      </w:tr>
    </w:tbl>
    <w:p w:rsidR="00F13C78" w:rsidRPr="00F13C78" w:rsidRDefault="00F13C78" w:rsidP="00F13C78">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22"/>
        <w:gridCol w:w="1560"/>
        <w:gridCol w:w="1662"/>
      </w:tblGrid>
      <w:tr w:rsidR="00F13C78" w:rsidRPr="00F13C78" w:rsidTr="005B3D6E">
        <w:tc>
          <w:tcPr>
            <w:tcW w:w="9144" w:type="dxa"/>
            <w:gridSpan w:val="3"/>
          </w:tcPr>
          <w:p w:rsidR="00F13C78" w:rsidRPr="00F13C78" w:rsidRDefault="00F13C78" w:rsidP="00F13C78">
            <w:pPr>
              <w:jc w:val="center"/>
              <w:rPr>
                <w:rFonts w:eastAsia="SimHei"/>
                <w:b/>
                <w:bCs/>
                <w:szCs w:val="24"/>
              </w:rPr>
            </w:pPr>
            <w:r w:rsidRPr="00F13C78">
              <w:rPr>
                <w:rFonts w:eastAsia="SimHei"/>
                <w:b/>
                <w:bCs/>
                <w:szCs w:val="24"/>
              </w:rPr>
              <w:t>Број студената уписаних на мастер струковне студије у 2018. години</w:t>
            </w:r>
          </w:p>
        </w:tc>
      </w:tr>
      <w:tr w:rsidR="00F13C78" w:rsidRPr="00F13C78" w:rsidTr="005B3D6E">
        <w:tc>
          <w:tcPr>
            <w:tcW w:w="5922" w:type="dxa"/>
          </w:tcPr>
          <w:p w:rsidR="00F13C78" w:rsidRPr="00F13C78" w:rsidRDefault="00F13C78" w:rsidP="00F13C78">
            <w:pPr>
              <w:jc w:val="center"/>
              <w:rPr>
                <w:rFonts w:eastAsia="SimHei"/>
                <w:b/>
                <w:bCs/>
                <w:szCs w:val="24"/>
              </w:rPr>
            </w:pPr>
            <w:r w:rsidRPr="00F13C78">
              <w:rPr>
                <w:rFonts w:eastAsia="SimHei"/>
                <w:b/>
                <w:bCs/>
                <w:szCs w:val="24"/>
              </w:rPr>
              <w:t>Студијски програм</w:t>
            </w:r>
          </w:p>
        </w:tc>
        <w:tc>
          <w:tcPr>
            <w:tcW w:w="1560" w:type="dxa"/>
          </w:tcPr>
          <w:p w:rsidR="00F13C78" w:rsidRPr="00F13C78" w:rsidRDefault="00F13C78" w:rsidP="00F13C78">
            <w:pPr>
              <w:jc w:val="center"/>
              <w:rPr>
                <w:rFonts w:eastAsia="SimHei"/>
                <w:b/>
                <w:bCs/>
                <w:szCs w:val="24"/>
              </w:rPr>
            </w:pPr>
            <w:r w:rsidRPr="00F13C78">
              <w:rPr>
                <w:rFonts w:eastAsia="SimHei"/>
                <w:b/>
                <w:bCs/>
                <w:szCs w:val="24"/>
              </w:rPr>
              <w:t xml:space="preserve">I година </w:t>
            </w:r>
          </w:p>
        </w:tc>
        <w:tc>
          <w:tcPr>
            <w:tcW w:w="1662" w:type="dxa"/>
          </w:tcPr>
          <w:p w:rsidR="00F13C78" w:rsidRPr="00F13C78" w:rsidRDefault="00F13C78" w:rsidP="00F13C78">
            <w:pPr>
              <w:jc w:val="center"/>
              <w:rPr>
                <w:rFonts w:eastAsia="SimHei"/>
                <w:b/>
                <w:bCs/>
                <w:szCs w:val="24"/>
              </w:rPr>
            </w:pPr>
            <w:r w:rsidRPr="00F13C78">
              <w:rPr>
                <w:rFonts w:eastAsia="SimHei"/>
                <w:b/>
                <w:bCs/>
                <w:szCs w:val="24"/>
              </w:rPr>
              <w:t xml:space="preserve">II  година </w:t>
            </w:r>
          </w:p>
        </w:tc>
      </w:tr>
      <w:tr w:rsidR="00F13C78" w:rsidRPr="00F13C78" w:rsidTr="005B3D6E">
        <w:tc>
          <w:tcPr>
            <w:tcW w:w="5922" w:type="dxa"/>
            <w:vAlign w:val="center"/>
          </w:tcPr>
          <w:p w:rsidR="00F13C78" w:rsidRPr="00F13C78" w:rsidRDefault="00F13C78" w:rsidP="00F13C78">
            <w:pPr>
              <w:jc w:val="center"/>
              <w:rPr>
                <w:rFonts w:eastAsia="SimHei"/>
                <w:bCs/>
                <w:szCs w:val="24"/>
              </w:rPr>
            </w:pPr>
            <w:r w:rsidRPr="00F13C78">
              <w:rPr>
                <w:rFonts w:eastAsia="SimHei"/>
                <w:bCs/>
              </w:rPr>
              <w:t>Електротехничко инжењерство</w:t>
            </w:r>
          </w:p>
        </w:tc>
        <w:tc>
          <w:tcPr>
            <w:tcW w:w="156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57</w:t>
            </w:r>
          </w:p>
        </w:tc>
        <w:tc>
          <w:tcPr>
            <w:tcW w:w="166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72</w:t>
            </w:r>
          </w:p>
        </w:tc>
      </w:tr>
      <w:tr w:rsidR="00F13C78" w:rsidRPr="00F13C78" w:rsidTr="005B3D6E">
        <w:tc>
          <w:tcPr>
            <w:tcW w:w="5922" w:type="dxa"/>
            <w:vAlign w:val="center"/>
          </w:tcPr>
          <w:p w:rsidR="00F13C78" w:rsidRPr="00F13C78" w:rsidRDefault="00F13C78" w:rsidP="00F13C78">
            <w:pPr>
              <w:jc w:val="center"/>
              <w:rPr>
                <w:rFonts w:eastAsia="SimHei"/>
                <w:bCs/>
                <w:szCs w:val="24"/>
              </w:rPr>
            </w:pPr>
            <w:r w:rsidRPr="00F13C78">
              <w:rPr>
                <w:rFonts w:eastAsia="SimHei"/>
                <w:bCs/>
              </w:rPr>
              <w:t>Мултимедијално инжењерство</w:t>
            </w:r>
          </w:p>
        </w:tc>
        <w:tc>
          <w:tcPr>
            <w:tcW w:w="156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23</w:t>
            </w:r>
          </w:p>
        </w:tc>
        <w:tc>
          <w:tcPr>
            <w:tcW w:w="166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21</w:t>
            </w:r>
          </w:p>
        </w:tc>
      </w:tr>
      <w:tr w:rsidR="00F13C78" w:rsidRPr="00F13C78" w:rsidTr="005B3D6E">
        <w:tc>
          <w:tcPr>
            <w:tcW w:w="5922" w:type="dxa"/>
            <w:vAlign w:val="center"/>
          </w:tcPr>
          <w:p w:rsidR="00F13C78" w:rsidRPr="00F13C78" w:rsidRDefault="00F13C78" w:rsidP="00F13C78">
            <w:pPr>
              <w:jc w:val="center"/>
              <w:rPr>
                <w:rFonts w:eastAsia="SimHei"/>
                <w:bCs/>
                <w:szCs w:val="24"/>
              </w:rPr>
            </w:pPr>
            <w:r w:rsidRPr="00F13C78">
              <w:rPr>
                <w:rFonts w:eastAsia="SimHei"/>
                <w:bCs/>
              </w:rPr>
              <w:t>Рачунарско инжењерство</w:t>
            </w:r>
          </w:p>
        </w:tc>
        <w:tc>
          <w:tcPr>
            <w:tcW w:w="1560"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52</w:t>
            </w:r>
          </w:p>
        </w:tc>
        <w:tc>
          <w:tcPr>
            <w:tcW w:w="1662"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57</w:t>
            </w:r>
          </w:p>
        </w:tc>
      </w:tr>
    </w:tbl>
    <w:p w:rsidR="00F13C78" w:rsidRPr="00F13C78" w:rsidRDefault="00F13C78" w:rsidP="00F13C78">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0"/>
        <w:gridCol w:w="2374"/>
      </w:tblGrid>
      <w:tr w:rsidR="00F13C78" w:rsidRPr="00F13C78" w:rsidTr="005B3D6E">
        <w:tc>
          <w:tcPr>
            <w:tcW w:w="9144" w:type="dxa"/>
            <w:gridSpan w:val="2"/>
          </w:tcPr>
          <w:p w:rsidR="00F13C78" w:rsidRPr="00F13C78" w:rsidRDefault="00F13C78" w:rsidP="00F13C78">
            <w:pPr>
              <w:jc w:val="center"/>
              <w:rPr>
                <w:rFonts w:eastAsia="SimHei"/>
                <w:b/>
                <w:bCs/>
                <w:szCs w:val="24"/>
              </w:rPr>
            </w:pPr>
            <w:r w:rsidRPr="00F13C78">
              <w:rPr>
                <w:rFonts w:eastAsia="SimHei"/>
                <w:b/>
                <w:bCs/>
                <w:szCs w:val="24"/>
              </w:rPr>
              <w:t>Број студената који су завршили основне струковне студије у 2018. години</w:t>
            </w:r>
          </w:p>
        </w:tc>
      </w:tr>
      <w:tr w:rsidR="00F13C78" w:rsidRPr="00F13C78" w:rsidTr="005B3D6E">
        <w:tc>
          <w:tcPr>
            <w:tcW w:w="6770" w:type="dxa"/>
          </w:tcPr>
          <w:p w:rsidR="00F13C78" w:rsidRPr="00F13C78" w:rsidRDefault="00F13C78" w:rsidP="00F13C78">
            <w:pPr>
              <w:jc w:val="center"/>
              <w:rPr>
                <w:rFonts w:eastAsia="SimHei"/>
                <w:b/>
                <w:bCs/>
                <w:szCs w:val="24"/>
              </w:rPr>
            </w:pPr>
            <w:r w:rsidRPr="00F13C78">
              <w:rPr>
                <w:rFonts w:eastAsia="SimHei"/>
                <w:b/>
                <w:bCs/>
                <w:szCs w:val="24"/>
              </w:rPr>
              <w:t>Студијски програм</w:t>
            </w:r>
          </w:p>
        </w:tc>
        <w:tc>
          <w:tcPr>
            <w:tcW w:w="2374" w:type="dxa"/>
          </w:tcPr>
          <w:p w:rsidR="00F13C78" w:rsidRPr="00F13C78" w:rsidRDefault="00F13C78" w:rsidP="00F13C78">
            <w:pPr>
              <w:jc w:val="center"/>
              <w:rPr>
                <w:rFonts w:eastAsia="SimHei"/>
                <w:b/>
                <w:bCs/>
                <w:szCs w:val="24"/>
              </w:rPr>
            </w:pPr>
            <w:r w:rsidRPr="00F13C78">
              <w:rPr>
                <w:rFonts w:eastAsia="SimHei"/>
                <w:b/>
                <w:bCs/>
                <w:szCs w:val="24"/>
              </w:rPr>
              <w:t>Број студената који су дипломирали</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rPr>
              <w:t>Аудио и видео технологије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36</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rPr>
              <w:t>Аутоматика и системи управљања возилима</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31</w:t>
            </w:r>
          </w:p>
        </w:tc>
      </w:tr>
      <w:tr w:rsidR="00F13C78" w:rsidRPr="00F13C78" w:rsidTr="005B3D6E">
        <w:tc>
          <w:tcPr>
            <w:tcW w:w="6770" w:type="dxa"/>
            <w:vAlign w:val="center"/>
          </w:tcPr>
          <w:p w:rsidR="00F13C78" w:rsidRPr="00F13C78" w:rsidRDefault="00F13C78" w:rsidP="00F13C78">
            <w:pPr>
              <w:jc w:val="center"/>
              <w:rPr>
                <w:rFonts w:eastAsia="SimHei"/>
                <w:bCs/>
              </w:rPr>
            </w:pPr>
            <w:r w:rsidRPr="00F13C78">
              <w:rPr>
                <w:rFonts w:eastAsia="SimHei"/>
                <w:bCs/>
              </w:rPr>
              <w:t>Еколошки инжењеринг</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rPr>
              <w:t>Електроника и телекомуникације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40</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rPr>
              <w:t>Електронско пословање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39</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szCs w:val="24"/>
                <w:lang w:val="sr-Cyrl-CS"/>
              </w:rPr>
              <w:t>Информациони системи</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szCs w:val="24"/>
              </w:rPr>
              <w:t>Нове енергетске технологије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48</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szCs w:val="24"/>
              </w:rPr>
              <w:t>Нове рачунарске технологије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80</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szCs w:val="24"/>
              </w:rPr>
              <w:t>Нове рачунарске технологије – на даљину</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12</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szCs w:val="24"/>
              </w:rPr>
              <w:t>Рачунарска техника</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46</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szCs w:val="24"/>
              </w:rPr>
              <w:t>Менаџмент у електротехници (укунут студијски програм)</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w:t>
            </w:r>
          </w:p>
        </w:tc>
      </w:tr>
    </w:tbl>
    <w:p w:rsidR="00F13C78" w:rsidRPr="00F13C78" w:rsidRDefault="00F13C78" w:rsidP="00F13C78">
      <w:pPr>
        <w:ind w:left="426"/>
        <w:rPr>
          <w:b/>
          <w:bCs/>
          <w:szCs w:val="24"/>
        </w:rPr>
      </w:pPr>
    </w:p>
    <w:p w:rsidR="00F13C78" w:rsidRPr="00F13C78" w:rsidRDefault="00F13C78" w:rsidP="00F13C78">
      <w:pPr>
        <w:rPr>
          <w:b/>
          <w:bCs/>
          <w:szCs w:val="24"/>
          <w:lang w:val="sr-Cyrl-RS"/>
        </w:rPr>
      </w:pPr>
    </w:p>
    <w:p w:rsidR="00F13C78" w:rsidRPr="00F13C78" w:rsidRDefault="00F13C78" w:rsidP="00F13C78">
      <w:pPr>
        <w:ind w:left="426"/>
        <w:rPr>
          <w:b/>
          <w:bCs/>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0"/>
        <w:gridCol w:w="2374"/>
      </w:tblGrid>
      <w:tr w:rsidR="00F13C78" w:rsidRPr="00F13C78" w:rsidTr="005B3D6E">
        <w:tc>
          <w:tcPr>
            <w:tcW w:w="9144" w:type="dxa"/>
            <w:gridSpan w:val="2"/>
          </w:tcPr>
          <w:p w:rsidR="00F13C78" w:rsidRPr="00F13C78" w:rsidRDefault="00F13C78" w:rsidP="00F13C78">
            <w:pPr>
              <w:jc w:val="center"/>
              <w:rPr>
                <w:rFonts w:eastAsia="SimHei"/>
                <w:b/>
                <w:bCs/>
                <w:szCs w:val="24"/>
              </w:rPr>
            </w:pPr>
            <w:r w:rsidRPr="00F13C78">
              <w:rPr>
                <w:rFonts w:eastAsia="SimHei"/>
                <w:b/>
                <w:bCs/>
                <w:szCs w:val="24"/>
              </w:rPr>
              <w:t>Број студената који су завршили специјалистичке струковне студије у 2018. години</w:t>
            </w:r>
          </w:p>
        </w:tc>
      </w:tr>
      <w:tr w:rsidR="00F13C78" w:rsidRPr="00F13C78" w:rsidTr="005B3D6E">
        <w:tc>
          <w:tcPr>
            <w:tcW w:w="6770" w:type="dxa"/>
          </w:tcPr>
          <w:p w:rsidR="00F13C78" w:rsidRPr="00F13C78" w:rsidRDefault="00F13C78" w:rsidP="00F13C78">
            <w:pPr>
              <w:jc w:val="center"/>
              <w:rPr>
                <w:rFonts w:eastAsia="SimHei"/>
                <w:b/>
                <w:bCs/>
                <w:szCs w:val="24"/>
              </w:rPr>
            </w:pPr>
            <w:r w:rsidRPr="00F13C78">
              <w:rPr>
                <w:rFonts w:eastAsia="SimHei"/>
                <w:b/>
                <w:bCs/>
                <w:szCs w:val="24"/>
              </w:rPr>
              <w:t>Студијски програм</w:t>
            </w:r>
          </w:p>
        </w:tc>
        <w:tc>
          <w:tcPr>
            <w:tcW w:w="2374" w:type="dxa"/>
          </w:tcPr>
          <w:p w:rsidR="00F13C78" w:rsidRPr="00F13C78" w:rsidRDefault="00F13C78" w:rsidP="00F13C78">
            <w:pPr>
              <w:jc w:val="center"/>
              <w:rPr>
                <w:rFonts w:eastAsia="SimHei"/>
                <w:b/>
                <w:bCs/>
                <w:szCs w:val="24"/>
              </w:rPr>
            </w:pPr>
            <w:r w:rsidRPr="00F13C78">
              <w:rPr>
                <w:rFonts w:eastAsia="SimHei"/>
                <w:b/>
                <w:bCs/>
                <w:szCs w:val="24"/>
              </w:rPr>
              <w:t>Број студената који су дипломирали</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rPr>
              <w:t>СС - Електроника и телекомуникације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5</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rPr>
              <w:t>Мултимедијалне технологије и дигитална телевизија</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7</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rPr>
              <w:t>Мехатроника</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6</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rPr>
              <w:t>СС – Нове енергетске технологије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19</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rPr>
              <w:t>СС – Нове рачунарске технологије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5</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szCs w:val="24"/>
              </w:rPr>
              <w:t>Сигурност информационо комуникационих система</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5</w:t>
            </w:r>
          </w:p>
        </w:tc>
      </w:tr>
    </w:tbl>
    <w:p w:rsidR="00F13C78" w:rsidRPr="00F13C78" w:rsidRDefault="00F13C78" w:rsidP="00F13C78"/>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0"/>
        <w:gridCol w:w="2374"/>
      </w:tblGrid>
      <w:tr w:rsidR="00F13C78" w:rsidRPr="00F13C78" w:rsidTr="005B3D6E">
        <w:tc>
          <w:tcPr>
            <w:tcW w:w="9144" w:type="dxa"/>
            <w:gridSpan w:val="2"/>
          </w:tcPr>
          <w:p w:rsidR="00F13C78" w:rsidRPr="00F13C78" w:rsidRDefault="00F13C78" w:rsidP="00F13C78">
            <w:pPr>
              <w:jc w:val="center"/>
              <w:rPr>
                <w:rFonts w:eastAsia="SimHei"/>
                <w:b/>
                <w:bCs/>
                <w:szCs w:val="24"/>
              </w:rPr>
            </w:pPr>
            <w:r w:rsidRPr="00F13C78">
              <w:rPr>
                <w:rFonts w:eastAsia="SimHei"/>
                <w:b/>
                <w:bCs/>
                <w:szCs w:val="24"/>
              </w:rPr>
              <w:t>Број студената који су</w:t>
            </w:r>
            <w:r w:rsidR="00EC5AD3">
              <w:rPr>
                <w:rFonts w:eastAsia="SimHei"/>
                <w:b/>
                <w:bCs/>
                <w:szCs w:val="24"/>
              </w:rPr>
              <w:t xml:space="preserve"> завршили основне студије у 2018</w:t>
            </w:r>
            <w:r w:rsidRPr="00F13C78">
              <w:rPr>
                <w:rFonts w:eastAsia="SimHei"/>
                <w:b/>
                <w:bCs/>
                <w:szCs w:val="24"/>
              </w:rPr>
              <w:t>. години</w:t>
            </w:r>
          </w:p>
        </w:tc>
      </w:tr>
      <w:tr w:rsidR="00F13C78" w:rsidRPr="00F13C78" w:rsidTr="005B3D6E">
        <w:tc>
          <w:tcPr>
            <w:tcW w:w="6770" w:type="dxa"/>
          </w:tcPr>
          <w:p w:rsidR="00F13C78" w:rsidRPr="00F13C78" w:rsidRDefault="00F13C78" w:rsidP="00F13C78">
            <w:pPr>
              <w:jc w:val="center"/>
              <w:rPr>
                <w:rFonts w:eastAsia="SimHei"/>
                <w:b/>
                <w:bCs/>
                <w:szCs w:val="24"/>
              </w:rPr>
            </w:pPr>
            <w:r w:rsidRPr="00F13C78">
              <w:rPr>
                <w:rFonts w:eastAsia="SimHei"/>
                <w:b/>
                <w:bCs/>
                <w:szCs w:val="24"/>
                <w:lang w:val="sr-Cyrl-CS"/>
              </w:rPr>
              <w:t xml:space="preserve">УСКЛАЂИВАЊЕ </w:t>
            </w:r>
            <w:r w:rsidRPr="00F13C78">
              <w:rPr>
                <w:rFonts w:eastAsia="SimHei"/>
                <w:b/>
                <w:bCs/>
                <w:szCs w:val="24"/>
              </w:rPr>
              <w:t>СТРУЧНИХ НАЗИВА</w:t>
            </w:r>
          </w:p>
        </w:tc>
        <w:tc>
          <w:tcPr>
            <w:tcW w:w="2374" w:type="dxa"/>
          </w:tcPr>
          <w:p w:rsidR="00F13C78" w:rsidRPr="00F13C78" w:rsidRDefault="00F13C78" w:rsidP="00F13C78">
            <w:pPr>
              <w:jc w:val="center"/>
              <w:rPr>
                <w:rFonts w:eastAsia="SimHei"/>
                <w:b/>
                <w:bCs/>
                <w:szCs w:val="24"/>
              </w:rPr>
            </w:pPr>
            <w:r w:rsidRPr="00F13C78">
              <w:rPr>
                <w:rFonts w:eastAsia="SimHei"/>
                <w:b/>
                <w:bCs/>
                <w:szCs w:val="24"/>
              </w:rPr>
              <w:t>Број студената који су дипломирали</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lang w:val="sr-Cyrl-CS"/>
              </w:rPr>
              <w:t>Б</w:t>
            </w:r>
            <w:r w:rsidRPr="00F13C78">
              <w:rPr>
                <w:rFonts w:eastAsia="SimHei"/>
                <w:bCs/>
              </w:rPr>
              <w:t>/Аудио и видео технологије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lang w:val="sr-Cyrl-CS"/>
              </w:rPr>
              <w:t>Б</w:t>
            </w:r>
            <w:r w:rsidRPr="00F13C78">
              <w:rPr>
                <w:rFonts w:eastAsia="SimHei"/>
                <w:bCs/>
              </w:rPr>
              <w:t>/Аутоматика и системи управљања возилима</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lang w:val="sr-Cyrl-CS"/>
              </w:rPr>
              <w:t>Б</w:t>
            </w:r>
            <w:r w:rsidRPr="00F13C78">
              <w:rPr>
                <w:rFonts w:eastAsia="SimHei"/>
                <w:bCs/>
              </w:rPr>
              <w:t>/Електроника и телекомуникације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2</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lang w:val="sr-Cyrl-CS"/>
              </w:rPr>
              <w:t>Б</w:t>
            </w:r>
            <w:r w:rsidRPr="00F13C78">
              <w:rPr>
                <w:rFonts w:eastAsia="SimHei"/>
                <w:bCs/>
              </w:rPr>
              <w:t>/Електронско пословање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lang w:val="sr-Cyrl-CS"/>
              </w:rPr>
              <w:t>Б</w:t>
            </w:r>
            <w:r w:rsidRPr="00F13C78">
              <w:rPr>
                <w:rFonts w:eastAsia="SimHei"/>
                <w:bCs/>
              </w:rPr>
              <w:t>/</w:t>
            </w:r>
            <w:r w:rsidRPr="00F13C78">
              <w:rPr>
                <w:rFonts w:eastAsia="SimHei"/>
                <w:bCs/>
                <w:szCs w:val="24"/>
              </w:rPr>
              <w:t>Нове енергетске технологије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2</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rPr>
              <w:t>Б/</w:t>
            </w:r>
            <w:r w:rsidRPr="00F13C78">
              <w:rPr>
                <w:rFonts w:eastAsia="SimHei"/>
                <w:bCs/>
                <w:szCs w:val="24"/>
              </w:rPr>
              <w:t>Нове рачунарске технологије</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3</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lang w:val="sr-Cyrl-CS"/>
              </w:rPr>
              <w:t>Б</w:t>
            </w:r>
            <w:r w:rsidRPr="00F13C78">
              <w:rPr>
                <w:rFonts w:eastAsia="SimHei"/>
                <w:bCs/>
              </w:rPr>
              <w:t>/</w:t>
            </w:r>
            <w:r w:rsidRPr="00F13C78">
              <w:rPr>
                <w:rFonts w:eastAsia="SimHei"/>
                <w:bCs/>
                <w:szCs w:val="24"/>
              </w:rPr>
              <w:t>Рачунарска техника</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w:t>
            </w:r>
          </w:p>
        </w:tc>
      </w:tr>
      <w:tr w:rsidR="00F13C78" w:rsidRPr="00F13C78" w:rsidTr="005B3D6E">
        <w:tc>
          <w:tcPr>
            <w:tcW w:w="6770" w:type="dxa"/>
            <w:vAlign w:val="center"/>
          </w:tcPr>
          <w:p w:rsidR="00F13C78" w:rsidRPr="00F13C78" w:rsidRDefault="00F13C78" w:rsidP="00F13C78">
            <w:pPr>
              <w:jc w:val="center"/>
              <w:rPr>
                <w:rFonts w:eastAsia="SimHei"/>
                <w:bCs/>
                <w:szCs w:val="24"/>
                <w:lang w:val="sr-Cyrl-CS"/>
              </w:rPr>
            </w:pPr>
            <w:r w:rsidRPr="00F13C78">
              <w:rPr>
                <w:rFonts w:eastAsia="SimHei"/>
                <w:b/>
                <w:bCs/>
                <w:szCs w:val="24"/>
                <w:lang w:val="sr-Cyrl-CS"/>
              </w:rPr>
              <w:t>СТАРИ СМЕР</w:t>
            </w:r>
            <w:r w:rsidRPr="00F13C78">
              <w:rPr>
                <w:rFonts w:eastAsia="SimHei"/>
                <w:b/>
                <w:bCs/>
                <w:szCs w:val="24"/>
              </w:rPr>
              <w:t>ОВИ ВИШЕ ШКОЛЕ</w:t>
            </w:r>
          </w:p>
        </w:tc>
        <w:tc>
          <w:tcPr>
            <w:tcW w:w="2374" w:type="dxa"/>
          </w:tcPr>
          <w:p w:rsidR="00F13C78" w:rsidRPr="00F13C78" w:rsidRDefault="00F13C78" w:rsidP="00F13C78">
            <w:pPr>
              <w:jc w:val="center"/>
              <w:rPr>
                <w:rFonts w:eastAsia="SimHei"/>
                <w:b/>
                <w:bCs/>
                <w:szCs w:val="24"/>
              </w:rPr>
            </w:pPr>
            <w:r w:rsidRPr="00F13C78">
              <w:rPr>
                <w:rFonts w:eastAsia="SimHei"/>
                <w:b/>
                <w:bCs/>
                <w:szCs w:val="24"/>
              </w:rPr>
              <w:t>Број студената који су дипломирали</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szCs w:val="24"/>
                <w:lang w:val="sr-Cyrl-CS"/>
              </w:rPr>
              <w:t>Е</w:t>
            </w:r>
            <w:r w:rsidRPr="00F13C78">
              <w:rPr>
                <w:rFonts w:eastAsia="SimHei"/>
                <w:bCs/>
                <w:szCs w:val="24"/>
              </w:rPr>
              <w:t>лектроника</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w:t>
            </w:r>
          </w:p>
        </w:tc>
      </w:tr>
      <w:tr w:rsidR="00F13C78" w:rsidRPr="00F13C78" w:rsidTr="005B3D6E">
        <w:tc>
          <w:tcPr>
            <w:tcW w:w="6770" w:type="dxa"/>
            <w:vAlign w:val="center"/>
          </w:tcPr>
          <w:p w:rsidR="00F13C78" w:rsidRPr="00F13C78" w:rsidRDefault="00F13C78" w:rsidP="00F13C78">
            <w:pPr>
              <w:jc w:val="center"/>
              <w:rPr>
                <w:rFonts w:eastAsia="SimHei"/>
                <w:bCs/>
                <w:szCs w:val="24"/>
              </w:rPr>
            </w:pPr>
            <w:r w:rsidRPr="00F13C78">
              <w:rPr>
                <w:rFonts w:eastAsia="SimHei"/>
                <w:bCs/>
                <w:szCs w:val="24"/>
                <w:lang w:val="sr-Cyrl-CS"/>
              </w:rPr>
              <w:t>Е</w:t>
            </w:r>
            <w:r w:rsidRPr="00F13C78">
              <w:rPr>
                <w:rFonts w:eastAsia="SimHei"/>
                <w:bCs/>
                <w:szCs w:val="24"/>
              </w:rPr>
              <w:t>нергетика</w:t>
            </w:r>
          </w:p>
        </w:tc>
        <w:tc>
          <w:tcPr>
            <w:tcW w:w="2374"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w:t>
            </w:r>
          </w:p>
        </w:tc>
      </w:tr>
    </w:tbl>
    <w:p w:rsidR="00F13C78" w:rsidRPr="00F13C78" w:rsidRDefault="00F13C78" w:rsidP="00F13C78">
      <w:pPr>
        <w:spacing w:after="200" w:line="276" w:lineRule="auto"/>
        <w:rPr>
          <w:rFonts w:ascii="Calibri" w:eastAsia="Calibri" w:hAnsi="Calibri"/>
          <w:noProof w:val="0"/>
          <w:sz w:val="22"/>
          <w:szCs w:val="22"/>
          <w:lang w:val="sr-Cyrl-CS"/>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00"/>
        <w:gridCol w:w="2437"/>
      </w:tblGrid>
      <w:tr w:rsidR="00F13C78" w:rsidRPr="00F13C78" w:rsidTr="00294A84">
        <w:trPr>
          <w:trHeight w:val="277"/>
        </w:trPr>
        <w:tc>
          <w:tcPr>
            <w:tcW w:w="9237" w:type="dxa"/>
            <w:gridSpan w:val="2"/>
          </w:tcPr>
          <w:p w:rsidR="00F13C78" w:rsidRPr="00F13C78" w:rsidRDefault="00F13C78" w:rsidP="00F13C78">
            <w:pPr>
              <w:jc w:val="center"/>
              <w:rPr>
                <w:rFonts w:eastAsia="SimHei"/>
                <w:b/>
                <w:bCs/>
                <w:szCs w:val="24"/>
              </w:rPr>
            </w:pPr>
            <w:r w:rsidRPr="00F13C78">
              <w:rPr>
                <w:rFonts w:eastAsia="SimHei"/>
                <w:b/>
                <w:bCs/>
                <w:szCs w:val="24"/>
              </w:rPr>
              <w:t xml:space="preserve">Број студената који су завршили </w:t>
            </w:r>
            <w:r w:rsidRPr="00F13C78">
              <w:rPr>
                <w:rFonts w:eastAsia="SimHei"/>
                <w:b/>
                <w:bCs/>
                <w:szCs w:val="24"/>
                <w:lang w:val="sr-Cyrl-CS"/>
              </w:rPr>
              <w:t>мастер</w:t>
            </w:r>
            <w:r w:rsidRPr="00F13C78">
              <w:rPr>
                <w:rFonts w:eastAsia="SimHei"/>
                <w:b/>
                <w:bCs/>
                <w:szCs w:val="24"/>
              </w:rPr>
              <w:t xml:space="preserve"> струковне студије у 2018. години</w:t>
            </w:r>
          </w:p>
        </w:tc>
      </w:tr>
      <w:tr w:rsidR="00F13C78" w:rsidRPr="00F13C78" w:rsidTr="00294A84">
        <w:trPr>
          <w:trHeight w:val="831"/>
        </w:trPr>
        <w:tc>
          <w:tcPr>
            <w:tcW w:w="6800" w:type="dxa"/>
          </w:tcPr>
          <w:p w:rsidR="00F13C78" w:rsidRPr="00F13C78" w:rsidRDefault="00F13C78" w:rsidP="00F13C78">
            <w:pPr>
              <w:jc w:val="center"/>
              <w:rPr>
                <w:rFonts w:eastAsia="SimHei"/>
                <w:b/>
                <w:bCs/>
                <w:szCs w:val="24"/>
              </w:rPr>
            </w:pPr>
            <w:r w:rsidRPr="00F13C78">
              <w:rPr>
                <w:rFonts w:eastAsia="SimHei"/>
                <w:b/>
                <w:bCs/>
                <w:szCs w:val="24"/>
              </w:rPr>
              <w:t>Студијски програм</w:t>
            </w:r>
          </w:p>
        </w:tc>
        <w:tc>
          <w:tcPr>
            <w:tcW w:w="2437" w:type="dxa"/>
          </w:tcPr>
          <w:p w:rsidR="00F13C78" w:rsidRPr="00F13C78" w:rsidRDefault="00F13C78" w:rsidP="00F13C78">
            <w:pPr>
              <w:jc w:val="center"/>
              <w:rPr>
                <w:rFonts w:eastAsia="SimHei"/>
                <w:b/>
                <w:bCs/>
                <w:szCs w:val="24"/>
              </w:rPr>
            </w:pPr>
            <w:r w:rsidRPr="00F13C78">
              <w:rPr>
                <w:rFonts w:eastAsia="SimHei"/>
                <w:b/>
                <w:bCs/>
                <w:szCs w:val="24"/>
              </w:rPr>
              <w:t>Број студената који су дипломирали</w:t>
            </w:r>
          </w:p>
        </w:tc>
      </w:tr>
      <w:tr w:rsidR="00F13C78" w:rsidRPr="00F13C78" w:rsidTr="00294A84">
        <w:trPr>
          <w:trHeight w:val="277"/>
        </w:trPr>
        <w:tc>
          <w:tcPr>
            <w:tcW w:w="6800" w:type="dxa"/>
            <w:vAlign w:val="center"/>
          </w:tcPr>
          <w:p w:rsidR="00F13C78" w:rsidRPr="00F13C78" w:rsidRDefault="00F13C78" w:rsidP="00F13C78">
            <w:pPr>
              <w:jc w:val="center"/>
              <w:rPr>
                <w:rFonts w:eastAsia="SimHei"/>
                <w:bCs/>
                <w:szCs w:val="24"/>
                <w:lang w:val="sr-Cyrl-CS"/>
              </w:rPr>
            </w:pPr>
            <w:r w:rsidRPr="00F13C78">
              <w:rPr>
                <w:rFonts w:eastAsia="SimHei"/>
                <w:bCs/>
                <w:lang w:val="sr-Cyrl-CS"/>
              </w:rPr>
              <w:t>Електротехничко инжењерство</w:t>
            </w:r>
          </w:p>
        </w:tc>
        <w:tc>
          <w:tcPr>
            <w:tcW w:w="2437"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4</w:t>
            </w:r>
          </w:p>
        </w:tc>
      </w:tr>
      <w:tr w:rsidR="00F13C78" w:rsidRPr="00F13C78" w:rsidTr="00294A84">
        <w:trPr>
          <w:trHeight w:val="277"/>
        </w:trPr>
        <w:tc>
          <w:tcPr>
            <w:tcW w:w="6800" w:type="dxa"/>
            <w:vAlign w:val="center"/>
          </w:tcPr>
          <w:p w:rsidR="00F13C78" w:rsidRPr="00F13C78" w:rsidRDefault="00F13C78" w:rsidP="00F13C78">
            <w:pPr>
              <w:jc w:val="center"/>
              <w:rPr>
                <w:rFonts w:eastAsia="SimHei"/>
                <w:bCs/>
                <w:szCs w:val="24"/>
                <w:lang w:val="sr-Cyrl-CS"/>
              </w:rPr>
            </w:pPr>
            <w:r w:rsidRPr="00F13C78">
              <w:rPr>
                <w:rFonts w:eastAsia="SimHei"/>
                <w:bCs/>
                <w:lang w:val="sr-Cyrl-CS"/>
              </w:rPr>
              <w:t>Мултимедијално  инжењерство</w:t>
            </w:r>
          </w:p>
        </w:tc>
        <w:tc>
          <w:tcPr>
            <w:tcW w:w="2437"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w:t>
            </w:r>
          </w:p>
        </w:tc>
      </w:tr>
      <w:tr w:rsidR="00F13C78" w:rsidRPr="00F13C78" w:rsidTr="00294A84">
        <w:trPr>
          <w:trHeight w:val="277"/>
        </w:trPr>
        <w:tc>
          <w:tcPr>
            <w:tcW w:w="6800" w:type="dxa"/>
            <w:vAlign w:val="center"/>
          </w:tcPr>
          <w:p w:rsidR="00F13C78" w:rsidRPr="00F13C78" w:rsidRDefault="00F13C78" w:rsidP="00F13C78">
            <w:pPr>
              <w:jc w:val="center"/>
              <w:rPr>
                <w:rFonts w:eastAsia="SimHei"/>
                <w:bCs/>
              </w:rPr>
            </w:pPr>
            <w:r w:rsidRPr="00F13C78">
              <w:rPr>
                <w:rFonts w:eastAsia="SimHei"/>
                <w:bCs/>
                <w:lang w:val="sr-Cyrl-CS"/>
              </w:rPr>
              <w:t>Рачунарско инжењерство</w:t>
            </w:r>
          </w:p>
        </w:tc>
        <w:tc>
          <w:tcPr>
            <w:tcW w:w="2437" w:type="dxa"/>
            <w:vAlign w:val="center"/>
          </w:tcPr>
          <w:p w:rsidR="00F13C78" w:rsidRPr="00F13C78" w:rsidRDefault="00F13C78" w:rsidP="00F13C78">
            <w:pPr>
              <w:jc w:val="center"/>
              <w:rPr>
                <w:rFonts w:eastAsia="SimHei"/>
                <w:bCs/>
                <w:szCs w:val="24"/>
                <w:lang w:val="sr-Cyrl-CS"/>
              </w:rPr>
            </w:pPr>
            <w:r w:rsidRPr="00F13C78">
              <w:rPr>
                <w:rFonts w:eastAsia="SimHei"/>
                <w:bCs/>
                <w:szCs w:val="24"/>
                <w:lang w:val="sr-Cyrl-CS"/>
              </w:rPr>
              <w:t>1</w:t>
            </w:r>
          </w:p>
        </w:tc>
      </w:tr>
    </w:tbl>
    <w:p w:rsidR="00F13C78" w:rsidRPr="00F13C78" w:rsidRDefault="00F13C78" w:rsidP="00F13C78">
      <w:pPr>
        <w:spacing w:after="200" w:line="276" w:lineRule="auto"/>
        <w:rPr>
          <w:rFonts w:ascii="Calibri" w:eastAsia="Calibri" w:hAnsi="Calibri"/>
          <w:noProof w:val="0"/>
          <w:sz w:val="22"/>
          <w:szCs w:val="22"/>
          <w:lang w:val="sr-Cyrl-CS"/>
        </w:rPr>
      </w:pPr>
    </w:p>
    <w:p w:rsidR="00045812" w:rsidRDefault="00045812" w:rsidP="00F13C78">
      <w:pPr>
        <w:pStyle w:val="podnaslov1"/>
        <w:rPr>
          <w:lang w:val="sr-Cyrl-RS"/>
        </w:rPr>
      </w:pPr>
    </w:p>
    <w:p w:rsidR="00045812" w:rsidRDefault="00045812" w:rsidP="00C01E43">
      <w:pPr>
        <w:pStyle w:val="Heading1"/>
        <w:rPr>
          <w:lang w:val="sr-Cyrl-RS"/>
        </w:rPr>
      </w:pPr>
    </w:p>
    <w:p w:rsidR="00045812" w:rsidRDefault="00045812" w:rsidP="00C01E43">
      <w:pPr>
        <w:pStyle w:val="Heading1"/>
        <w:rPr>
          <w:lang w:val="sr-Cyrl-RS"/>
        </w:rPr>
      </w:pPr>
    </w:p>
    <w:p w:rsidR="00045812" w:rsidRDefault="00045812" w:rsidP="009451B5">
      <w:pPr>
        <w:pStyle w:val="Heading1"/>
        <w:jc w:val="left"/>
        <w:rPr>
          <w:lang w:val="sr-Cyrl-RS"/>
        </w:rPr>
      </w:pPr>
    </w:p>
    <w:p w:rsidR="009451B5" w:rsidRPr="009451B5" w:rsidRDefault="009451B5" w:rsidP="009451B5">
      <w:pPr>
        <w:rPr>
          <w:lang w:val="sr-Cyrl-RS"/>
        </w:rPr>
      </w:pPr>
    </w:p>
    <w:p w:rsidR="00632F8A" w:rsidRPr="00AC1475" w:rsidRDefault="00632F8A" w:rsidP="00C01E43">
      <w:pPr>
        <w:pStyle w:val="Heading1"/>
        <w:rPr>
          <w:color w:val="000080"/>
        </w:rPr>
      </w:pPr>
      <w:r w:rsidRPr="00AC1475">
        <w:rPr>
          <w:color w:val="000080"/>
        </w:rPr>
        <w:t>13. ПРЕГЛЕД ПОДАТАКА О ПРИХОДИМА И РАСХОДИМА</w:t>
      </w:r>
      <w:bookmarkEnd w:id="34"/>
    </w:p>
    <w:p w:rsidR="00632F8A" w:rsidRPr="00AC1475" w:rsidRDefault="00632F8A" w:rsidP="00C01E43">
      <w:pPr>
        <w:pStyle w:val="podnaslov1"/>
        <w:rPr>
          <w:color w:val="000080"/>
        </w:rPr>
      </w:pPr>
      <w:bookmarkStart w:id="35" w:name="_Toc512270046"/>
      <w:r w:rsidRPr="00AC1475">
        <w:rPr>
          <w:color w:val="000080"/>
        </w:rPr>
        <w:lastRenderedPageBreak/>
        <w:t>13.1. ПРИХОДИ И РАСХОДИ ШКОЛЕ У 2014. ГОДИНИ</w:t>
      </w:r>
      <w:bookmarkEnd w:id="35"/>
    </w:p>
    <w:tbl>
      <w:tblPr>
        <w:tblW w:w="9214" w:type="dxa"/>
        <w:tblInd w:w="392" w:type="dxa"/>
        <w:tblLook w:val="00A0" w:firstRow="1" w:lastRow="0" w:firstColumn="1" w:lastColumn="0" w:noHBand="0" w:noVBand="0"/>
      </w:tblPr>
      <w:tblGrid>
        <w:gridCol w:w="4946"/>
        <w:gridCol w:w="1716"/>
        <w:gridCol w:w="2552"/>
      </w:tblGrid>
      <w:tr w:rsidR="00632F8A" w:rsidRPr="00D06173" w:rsidTr="00EA4BC7">
        <w:trPr>
          <w:trHeight w:val="337"/>
        </w:trPr>
        <w:tc>
          <w:tcPr>
            <w:tcW w:w="9214" w:type="dxa"/>
            <w:gridSpan w:val="3"/>
            <w:tcBorders>
              <w:top w:val="single" w:sz="4" w:space="0" w:color="auto"/>
              <w:left w:val="single" w:sz="4" w:space="0" w:color="auto"/>
              <w:bottom w:val="single" w:sz="4" w:space="0" w:color="auto"/>
              <w:right w:val="single" w:sz="4" w:space="0" w:color="auto"/>
            </w:tcBorders>
            <w:vAlign w:val="center"/>
          </w:tcPr>
          <w:p w:rsidR="00632F8A" w:rsidRPr="00C01E43" w:rsidRDefault="00632F8A" w:rsidP="00C01E43">
            <w:pPr>
              <w:jc w:val="center"/>
              <w:rPr>
                <w:b/>
                <w:bCs/>
                <w:szCs w:val="24"/>
              </w:rPr>
            </w:pPr>
            <w:bookmarkStart w:id="36" w:name="RANGE!G8:I41"/>
            <w:bookmarkEnd w:id="36"/>
            <w:r w:rsidRPr="00D06173">
              <w:rPr>
                <w:b/>
                <w:bCs/>
                <w:szCs w:val="24"/>
              </w:rPr>
              <w:t>РАСХОДИ</w:t>
            </w:r>
            <w:r>
              <w:rPr>
                <w:b/>
                <w:bCs/>
                <w:szCs w:val="24"/>
              </w:rPr>
              <w:t xml:space="preserve"> ШКОЛЕ У 2014. ГОДИНИ</w:t>
            </w:r>
          </w:p>
        </w:tc>
      </w:tr>
      <w:tr w:rsidR="00632F8A" w:rsidRPr="00D06173" w:rsidTr="00C01E43">
        <w:trPr>
          <w:trHeight w:val="480"/>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Расходи за запослене (зараде, накнаде, помоћи, награде и сл.)</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169.014.107,84</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510"/>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Стални трошкови (платни промет, комуналне, комуникационе, енергетске услуге, услуге комуникације и сл.)</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11.331.368,52</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76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Дневнице и остали трошкови путовања у земљи и иностранству</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7.029.113,58</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510"/>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Усавршавање и образовање запослених, семинари, котизације и сл.</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1.734.796,16</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510"/>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Услуге штампања публикација</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2.062.153,48</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25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Ауторски хонорари</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15.032.852,71</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25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Уговори о делу</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10.378.982,87</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25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Услуге образовање</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18.826.585,63</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25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Текуће поправке и одржавање објекта и опреме</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3.111.662,38</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25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Материјал (канцеларијски, за образовање, за чишћење и сл.)</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4.526.962,91</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510"/>
        </w:trPr>
        <w:tc>
          <w:tcPr>
            <w:tcW w:w="4946" w:type="dxa"/>
            <w:tcBorders>
              <w:top w:val="nil"/>
              <w:left w:val="single" w:sz="4" w:space="0" w:color="auto"/>
              <w:bottom w:val="single" w:sz="4" w:space="0" w:color="auto"/>
              <w:right w:val="single" w:sz="4" w:space="0" w:color="auto"/>
            </w:tcBorders>
            <w:vAlign w:val="center"/>
          </w:tcPr>
          <w:p w:rsidR="00632F8A" w:rsidRPr="00060007" w:rsidRDefault="00632F8A" w:rsidP="005C3B50">
            <w:pPr>
              <w:rPr>
                <w:szCs w:val="22"/>
              </w:rPr>
            </w:pPr>
            <w:r w:rsidRPr="00060007">
              <w:rPr>
                <w:sz w:val="22"/>
                <w:szCs w:val="22"/>
              </w:rPr>
              <w:t>Остале опште услуге (реклама, репрезентација, компјутерске услуге, штампање и сл.)</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4.556.885,00</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510"/>
        </w:trPr>
        <w:tc>
          <w:tcPr>
            <w:tcW w:w="4946" w:type="dxa"/>
            <w:tcBorders>
              <w:top w:val="nil"/>
              <w:left w:val="single" w:sz="4" w:space="0" w:color="auto"/>
              <w:bottom w:val="single" w:sz="4" w:space="0" w:color="auto"/>
              <w:right w:val="single" w:sz="4" w:space="0" w:color="auto"/>
            </w:tcBorders>
            <w:vAlign w:val="center"/>
          </w:tcPr>
          <w:p w:rsidR="00632F8A" w:rsidRPr="00060007" w:rsidRDefault="00632F8A" w:rsidP="005C3B50">
            <w:pPr>
              <w:rPr>
                <w:szCs w:val="22"/>
              </w:rPr>
            </w:pPr>
            <w:r w:rsidRPr="00060007">
              <w:rPr>
                <w:sz w:val="22"/>
                <w:szCs w:val="22"/>
              </w:rPr>
              <w:t>Остале специјализоване услуге (услуге пројектовања, медицинске, спортске услуге и сл.)</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3.410.858,74</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41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Набавка опреме и софтвера</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9.956.293,48</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25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Капитално одржавање објекта</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825.211,04</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C01E43">
        <w:trPr>
          <w:trHeight w:val="25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szCs w:val="24"/>
              </w:rPr>
            </w:pPr>
            <w:r w:rsidRPr="00D06173">
              <w:rPr>
                <w:szCs w:val="24"/>
              </w:rPr>
              <w:t>Остали трошкови</w:t>
            </w:r>
          </w:p>
        </w:tc>
        <w:tc>
          <w:tcPr>
            <w:tcW w:w="1716" w:type="dxa"/>
            <w:tcBorders>
              <w:top w:val="nil"/>
              <w:left w:val="nil"/>
              <w:bottom w:val="single" w:sz="4" w:space="0" w:color="auto"/>
              <w:right w:val="nil"/>
            </w:tcBorders>
            <w:noWrap/>
            <w:vAlign w:val="center"/>
          </w:tcPr>
          <w:p w:rsidR="00632F8A" w:rsidRPr="00D06173" w:rsidRDefault="00632F8A" w:rsidP="005C3B50">
            <w:pPr>
              <w:jc w:val="right"/>
              <w:rPr>
                <w:szCs w:val="24"/>
              </w:rPr>
            </w:pPr>
            <w:r w:rsidRPr="00D06173">
              <w:rPr>
                <w:szCs w:val="24"/>
              </w:rPr>
              <w:t>920.550,29</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rPr>
                <w:szCs w:val="24"/>
              </w:rPr>
            </w:pPr>
            <w:r w:rsidRPr="00D06173">
              <w:rPr>
                <w:szCs w:val="24"/>
              </w:rPr>
              <w:t> </w:t>
            </w:r>
          </w:p>
        </w:tc>
      </w:tr>
      <w:tr w:rsidR="00632F8A" w:rsidRPr="00D06173" w:rsidTr="006F7E5A">
        <w:trPr>
          <w:trHeight w:val="413"/>
        </w:trPr>
        <w:tc>
          <w:tcPr>
            <w:tcW w:w="9214" w:type="dxa"/>
            <w:gridSpan w:val="3"/>
            <w:tcBorders>
              <w:top w:val="single" w:sz="4" w:space="0" w:color="auto"/>
              <w:left w:val="single" w:sz="4" w:space="0" w:color="auto"/>
              <w:bottom w:val="single" w:sz="4" w:space="0" w:color="auto"/>
              <w:right w:val="single" w:sz="4" w:space="0" w:color="auto"/>
            </w:tcBorders>
            <w:vAlign w:val="center"/>
          </w:tcPr>
          <w:p w:rsidR="00632F8A" w:rsidRPr="00D06173" w:rsidRDefault="00632F8A" w:rsidP="006F7E5A">
            <w:pPr>
              <w:jc w:val="center"/>
              <w:rPr>
                <w:b/>
                <w:bCs/>
                <w:szCs w:val="24"/>
              </w:rPr>
            </w:pPr>
            <w:r w:rsidRPr="00D06173">
              <w:rPr>
                <w:b/>
                <w:bCs/>
                <w:szCs w:val="24"/>
              </w:rPr>
              <w:t>ПРИХОДИ</w:t>
            </w:r>
            <w:r>
              <w:rPr>
                <w:b/>
                <w:bCs/>
                <w:szCs w:val="24"/>
              </w:rPr>
              <w:t xml:space="preserve"> ШКОЛЕ У 2014. ГОДИНИ</w:t>
            </w:r>
          </w:p>
        </w:tc>
      </w:tr>
      <w:tr w:rsidR="00632F8A" w:rsidRPr="00D06173" w:rsidTr="006F7E5A">
        <w:trPr>
          <w:trHeight w:val="270"/>
        </w:trPr>
        <w:tc>
          <w:tcPr>
            <w:tcW w:w="4946" w:type="dxa"/>
            <w:tcBorders>
              <w:top w:val="nil"/>
              <w:left w:val="single" w:sz="4" w:space="0" w:color="auto"/>
              <w:bottom w:val="nil"/>
              <w:right w:val="single" w:sz="4" w:space="0" w:color="auto"/>
            </w:tcBorders>
            <w:vAlign w:val="center"/>
          </w:tcPr>
          <w:p w:rsidR="00632F8A" w:rsidRPr="00D06173" w:rsidRDefault="00632F8A" w:rsidP="006F7E5A">
            <w:pPr>
              <w:rPr>
                <w:b/>
                <w:bCs/>
                <w:szCs w:val="24"/>
              </w:rPr>
            </w:pPr>
            <w:r w:rsidRPr="00D06173">
              <w:rPr>
                <w:b/>
                <w:bCs/>
                <w:szCs w:val="24"/>
              </w:rPr>
              <w:t xml:space="preserve">Приходи </w:t>
            </w:r>
            <w:r>
              <w:rPr>
                <w:b/>
                <w:bCs/>
                <w:szCs w:val="24"/>
              </w:rPr>
              <w:t>од буџета</w:t>
            </w:r>
          </w:p>
        </w:tc>
        <w:tc>
          <w:tcPr>
            <w:tcW w:w="1716" w:type="dxa"/>
            <w:tcBorders>
              <w:top w:val="nil"/>
              <w:left w:val="nil"/>
              <w:bottom w:val="nil"/>
              <w:right w:val="nil"/>
            </w:tcBorders>
            <w:noWrap/>
            <w:vAlign w:val="center"/>
          </w:tcPr>
          <w:p w:rsidR="00632F8A" w:rsidRPr="00D06173" w:rsidRDefault="00632F8A" w:rsidP="006F7E5A">
            <w:pPr>
              <w:rPr>
                <w:b/>
                <w:bCs/>
                <w:szCs w:val="24"/>
              </w:rPr>
            </w:pPr>
          </w:p>
        </w:tc>
        <w:tc>
          <w:tcPr>
            <w:tcW w:w="2552" w:type="dxa"/>
            <w:tcBorders>
              <w:top w:val="nil"/>
              <w:left w:val="nil"/>
              <w:bottom w:val="nil"/>
              <w:right w:val="single" w:sz="4" w:space="0" w:color="auto"/>
            </w:tcBorders>
            <w:noWrap/>
            <w:vAlign w:val="center"/>
          </w:tcPr>
          <w:p w:rsidR="00632F8A" w:rsidRPr="00D06173" w:rsidRDefault="00632F8A" w:rsidP="006F7E5A">
            <w:pPr>
              <w:jc w:val="right"/>
              <w:rPr>
                <w:b/>
                <w:bCs/>
                <w:szCs w:val="24"/>
              </w:rPr>
            </w:pPr>
            <w:r w:rsidRPr="00D06173">
              <w:rPr>
                <w:b/>
                <w:bCs/>
                <w:szCs w:val="24"/>
              </w:rPr>
              <w:t>93.959.840,08</w:t>
            </w:r>
          </w:p>
        </w:tc>
      </w:tr>
      <w:tr w:rsidR="00632F8A" w:rsidRPr="00D06173" w:rsidTr="006F7E5A">
        <w:trPr>
          <w:trHeight w:val="255"/>
        </w:trPr>
        <w:tc>
          <w:tcPr>
            <w:tcW w:w="4946" w:type="dxa"/>
            <w:tcBorders>
              <w:top w:val="nil"/>
              <w:left w:val="single" w:sz="4" w:space="0" w:color="auto"/>
              <w:bottom w:val="nil"/>
              <w:right w:val="single" w:sz="4" w:space="0" w:color="auto"/>
            </w:tcBorders>
            <w:vAlign w:val="center"/>
          </w:tcPr>
          <w:p w:rsidR="00632F8A" w:rsidRPr="00D06173" w:rsidRDefault="00632F8A" w:rsidP="006F7E5A">
            <w:pPr>
              <w:rPr>
                <w:szCs w:val="24"/>
              </w:rPr>
            </w:pPr>
            <w:r w:rsidRPr="00D06173">
              <w:rPr>
                <w:szCs w:val="24"/>
              </w:rPr>
              <w:t>- за зараде</w:t>
            </w:r>
          </w:p>
        </w:tc>
        <w:tc>
          <w:tcPr>
            <w:tcW w:w="1716" w:type="dxa"/>
            <w:tcBorders>
              <w:top w:val="nil"/>
              <w:left w:val="nil"/>
              <w:bottom w:val="nil"/>
              <w:right w:val="nil"/>
            </w:tcBorders>
            <w:noWrap/>
            <w:vAlign w:val="center"/>
          </w:tcPr>
          <w:p w:rsidR="00632F8A" w:rsidRPr="00D06173" w:rsidRDefault="00632F8A" w:rsidP="006F7E5A">
            <w:pPr>
              <w:jc w:val="right"/>
              <w:rPr>
                <w:szCs w:val="24"/>
              </w:rPr>
            </w:pPr>
            <w:r w:rsidRPr="00D06173">
              <w:rPr>
                <w:szCs w:val="24"/>
              </w:rPr>
              <w:t>90.038.027,08</w:t>
            </w:r>
          </w:p>
        </w:tc>
        <w:tc>
          <w:tcPr>
            <w:tcW w:w="2552" w:type="dxa"/>
            <w:tcBorders>
              <w:top w:val="nil"/>
              <w:left w:val="nil"/>
              <w:bottom w:val="nil"/>
              <w:right w:val="single" w:sz="4" w:space="0" w:color="auto"/>
            </w:tcBorders>
            <w:noWrap/>
            <w:vAlign w:val="center"/>
          </w:tcPr>
          <w:p w:rsidR="00632F8A" w:rsidRPr="00D06173" w:rsidRDefault="00632F8A" w:rsidP="006F7E5A">
            <w:pPr>
              <w:rPr>
                <w:szCs w:val="24"/>
              </w:rPr>
            </w:pPr>
            <w:r w:rsidRPr="00D06173">
              <w:rPr>
                <w:szCs w:val="24"/>
              </w:rPr>
              <w:t> </w:t>
            </w:r>
          </w:p>
        </w:tc>
      </w:tr>
      <w:tr w:rsidR="00632F8A" w:rsidRPr="00D06173" w:rsidTr="006F7E5A">
        <w:trPr>
          <w:trHeight w:val="255"/>
        </w:trPr>
        <w:tc>
          <w:tcPr>
            <w:tcW w:w="4946" w:type="dxa"/>
            <w:tcBorders>
              <w:top w:val="nil"/>
              <w:left w:val="single" w:sz="4" w:space="0" w:color="auto"/>
              <w:bottom w:val="nil"/>
              <w:right w:val="single" w:sz="4" w:space="0" w:color="auto"/>
            </w:tcBorders>
            <w:vAlign w:val="center"/>
          </w:tcPr>
          <w:p w:rsidR="00632F8A" w:rsidRPr="00D06173" w:rsidRDefault="00632F8A" w:rsidP="006F7E5A">
            <w:pPr>
              <w:rPr>
                <w:szCs w:val="24"/>
              </w:rPr>
            </w:pPr>
            <w:r w:rsidRPr="00D06173">
              <w:rPr>
                <w:szCs w:val="24"/>
              </w:rPr>
              <w:t>- за материјалне трошкове</w:t>
            </w:r>
          </w:p>
        </w:tc>
        <w:tc>
          <w:tcPr>
            <w:tcW w:w="1716" w:type="dxa"/>
            <w:tcBorders>
              <w:top w:val="nil"/>
              <w:left w:val="nil"/>
              <w:bottom w:val="nil"/>
              <w:right w:val="nil"/>
            </w:tcBorders>
            <w:noWrap/>
            <w:vAlign w:val="center"/>
          </w:tcPr>
          <w:p w:rsidR="00632F8A" w:rsidRPr="00D06173" w:rsidRDefault="00632F8A" w:rsidP="006F7E5A">
            <w:pPr>
              <w:jc w:val="right"/>
              <w:rPr>
                <w:szCs w:val="24"/>
              </w:rPr>
            </w:pPr>
            <w:r w:rsidRPr="00D06173">
              <w:rPr>
                <w:szCs w:val="24"/>
              </w:rPr>
              <w:t>3.921.813,00</w:t>
            </w:r>
          </w:p>
        </w:tc>
        <w:tc>
          <w:tcPr>
            <w:tcW w:w="2552" w:type="dxa"/>
            <w:tcBorders>
              <w:top w:val="nil"/>
              <w:left w:val="nil"/>
              <w:bottom w:val="nil"/>
              <w:right w:val="single" w:sz="4" w:space="0" w:color="auto"/>
            </w:tcBorders>
            <w:noWrap/>
            <w:vAlign w:val="center"/>
          </w:tcPr>
          <w:p w:rsidR="00632F8A" w:rsidRPr="00D06173" w:rsidRDefault="00632F8A" w:rsidP="006F7E5A">
            <w:pPr>
              <w:rPr>
                <w:szCs w:val="24"/>
              </w:rPr>
            </w:pPr>
            <w:r w:rsidRPr="00D06173">
              <w:rPr>
                <w:szCs w:val="24"/>
              </w:rPr>
              <w:t> </w:t>
            </w:r>
          </w:p>
        </w:tc>
      </w:tr>
      <w:tr w:rsidR="00632F8A" w:rsidRPr="00D06173" w:rsidTr="006F7E5A">
        <w:trPr>
          <w:trHeight w:val="255"/>
        </w:trPr>
        <w:tc>
          <w:tcPr>
            <w:tcW w:w="4946" w:type="dxa"/>
            <w:tcBorders>
              <w:top w:val="single" w:sz="4" w:space="0" w:color="auto"/>
              <w:left w:val="single" w:sz="4" w:space="0" w:color="auto"/>
              <w:bottom w:val="nil"/>
              <w:right w:val="single" w:sz="4" w:space="0" w:color="auto"/>
            </w:tcBorders>
            <w:vAlign w:val="center"/>
          </w:tcPr>
          <w:p w:rsidR="00632F8A" w:rsidRPr="00D06173" w:rsidRDefault="00632F8A" w:rsidP="006F7E5A">
            <w:pPr>
              <w:rPr>
                <w:b/>
                <w:bCs/>
                <w:szCs w:val="24"/>
              </w:rPr>
            </w:pPr>
            <w:r w:rsidRPr="00D06173">
              <w:rPr>
                <w:b/>
                <w:bCs/>
                <w:szCs w:val="24"/>
              </w:rPr>
              <w:t>Приходи од школарина и сл.</w:t>
            </w:r>
          </w:p>
        </w:tc>
        <w:tc>
          <w:tcPr>
            <w:tcW w:w="1716" w:type="dxa"/>
            <w:tcBorders>
              <w:top w:val="single" w:sz="4" w:space="0" w:color="auto"/>
              <w:left w:val="nil"/>
              <w:bottom w:val="nil"/>
              <w:right w:val="nil"/>
            </w:tcBorders>
            <w:noWrap/>
            <w:vAlign w:val="center"/>
          </w:tcPr>
          <w:p w:rsidR="00632F8A" w:rsidRPr="00D06173" w:rsidRDefault="00632F8A" w:rsidP="006F7E5A">
            <w:pPr>
              <w:rPr>
                <w:szCs w:val="24"/>
              </w:rPr>
            </w:pPr>
            <w:r w:rsidRPr="00D06173">
              <w:rPr>
                <w:szCs w:val="24"/>
              </w:rPr>
              <w:t> </w:t>
            </w:r>
          </w:p>
        </w:tc>
        <w:tc>
          <w:tcPr>
            <w:tcW w:w="2552" w:type="dxa"/>
            <w:tcBorders>
              <w:top w:val="single" w:sz="4" w:space="0" w:color="auto"/>
              <w:left w:val="nil"/>
              <w:bottom w:val="nil"/>
              <w:right w:val="single" w:sz="4" w:space="0" w:color="auto"/>
            </w:tcBorders>
            <w:noWrap/>
            <w:vAlign w:val="center"/>
          </w:tcPr>
          <w:p w:rsidR="00632F8A" w:rsidRPr="00D06173" w:rsidRDefault="00632F8A" w:rsidP="006F7E5A">
            <w:pPr>
              <w:jc w:val="right"/>
              <w:rPr>
                <w:b/>
                <w:bCs/>
                <w:szCs w:val="24"/>
              </w:rPr>
            </w:pPr>
            <w:r w:rsidRPr="00D06173">
              <w:rPr>
                <w:b/>
                <w:bCs/>
                <w:szCs w:val="24"/>
              </w:rPr>
              <w:t>162.142.076,66</w:t>
            </w:r>
          </w:p>
        </w:tc>
      </w:tr>
      <w:tr w:rsidR="00632F8A" w:rsidRPr="00D06173" w:rsidTr="006F7E5A">
        <w:trPr>
          <w:trHeight w:val="323"/>
        </w:trPr>
        <w:tc>
          <w:tcPr>
            <w:tcW w:w="4946" w:type="dxa"/>
            <w:tcBorders>
              <w:top w:val="nil"/>
              <w:left w:val="single" w:sz="4" w:space="0" w:color="auto"/>
              <w:bottom w:val="nil"/>
              <w:right w:val="single" w:sz="4" w:space="0" w:color="auto"/>
            </w:tcBorders>
            <w:vAlign w:val="center"/>
          </w:tcPr>
          <w:p w:rsidR="00632F8A" w:rsidRPr="00D06173" w:rsidRDefault="00632F8A" w:rsidP="006F7E5A">
            <w:pPr>
              <w:rPr>
                <w:szCs w:val="24"/>
              </w:rPr>
            </w:pPr>
            <w:r w:rsidRPr="00D06173">
              <w:rPr>
                <w:szCs w:val="24"/>
              </w:rPr>
              <w:t>- школарина основне студије</w:t>
            </w:r>
          </w:p>
        </w:tc>
        <w:tc>
          <w:tcPr>
            <w:tcW w:w="1716" w:type="dxa"/>
            <w:tcBorders>
              <w:top w:val="nil"/>
              <w:left w:val="nil"/>
              <w:bottom w:val="nil"/>
              <w:right w:val="nil"/>
            </w:tcBorders>
            <w:noWrap/>
            <w:vAlign w:val="center"/>
          </w:tcPr>
          <w:p w:rsidR="00632F8A" w:rsidRPr="00D06173" w:rsidRDefault="00632F8A" w:rsidP="006F7E5A">
            <w:pPr>
              <w:jc w:val="right"/>
              <w:rPr>
                <w:szCs w:val="24"/>
              </w:rPr>
            </w:pPr>
            <w:r w:rsidRPr="00D06173">
              <w:rPr>
                <w:szCs w:val="24"/>
              </w:rPr>
              <w:t>123.859.025,00</w:t>
            </w:r>
          </w:p>
        </w:tc>
        <w:tc>
          <w:tcPr>
            <w:tcW w:w="2552" w:type="dxa"/>
            <w:tcBorders>
              <w:top w:val="nil"/>
              <w:left w:val="nil"/>
              <w:bottom w:val="nil"/>
              <w:right w:val="single" w:sz="4" w:space="0" w:color="auto"/>
            </w:tcBorders>
            <w:noWrap/>
            <w:vAlign w:val="center"/>
          </w:tcPr>
          <w:p w:rsidR="00632F8A" w:rsidRPr="00D06173" w:rsidRDefault="00632F8A" w:rsidP="006F7E5A">
            <w:pPr>
              <w:rPr>
                <w:szCs w:val="24"/>
              </w:rPr>
            </w:pPr>
            <w:r w:rsidRPr="00D06173">
              <w:rPr>
                <w:szCs w:val="24"/>
              </w:rPr>
              <w:t> </w:t>
            </w:r>
          </w:p>
        </w:tc>
      </w:tr>
      <w:tr w:rsidR="00632F8A" w:rsidRPr="00D06173" w:rsidTr="006F7E5A">
        <w:trPr>
          <w:trHeight w:val="255"/>
        </w:trPr>
        <w:tc>
          <w:tcPr>
            <w:tcW w:w="4946" w:type="dxa"/>
            <w:tcBorders>
              <w:top w:val="nil"/>
              <w:left w:val="single" w:sz="4" w:space="0" w:color="auto"/>
              <w:bottom w:val="nil"/>
              <w:right w:val="single" w:sz="4" w:space="0" w:color="auto"/>
            </w:tcBorders>
            <w:vAlign w:val="center"/>
          </w:tcPr>
          <w:p w:rsidR="00632F8A" w:rsidRPr="00D06173" w:rsidRDefault="00632F8A" w:rsidP="006F7E5A">
            <w:pPr>
              <w:rPr>
                <w:szCs w:val="24"/>
              </w:rPr>
            </w:pPr>
            <w:r w:rsidRPr="00D06173">
              <w:rPr>
                <w:szCs w:val="24"/>
              </w:rPr>
              <w:t>- школарина специјалистичке студије</w:t>
            </w:r>
          </w:p>
        </w:tc>
        <w:tc>
          <w:tcPr>
            <w:tcW w:w="1716" w:type="dxa"/>
            <w:tcBorders>
              <w:top w:val="nil"/>
              <w:left w:val="nil"/>
              <w:bottom w:val="nil"/>
              <w:right w:val="nil"/>
            </w:tcBorders>
            <w:noWrap/>
            <w:vAlign w:val="center"/>
          </w:tcPr>
          <w:p w:rsidR="00632F8A" w:rsidRPr="00D06173" w:rsidRDefault="00632F8A" w:rsidP="006F7E5A">
            <w:pPr>
              <w:jc w:val="right"/>
              <w:rPr>
                <w:szCs w:val="24"/>
              </w:rPr>
            </w:pPr>
            <w:r w:rsidRPr="00D06173">
              <w:rPr>
                <w:szCs w:val="24"/>
              </w:rPr>
              <w:t>17.146.525,00</w:t>
            </w:r>
          </w:p>
        </w:tc>
        <w:tc>
          <w:tcPr>
            <w:tcW w:w="2552" w:type="dxa"/>
            <w:tcBorders>
              <w:top w:val="nil"/>
              <w:left w:val="nil"/>
              <w:bottom w:val="nil"/>
              <w:right w:val="single" w:sz="4" w:space="0" w:color="auto"/>
            </w:tcBorders>
            <w:noWrap/>
            <w:vAlign w:val="center"/>
          </w:tcPr>
          <w:p w:rsidR="00632F8A" w:rsidRPr="00D06173" w:rsidRDefault="00632F8A" w:rsidP="006F7E5A">
            <w:pPr>
              <w:rPr>
                <w:szCs w:val="24"/>
              </w:rPr>
            </w:pPr>
            <w:r w:rsidRPr="00D06173">
              <w:rPr>
                <w:szCs w:val="24"/>
              </w:rPr>
              <w:t> </w:t>
            </w:r>
          </w:p>
        </w:tc>
      </w:tr>
      <w:tr w:rsidR="00632F8A" w:rsidRPr="00D06173" w:rsidTr="006F7E5A">
        <w:trPr>
          <w:trHeight w:val="255"/>
        </w:trPr>
        <w:tc>
          <w:tcPr>
            <w:tcW w:w="4946" w:type="dxa"/>
            <w:tcBorders>
              <w:top w:val="nil"/>
              <w:left w:val="single" w:sz="4" w:space="0" w:color="auto"/>
              <w:bottom w:val="nil"/>
              <w:right w:val="single" w:sz="4" w:space="0" w:color="auto"/>
            </w:tcBorders>
            <w:vAlign w:val="center"/>
          </w:tcPr>
          <w:p w:rsidR="00632F8A" w:rsidRPr="00D06173" w:rsidRDefault="00632F8A" w:rsidP="006F7E5A">
            <w:pPr>
              <w:rPr>
                <w:szCs w:val="24"/>
              </w:rPr>
            </w:pPr>
            <w:r w:rsidRPr="00D06173">
              <w:rPr>
                <w:szCs w:val="24"/>
              </w:rPr>
              <w:t>- приходи од испита</w:t>
            </w:r>
          </w:p>
        </w:tc>
        <w:tc>
          <w:tcPr>
            <w:tcW w:w="1716" w:type="dxa"/>
            <w:tcBorders>
              <w:top w:val="nil"/>
              <w:left w:val="nil"/>
              <w:bottom w:val="nil"/>
              <w:right w:val="nil"/>
            </w:tcBorders>
            <w:noWrap/>
            <w:vAlign w:val="center"/>
          </w:tcPr>
          <w:p w:rsidR="00632F8A" w:rsidRPr="00D06173" w:rsidRDefault="00632F8A" w:rsidP="006F7E5A">
            <w:pPr>
              <w:jc w:val="right"/>
              <w:rPr>
                <w:szCs w:val="24"/>
              </w:rPr>
            </w:pPr>
            <w:r w:rsidRPr="00D06173">
              <w:rPr>
                <w:szCs w:val="24"/>
              </w:rPr>
              <w:t>19.457.240,00</w:t>
            </w:r>
          </w:p>
        </w:tc>
        <w:tc>
          <w:tcPr>
            <w:tcW w:w="2552" w:type="dxa"/>
            <w:tcBorders>
              <w:top w:val="nil"/>
              <w:left w:val="nil"/>
              <w:bottom w:val="nil"/>
              <w:right w:val="single" w:sz="4" w:space="0" w:color="auto"/>
            </w:tcBorders>
            <w:noWrap/>
            <w:vAlign w:val="center"/>
          </w:tcPr>
          <w:p w:rsidR="00632F8A" w:rsidRPr="00D06173" w:rsidRDefault="00632F8A" w:rsidP="006F7E5A">
            <w:pPr>
              <w:rPr>
                <w:szCs w:val="24"/>
              </w:rPr>
            </w:pPr>
            <w:r w:rsidRPr="00D06173">
              <w:rPr>
                <w:szCs w:val="24"/>
              </w:rPr>
              <w:t> </w:t>
            </w:r>
          </w:p>
        </w:tc>
      </w:tr>
      <w:tr w:rsidR="00632F8A" w:rsidRPr="00D06173" w:rsidTr="006F7E5A">
        <w:trPr>
          <w:trHeight w:val="25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6F7E5A">
            <w:pPr>
              <w:rPr>
                <w:szCs w:val="24"/>
              </w:rPr>
            </w:pPr>
            <w:r w:rsidRPr="00D06173">
              <w:rPr>
                <w:szCs w:val="24"/>
              </w:rPr>
              <w:t>- приходи од курсева</w:t>
            </w:r>
          </w:p>
        </w:tc>
        <w:tc>
          <w:tcPr>
            <w:tcW w:w="1716" w:type="dxa"/>
            <w:tcBorders>
              <w:top w:val="nil"/>
              <w:left w:val="nil"/>
              <w:bottom w:val="single" w:sz="4" w:space="0" w:color="auto"/>
              <w:right w:val="nil"/>
            </w:tcBorders>
            <w:noWrap/>
            <w:vAlign w:val="center"/>
          </w:tcPr>
          <w:p w:rsidR="00632F8A" w:rsidRPr="00D06173" w:rsidRDefault="00632F8A" w:rsidP="006F7E5A">
            <w:pPr>
              <w:jc w:val="right"/>
              <w:rPr>
                <w:szCs w:val="24"/>
              </w:rPr>
            </w:pPr>
            <w:r w:rsidRPr="00D06173">
              <w:rPr>
                <w:szCs w:val="24"/>
              </w:rPr>
              <w:t>1.679.286,66</w:t>
            </w:r>
          </w:p>
        </w:tc>
        <w:tc>
          <w:tcPr>
            <w:tcW w:w="2552" w:type="dxa"/>
            <w:tcBorders>
              <w:top w:val="nil"/>
              <w:left w:val="nil"/>
              <w:bottom w:val="single" w:sz="4" w:space="0" w:color="auto"/>
              <w:right w:val="single" w:sz="4" w:space="0" w:color="auto"/>
            </w:tcBorders>
            <w:noWrap/>
            <w:vAlign w:val="center"/>
          </w:tcPr>
          <w:p w:rsidR="00632F8A" w:rsidRPr="00D06173" w:rsidRDefault="00632F8A" w:rsidP="006F7E5A">
            <w:pPr>
              <w:rPr>
                <w:szCs w:val="24"/>
              </w:rPr>
            </w:pPr>
            <w:r w:rsidRPr="00D06173">
              <w:rPr>
                <w:szCs w:val="24"/>
              </w:rPr>
              <w:t> </w:t>
            </w:r>
          </w:p>
        </w:tc>
      </w:tr>
      <w:tr w:rsidR="00632F8A" w:rsidRPr="00D06173" w:rsidTr="006F7E5A">
        <w:trPr>
          <w:trHeight w:val="255"/>
        </w:trPr>
        <w:tc>
          <w:tcPr>
            <w:tcW w:w="4946" w:type="dxa"/>
            <w:tcBorders>
              <w:top w:val="nil"/>
              <w:left w:val="single" w:sz="4" w:space="0" w:color="auto"/>
              <w:bottom w:val="nil"/>
              <w:right w:val="single" w:sz="4" w:space="0" w:color="auto"/>
            </w:tcBorders>
            <w:vAlign w:val="center"/>
          </w:tcPr>
          <w:p w:rsidR="00632F8A" w:rsidRPr="00D06173" w:rsidRDefault="00632F8A" w:rsidP="006F7E5A">
            <w:pPr>
              <w:rPr>
                <w:b/>
                <w:bCs/>
                <w:szCs w:val="24"/>
              </w:rPr>
            </w:pPr>
            <w:r w:rsidRPr="00D06173">
              <w:rPr>
                <w:b/>
                <w:bCs/>
                <w:szCs w:val="24"/>
              </w:rPr>
              <w:t>Рефундирање боловања</w:t>
            </w:r>
          </w:p>
        </w:tc>
        <w:tc>
          <w:tcPr>
            <w:tcW w:w="1716" w:type="dxa"/>
            <w:tcBorders>
              <w:top w:val="nil"/>
              <w:left w:val="nil"/>
              <w:bottom w:val="nil"/>
              <w:right w:val="nil"/>
            </w:tcBorders>
            <w:noWrap/>
            <w:vAlign w:val="center"/>
          </w:tcPr>
          <w:p w:rsidR="00632F8A" w:rsidRPr="00D06173" w:rsidRDefault="00632F8A" w:rsidP="006F7E5A">
            <w:pPr>
              <w:rPr>
                <w:b/>
                <w:bCs/>
                <w:szCs w:val="24"/>
              </w:rPr>
            </w:pPr>
          </w:p>
        </w:tc>
        <w:tc>
          <w:tcPr>
            <w:tcW w:w="2552" w:type="dxa"/>
            <w:tcBorders>
              <w:top w:val="nil"/>
              <w:left w:val="nil"/>
              <w:bottom w:val="nil"/>
              <w:right w:val="single" w:sz="4" w:space="0" w:color="auto"/>
            </w:tcBorders>
            <w:noWrap/>
            <w:vAlign w:val="center"/>
          </w:tcPr>
          <w:p w:rsidR="00632F8A" w:rsidRPr="00D06173" w:rsidRDefault="00632F8A" w:rsidP="006F7E5A">
            <w:pPr>
              <w:jc w:val="right"/>
              <w:rPr>
                <w:b/>
                <w:bCs/>
                <w:szCs w:val="24"/>
              </w:rPr>
            </w:pPr>
            <w:r w:rsidRPr="00D06173">
              <w:rPr>
                <w:b/>
                <w:bCs/>
                <w:szCs w:val="24"/>
              </w:rPr>
              <w:t>458.626,00</w:t>
            </w:r>
          </w:p>
        </w:tc>
      </w:tr>
      <w:tr w:rsidR="00632F8A" w:rsidRPr="00D06173" w:rsidTr="006F7E5A">
        <w:trPr>
          <w:trHeight w:val="255"/>
        </w:trPr>
        <w:tc>
          <w:tcPr>
            <w:tcW w:w="4946" w:type="dxa"/>
            <w:tcBorders>
              <w:top w:val="single" w:sz="4" w:space="0" w:color="auto"/>
              <w:left w:val="single" w:sz="4" w:space="0" w:color="auto"/>
              <w:bottom w:val="single" w:sz="4" w:space="0" w:color="auto"/>
              <w:right w:val="single" w:sz="4" w:space="0" w:color="auto"/>
            </w:tcBorders>
            <w:vAlign w:val="center"/>
          </w:tcPr>
          <w:p w:rsidR="00632F8A" w:rsidRPr="00D06173" w:rsidRDefault="00632F8A" w:rsidP="006F7E5A">
            <w:pPr>
              <w:rPr>
                <w:b/>
                <w:bCs/>
                <w:szCs w:val="24"/>
              </w:rPr>
            </w:pPr>
            <w:r w:rsidRPr="00D06173">
              <w:rPr>
                <w:b/>
                <w:bCs/>
                <w:szCs w:val="24"/>
              </w:rPr>
              <w:t>Приходи од донација</w:t>
            </w:r>
          </w:p>
        </w:tc>
        <w:tc>
          <w:tcPr>
            <w:tcW w:w="1716" w:type="dxa"/>
            <w:tcBorders>
              <w:top w:val="single" w:sz="4" w:space="0" w:color="auto"/>
              <w:left w:val="nil"/>
              <w:bottom w:val="single" w:sz="4" w:space="0" w:color="auto"/>
              <w:right w:val="nil"/>
            </w:tcBorders>
            <w:noWrap/>
            <w:vAlign w:val="center"/>
          </w:tcPr>
          <w:p w:rsidR="00632F8A" w:rsidRPr="00D06173" w:rsidRDefault="00632F8A" w:rsidP="006F7E5A">
            <w:pPr>
              <w:rPr>
                <w:b/>
                <w:bCs/>
                <w:szCs w:val="24"/>
              </w:rPr>
            </w:pPr>
            <w:r w:rsidRPr="00D06173">
              <w:rPr>
                <w:b/>
                <w:bCs/>
                <w:szCs w:val="24"/>
              </w:rPr>
              <w:t> </w:t>
            </w:r>
          </w:p>
        </w:tc>
        <w:tc>
          <w:tcPr>
            <w:tcW w:w="2552" w:type="dxa"/>
            <w:tcBorders>
              <w:top w:val="single" w:sz="4" w:space="0" w:color="auto"/>
              <w:left w:val="nil"/>
              <w:bottom w:val="single" w:sz="4" w:space="0" w:color="auto"/>
              <w:right w:val="single" w:sz="4" w:space="0" w:color="auto"/>
            </w:tcBorders>
            <w:noWrap/>
            <w:vAlign w:val="center"/>
          </w:tcPr>
          <w:p w:rsidR="00632F8A" w:rsidRPr="00D06173" w:rsidRDefault="00632F8A" w:rsidP="006F7E5A">
            <w:pPr>
              <w:jc w:val="right"/>
              <w:rPr>
                <w:b/>
                <w:bCs/>
                <w:szCs w:val="24"/>
              </w:rPr>
            </w:pPr>
            <w:r w:rsidRPr="00D06173">
              <w:rPr>
                <w:b/>
                <w:bCs/>
                <w:szCs w:val="24"/>
              </w:rPr>
              <w:t>3.208.335,89</w:t>
            </w:r>
          </w:p>
        </w:tc>
      </w:tr>
      <w:tr w:rsidR="00632F8A" w:rsidRPr="00D06173" w:rsidTr="006F7E5A">
        <w:trPr>
          <w:trHeight w:val="25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6F7E5A">
            <w:pPr>
              <w:rPr>
                <w:b/>
                <w:bCs/>
                <w:szCs w:val="24"/>
              </w:rPr>
            </w:pPr>
            <w:r w:rsidRPr="00D06173">
              <w:rPr>
                <w:b/>
                <w:bCs/>
                <w:szCs w:val="24"/>
              </w:rPr>
              <w:t>Приходи од продаје књига и образаца</w:t>
            </w:r>
          </w:p>
        </w:tc>
        <w:tc>
          <w:tcPr>
            <w:tcW w:w="1716" w:type="dxa"/>
            <w:tcBorders>
              <w:top w:val="nil"/>
              <w:left w:val="nil"/>
              <w:bottom w:val="single" w:sz="4" w:space="0" w:color="auto"/>
              <w:right w:val="nil"/>
            </w:tcBorders>
            <w:noWrap/>
            <w:vAlign w:val="center"/>
          </w:tcPr>
          <w:p w:rsidR="00632F8A" w:rsidRPr="00D06173" w:rsidRDefault="00632F8A" w:rsidP="006F7E5A">
            <w:pPr>
              <w:rPr>
                <w:b/>
                <w:bCs/>
                <w:szCs w:val="24"/>
              </w:rPr>
            </w:pPr>
            <w:r w:rsidRPr="00D06173">
              <w:rPr>
                <w:b/>
                <w:bCs/>
                <w:szCs w:val="24"/>
              </w:rPr>
              <w:t> </w:t>
            </w:r>
          </w:p>
        </w:tc>
        <w:tc>
          <w:tcPr>
            <w:tcW w:w="2552" w:type="dxa"/>
            <w:tcBorders>
              <w:top w:val="nil"/>
              <w:left w:val="nil"/>
              <w:bottom w:val="single" w:sz="4" w:space="0" w:color="auto"/>
              <w:right w:val="single" w:sz="4" w:space="0" w:color="auto"/>
            </w:tcBorders>
            <w:noWrap/>
            <w:vAlign w:val="center"/>
          </w:tcPr>
          <w:p w:rsidR="00632F8A" w:rsidRPr="00D06173" w:rsidRDefault="00632F8A" w:rsidP="006F7E5A">
            <w:pPr>
              <w:jc w:val="right"/>
              <w:rPr>
                <w:b/>
                <w:bCs/>
                <w:szCs w:val="24"/>
              </w:rPr>
            </w:pPr>
            <w:r w:rsidRPr="00D06173">
              <w:rPr>
                <w:b/>
                <w:bCs/>
                <w:szCs w:val="24"/>
              </w:rPr>
              <w:t>7.869.628,34</w:t>
            </w:r>
          </w:p>
        </w:tc>
      </w:tr>
      <w:tr w:rsidR="00632F8A" w:rsidRPr="00D06173" w:rsidTr="006F7E5A">
        <w:trPr>
          <w:trHeight w:val="255"/>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6F7E5A">
            <w:pPr>
              <w:rPr>
                <w:b/>
                <w:bCs/>
                <w:szCs w:val="24"/>
              </w:rPr>
            </w:pPr>
            <w:r w:rsidRPr="00D06173">
              <w:rPr>
                <w:b/>
                <w:bCs/>
                <w:szCs w:val="24"/>
              </w:rPr>
              <w:t>Остали приходи</w:t>
            </w:r>
          </w:p>
        </w:tc>
        <w:tc>
          <w:tcPr>
            <w:tcW w:w="1716" w:type="dxa"/>
            <w:tcBorders>
              <w:top w:val="nil"/>
              <w:left w:val="nil"/>
              <w:bottom w:val="single" w:sz="4" w:space="0" w:color="auto"/>
              <w:right w:val="nil"/>
            </w:tcBorders>
            <w:noWrap/>
            <w:vAlign w:val="center"/>
          </w:tcPr>
          <w:p w:rsidR="00632F8A" w:rsidRPr="00D06173" w:rsidRDefault="00632F8A" w:rsidP="006F7E5A">
            <w:pPr>
              <w:rPr>
                <w:szCs w:val="24"/>
              </w:rPr>
            </w:pPr>
            <w:r w:rsidRPr="00D06173">
              <w:rPr>
                <w:szCs w:val="24"/>
              </w:rPr>
              <w:t> </w:t>
            </w:r>
          </w:p>
        </w:tc>
        <w:tc>
          <w:tcPr>
            <w:tcW w:w="2552" w:type="dxa"/>
            <w:tcBorders>
              <w:top w:val="nil"/>
              <w:left w:val="nil"/>
              <w:bottom w:val="single" w:sz="4" w:space="0" w:color="auto"/>
              <w:right w:val="single" w:sz="4" w:space="0" w:color="auto"/>
            </w:tcBorders>
            <w:noWrap/>
            <w:vAlign w:val="center"/>
          </w:tcPr>
          <w:p w:rsidR="00632F8A" w:rsidRPr="00D06173" w:rsidRDefault="00632F8A" w:rsidP="006F7E5A">
            <w:pPr>
              <w:jc w:val="right"/>
              <w:rPr>
                <w:b/>
                <w:bCs/>
                <w:szCs w:val="24"/>
              </w:rPr>
            </w:pPr>
            <w:r w:rsidRPr="00D06173">
              <w:rPr>
                <w:b/>
                <w:bCs/>
                <w:szCs w:val="24"/>
              </w:rPr>
              <w:t>1.626.571,60</w:t>
            </w:r>
          </w:p>
        </w:tc>
      </w:tr>
      <w:tr w:rsidR="00632F8A" w:rsidRPr="00D06173" w:rsidTr="00C01E43">
        <w:trPr>
          <w:trHeight w:val="255"/>
        </w:trPr>
        <w:tc>
          <w:tcPr>
            <w:tcW w:w="4946" w:type="dxa"/>
            <w:tcBorders>
              <w:top w:val="nil"/>
              <w:left w:val="single" w:sz="4" w:space="0" w:color="auto"/>
              <w:bottom w:val="nil"/>
              <w:right w:val="single" w:sz="4" w:space="0" w:color="auto"/>
            </w:tcBorders>
            <w:vAlign w:val="center"/>
          </w:tcPr>
          <w:p w:rsidR="00632F8A" w:rsidRPr="00D06173" w:rsidRDefault="00632F8A" w:rsidP="005C3B50">
            <w:pPr>
              <w:rPr>
                <w:b/>
                <w:bCs/>
                <w:szCs w:val="24"/>
              </w:rPr>
            </w:pPr>
            <w:r w:rsidRPr="00D06173">
              <w:rPr>
                <w:b/>
                <w:bCs/>
                <w:szCs w:val="24"/>
              </w:rPr>
              <w:t>УКУПНИ ПРИХОДИ</w:t>
            </w:r>
            <w:r>
              <w:rPr>
                <w:b/>
                <w:bCs/>
                <w:szCs w:val="24"/>
              </w:rPr>
              <w:t xml:space="preserve"> У 2014. ГОДИНИ</w:t>
            </w:r>
          </w:p>
        </w:tc>
        <w:tc>
          <w:tcPr>
            <w:tcW w:w="1716" w:type="dxa"/>
            <w:tcBorders>
              <w:top w:val="nil"/>
              <w:left w:val="nil"/>
              <w:bottom w:val="nil"/>
              <w:right w:val="nil"/>
            </w:tcBorders>
            <w:noWrap/>
            <w:vAlign w:val="center"/>
          </w:tcPr>
          <w:p w:rsidR="00632F8A" w:rsidRPr="00D06173" w:rsidRDefault="00632F8A" w:rsidP="005C3B50">
            <w:pPr>
              <w:rPr>
                <w:b/>
                <w:bCs/>
                <w:szCs w:val="24"/>
              </w:rPr>
            </w:pPr>
          </w:p>
        </w:tc>
        <w:tc>
          <w:tcPr>
            <w:tcW w:w="2552" w:type="dxa"/>
            <w:tcBorders>
              <w:top w:val="nil"/>
              <w:left w:val="nil"/>
              <w:bottom w:val="nil"/>
              <w:right w:val="single" w:sz="4" w:space="0" w:color="auto"/>
            </w:tcBorders>
            <w:noWrap/>
            <w:vAlign w:val="center"/>
          </w:tcPr>
          <w:p w:rsidR="00632F8A" w:rsidRPr="00D06173" w:rsidRDefault="00632F8A" w:rsidP="005C3B50">
            <w:pPr>
              <w:jc w:val="right"/>
              <w:rPr>
                <w:b/>
                <w:bCs/>
                <w:szCs w:val="24"/>
              </w:rPr>
            </w:pPr>
            <w:r w:rsidRPr="00D06173">
              <w:rPr>
                <w:b/>
                <w:bCs/>
                <w:szCs w:val="24"/>
              </w:rPr>
              <w:t>269.265.078,57</w:t>
            </w:r>
          </w:p>
        </w:tc>
      </w:tr>
      <w:tr w:rsidR="00632F8A" w:rsidRPr="00D06173" w:rsidTr="00C01E43">
        <w:trPr>
          <w:trHeight w:val="255"/>
        </w:trPr>
        <w:tc>
          <w:tcPr>
            <w:tcW w:w="4946" w:type="dxa"/>
            <w:tcBorders>
              <w:top w:val="nil"/>
              <w:left w:val="single" w:sz="4" w:space="0" w:color="auto"/>
              <w:bottom w:val="nil"/>
              <w:right w:val="single" w:sz="4" w:space="0" w:color="auto"/>
            </w:tcBorders>
            <w:vAlign w:val="center"/>
          </w:tcPr>
          <w:p w:rsidR="00632F8A" w:rsidRPr="00D06173" w:rsidRDefault="00632F8A" w:rsidP="005C3B50">
            <w:pPr>
              <w:rPr>
                <w:b/>
                <w:bCs/>
                <w:szCs w:val="24"/>
              </w:rPr>
            </w:pPr>
            <w:r w:rsidRPr="00D06173">
              <w:rPr>
                <w:b/>
                <w:bCs/>
                <w:szCs w:val="24"/>
              </w:rPr>
              <w:t>УКУПНИ РАСХОДИ</w:t>
            </w:r>
            <w:r>
              <w:rPr>
                <w:b/>
                <w:bCs/>
                <w:szCs w:val="24"/>
              </w:rPr>
              <w:t xml:space="preserve"> У 2014. ГОДИНИ</w:t>
            </w:r>
          </w:p>
        </w:tc>
        <w:tc>
          <w:tcPr>
            <w:tcW w:w="1716" w:type="dxa"/>
            <w:tcBorders>
              <w:top w:val="nil"/>
              <w:left w:val="nil"/>
              <w:bottom w:val="nil"/>
              <w:right w:val="nil"/>
            </w:tcBorders>
            <w:noWrap/>
            <w:vAlign w:val="center"/>
          </w:tcPr>
          <w:p w:rsidR="00632F8A" w:rsidRPr="00D06173" w:rsidRDefault="00632F8A" w:rsidP="005C3B50">
            <w:pPr>
              <w:rPr>
                <w:b/>
                <w:bCs/>
                <w:szCs w:val="24"/>
              </w:rPr>
            </w:pPr>
          </w:p>
        </w:tc>
        <w:tc>
          <w:tcPr>
            <w:tcW w:w="2552" w:type="dxa"/>
            <w:tcBorders>
              <w:top w:val="nil"/>
              <w:left w:val="nil"/>
              <w:bottom w:val="nil"/>
              <w:right w:val="single" w:sz="4" w:space="0" w:color="auto"/>
            </w:tcBorders>
            <w:noWrap/>
            <w:vAlign w:val="center"/>
          </w:tcPr>
          <w:p w:rsidR="00632F8A" w:rsidRPr="00D06173" w:rsidRDefault="00632F8A" w:rsidP="005C3B50">
            <w:pPr>
              <w:jc w:val="right"/>
              <w:rPr>
                <w:b/>
                <w:bCs/>
                <w:szCs w:val="24"/>
              </w:rPr>
            </w:pPr>
            <w:r w:rsidRPr="00D06173">
              <w:rPr>
                <w:b/>
                <w:bCs/>
                <w:szCs w:val="24"/>
              </w:rPr>
              <w:t>262.718.384,63</w:t>
            </w:r>
          </w:p>
        </w:tc>
      </w:tr>
      <w:tr w:rsidR="00632F8A" w:rsidRPr="00D06173" w:rsidTr="00C01E43">
        <w:trPr>
          <w:trHeight w:val="480"/>
        </w:trPr>
        <w:tc>
          <w:tcPr>
            <w:tcW w:w="4946" w:type="dxa"/>
            <w:tcBorders>
              <w:top w:val="nil"/>
              <w:left w:val="single" w:sz="4" w:space="0" w:color="auto"/>
              <w:bottom w:val="single" w:sz="4" w:space="0" w:color="auto"/>
              <w:right w:val="single" w:sz="4" w:space="0" w:color="auto"/>
            </w:tcBorders>
            <w:vAlign w:val="center"/>
          </w:tcPr>
          <w:p w:rsidR="00632F8A" w:rsidRPr="00D06173" w:rsidRDefault="00632F8A" w:rsidP="005C3B50">
            <w:pPr>
              <w:rPr>
                <w:b/>
                <w:bCs/>
                <w:szCs w:val="24"/>
              </w:rPr>
            </w:pPr>
            <w:r w:rsidRPr="00D06173">
              <w:rPr>
                <w:b/>
                <w:bCs/>
                <w:szCs w:val="24"/>
              </w:rPr>
              <w:t>ВИШАК ПРИХОДА НАД РАСХОДИМА</w:t>
            </w:r>
          </w:p>
        </w:tc>
        <w:tc>
          <w:tcPr>
            <w:tcW w:w="1716" w:type="dxa"/>
            <w:tcBorders>
              <w:top w:val="nil"/>
              <w:left w:val="nil"/>
              <w:bottom w:val="single" w:sz="4" w:space="0" w:color="auto"/>
              <w:right w:val="nil"/>
            </w:tcBorders>
            <w:noWrap/>
            <w:vAlign w:val="center"/>
          </w:tcPr>
          <w:p w:rsidR="00632F8A" w:rsidRPr="00D06173" w:rsidRDefault="00632F8A" w:rsidP="005C3B50">
            <w:pPr>
              <w:rPr>
                <w:b/>
                <w:bCs/>
                <w:szCs w:val="24"/>
              </w:rPr>
            </w:pPr>
            <w:r w:rsidRPr="00D06173">
              <w:rPr>
                <w:b/>
                <w:bCs/>
                <w:szCs w:val="24"/>
              </w:rPr>
              <w:t> </w:t>
            </w:r>
          </w:p>
        </w:tc>
        <w:tc>
          <w:tcPr>
            <w:tcW w:w="2552" w:type="dxa"/>
            <w:tcBorders>
              <w:top w:val="nil"/>
              <w:left w:val="nil"/>
              <w:bottom w:val="single" w:sz="4" w:space="0" w:color="auto"/>
              <w:right w:val="single" w:sz="4" w:space="0" w:color="auto"/>
            </w:tcBorders>
            <w:noWrap/>
            <w:vAlign w:val="center"/>
          </w:tcPr>
          <w:p w:rsidR="00632F8A" w:rsidRPr="00D06173" w:rsidRDefault="00632F8A" w:rsidP="005C3B50">
            <w:pPr>
              <w:jc w:val="right"/>
              <w:rPr>
                <w:b/>
                <w:bCs/>
                <w:szCs w:val="24"/>
              </w:rPr>
            </w:pPr>
            <w:r w:rsidRPr="00D06173">
              <w:rPr>
                <w:b/>
                <w:bCs/>
                <w:szCs w:val="24"/>
              </w:rPr>
              <w:t>6.546.693,94</w:t>
            </w:r>
          </w:p>
        </w:tc>
      </w:tr>
    </w:tbl>
    <w:p w:rsidR="004F7BF5" w:rsidRDefault="004F7BF5" w:rsidP="001548EE">
      <w:pPr>
        <w:pStyle w:val="podnaslov1"/>
        <w:rPr>
          <w:color w:val="000080"/>
        </w:rPr>
      </w:pPr>
      <w:bookmarkStart w:id="37" w:name="_Toc512270047"/>
    </w:p>
    <w:p w:rsidR="00632F8A" w:rsidRPr="00AC1475" w:rsidRDefault="00632F8A" w:rsidP="001548EE">
      <w:pPr>
        <w:pStyle w:val="podnaslov1"/>
        <w:rPr>
          <w:color w:val="000080"/>
        </w:rPr>
      </w:pPr>
      <w:r w:rsidRPr="00AC1475">
        <w:rPr>
          <w:color w:val="000080"/>
        </w:rPr>
        <w:t>13.2. ПРИХОДИ И РАСХОДИ ШКОЛЕ У 2015. ГОДИНИ</w:t>
      </w:r>
      <w:bookmarkEnd w:id="37"/>
    </w:p>
    <w:tbl>
      <w:tblPr>
        <w:tblW w:w="9214" w:type="dxa"/>
        <w:tblInd w:w="392" w:type="dxa"/>
        <w:tblLook w:val="00A0" w:firstRow="1" w:lastRow="0" w:firstColumn="1" w:lastColumn="0" w:noHBand="0" w:noVBand="0"/>
      </w:tblPr>
      <w:tblGrid>
        <w:gridCol w:w="4925"/>
        <w:gridCol w:w="1716"/>
        <w:gridCol w:w="2573"/>
      </w:tblGrid>
      <w:tr w:rsidR="00632F8A" w:rsidRPr="00D06173" w:rsidTr="007E7E20">
        <w:trPr>
          <w:trHeight w:val="413"/>
        </w:trPr>
        <w:tc>
          <w:tcPr>
            <w:tcW w:w="9214" w:type="dxa"/>
            <w:gridSpan w:val="3"/>
            <w:tcBorders>
              <w:top w:val="single" w:sz="4" w:space="0" w:color="auto"/>
              <w:left w:val="single" w:sz="4" w:space="0" w:color="auto"/>
              <w:bottom w:val="single" w:sz="4" w:space="0" w:color="auto"/>
              <w:right w:val="single" w:sz="4" w:space="0" w:color="auto"/>
            </w:tcBorders>
            <w:vAlign w:val="center"/>
          </w:tcPr>
          <w:p w:rsidR="00632F8A" w:rsidRPr="00D06173" w:rsidRDefault="00632F8A" w:rsidP="006F7E5A">
            <w:pPr>
              <w:jc w:val="center"/>
              <w:rPr>
                <w:b/>
                <w:bCs/>
                <w:szCs w:val="24"/>
              </w:rPr>
            </w:pPr>
            <w:r>
              <w:rPr>
                <w:b/>
                <w:bCs/>
                <w:szCs w:val="24"/>
              </w:rPr>
              <w:lastRenderedPageBreak/>
              <w:t>РАСХОДИ ШКОЛЕ У 2015. ГОДИНИ</w:t>
            </w:r>
          </w:p>
        </w:tc>
      </w:tr>
      <w:tr w:rsidR="00632F8A" w:rsidRPr="00EB650D" w:rsidTr="007E7E20">
        <w:tblPrEx>
          <w:tblLook w:val="0000" w:firstRow="0" w:lastRow="0" w:firstColumn="0" w:lastColumn="0" w:noHBand="0" w:noVBand="0"/>
        </w:tblPrEx>
        <w:trPr>
          <w:trHeight w:val="330"/>
        </w:trPr>
        <w:tc>
          <w:tcPr>
            <w:tcW w:w="6641" w:type="dxa"/>
            <w:gridSpan w:val="2"/>
            <w:tcBorders>
              <w:top w:val="single" w:sz="8" w:space="0" w:color="auto"/>
              <w:left w:val="single" w:sz="8" w:space="0" w:color="auto"/>
              <w:bottom w:val="single" w:sz="8" w:space="0" w:color="auto"/>
              <w:right w:val="nil"/>
            </w:tcBorders>
            <w:vAlign w:val="center"/>
          </w:tcPr>
          <w:p w:rsidR="00632F8A" w:rsidRPr="007E7E20" w:rsidRDefault="00632F8A" w:rsidP="00EB650D">
            <w:pPr>
              <w:rPr>
                <w:b/>
                <w:noProof w:val="0"/>
                <w:color w:val="000000"/>
                <w:szCs w:val="24"/>
              </w:rPr>
            </w:pPr>
            <w:r w:rsidRPr="007E7E20">
              <w:rPr>
                <w:b/>
                <w:noProof w:val="0"/>
                <w:color w:val="000000"/>
                <w:szCs w:val="24"/>
              </w:rPr>
              <w:t>ТЕКУЋИ РАСХОДИ:</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jc w:val="right"/>
              <w:rPr>
                <w:b/>
                <w:bCs/>
                <w:noProof w:val="0"/>
                <w:color w:val="000000"/>
                <w:szCs w:val="24"/>
              </w:rPr>
            </w:pPr>
            <w:r w:rsidRPr="00EB650D">
              <w:rPr>
                <w:b/>
                <w:bCs/>
                <w:noProof w:val="0"/>
                <w:color w:val="000000"/>
                <w:szCs w:val="24"/>
              </w:rPr>
              <w:t>248.083.719,09</w:t>
            </w:r>
          </w:p>
        </w:tc>
      </w:tr>
      <w:tr w:rsidR="00632F8A" w:rsidRPr="00EB650D" w:rsidTr="007E7E20">
        <w:tblPrEx>
          <w:tblLook w:val="0000" w:firstRow="0" w:lastRow="0" w:firstColumn="0" w:lastColumn="0" w:noHBand="0" w:noVBand="0"/>
        </w:tblPrEx>
        <w:trPr>
          <w:trHeight w:val="208"/>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Плате, додаци и награде запослених (зараде)</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103.027.662,10</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113"/>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Социјални доприноси на терет послодавца</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21.980.524,98</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174"/>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Накнаде у натури</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279.000,00</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177"/>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Социјална давања запосленима</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3.112.306,47</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Накнада трошкова за запослене</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3.049.189,80</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143"/>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Награде запосленима и остали посебни расходи</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20.526.878,88</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Стални трошкови</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13.027.685,94</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Трошкови путовања</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5.454.774,04</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Услуге по уговору</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50.109.181,62</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Специјализоване услуге</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17.757.820,22</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2"/>
              </w:rPr>
            </w:pPr>
            <w:r w:rsidRPr="00EB650D">
              <w:rPr>
                <w:noProof w:val="0"/>
                <w:color w:val="000000"/>
                <w:sz w:val="22"/>
                <w:szCs w:val="22"/>
              </w:rPr>
              <w:t>Текуће поправке и одржавање</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3.902.019,40</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2"/>
              </w:rPr>
            </w:pPr>
            <w:r w:rsidRPr="00EB650D">
              <w:rPr>
                <w:noProof w:val="0"/>
                <w:color w:val="000000"/>
                <w:sz w:val="22"/>
                <w:szCs w:val="22"/>
              </w:rPr>
              <w:t>Материјал</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4.191.305,97</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Негативне курсне разлике</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23.979,26</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Остале донације и трансфери</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1.487.216,41</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Порези, обавезне таксе и казне</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154.174,00</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6641" w:type="dxa"/>
            <w:gridSpan w:val="2"/>
            <w:tcBorders>
              <w:top w:val="single" w:sz="8" w:space="0" w:color="auto"/>
              <w:left w:val="single" w:sz="8" w:space="0" w:color="auto"/>
              <w:bottom w:val="single" w:sz="8" w:space="0" w:color="auto"/>
              <w:right w:val="nil"/>
            </w:tcBorders>
            <w:vAlign w:val="center"/>
          </w:tcPr>
          <w:p w:rsidR="00632F8A" w:rsidRPr="007E7E20" w:rsidRDefault="00632F8A" w:rsidP="00EB650D">
            <w:pPr>
              <w:rPr>
                <w:b/>
                <w:noProof w:val="0"/>
                <w:color w:val="000000"/>
                <w:szCs w:val="24"/>
              </w:rPr>
            </w:pPr>
            <w:r w:rsidRPr="007E7E20">
              <w:rPr>
                <w:b/>
                <w:noProof w:val="0"/>
                <w:color w:val="000000"/>
                <w:szCs w:val="24"/>
              </w:rPr>
              <w:t>ИЗДАЦИ ЗА НЕФИНАНСИЈСКУ ИМОВИНУ:</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jc w:val="right"/>
              <w:rPr>
                <w:b/>
                <w:bCs/>
                <w:noProof w:val="0"/>
                <w:color w:val="000000"/>
                <w:szCs w:val="24"/>
              </w:rPr>
            </w:pPr>
            <w:r w:rsidRPr="00EB650D">
              <w:rPr>
                <w:b/>
                <w:bCs/>
                <w:noProof w:val="0"/>
                <w:color w:val="000000"/>
                <w:szCs w:val="24"/>
              </w:rPr>
              <w:t>27.613.387,34</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Зграде и грађевински објекти</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11.141.674,25</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Машине и опрема</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15.804.104,02</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Нематеријална имовина</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289.381,07</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EB650D"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EB650D" w:rsidRDefault="00632F8A" w:rsidP="00EB650D">
            <w:pPr>
              <w:rPr>
                <w:noProof w:val="0"/>
                <w:color w:val="000000"/>
                <w:szCs w:val="24"/>
              </w:rPr>
            </w:pPr>
            <w:r w:rsidRPr="00EB650D">
              <w:rPr>
                <w:noProof w:val="0"/>
                <w:color w:val="000000"/>
                <w:szCs w:val="24"/>
              </w:rPr>
              <w:t>Залихе робе за даљу продају</w:t>
            </w:r>
          </w:p>
        </w:tc>
        <w:tc>
          <w:tcPr>
            <w:tcW w:w="1716" w:type="dxa"/>
            <w:tcBorders>
              <w:top w:val="nil"/>
              <w:left w:val="nil"/>
              <w:bottom w:val="single" w:sz="8" w:space="0" w:color="auto"/>
              <w:right w:val="nil"/>
            </w:tcBorders>
            <w:noWrap/>
            <w:vAlign w:val="center"/>
          </w:tcPr>
          <w:p w:rsidR="00632F8A" w:rsidRPr="00EB650D" w:rsidRDefault="00632F8A" w:rsidP="00EB650D">
            <w:pPr>
              <w:jc w:val="right"/>
              <w:rPr>
                <w:noProof w:val="0"/>
                <w:color w:val="000000"/>
                <w:szCs w:val="24"/>
              </w:rPr>
            </w:pPr>
            <w:r w:rsidRPr="00EB650D">
              <w:rPr>
                <w:noProof w:val="0"/>
                <w:color w:val="000000"/>
                <w:szCs w:val="24"/>
              </w:rPr>
              <w:t>378.228,00</w:t>
            </w:r>
          </w:p>
        </w:tc>
        <w:tc>
          <w:tcPr>
            <w:tcW w:w="2573" w:type="dxa"/>
            <w:tcBorders>
              <w:top w:val="nil"/>
              <w:left w:val="nil"/>
              <w:bottom w:val="single" w:sz="8" w:space="0" w:color="auto"/>
              <w:right w:val="single" w:sz="8" w:space="0" w:color="auto"/>
            </w:tcBorders>
            <w:noWrap/>
            <w:vAlign w:val="center"/>
          </w:tcPr>
          <w:p w:rsidR="00632F8A" w:rsidRPr="00EB650D" w:rsidRDefault="00632F8A" w:rsidP="00EB650D">
            <w:pPr>
              <w:rPr>
                <w:noProof w:val="0"/>
                <w:color w:val="000000"/>
                <w:szCs w:val="24"/>
              </w:rPr>
            </w:pPr>
            <w:r w:rsidRPr="00EB650D">
              <w:rPr>
                <w:noProof w:val="0"/>
                <w:color w:val="000000"/>
                <w:szCs w:val="24"/>
              </w:rPr>
              <w:t> </w:t>
            </w:r>
          </w:p>
        </w:tc>
      </w:tr>
      <w:tr w:rsidR="00632F8A" w:rsidRPr="00C01E43" w:rsidTr="00EA4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95"/>
        </w:trPr>
        <w:tc>
          <w:tcPr>
            <w:tcW w:w="9214" w:type="dxa"/>
            <w:gridSpan w:val="3"/>
            <w:vAlign w:val="center"/>
          </w:tcPr>
          <w:p w:rsidR="00632F8A" w:rsidRPr="00C01E43" w:rsidRDefault="00632F8A" w:rsidP="006F7E5A">
            <w:pPr>
              <w:jc w:val="center"/>
              <w:rPr>
                <w:bCs/>
                <w:noProof w:val="0"/>
                <w:color w:val="000000"/>
                <w:sz w:val="18"/>
                <w:szCs w:val="18"/>
              </w:rPr>
            </w:pPr>
            <w:r>
              <w:rPr>
                <w:b/>
                <w:bCs/>
                <w:szCs w:val="24"/>
              </w:rPr>
              <w:t>ПРИХОДИ ШКОЛЕ У 2015. ГОДИНИ</w:t>
            </w:r>
          </w:p>
        </w:tc>
      </w:tr>
      <w:tr w:rsidR="00632F8A" w:rsidRPr="007E7E20" w:rsidTr="007E7E20">
        <w:tblPrEx>
          <w:tblLook w:val="0000" w:firstRow="0" w:lastRow="0" w:firstColumn="0" w:lastColumn="0" w:noHBand="0" w:noVBand="0"/>
        </w:tblPrEx>
        <w:trPr>
          <w:trHeight w:val="315"/>
        </w:trPr>
        <w:tc>
          <w:tcPr>
            <w:tcW w:w="4925" w:type="dxa"/>
            <w:tcBorders>
              <w:top w:val="nil"/>
              <w:left w:val="single" w:sz="8" w:space="0" w:color="auto"/>
              <w:bottom w:val="nil"/>
              <w:right w:val="single" w:sz="8" w:space="0" w:color="auto"/>
            </w:tcBorders>
            <w:vAlign w:val="center"/>
          </w:tcPr>
          <w:p w:rsidR="00632F8A" w:rsidRPr="007E7E20" w:rsidRDefault="00632F8A" w:rsidP="007E7E20">
            <w:pPr>
              <w:rPr>
                <w:b/>
                <w:bCs/>
                <w:noProof w:val="0"/>
                <w:color w:val="000000"/>
                <w:szCs w:val="24"/>
              </w:rPr>
            </w:pPr>
            <w:r w:rsidRPr="007E7E20">
              <w:rPr>
                <w:b/>
                <w:bCs/>
                <w:noProof w:val="0"/>
                <w:color w:val="000000"/>
                <w:szCs w:val="24"/>
              </w:rPr>
              <w:t>Приходи од буџета</w:t>
            </w:r>
          </w:p>
        </w:tc>
        <w:tc>
          <w:tcPr>
            <w:tcW w:w="1716" w:type="dxa"/>
            <w:tcBorders>
              <w:top w:val="nil"/>
              <w:left w:val="nil"/>
              <w:bottom w:val="nil"/>
              <w:right w:val="nil"/>
            </w:tcBorders>
            <w:noWrap/>
            <w:vAlign w:val="center"/>
          </w:tcPr>
          <w:p w:rsidR="00632F8A" w:rsidRPr="007E7E20" w:rsidRDefault="00632F8A" w:rsidP="007E7E20">
            <w:pPr>
              <w:rPr>
                <w:b/>
                <w:bCs/>
                <w:noProof w:val="0"/>
                <w:color w:val="000000"/>
                <w:szCs w:val="24"/>
              </w:rPr>
            </w:pPr>
          </w:p>
        </w:tc>
        <w:tc>
          <w:tcPr>
            <w:tcW w:w="2573" w:type="dxa"/>
            <w:tcBorders>
              <w:top w:val="nil"/>
              <w:left w:val="nil"/>
              <w:bottom w:val="nil"/>
              <w:right w:val="single" w:sz="8" w:space="0" w:color="auto"/>
            </w:tcBorders>
            <w:noWrap/>
            <w:vAlign w:val="center"/>
          </w:tcPr>
          <w:p w:rsidR="00632F8A" w:rsidRPr="007E7E20" w:rsidRDefault="00632F8A" w:rsidP="007E7E20">
            <w:pPr>
              <w:jc w:val="right"/>
              <w:rPr>
                <w:b/>
                <w:bCs/>
                <w:noProof w:val="0"/>
                <w:color w:val="000000"/>
                <w:szCs w:val="24"/>
              </w:rPr>
            </w:pPr>
            <w:r w:rsidRPr="007E7E20">
              <w:rPr>
                <w:b/>
                <w:bCs/>
                <w:noProof w:val="0"/>
                <w:color w:val="000000"/>
                <w:szCs w:val="24"/>
              </w:rPr>
              <w:t>83.550.008,54</w:t>
            </w:r>
          </w:p>
        </w:tc>
      </w:tr>
      <w:tr w:rsidR="00632F8A" w:rsidRPr="007E7E20" w:rsidTr="007E7E20">
        <w:tblPrEx>
          <w:tblLook w:val="0000" w:firstRow="0" w:lastRow="0" w:firstColumn="0" w:lastColumn="0" w:noHBand="0" w:noVBand="0"/>
        </w:tblPrEx>
        <w:trPr>
          <w:trHeight w:val="315"/>
        </w:trPr>
        <w:tc>
          <w:tcPr>
            <w:tcW w:w="4925" w:type="dxa"/>
            <w:tcBorders>
              <w:top w:val="nil"/>
              <w:left w:val="single" w:sz="8" w:space="0" w:color="auto"/>
              <w:bottom w:val="nil"/>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 за зараде</w:t>
            </w:r>
          </w:p>
        </w:tc>
        <w:tc>
          <w:tcPr>
            <w:tcW w:w="1716" w:type="dxa"/>
            <w:tcBorders>
              <w:top w:val="nil"/>
              <w:left w:val="nil"/>
              <w:bottom w:val="nil"/>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79.061.043,88</w:t>
            </w:r>
          </w:p>
        </w:tc>
        <w:tc>
          <w:tcPr>
            <w:tcW w:w="2573" w:type="dxa"/>
            <w:tcBorders>
              <w:top w:val="nil"/>
              <w:left w:val="nil"/>
              <w:bottom w:val="nil"/>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7E7E20">
        <w:tblPrEx>
          <w:tblLook w:val="0000" w:firstRow="0" w:lastRow="0" w:firstColumn="0" w:lastColumn="0" w:noHBand="0" w:noVBand="0"/>
        </w:tblPrEx>
        <w:trPr>
          <w:trHeight w:val="330"/>
        </w:trPr>
        <w:tc>
          <w:tcPr>
            <w:tcW w:w="4925" w:type="dxa"/>
            <w:tcBorders>
              <w:top w:val="nil"/>
              <w:left w:val="single" w:sz="8" w:space="0" w:color="auto"/>
              <w:bottom w:val="nil"/>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 за материјалне трошкове</w:t>
            </w:r>
          </w:p>
        </w:tc>
        <w:tc>
          <w:tcPr>
            <w:tcW w:w="1716" w:type="dxa"/>
            <w:tcBorders>
              <w:top w:val="nil"/>
              <w:left w:val="nil"/>
              <w:bottom w:val="nil"/>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4.488.964,66</w:t>
            </w:r>
          </w:p>
        </w:tc>
        <w:tc>
          <w:tcPr>
            <w:tcW w:w="2573" w:type="dxa"/>
            <w:tcBorders>
              <w:top w:val="nil"/>
              <w:left w:val="nil"/>
              <w:bottom w:val="nil"/>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7E7E20">
        <w:tblPrEx>
          <w:tblLook w:val="0000" w:firstRow="0" w:lastRow="0" w:firstColumn="0" w:lastColumn="0" w:noHBand="0" w:noVBand="0"/>
        </w:tblPrEx>
        <w:trPr>
          <w:trHeight w:val="315"/>
        </w:trPr>
        <w:tc>
          <w:tcPr>
            <w:tcW w:w="4925" w:type="dxa"/>
            <w:tcBorders>
              <w:top w:val="single" w:sz="8" w:space="0" w:color="auto"/>
              <w:left w:val="single" w:sz="8" w:space="0" w:color="auto"/>
              <w:bottom w:val="nil"/>
              <w:right w:val="single" w:sz="8" w:space="0" w:color="auto"/>
            </w:tcBorders>
            <w:vAlign w:val="center"/>
          </w:tcPr>
          <w:p w:rsidR="00632F8A" w:rsidRPr="007E7E20" w:rsidRDefault="00632F8A" w:rsidP="007E7E20">
            <w:pPr>
              <w:rPr>
                <w:b/>
                <w:bCs/>
                <w:noProof w:val="0"/>
                <w:color w:val="000000"/>
                <w:szCs w:val="24"/>
              </w:rPr>
            </w:pPr>
            <w:r w:rsidRPr="007E7E20">
              <w:rPr>
                <w:b/>
                <w:bCs/>
                <w:noProof w:val="0"/>
                <w:color w:val="000000"/>
                <w:szCs w:val="24"/>
              </w:rPr>
              <w:t>Приходи од школарина и сл.</w:t>
            </w:r>
          </w:p>
        </w:tc>
        <w:tc>
          <w:tcPr>
            <w:tcW w:w="1716" w:type="dxa"/>
            <w:tcBorders>
              <w:top w:val="single" w:sz="8" w:space="0" w:color="auto"/>
              <w:left w:val="nil"/>
              <w:bottom w:val="nil"/>
              <w:right w:val="nil"/>
            </w:tcBorders>
            <w:noWrap/>
            <w:vAlign w:val="center"/>
          </w:tcPr>
          <w:p w:rsidR="00632F8A" w:rsidRPr="007E7E20" w:rsidRDefault="00632F8A" w:rsidP="007E7E20">
            <w:pPr>
              <w:rPr>
                <w:noProof w:val="0"/>
                <w:color w:val="000000"/>
                <w:szCs w:val="24"/>
              </w:rPr>
            </w:pPr>
            <w:r w:rsidRPr="007E7E20">
              <w:rPr>
                <w:noProof w:val="0"/>
                <w:color w:val="000000"/>
                <w:szCs w:val="24"/>
              </w:rPr>
              <w:t> </w:t>
            </w:r>
          </w:p>
        </w:tc>
        <w:tc>
          <w:tcPr>
            <w:tcW w:w="2573" w:type="dxa"/>
            <w:tcBorders>
              <w:top w:val="single" w:sz="8" w:space="0" w:color="auto"/>
              <w:left w:val="nil"/>
              <w:bottom w:val="nil"/>
              <w:right w:val="single" w:sz="8" w:space="0" w:color="auto"/>
            </w:tcBorders>
            <w:noWrap/>
            <w:vAlign w:val="center"/>
          </w:tcPr>
          <w:p w:rsidR="00632F8A" w:rsidRPr="007E7E20" w:rsidRDefault="00632F8A" w:rsidP="007E7E20">
            <w:pPr>
              <w:jc w:val="right"/>
              <w:rPr>
                <w:b/>
                <w:bCs/>
                <w:noProof w:val="0"/>
                <w:color w:val="000000"/>
                <w:szCs w:val="24"/>
              </w:rPr>
            </w:pPr>
            <w:r w:rsidRPr="007E7E20">
              <w:rPr>
                <w:b/>
                <w:bCs/>
                <w:noProof w:val="0"/>
                <w:color w:val="000000"/>
                <w:szCs w:val="24"/>
              </w:rPr>
              <w:t>170.973.298,24</w:t>
            </w:r>
          </w:p>
        </w:tc>
      </w:tr>
      <w:tr w:rsidR="00632F8A" w:rsidRPr="007E7E20" w:rsidTr="007E7E20">
        <w:tblPrEx>
          <w:tblLook w:val="0000" w:firstRow="0" w:lastRow="0" w:firstColumn="0" w:lastColumn="0" w:noHBand="0" w:noVBand="0"/>
        </w:tblPrEx>
        <w:trPr>
          <w:trHeight w:val="315"/>
        </w:trPr>
        <w:tc>
          <w:tcPr>
            <w:tcW w:w="4925" w:type="dxa"/>
            <w:tcBorders>
              <w:top w:val="nil"/>
              <w:left w:val="single" w:sz="8" w:space="0" w:color="auto"/>
              <w:bottom w:val="nil"/>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 школарина основне студије</w:t>
            </w:r>
          </w:p>
        </w:tc>
        <w:tc>
          <w:tcPr>
            <w:tcW w:w="1716" w:type="dxa"/>
            <w:tcBorders>
              <w:top w:val="nil"/>
              <w:left w:val="nil"/>
              <w:bottom w:val="nil"/>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133.570.299,55</w:t>
            </w:r>
          </w:p>
        </w:tc>
        <w:tc>
          <w:tcPr>
            <w:tcW w:w="2573" w:type="dxa"/>
            <w:tcBorders>
              <w:top w:val="nil"/>
              <w:left w:val="nil"/>
              <w:bottom w:val="nil"/>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7E7E20">
        <w:tblPrEx>
          <w:tblLook w:val="0000" w:firstRow="0" w:lastRow="0" w:firstColumn="0" w:lastColumn="0" w:noHBand="0" w:noVBand="0"/>
        </w:tblPrEx>
        <w:trPr>
          <w:trHeight w:val="80"/>
        </w:trPr>
        <w:tc>
          <w:tcPr>
            <w:tcW w:w="4925" w:type="dxa"/>
            <w:tcBorders>
              <w:top w:val="nil"/>
              <w:left w:val="single" w:sz="8" w:space="0" w:color="auto"/>
              <w:bottom w:val="nil"/>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 школарина специјалистичке студије</w:t>
            </w:r>
          </w:p>
        </w:tc>
        <w:tc>
          <w:tcPr>
            <w:tcW w:w="1716" w:type="dxa"/>
            <w:tcBorders>
              <w:top w:val="nil"/>
              <w:left w:val="nil"/>
              <w:bottom w:val="nil"/>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19.914.250,00</w:t>
            </w:r>
          </w:p>
        </w:tc>
        <w:tc>
          <w:tcPr>
            <w:tcW w:w="2573" w:type="dxa"/>
            <w:tcBorders>
              <w:top w:val="nil"/>
              <w:left w:val="nil"/>
              <w:bottom w:val="nil"/>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7E7E20">
        <w:tblPrEx>
          <w:tblLook w:val="0000" w:firstRow="0" w:lastRow="0" w:firstColumn="0" w:lastColumn="0" w:noHBand="0" w:noVBand="0"/>
        </w:tblPrEx>
        <w:trPr>
          <w:trHeight w:val="315"/>
        </w:trPr>
        <w:tc>
          <w:tcPr>
            <w:tcW w:w="4925" w:type="dxa"/>
            <w:tcBorders>
              <w:top w:val="nil"/>
              <w:left w:val="single" w:sz="8" w:space="0" w:color="auto"/>
              <w:bottom w:val="nil"/>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 приходи од испита</w:t>
            </w:r>
          </w:p>
        </w:tc>
        <w:tc>
          <w:tcPr>
            <w:tcW w:w="1716" w:type="dxa"/>
            <w:tcBorders>
              <w:top w:val="nil"/>
              <w:left w:val="nil"/>
              <w:bottom w:val="nil"/>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15.805.592,00</w:t>
            </w:r>
          </w:p>
        </w:tc>
        <w:tc>
          <w:tcPr>
            <w:tcW w:w="2573" w:type="dxa"/>
            <w:tcBorders>
              <w:top w:val="nil"/>
              <w:left w:val="nil"/>
              <w:bottom w:val="nil"/>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7E7E20">
        <w:tblPrEx>
          <w:tblLook w:val="0000" w:firstRow="0" w:lastRow="0" w:firstColumn="0" w:lastColumn="0" w:noHBand="0" w:noVBand="0"/>
        </w:tblPrEx>
        <w:trPr>
          <w:trHeight w:val="330"/>
        </w:trPr>
        <w:tc>
          <w:tcPr>
            <w:tcW w:w="4925"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 приходи од курсева</w:t>
            </w:r>
          </w:p>
        </w:tc>
        <w:tc>
          <w:tcPr>
            <w:tcW w:w="1716" w:type="dxa"/>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1.683.156,69</w:t>
            </w:r>
          </w:p>
        </w:tc>
        <w:tc>
          <w:tcPr>
            <w:tcW w:w="2573" w:type="dxa"/>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7E7E20">
        <w:tblPrEx>
          <w:tblLook w:val="0000" w:firstRow="0" w:lastRow="0" w:firstColumn="0" w:lastColumn="0" w:noHBand="0" w:noVBand="0"/>
        </w:tblPrEx>
        <w:trPr>
          <w:trHeight w:val="60"/>
        </w:trPr>
        <w:tc>
          <w:tcPr>
            <w:tcW w:w="4925" w:type="dxa"/>
            <w:tcBorders>
              <w:top w:val="nil"/>
              <w:left w:val="single" w:sz="8" w:space="0" w:color="auto"/>
              <w:bottom w:val="nil"/>
              <w:right w:val="single" w:sz="8" w:space="0" w:color="auto"/>
            </w:tcBorders>
            <w:vAlign w:val="center"/>
          </w:tcPr>
          <w:p w:rsidR="00632F8A" w:rsidRPr="007E7E20" w:rsidRDefault="00632F8A" w:rsidP="007E7E20">
            <w:pPr>
              <w:rPr>
                <w:b/>
                <w:bCs/>
                <w:noProof w:val="0"/>
                <w:color w:val="000000"/>
                <w:szCs w:val="24"/>
              </w:rPr>
            </w:pPr>
            <w:r w:rsidRPr="007E7E20">
              <w:rPr>
                <w:b/>
                <w:bCs/>
                <w:noProof w:val="0"/>
                <w:color w:val="000000"/>
                <w:szCs w:val="24"/>
              </w:rPr>
              <w:t>Рефундирање боловања</w:t>
            </w:r>
          </w:p>
        </w:tc>
        <w:tc>
          <w:tcPr>
            <w:tcW w:w="1716" w:type="dxa"/>
            <w:tcBorders>
              <w:top w:val="nil"/>
              <w:left w:val="nil"/>
              <w:bottom w:val="nil"/>
              <w:right w:val="nil"/>
            </w:tcBorders>
            <w:noWrap/>
            <w:vAlign w:val="center"/>
          </w:tcPr>
          <w:p w:rsidR="00632F8A" w:rsidRPr="007E7E20" w:rsidRDefault="00632F8A" w:rsidP="007E7E20">
            <w:pPr>
              <w:rPr>
                <w:b/>
                <w:bCs/>
                <w:noProof w:val="0"/>
                <w:color w:val="000000"/>
                <w:szCs w:val="24"/>
              </w:rPr>
            </w:pPr>
          </w:p>
        </w:tc>
        <w:tc>
          <w:tcPr>
            <w:tcW w:w="2573" w:type="dxa"/>
            <w:tcBorders>
              <w:top w:val="nil"/>
              <w:left w:val="nil"/>
              <w:bottom w:val="nil"/>
              <w:right w:val="single" w:sz="8" w:space="0" w:color="auto"/>
            </w:tcBorders>
            <w:noWrap/>
            <w:vAlign w:val="center"/>
          </w:tcPr>
          <w:p w:rsidR="00632F8A" w:rsidRPr="007E7E20" w:rsidRDefault="00632F8A" w:rsidP="007E7E20">
            <w:pPr>
              <w:jc w:val="right"/>
              <w:rPr>
                <w:b/>
                <w:bCs/>
                <w:noProof w:val="0"/>
                <w:color w:val="000000"/>
                <w:szCs w:val="24"/>
              </w:rPr>
            </w:pPr>
            <w:r w:rsidRPr="007E7E20">
              <w:rPr>
                <w:b/>
                <w:bCs/>
                <w:noProof w:val="0"/>
                <w:color w:val="000000"/>
                <w:szCs w:val="24"/>
              </w:rPr>
              <w:t>20.032,30</w:t>
            </w:r>
          </w:p>
        </w:tc>
      </w:tr>
      <w:tr w:rsidR="00632F8A" w:rsidRPr="007E7E20" w:rsidTr="007E7E20">
        <w:tblPrEx>
          <w:tblLook w:val="0000" w:firstRow="0" w:lastRow="0" w:firstColumn="0" w:lastColumn="0" w:noHBand="0" w:noVBand="0"/>
        </w:tblPrEx>
        <w:trPr>
          <w:trHeight w:val="60"/>
        </w:trPr>
        <w:tc>
          <w:tcPr>
            <w:tcW w:w="4925" w:type="dxa"/>
            <w:tcBorders>
              <w:top w:val="single" w:sz="8" w:space="0" w:color="auto"/>
              <w:left w:val="single" w:sz="8" w:space="0" w:color="auto"/>
              <w:bottom w:val="single" w:sz="8" w:space="0" w:color="auto"/>
              <w:right w:val="single" w:sz="8" w:space="0" w:color="auto"/>
            </w:tcBorders>
            <w:vAlign w:val="center"/>
          </w:tcPr>
          <w:p w:rsidR="00632F8A" w:rsidRPr="007E7E20" w:rsidRDefault="00632F8A" w:rsidP="007E7E20">
            <w:pPr>
              <w:rPr>
                <w:b/>
                <w:bCs/>
                <w:noProof w:val="0"/>
                <w:color w:val="000000"/>
                <w:szCs w:val="24"/>
              </w:rPr>
            </w:pPr>
            <w:r w:rsidRPr="007E7E20">
              <w:rPr>
                <w:b/>
                <w:bCs/>
                <w:noProof w:val="0"/>
                <w:color w:val="000000"/>
                <w:szCs w:val="24"/>
              </w:rPr>
              <w:t>Приходи од донација</w:t>
            </w:r>
          </w:p>
        </w:tc>
        <w:tc>
          <w:tcPr>
            <w:tcW w:w="1716" w:type="dxa"/>
            <w:tcBorders>
              <w:top w:val="single" w:sz="8" w:space="0" w:color="auto"/>
              <w:left w:val="nil"/>
              <w:bottom w:val="single" w:sz="8" w:space="0" w:color="auto"/>
              <w:right w:val="nil"/>
            </w:tcBorders>
            <w:noWrap/>
            <w:vAlign w:val="center"/>
          </w:tcPr>
          <w:p w:rsidR="00632F8A" w:rsidRPr="007E7E20" w:rsidRDefault="00632F8A" w:rsidP="007E7E20">
            <w:pPr>
              <w:rPr>
                <w:b/>
                <w:bCs/>
                <w:noProof w:val="0"/>
                <w:color w:val="000000"/>
                <w:szCs w:val="24"/>
              </w:rPr>
            </w:pPr>
            <w:r w:rsidRPr="007E7E20">
              <w:rPr>
                <w:b/>
                <w:bCs/>
                <w:noProof w:val="0"/>
                <w:color w:val="000000"/>
                <w:szCs w:val="24"/>
              </w:rPr>
              <w:t> </w:t>
            </w:r>
          </w:p>
        </w:tc>
        <w:tc>
          <w:tcPr>
            <w:tcW w:w="2573" w:type="dxa"/>
            <w:tcBorders>
              <w:top w:val="single" w:sz="8" w:space="0" w:color="auto"/>
              <w:left w:val="nil"/>
              <w:bottom w:val="single" w:sz="8" w:space="0" w:color="auto"/>
              <w:right w:val="single" w:sz="8" w:space="0" w:color="auto"/>
            </w:tcBorders>
            <w:noWrap/>
            <w:vAlign w:val="center"/>
          </w:tcPr>
          <w:p w:rsidR="00632F8A" w:rsidRPr="007E7E20" w:rsidRDefault="00632F8A" w:rsidP="007E7E20">
            <w:pPr>
              <w:jc w:val="right"/>
              <w:rPr>
                <w:b/>
                <w:bCs/>
                <w:noProof w:val="0"/>
                <w:color w:val="000000"/>
                <w:szCs w:val="24"/>
              </w:rPr>
            </w:pPr>
            <w:r w:rsidRPr="007E7E20">
              <w:rPr>
                <w:b/>
                <w:bCs/>
                <w:noProof w:val="0"/>
                <w:color w:val="000000"/>
                <w:szCs w:val="24"/>
              </w:rPr>
              <w:t>13.243.487,04</w:t>
            </w:r>
          </w:p>
        </w:tc>
      </w:tr>
      <w:tr w:rsidR="00632F8A" w:rsidRPr="007E7E20"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7E7E20" w:rsidRDefault="00632F8A" w:rsidP="007E7E20">
            <w:pPr>
              <w:rPr>
                <w:b/>
                <w:bCs/>
                <w:noProof w:val="0"/>
                <w:color w:val="000000"/>
                <w:szCs w:val="24"/>
              </w:rPr>
            </w:pPr>
            <w:r w:rsidRPr="007E7E20">
              <w:rPr>
                <w:b/>
                <w:bCs/>
                <w:noProof w:val="0"/>
                <w:color w:val="000000"/>
                <w:szCs w:val="24"/>
              </w:rPr>
              <w:t>Приходи од продаје књига и образаца</w:t>
            </w:r>
          </w:p>
        </w:tc>
        <w:tc>
          <w:tcPr>
            <w:tcW w:w="1716" w:type="dxa"/>
            <w:tcBorders>
              <w:top w:val="nil"/>
              <w:left w:val="nil"/>
              <w:bottom w:val="single" w:sz="8" w:space="0" w:color="auto"/>
              <w:right w:val="nil"/>
            </w:tcBorders>
            <w:noWrap/>
            <w:vAlign w:val="center"/>
          </w:tcPr>
          <w:p w:rsidR="00632F8A" w:rsidRPr="007E7E20" w:rsidRDefault="00632F8A" w:rsidP="007E7E20">
            <w:pPr>
              <w:rPr>
                <w:b/>
                <w:bCs/>
                <w:noProof w:val="0"/>
                <w:color w:val="000000"/>
                <w:szCs w:val="24"/>
              </w:rPr>
            </w:pPr>
            <w:r w:rsidRPr="007E7E20">
              <w:rPr>
                <w:b/>
                <w:bCs/>
                <w:noProof w:val="0"/>
                <w:color w:val="000000"/>
                <w:szCs w:val="24"/>
              </w:rPr>
              <w:t> </w:t>
            </w:r>
          </w:p>
        </w:tc>
        <w:tc>
          <w:tcPr>
            <w:tcW w:w="2573" w:type="dxa"/>
            <w:tcBorders>
              <w:top w:val="nil"/>
              <w:left w:val="nil"/>
              <w:bottom w:val="single" w:sz="8" w:space="0" w:color="auto"/>
              <w:right w:val="single" w:sz="8" w:space="0" w:color="auto"/>
            </w:tcBorders>
            <w:noWrap/>
            <w:vAlign w:val="center"/>
          </w:tcPr>
          <w:p w:rsidR="00632F8A" w:rsidRPr="007E7E20" w:rsidRDefault="00632F8A" w:rsidP="007E7E20">
            <w:pPr>
              <w:jc w:val="right"/>
              <w:rPr>
                <w:b/>
                <w:bCs/>
                <w:noProof w:val="0"/>
                <w:color w:val="000000"/>
                <w:szCs w:val="24"/>
              </w:rPr>
            </w:pPr>
            <w:r w:rsidRPr="007E7E20">
              <w:rPr>
                <w:b/>
                <w:bCs/>
                <w:noProof w:val="0"/>
                <w:color w:val="000000"/>
                <w:szCs w:val="24"/>
              </w:rPr>
              <w:t>8.056.277,36</w:t>
            </w:r>
          </w:p>
        </w:tc>
      </w:tr>
      <w:tr w:rsidR="00632F8A" w:rsidRPr="007E7E20" w:rsidTr="007E7E20">
        <w:tblPrEx>
          <w:tblLook w:val="0000" w:firstRow="0" w:lastRow="0" w:firstColumn="0" w:lastColumn="0" w:noHBand="0" w:noVBand="0"/>
        </w:tblPrEx>
        <w:trPr>
          <w:trHeight w:val="60"/>
        </w:trPr>
        <w:tc>
          <w:tcPr>
            <w:tcW w:w="4925" w:type="dxa"/>
            <w:tcBorders>
              <w:top w:val="nil"/>
              <w:left w:val="single" w:sz="8" w:space="0" w:color="auto"/>
              <w:bottom w:val="single" w:sz="8" w:space="0" w:color="auto"/>
              <w:right w:val="single" w:sz="8" w:space="0" w:color="auto"/>
            </w:tcBorders>
            <w:vAlign w:val="center"/>
          </w:tcPr>
          <w:p w:rsidR="00632F8A" w:rsidRPr="007E7E20" w:rsidRDefault="00632F8A" w:rsidP="007E7E20">
            <w:pPr>
              <w:rPr>
                <w:b/>
                <w:bCs/>
                <w:noProof w:val="0"/>
                <w:color w:val="000000"/>
                <w:szCs w:val="24"/>
              </w:rPr>
            </w:pPr>
            <w:r w:rsidRPr="007E7E20">
              <w:rPr>
                <w:b/>
                <w:bCs/>
                <w:noProof w:val="0"/>
                <w:color w:val="000000"/>
                <w:szCs w:val="24"/>
              </w:rPr>
              <w:t>Остали приходи</w:t>
            </w:r>
          </w:p>
        </w:tc>
        <w:tc>
          <w:tcPr>
            <w:tcW w:w="1716" w:type="dxa"/>
            <w:tcBorders>
              <w:top w:val="nil"/>
              <w:left w:val="nil"/>
              <w:bottom w:val="single" w:sz="8" w:space="0" w:color="auto"/>
              <w:right w:val="nil"/>
            </w:tcBorders>
            <w:noWrap/>
            <w:vAlign w:val="center"/>
          </w:tcPr>
          <w:p w:rsidR="00632F8A" w:rsidRPr="007E7E20" w:rsidRDefault="00632F8A" w:rsidP="007E7E20">
            <w:pPr>
              <w:rPr>
                <w:noProof w:val="0"/>
                <w:color w:val="000000"/>
                <w:szCs w:val="24"/>
              </w:rPr>
            </w:pPr>
            <w:r w:rsidRPr="007E7E20">
              <w:rPr>
                <w:noProof w:val="0"/>
                <w:color w:val="000000"/>
                <w:szCs w:val="24"/>
              </w:rPr>
              <w:t> </w:t>
            </w:r>
          </w:p>
        </w:tc>
        <w:tc>
          <w:tcPr>
            <w:tcW w:w="2573" w:type="dxa"/>
            <w:tcBorders>
              <w:top w:val="nil"/>
              <w:left w:val="nil"/>
              <w:bottom w:val="single" w:sz="8" w:space="0" w:color="auto"/>
              <w:right w:val="single" w:sz="8" w:space="0" w:color="auto"/>
            </w:tcBorders>
            <w:noWrap/>
            <w:vAlign w:val="center"/>
          </w:tcPr>
          <w:p w:rsidR="00632F8A" w:rsidRPr="007E7E20" w:rsidRDefault="00632F8A" w:rsidP="007E7E20">
            <w:pPr>
              <w:jc w:val="right"/>
              <w:rPr>
                <w:b/>
                <w:bCs/>
                <w:noProof w:val="0"/>
                <w:color w:val="000000"/>
                <w:szCs w:val="24"/>
              </w:rPr>
            </w:pPr>
            <w:r w:rsidRPr="007E7E20">
              <w:rPr>
                <w:b/>
                <w:bCs/>
                <w:noProof w:val="0"/>
                <w:color w:val="000000"/>
                <w:szCs w:val="24"/>
              </w:rPr>
              <w:t>1.038.188,89</w:t>
            </w:r>
          </w:p>
        </w:tc>
      </w:tr>
    </w:tbl>
    <w:p w:rsidR="00632F8A" w:rsidRPr="00C01E43" w:rsidRDefault="00632F8A" w:rsidP="001548EE"/>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62"/>
        <w:gridCol w:w="2552"/>
      </w:tblGrid>
      <w:tr w:rsidR="00632F8A" w:rsidRPr="00C01E43" w:rsidTr="00EA4BC7">
        <w:trPr>
          <w:trHeight w:val="315"/>
        </w:trPr>
        <w:tc>
          <w:tcPr>
            <w:tcW w:w="6662" w:type="dxa"/>
            <w:vAlign w:val="center"/>
          </w:tcPr>
          <w:p w:rsidR="00632F8A" w:rsidRPr="001548EE" w:rsidRDefault="00632F8A" w:rsidP="006F7E5A">
            <w:pPr>
              <w:rPr>
                <w:b/>
                <w:bCs/>
                <w:noProof w:val="0"/>
                <w:szCs w:val="24"/>
              </w:rPr>
            </w:pPr>
            <w:r w:rsidRPr="001548EE">
              <w:rPr>
                <w:b/>
                <w:bCs/>
                <w:noProof w:val="0"/>
                <w:szCs w:val="24"/>
              </w:rPr>
              <w:t>УКУПНИ ПРИХОДИ</w:t>
            </w:r>
            <w:r>
              <w:rPr>
                <w:b/>
                <w:bCs/>
                <w:noProof w:val="0"/>
                <w:szCs w:val="24"/>
              </w:rPr>
              <w:t xml:space="preserve"> </w:t>
            </w:r>
            <w:r>
              <w:rPr>
                <w:b/>
                <w:bCs/>
                <w:szCs w:val="24"/>
              </w:rPr>
              <w:t>У 2015. ГОДИНИ</w:t>
            </w:r>
          </w:p>
        </w:tc>
        <w:tc>
          <w:tcPr>
            <w:tcW w:w="2552" w:type="dxa"/>
            <w:noWrap/>
            <w:vAlign w:val="center"/>
          </w:tcPr>
          <w:p w:rsidR="00632F8A" w:rsidRDefault="00632F8A">
            <w:pPr>
              <w:jc w:val="right"/>
              <w:rPr>
                <w:b/>
                <w:bCs/>
                <w:color w:val="000000"/>
                <w:szCs w:val="24"/>
              </w:rPr>
            </w:pPr>
            <w:r>
              <w:rPr>
                <w:b/>
                <w:bCs/>
                <w:color w:val="000000"/>
              </w:rPr>
              <w:t>276.881.292,37</w:t>
            </w:r>
          </w:p>
        </w:tc>
      </w:tr>
      <w:tr w:rsidR="00632F8A" w:rsidRPr="00C01E43" w:rsidTr="00EA4BC7">
        <w:trPr>
          <w:trHeight w:val="315"/>
        </w:trPr>
        <w:tc>
          <w:tcPr>
            <w:tcW w:w="6662" w:type="dxa"/>
            <w:vAlign w:val="center"/>
          </w:tcPr>
          <w:p w:rsidR="00632F8A" w:rsidRPr="001548EE" w:rsidRDefault="00632F8A" w:rsidP="006F7E5A">
            <w:pPr>
              <w:rPr>
                <w:b/>
                <w:bCs/>
                <w:noProof w:val="0"/>
                <w:szCs w:val="24"/>
              </w:rPr>
            </w:pPr>
            <w:r w:rsidRPr="001548EE">
              <w:rPr>
                <w:b/>
                <w:bCs/>
                <w:noProof w:val="0"/>
                <w:szCs w:val="24"/>
              </w:rPr>
              <w:t>УКУПНИ РАСХОДИ</w:t>
            </w:r>
            <w:r>
              <w:rPr>
                <w:b/>
                <w:bCs/>
                <w:noProof w:val="0"/>
                <w:szCs w:val="24"/>
              </w:rPr>
              <w:t xml:space="preserve"> </w:t>
            </w:r>
            <w:r>
              <w:rPr>
                <w:b/>
                <w:bCs/>
                <w:szCs w:val="24"/>
              </w:rPr>
              <w:t>У 2015. ГОДИНИ</w:t>
            </w:r>
          </w:p>
        </w:tc>
        <w:tc>
          <w:tcPr>
            <w:tcW w:w="2552" w:type="dxa"/>
            <w:noWrap/>
            <w:vAlign w:val="center"/>
          </w:tcPr>
          <w:p w:rsidR="00632F8A" w:rsidRDefault="00632F8A">
            <w:pPr>
              <w:jc w:val="right"/>
              <w:rPr>
                <w:b/>
                <w:bCs/>
                <w:color w:val="000000"/>
                <w:szCs w:val="24"/>
              </w:rPr>
            </w:pPr>
            <w:r>
              <w:rPr>
                <w:b/>
                <w:bCs/>
                <w:color w:val="000000"/>
              </w:rPr>
              <w:t>275.697.106,43</w:t>
            </w:r>
          </w:p>
        </w:tc>
      </w:tr>
      <w:tr w:rsidR="00632F8A" w:rsidRPr="00C01E43" w:rsidTr="00EA4BC7">
        <w:trPr>
          <w:trHeight w:val="375"/>
        </w:trPr>
        <w:tc>
          <w:tcPr>
            <w:tcW w:w="6662" w:type="dxa"/>
            <w:vAlign w:val="center"/>
          </w:tcPr>
          <w:p w:rsidR="00632F8A" w:rsidRPr="001548EE" w:rsidRDefault="00632F8A" w:rsidP="006F7E5A">
            <w:pPr>
              <w:rPr>
                <w:b/>
                <w:noProof w:val="0"/>
                <w:szCs w:val="24"/>
              </w:rPr>
            </w:pPr>
            <w:r w:rsidRPr="001548EE">
              <w:rPr>
                <w:b/>
                <w:noProof w:val="0"/>
                <w:szCs w:val="24"/>
              </w:rPr>
              <w:t>ВИШАК ПРИХОДА НАД РАСХОДИМА</w:t>
            </w:r>
          </w:p>
        </w:tc>
        <w:tc>
          <w:tcPr>
            <w:tcW w:w="2552" w:type="dxa"/>
            <w:noWrap/>
            <w:vAlign w:val="center"/>
          </w:tcPr>
          <w:p w:rsidR="00632F8A" w:rsidRDefault="00632F8A">
            <w:pPr>
              <w:jc w:val="right"/>
              <w:rPr>
                <w:b/>
                <w:bCs/>
                <w:color w:val="000000"/>
                <w:szCs w:val="24"/>
              </w:rPr>
            </w:pPr>
            <w:r>
              <w:rPr>
                <w:b/>
                <w:bCs/>
                <w:color w:val="000000"/>
              </w:rPr>
              <w:t>1.184.185,94</w:t>
            </w:r>
          </w:p>
        </w:tc>
      </w:tr>
    </w:tbl>
    <w:p w:rsidR="00632F8A" w:rsidRDefault="00632F8A" w:rsidP="00C01E43"/>
    <w:p w:rsidR="00632F8A" w:rsidRPr="00AC1475" w:rsidRDefault="00632F8A" w:rsidP="007E7E20">
      <w:pPr>
        <w:pStyle w:val="podnaslov1"/>
        <w:rPr>
          <w:color w:val="000080"/>
        </w:rPr>
      </w:pPr>
      <w:r>
        <w:br w:type="page"/>
      </w:r>
      <w:bookmarkStart w:id="38" w:name="_Toc512270048"/>
      <w:r w:rsidRPr="00AC1475">
        <w:rPr>
          <w:color w:val="000080"/>
        </w:rPr>
        <w:lastRenderedPageBreak/>
        <w:t>13.</w:t>
      </w:r>
      <w:r>
        <w:rPr>
          <w:color w:val="000080"/>
        </w:rPr>
        <w:t>3</w:t>
      </w:r>
      <w:r w:rsidRPr="00AC1475">
        <w:rPr>
          <w:color w:val="000080"/>
        </w:rPr>
        <w:t>. ПРИХОДИ И РАСХОДИ ШКОЛЕ У 201</w:t>
      </w:r>
      <w:r>
        <w:rPr>
          <w:color w:val="000080"/>
        </w:rPr>
        <w:t>6</w:t>
      </w:r>
      <w:r w:rsidRPr="00AC1475">
        <w:rPr>
          <w:color w:val="000080"/>
        </w:rPr>
        <w:t>. ГОДИНИ</w:t>
      </w:r>
      <w:bookmarkEnd w:id="38"/>
    </w:p>
    <w:tbl>
      <w:tblPr>
        <w:tblW w:w="10280" w:type="dxa"/>
        <w:tblInd w:w="93" w:type="dxa"/>
        <w:tblLook w:val="0000" w:firstRow="0" w:lastRow="0" w:firstColumn="0" w:lastColumn="0" w:noHBand="0" w:noVBand="0"/>
      </w:tblPr>
      <w:tblGrid>
        <w:gridCol w:w="5224"/>
        <w:gridCol w:w="334"/>
        <w:gridCol w:w="1382"/>
        <w:gridCol w:w="979"/>
        <w:gridCol w:w="2361"/>
      </w:tblGrid>
      <w:tr w:rsidR="00632F8A" w:rsidRPr="007E7E20" w:rsidTr="00EA4BC7">
        <w:trPr>
          <w:trHeight w:val="430"/>
        </w:trPr>
        <w:tc>
          <w:tcPr>
            <w:tcW w:w="10280" w:type="dxa"/>
            <w:gridSpan w:val="5"/>
            <w:tcBorders>
              <w:top w:val="single" w:sz="4" w:space="0" w:color="auto"/>
              <w:left w:val="single" w:sz="4" w:space="0" w:color="auto"/>
              <w:bottom w:val="single" w:sz="4" w:space="0" w:color="auto"/>
              <w:right w:val="single" w:sz="4" w:space="0" w:color="auto"/>
            </w:tcBorders>
            <w:vAlign w:val="center"/>
          </w:tcPr>
          <w:p w:rsidR="00632F8A" w:rsidRDefault="00632F8A" w:rsidP="00EA4BC7">
            <w:pPr>
              <w:jc w:val="center"/>
            </w:pPr>
            <w:r w:rsidRPr="00C0097E">
              <w:rPr>
                <w:b/>
                <w:bCs/>
                <w:szCs w:val="24"/>
              </w:rPr>
              <w:t>РАСХОДИ ШКОЛЕ У 201</w:t>
            </w:r>
            <w:r>
              <w:rPr>
                <w:b/>
                <w:bCs/>
                <w:szCs w:val="24"/>
              </w:rPr>
              <w:t>6</w:t>
            </w:r>
            <w:r w:rsidRPr="00C0097E">
              <w:rPr>
                <w:b/>
                <w:bCs/>
                <w:szCs w:val="24"/>
              </w:rPr>
              <w:t>. ГОДИНИ</w:t>
            </w:r>
          </w:p>
        </w:tc>
      </w:tr>
      <w:tr w:rsidR="00632F8A" w:rsidRPr="007E7E20" w:rsidTr="00EA4BC7">
        <w:trPr>
          <w:trHeight w:val="330"/>
        </w:trPr>
        <w:tc>
          <w:tcPr>
            <w:tcW w:w="6940" w:type="dxa"/>
            <w:gridSpan w:val="3"/>
            <w:tcBorders>
              <w:top w:val="single" w:sz="4" w:space="0" w:color="auto"/>
              <w:left w:val="single" w:sz="8" w:space="0" w:color="auto"/>
              <w:bottom w:val="single" w:sz="8" w:space="0" w:color="auto"/>
              <w:right w:val="nil"/>
            </w:tcBorders>
            <w:vAlign w:val="center"/>
          </w:tcPr>
          <w:p w:rsidR="00632F8A" w:rsidRPr="00EA4BC7" w:rsidRDefault="00632F8A" w:rsidP="007E7E20">
            <w:pPr>
              <w:rPr>
                <w:b/>
                <w:noProof w:val="0"/>
                <w:color w:val="000000"/>
                <w:szCs w:val="24"/>
              </w:rPr>
            </w:pPr>
            <w:r w:rsidRPr="00EA4BC7">
              <w:rPr>
                <w:b/>
                <w:noProof w:val="0"/>
                <w:color w:val="000000"/>
                <w:szCs w:val="24"/>
              </w:rPr>
              <w:t>ТЕКУЋИ РАСХОДИ:</w:t>
            </w:r>
          </w:p>
        </w:tc>
        <w:tc>
          <w:tcPr>
            <w:tcW w:w="3340" w:type="dxa"/>
            <w:gridSpan w:val="2"/>
            <w:tcBorders>
              <w:top w:val="single" w:sz="4" w:space="0" w:color="auto"/>
              <w:left w:val="nil"/>
              <w:bottom w:val="single" w:sz="8" w:space="0" w:color="auto"/>
              <w:right w:val="single" w:sz="8" w:space="0" w:color="auto"/>
            </w:tcBorders>
            <w:noWrap/>
            <w:vAlign w:val="center"/>
          </w:tcPr>
          <w:p w:rsidR="00632F8A" w:rsidRPr="007E7E20" w:rsidRDefault="00632F8A" w:rsidP="007E7E20">
            <w:pPr>
              <w:jc w:val="right"/>
              <w:rPr>
                <w:b/>
                <w:bCs/>
                <w:noProof w:val="0"/>
                <w:color w:val="000000"/>
                <w:szCs w:val="24"/>
              </w:rPr>
            </w:pPr>
            <w:r w:rsidRPr="007E7E20">
              <w:rPr>
                <w:b/>
                <w:bCs/>
                <w:noProof w:val="0"/>
                <w:color w:val="000000"/>
                <w:szCs w:val="24"/>
              </w:rPr>
              <w:t>255.077.282,23</w:t>
            </w:r>
          </w:p>
        </w:tc>
      </w:tr>
      <w:tr w:rsidR="00632F8A" w:rsidRPr="007E7E20" w:rsidTr="00EA4BC7">
        <w:trPr>
          <w:trHeight w:val="194"/>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Плате, додаци и награде запослених (зараде)</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130.322.776,71</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Социјални доприноси на терет послодавца</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25.815.913,12</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Накнаде у натури</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307.800,00</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Социјална давања запосленима</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3.656.011,13</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Накнада трошкова за запослене</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2.816.678,06</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Награде запосленима и остали посебни расходи</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14.440.296,43</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Стални трошкови</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13.013.058,81</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Трошкови путовања</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8.216.861,87</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Услуге по уговору</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26.759.888,90</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Специјализоване услуге</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23.781.113,15</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2"/>
              </w:rPr>
            </w:pPr>
            <w:r w:rsidRPr="007E7E20">
              <w:rPr>
                <w:noProof w:val="0"/>
                <w:color w:val="000000"/>
                <w:sz w:val="22"/>
                <w:szCs w:val="22"/>
              </w:rPr>
              <w:t>Текуће поправке и одржавање</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1.782.440,15</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2"/>
              </w:rPr>
            </w:pPr>
            <w:r w:rsidRPr="007E7E20">
              <w:rPr>
                <w:noProof w:val="0"/>
                <w:color w:val="000000"/>
                <w:sz w:val="22"/>
                <w:szCs w:val="22"/>
              </w:rPr>
              <w:t>Материјал</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3.873.177,05</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Негативне курсне разлике</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33.665,37</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Остале донације и трансфери</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0,00</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Порези, обавезне таксе и казне</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153.860,97</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6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Остале накнаде штете</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103.740,51</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7E7E20">
        <w:trPr>
          <w:trHeight w:val="330"/>
        </w:trPr>
        <w:tc>
          <w:tcPr>
            <w:tcW w:w="6940" w:type="dxa"/>
            <w:gridSpan w:val="3"/>
            <w:tcBorders>
              <w:top w:val="single" w:sz="8" w:space="0" w:color="auto"/>
              <w:left w:val="single" w:sz="8" w:space="0" w:color="auto"/>
              <w:bottom w:val="single" w:sz="8" w:space="0" w:color="auto"/>
              <w:right w:val="nil"/>
            </w:tcBorders>
            <w:vAlign w:val="center"/>
          </w:tcPr>
          <w:p w:rsidR="00632F8A" w:rsidRPr="00EA4BC7" w:rsidRDefault="00632F8A" w:rsidP="007E7E20">
            <w:pPr>
              <w:rPr>
                <w:b/>
                <w:noProof w:val="0"/>
                <w:color w:val="000000"/>
                <w:szCs w:val="24"/>
              </w:rPr>
            </w:pPr>
            <w:r w:rsidRPr="00EA4BC7">
              <w:rPr>
                <w:b/>
                <w:noProof w:val="0"/>
                <w:color w:val="000000"/>
                <w:szCs w:val="24"/>
              </w:rPr>
              <w:t>ИЗДАЦИ ЗА НЕФИНАНСИЈСКУ ИМОВИНУ:</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jc w:val="right"/>
              <w:rPr>
                <w:b/>
                <w:bCs/>
                <w:noProof w:val="0"/>
                <w:color w:val="000000"/>
                <w:szCs w:val="24"/>
              </w:rPr>
            </w:pPr>
            <w:r w:rsidRPr="007E7E20">
              <w:rPr>
                <w:b/>
                <w:bCs/>
                <w:noProof w:val="0"/>
                <w:color w:val="000000"/>
                <w:szCs w:val="24"/>
              </w:rPr>
              <w:t>48.982.372,74</w:t>
            </w:r>
          </w:p>
        </w:tc>
      </w:tr>
      <w:tr w:rsidR="00632F8A" w:rsidRPr="007E7E20" w:rsidTr="00EA4BC7">
        <w:trPr>
          <w:trHeight w:val="33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Зграде и грађевински објекти</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35.079.575,85</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33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Машине и опрема</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12.335.487,04</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33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Нематеријална имовина</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1.304.309,85</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7E7E20" w:rsidTr="00EA4BC7">
        <w:trPr>
          <w:trHeight w:val="330"/>
        </w:trPr>
        <w:tc>
          <w:tcPr>
            <w:tcW w:w="5224" w:type="dxa"/>
            <w:tcBorders>
              <w:top w:val="nil"/>
              <w:left w:val="single" w:sz="8" w:space="0" w:color="auto"/>
              <w:bottom w:val="single" w:sz="8" w:space="0" w:color="auto"/>
              <w:right w:val="single" w:sz="8" w:space="0" w:color="auto"/>
            </w:tcBorders>
            <w:vAlign w:val="center"/>
          </w:tcPr>
          <w:p w:rsidR="00632F8A" w:rsidRPr="007E7E20" w:rsidRDefault="00632F8A" w:rsidP="007E7E20">
            <w:pPr>
              <w:rPr>
                <w:noProof w:val="0"/>
                <w:color w:val="000000"/>
                <w:szCs w:val="24"/>
              </w:rPr>
            </w:pPr>
            <w:r w:rsidRPr="007E7E20">
              <w:rPr>
                <w:noProof w:val="0"/>
                <w:color w:val="000000"/>
                <w:szCs w:val="24"/>
              </w:rPr>
              <w:t>Залихе робе за даљу продају</w:t>
            </w:r>
          </w:p>
        </w:tc>
        <w:tc>
          <w:tcPr>
            <w:tcW w:w="1716" w:type="dxa"/>
            <w:gridSpan w:val="2"/>
            <w:tcBorders>
              <w:top w:val="nil"/>
              <w:left w:val="nil"/>
              <w:bottom w:val="single" w:sz="8" w:space="0" w:color="auto"/>
              <w:right w:val="nil"/>
            </w:tcBorders>
            <w:noWrap/>
            <w:vAlign w:val="center"/>
          </w:tcPr>
          <w:p w:rsidR="00632F8A" w:rsidRPr="007E7E20" w:rsidRDefault="00632F8A" w:rsidP="007E7E20">
            <w:pPr>
              <w:jc w:val="right"/>
              <w:rPr>
                <w:noProof w:val="0"/>
                <w:color w:val="000000"/>
                <w:szCs w:val="24"/>
              </w:rPr>
            </w:pPr>
            <w:r w:rsidRPr="007E7E20">
              <w:rPr>
                <w:noProof w:val="0"/>
                <w:color w:val="000000"/>
                <w:szCs w:val="24"/>
              </w:rPr>
              <w:t>263.000,00</w:t>
            </w:r>
          </w:p>
        </w:tc>
        <w:tc>
          <w:tcPr>
            <w:tcW w:w="3340" w:type="dxa"/>
            <w:gridSpan w:val="2"/>
            <w:tcBorders>
              <w:top w:val="nil"/>
              <w:left w:val="nil"/>
              <w:bottom w:val="single" w:sz="8" w:space="0" w:color="auto"/>
              <w:right w:val="single" w:sz="8" w:space="0" w:color="auto"/>
            </w:tcBorders>
            <w:noWrap/>
            <w:vAlign w:val="center"/>
          </w:tcPr>
          <w:p w:rsidR="00632F8A" w:rsidRPr="007E7E20" w:rsidRDefault="00632F8A" w:rsidP="007E7E20">
            <w:pPr>
              <w:rPr>
                <w:noProof w:val="0"/>
                <w:color w:val="000000"/>
                <w:szCs w:val="24"/>
              </w:rPr>
            </w:pPr>
            <w:r w:rsidRPr="007E7E20">
              <w:rPr>
                <w:noProof w:val="0"/>
                <w:color w:val="000000"/>
                <w:szCs w:val="24"/>
              </w:rPr>
              <w:t> </w:t>
            </w:r>
          </w:p>
        </w:tc>
      </w:tr>
      <w:tr w:rsidR="00632F8A" w:rsidRPr="00EA4BC7" w:rsidTr="00EA4BC7">
        <w:trPr>
          <w:trHeight w:val="330"/>
        </w:trPr>
        <w:tc>
          <w:tcPr>
            <w:tcW w:w="10280" w:type="dxa"/>
            <w:gridSpan w:val="5"/>
            <w:tcBorders>
              <w:top w:val="single" w:sz="8" w:space="0" w:color="auto"/>
              <w:left w:val="single" w:sz="8" w:space="0" w:color="auto"/>
              <w:bottom w:val="single" w:sz="8" w:space="0" w:color="auto"/>
              <w:right w:val="single" w:sz="8" w:space="0" w:color="000000"/>
            </w:tcBorders>
            <w:vAlign w:val="center"/>
          </w:tcPr>
          <w:p w:rsidR="00632F8A" w:rsidRPr="00EA4BC7" w:rsidRDefault="00632F8A" w:rsidP="00EA4BC7">
            <w:pPr>
              <w:jc w:val="center"/>
              <w:rPr>
                <w:b/>
                <w:bCs/>
                <w:noProof w:val="0"/>
                <w:color w:val="000000"/>
                <w:szCs w:val="24"/>
              </w:rPr>
            </w:pPr>
            <w:r w:rsidRPr="00EA4BC7">
              <w:rPr>
                <w:b/>
                <w:bCs/>
                <w:noProof w:val="0"/>
                <w:color w:val="000000"/>
                <w:szCs w:val="24"/>
              </w:rPr>
              <w:t>ПРИХОДИ ШКОЛЕ У 2016. ГОДИНИ</w:t>
            </w:r>
          </w:p>
        </w:tc>
      </w:tr>
      <w:tr w:rsidR="00632F8A" w:rsidRPr="00EA4BC7" w:rsidTr="00EA4BC7">
        <w:trPr>
          <w:trHeight w:val="480"/>
        </w:trPr>
        <w:tc>
          <w:tcPr>
            <w:tcW w:w="5558" w:type="dxa"/>
            <w:gridSpan w:val="2"/>
            <w:tcBorders>
              <w:top w:val="nil"/>
              <w:left w:val="single" w:sz="8" w:space="0" w:color="auto"/>
              <w:bottom w:val="nil"/>
              <w:right w:val="single" w:sz="8" w:space="0" w:color="auto"/>
            </w:tcBorders>
            <w:vAlign w:val="center"/>
          </w:tcPr>
          <w:p w:rsidR="00632F8A" w:rsidRPr="00EA4BC7" w:rsidRDefault="00632F8A" w:rsidP="00EA4BC7">
            <w:pPr>
              <w:rPr>
                <w:b/>
                <w:bCs/>
                <w:noProof w:val="0"/>
                <w:color w:val="000000"/>
                <w:szCs w:val="24"/>
              </w:rPr>
            </w:pPr>
            <w:r w:rsidRPr="00EA4BC7">
              <w:rPr>
                <w:b/>
                <w:bCs/>
                <w:noProof w:val="0"/>
                <w:color w:val="000000"/>
                <w:szCs w:val="24"/>
              </w:rPr>
              <w:t>Приходи од буџета</w:t>
            </w:r>
          </w:p>
        </w:tc>
        <w:tc>
          <w:tcPr>
            <w:tcW w:w="2361" w:type="dxa"/>
            <w:gridSpan w:val="2"/>
            <w:tcBorders>
              <w:top w:val="nil"/>
              <w:left w:val="nil"/>
              <w:bottom w:val="nil"/>
              <w:right w:val="nil"/>
            </w:tcBorders>
            <w:noWrap/>
            <w:vAlign w:val="center"/>
          </w:tcPr>
          <w:p w:rsidR="00632F8A" w:rsidRPr="00EA4BC7" w:rsidRDefault="00632F8A" w:rsidP="00EA4BC7">
            <w:pPr>
              <w:rPr>
                <w:b/>
                <w:bCs/>
                <w:noProof w:val="0"/>
                <w:color w:val="000000"/>
                <w:szCs w:val="24"/>
              </w:rPr>
            </w:pPr>
          </w:p>
        </w:tc>
        <w:tc>
          <w:tcPr>
            <w:tcW w:w="2361" w:type="dxa"/>
            <w:tcBorders>
              <w:top w:val="nil"/>
              <w:left w:val="nil"/>
              <w:bottom w:val="nil"/>
              <w:right w:val="single" w:sz="8" w:space="0" w:color="auto"/>
            </w:tcBorders>
            <w:noWrap/>
            <w:vAlign w:val="center"/>
          </w:tcPr>
          <w:p w:rsidR="00632F8A" w:rsidRPr="00EA4BC7" w:rsidRDefault="00632F8A" w:rsidP="00EA4BC7">
            <w:pPr>
              <w:jc w:val="right"/>
              <w:rPr>
                <w:b/>
                <w:bCs/>
                <w:noProof w:val="0"/>
                <w:color w:val="000000"/>
                <w:szCs w:val="24"/>
              </w:rPr>
            </w:pPr>
            <w:r w:rsidRPr="00EA4BC7">
              <w:rPr>
                <w:b/>
                <w:bCs/>
                <w:noProof w:val="0"/>
                <w:color w:val="000000"/>
                <w:szCs w:val="24"/>
              </w:rPr>
              <w:t>86.458.236,18</w:t>
            </w:r>
          </w:p>
        </w:tc>
      </w:tr>
      <w:tr w:rsidR="00632F8A" w:rsidRPr="00EA4BC7" w:rsidTr="00EA4BC7">
        <w:trPr>
          <w:trHeight w:val="330"/>
        </w:trPr>
        <w:tc>
          <w:tcPr>
            <w:tcW w:w="5558" w:type="dxa"/>
            <w:gridSpan w:val="2"/>
            <w:tcBorders>
              <w:top w:val="nil"/>
              <w:left w:val="single" w:sz="8" w:space="0" w:color="auto"/>
              <w:bottom w:val="nil"/>
              <w:right w:val="single" w:sz="8" w:space="0" w:color="auto"/>
            </w:tcBorders>
            <w:vAlign w:val="center"/>
          </w:tcPr>
          <w:p w:rsidR="00632F8A" w:rsidRPr="00EA4BC7" w:rsidRDefault="00632F8A" w:rsidP="00EA4BC7">
            <w:pPr>
              <w:rPr>
                <w:noProof w:val="0"/>
                <w:color w:val="000000"/>
                <w:szCs w:val="24"/>
              </w:rPr>
            </w:pPr>
            <w:r w:rsidRPr="00EA4BC7">
              <w:rPr>
                <w:noProof w:val="0"/>
                <w:color w:val="000000"/>
                <w:szCs w:val="24"/>
              </w:rPr>
              <w:t>- за зараде</w:t>
            </w:r>
          </w:p>
        </w:tc>
        <w:tc>
          <w:tcPr>
            <w:tcW w:w="2361" w:type="dxa"/>
            <w:gridSpan w:val="2"/>
            <w:tcBorders>
              <w:top w:val="nil"/>
              <w:left w:val="nil"/>
              <w:bottom w:val="nil"/>
              <w:right w:val="nil"/>
            </w:tcBorders>
            <w:noWrap/>
            <w:vAlign w:val="center"/>
          </w:tcPr>
          <w:p w:rsidR="00632F8A" w:rsidRPr="00EA4BC7" w:rsidRDefault="00632F8A" w:rsidP="00EA4BC7">
            <w:pPr>
              <w:jc w:val="right"/>
              <w:rPr>
                <w:noProof w:val="0"/>
                <w:color w:val="000000"/>
                <w:szCs w:val="24"/>
              </w:rPr>
            </w:pPr>
            <w:r w:rsidRPr="00EA4BC7">
              <w:rPr>
                <w:noProof w:val="0"/>
                <w:color w:val="000000"/>
                <w:szCs w:val="24"/>
              </w:rPr>
              <w:t>80.652.382,18</w:t>
            </w:r>
          </w:p>
        </w:tc>
        <w:tc>
          <w:tcPr>
            <w:tcW w:w="2361" w:type="dxa"/>
            <w:tcBorders>
              <w:top w:val="nil"/>
              <w:left w:val="nil"/>
              <w:bottom w:val="nil"/>
              <w:right w:val="single" w:sz="8" w:space="0" w:color="auto"/>
            </w:tcBorders>
            <w:noWrap/>
            <w:vAlign w:val="center"/>
          </w:tcPr>
          <w:p w:rsidR="00632F8A" w:rsidRPr="00EA4BC7" w:rsidRDefault="00632F8A" w:rsidP="00EA4BC7">
            <w:pPr>
              <w:rPr>
                <w:noProof w:val="0"/>
                <w:color w:val="000000"/>
                <w:szCs w:val="24"/>
              </w:rPr>
            </w:pPr>
            <w:r w:rsidRPr="00EA4BC7">
              <w:rPr>
                <w:noProof w:val="0"/>
                <w:color w:val="000000"/>
                <w:szCs w:val="24"/>
              </w:rPr>
              <w:t> </w:t>
            </w:r>
          </w:p>
        </w:tc>
      </w:tr>
      <w:tr w:rsidR="00632F8A" w:rsidRPr="00EA4BC7" w:rsidTr="00EA4BC7">
        <w:trPr>
          <w:trHeight w:val="330"/>
        </w:trPr>
        <w:tc>
          <w:tcPr>
            <w:tcW w:w="5558" w:type="dxa"/>
            <w:gridSpan w:val="2"/>
            <w:tcBorders>
              <w:top w:val="nil"/>
              <w:left w:val="single" w:sz="8" w:space="0" w:color="auto"/>
              <w:bottom w:val="nil"/>
              <w:right w:val="single" w:sz="8" w:space="0" w:color="auto"/>
            </w:tcBorders>
            <w:vAlign w:val="center"/>
          </w:tcPr>
          <w:p w:rsidR="00632F8A" w:rsidRPr="00EA4BC7" w:rsidRDefault="00632F8A" w:rsidP="00EA4BC7">
            <w:pPr>
              <w:rPr>
                <w:noProof w:val="0"/>
                <w:color w:val="000000"/>
                <w:szCs w:val="24"/>
              </w:rPr>
            </w:pPr>
            <w:r w:rsidRPr="00EA4BC7">
              <w:rPr>
                <w:noProof w:val="0"/>
                <w:color w:val="000000"/>
                <w:szCs w:val="24"/>
              </w:rPr>
              <w:t>- за материјалне трошкове</w:t>
            </w:r>
          </w:p>
        </w:tc>
        <w:tc>
          <w:tcPr>
            <w:tcW w:w="2361" w:type="dxa"/>
            <w:gridSpan w:val="2"/>
            <w:tcBorders>
              <w:top w:val="nil"/>
              <w:left w:val="nil"/>
              <w:bottom w:val="nil"/>
              <w:right w:val="nil"/>
            </w:tcBorders>
            <w:noWrap/>
            <w:vAlign w:val="center"/>
          </w:tcPr>
          <w:p w:rsidR="00632F8A" w:rsidRPr="00EA4BC7" w:rsidRDefault="00632F8A" w:rsidP="00EA4BC7">
            <w:pPr>
              <w:jc w:val="right"/>
              <w:rPr>
                <w:noProof w:val="0"/>
                <w:color w:val="000000"/>
                <w:szCs w:val="24"/>
              </w:rPr>
            </w:pPr>
            <w:r w:rsidRPr="00EA4BC7">
              <w:rPr>
                <w:noProof w:val="0"/>
                <w:color w:val="000000"/>
                <w:szCs w:val="24"/>
              </w:rPr>
              <w:t>5.805.854,00</w:t>
            </w:r>
          </w:p>
        </w:tc>
        <w:tc>
          <w:tcPr>
            <w:tcW w:w="2361" w:type="dxa"/>
            <w:tcBorders>
              <w:top w:val="nil"/>
              <w:left w:val="nil"/>
              <w:bottom w:val="nil"/>
              <w:right w:val="single" w:sz="8" w:space="0" w:color="auto"/>
            </w:tcBorders>
            <w:noWrap/>
            <w:vAlign w:val="center"/>
          </w:tcPr>
          <w:p w:rsidR="00632F8A" w:rsidRPr="00EA4BC7" w:rsidRDefault="00632F8A" w:rsidP="00EA4BC7">
            <w:pPr>
              <w:rPr>
                <w:noProof w:val="0"/>
                <w:color w:val="000000"/>
                <w:szCs w:val="24"/>
              </w:rPr>
            </w:pPr>
            <w:r w:rsidRPr="00EA4BC7">
              <w:rPr>
                <w:noProof w:val="0"/>
                <w:color w:val="000000"/>
                <w:szCs w:val="24"/>
              </w:rPr>
              <w:t> </w:t>
            </w:r>
          </w:p>
        </w:tc>
      </w:tr>
      <w:tr w:rsidR="00632F8A" w:rsidRPr="00EA4BC7" w:rsidTr="00EA4BC7">
        <w:trPr>
          <w:trHeight w:val="330"/>
        </w:trPr>
        <w:tc>
          <w:tcPr>
            <w:tcW w:w="5558" w:type="dxa"/>
            <w:gridSpan w:val="2"/>
            <w:tcBorders>
              <w:top w:val="single" w:sz="8" w:space="0" w:color="auto"/>
              <w:left w:val="single" w:sz="8" w:space="0" w:color="auto"/>
              <w:bottom w:val="nil"/>
              <w:right w:val="single" w:sz="8" w:space="0" w:color="auto"/>
            </w:tcBorders>
            <w:vAlign w:val="center"/>
          </w:tcPr>
          <w:p w:rsidR="00632F8A" w:rsidRPr="00EA4BC7" w:rsidRDefault="00632F8A" w:rsidP="00EA4BC7">
            <w:pPr>
              <w:rPr>
                <w:b/>
                <w:bCs/>
                <w:noProof w:val="0"/>
                <w:color w:val="000000"/>
                <w:szCs w:val="24"/>
              </w:rPr>
            </w:pPr>
            <w:r w:rsidRPr="00EA4BC7">
              <w:rPr>
                <w:b/>
                <w:bCs/>
                <w:noProof w:val="0"/>
                <w:color w:val="000000"/>
                <w:szCs w:val="24"/>
              </w:rPr>
              <w:t>Приходи од школарина и сл.</w:t>
            </w:r>
          </w:p>
        </w:tc>
        <w:tc>
          <w:tcPr>
            <w:tcW w:w="2361" w:type="dxa"/>
            <w:gridSpan w:val="2"/>
            <w:tcBorders>
              <w:top w:val="single" w:sz="8" w:space="0" w:color="auto"/>
              <w:left w:val="nil"/>
              <w:bottom w:val="nil"/>
              <w:right w:val="nil"/>
            </w:tcBorders>
            <w:noWrap/>
            <w:vAlign w:val="center"/>
          </w:tcPr>
          <w:p w:rsidR="00632F8A" w:rsidRPr="00EA4BC7" w:rsidRDefault="00632F8A" w:rsidP="00EA4BC7">
            <w:pPr>
              <w:rPr>
                <w:noProof w:val="0"/>
                <w:color w:val="000000"/>
                <w:szCs w:val="24"/>
              </w:rPr>
            </w:pPr>
            <w:r w:rsidRPr="00EA4BC7">
              <w:rPr>
                <w:noProof w:val="0"/>
                <w:color w:val="000000"/>
                <w:szCs w:val="24"/>
              </w:rPr>
              <w:t> </w:t>
            </w:r>
          </w:p>
        </w:tc>
        <w:tc>
          <w:tcPr>
            <w:tcW w:w="2361" w:type="dxa"/>
            <w:tcBorders>
              <w:top w:val="single" w:sz="8" w:space="0" w:color="auto"/>
              <w:left w:val="nil"/>
              <w:bottom w:val="nil"/>
              <w:right w:val="single" w:sz="8" w:space="0" w:color="auto"/>
            </w:tcBorders>
            <w:noWrap/>
            <w:vAlign w:val="center"/>
          </w:tcPr>
          <w:p w:rsidR="00632F8A" w:rsidRPr="00EA4BC7" w:rsidRDefault="00632F8A" w:rsidP="00EA4BC7">
            <w:pPr>
              <w:jc w:val="right"/>
              <w:rPr>
                <w:b/>
                <w:bCs/>
                <w:noProof w:val="0"/>
                <w:color w:val="000000"/>
                <w:szCs w:val="24"/>
              </w:rPr>
            </w:pPr>
            <w:r w:rsidRPr="00EA4BC7">
              <w:rPr>
                <w:b/>
                <w:bCs/>
                <w:noProof w:val="0"/>
                <w:color w:val="000000"/>
                <w:szCs w:val="24"/>
              </w:rPr>
              <w:t>177.554.609,00</w:t>
            </w:r>
          </w:p>
        </w:tc>
      </w:tr>
      <w:tr w:rsidR="00632F8A" w:rsidRPr="00EA4BC7" w:rsidTr="00EA4BC7">
        <w:trPr>
          <w:trHeight w:val="330"/>
        </w:trPr>
        <w:tc>
          <w:tcPr>
            <w:tcW w:w="5558" w:type="dxa"/>
            <w:gridSpan w:val="2"/>
            <w:tcBorders>
              <w:top w:val="nil"/>
              <w:left w:val="single" w:sz="8" w:space="0" w:color="auto"/>
              <w:bottom w:val="nil"/>
              <w:right w:val="single" w:sz="8" w:space="0" w:color="auto"/>
            </w:tcBorders>
            <w:vAlign w:val="center"/>
          </w:tcPr>
          <w:p w:rsidR="00632F8A" w:rsidRPr="00EA4BC7" w:rsidRDefault="00632F8A" w:rsidP="00EA4BC7">
            <w:pPr>
              <w:rPr>
                <w:noProof w:val="0"/>
                <w:color w:val="000000"/>
                <w:szCs w:val="24"/>
              </w:rPr>
            </w:pPr>
            <w:r w:rsidRPr="00EA4BC7">
              <w:rPr>
                <w:noProof w:val="0"/>
                <w:color w:val="000000"/>
                <w:szCs w:val="24"/>
              </w:rPr>
              <w:t>- школарина основне студије</w:t>
            </w:r>
          </w:p>
        </w:tc>
        <w:tc>
          <w:tcPr>
            <w:tcW w:w="2361" w:type="dxa"/>
            <w:gridSpan w:val="2"/>
            <w:tcBorders>
              <w:top w:val="nil"/>
              <w:left w:val="nil"/>
              <w:bottom w:val="nil"/>
              <w:right w:val="nil"/>
            </w:tcBorders>
            <w:noWrap/>
            <w:vAlign w:val="center"/>
          </w:tcPr>
          <w:p w:rsidR="00632F8A" w:rsidRPr="00EA4BC7" w:rsidRDefault="00632F8A" w:rsidP="00EA4BC7">
            <w:pPr>
              <w:jc w:val="right"/>
              <w:rPr>
                <w:noProof w:val="0"/>
                <w:color w:val="000000"/>
                <w:szCs w:val="24"/>
              </w:rPr>
            </w:pPr>
            <w:r w:rsidRPr="00EA4BC7">
              <w:rPr>
                <w:noProof w:val="0"/>
                <w:color w:val="000000"/>
                <w:szCs w:val="24"/>
              </w:rPr>
              <w:t>143.523.253,00</w:t>
            </w:r>
          </w:p>
        </w:tc>
        <w:tc>
          <w:tcPr>
            <w:tcW w:w="2361" w:type="dxa"/>
            <w:tcBorders>
              <w:top w:val="nil"/>
              <w:left w:val="nil"/>
              <w:bottom w:val="nil"/>
              <w:right w:val="single" w:sz="8" w:space="0" w:color="auto"/>
            </w:tcBorders>
            <w:noWrap/>
            <w:vAlign w:val="center"/>
          </w:tcPr>
          <w:p w:rsidR="00632F8A" w:rsidRPr="00EA4BC7" w:rsidRDefault="00632F8A" w:rsidP="00EA4BC7">
            <w:pPr>
              <w:rPr>
                <w:noProof w:val="0"/>
                <w:color w:val="000000"/>
                <w:szCs w:val="24"/>
              </w:rPr>
            </w:pPr>
            <w:r w:rsidRPr="00EA4BC7">
              <w:rPr>
                <w:noProof w:val="0"/>
                <w:color w:val="000000"/>
                <w:szCs w:val="24"/>
              </w:rPr>
              <w:t> </w:t>
            </w:r>
          </w:p>
        </w:tc>
      </w:tr>
      <w:tr w:rsidR="00632F8A" w:rsidRPr="00EA4BC7" w:rsidTr="00EA4BC7">
        <w:trPr>
          <w:trHeight w:val="645"/>
        </w:trPr>
        <w:tc>
          <w:tcPr>
            <w:tcW w:w="5558" w:type="dxa"/>
            <w:gridSpan w:val="2"/>
            <w:tcBorders>
              <w:top w:val="nil"/>
              <w:left w:val="single" w:sz="8" w:space="0" w:color="auto"/>
              <w:bottom w:val="nil"/>
              <w:right w:val="single" w:sz="8" w:space="0" w:color="auto"/>
            </w:tcBorders>
            <w:vAlign w:val="center"/>
          </w:tcPr>
          <w:p w:rsidR="00632F8A" w:rsidRPr="00EA4BC7" w:rsidRDefault="00632F8A" w:rsidP="00EA4BC7">
            <w:pPr>
              <w:rPr>
                <w:noProof w:val="0"/>
                <w:color w:val="000000"/>
                <w:szCs w:val="24"/>
              </w:rPr>
            </w:pPr>
            <w:r w:rsidRPr="00EA4BC7">
              <w:rPr>
                <w:noProof w:val="0"/>
                <w:color w:val="000000"/>
                <w:szCs w:val="24"/>
              </w:rPr>
              <w:t>- школарина специјалистичке студије</w:t>
            </w:r>
          </w:p>
        </w:tc>
        <w:tc>
          <w:tcPr>
            <w:tcW w:w="2361" w:type="dxa"/>
            <w:gridSpan w:val="2"/>
            <w:tcBorders>
              <w:top w:val="nil"/>
              <w:left w:val="nil"/>
              <w:bottom w:val="nil"/>
              <w:right w:val="nil"/>
            </w:tcBorders>
            <w:noWrap/>
            <w:vAlign w:val="center"/>
          </w:tcPr>
          <w:p w:rsidR="00632F8A" w:rsidRPr="00EA4BC7" w:rsidRDefault="00632F8A" w:rsidP="00EA4BC7">
            <w:pPr>
              <w:jc w:val="right"/>
              <w:rPr>
                <w:noProof w:val="0"/>
                <w:color w:val="000000"/>
                <w:szCs w:val="24"/>
              </w:rPr>
            </w:pPr>
            <w:r w:rsidRPr="00EA4BC7">
              <w:rPr>
                <w:noProof w:val="0"/>
                <w:color w:val="000000"/>
                <w:szCs w:val="24"/>
              </w:rPr>
              <w:t>14.669.500,00</w:t>
            </w:r>
          </w:p>
        </w:tc>
        <w:tc>
          <w:tcPr>
            <w:tcW w:w="2361" w:type="dxa"/>
            <w:tcBorders>
              <w:top w:val="nil"/>
              <w:left w:val="nil"/>
              <w:bottom w:val="nil"/>
              <w:right w:val="single" w:sz="8" w:space="0" w:color="auto"/>
            </w:tcBorders>
            <w:noWrap/>
            <w:vAlign w:val="center"/>
          </w:tcPr>
          <w:p w:rsidR="00632F8A" w:rsidRPr="00EA4BC7" w:rsidRDefault="00632F8A" w:rsidP="00EA4BC7">
            <w:pPr>
              <w:rPr>
                <w:noProof w:val="0"/>
                <w:color w:val="000000"/>
                <w:szCs w:val="24"/>
              </w:rPr>
            </w:pPr>
            <w:r w:rsidRPr="00EA4BC7">
              <w:rPr>
                <w:noProof w:val="0"/>
                <w:color w:val="000000"/>
                <w:szCs w:val="24"/>
              </w:rPr>
              <w:t> </w:t>
            </w:r>
          </w:p>
        </w:tc>
      </w:tr>
      <w:tr w:rsidR="00632F8A" w:rsidRPr="00EA4BC7" w:rsidTr="00EA4BC7">
        <w:trPr>
          <w:trHeight w:val="330"/>
        </w:trPr>
        <w:tc>
          <w:tcPr>
            <w:tcW w:w="5558" w:type="dxa"/>
            <w:gridSpan w:val="2"/>
            <w:tcBorders>
              <w:top w:val="nil"/>
              <w:left w:val="single" w:sz="8" w:space="0" w:color="auto"/>
              <w:bottom w:val="nil"/>
              <w:right w:val="single" w:sz="8" w:space="0" w:color="auto"/>
            </w:tcBorders>
            <w:vAlign w:val="center"/>
          </w:tcPr>
          <w:p w:rsidR="00632F8A" w:rsidRPr="00EA4BC7" w:rsidRDefault="00632F8A" w:rsidP="00EA4BC7">
            <w:pPr>
              <w:rPr>
                <w:noProof w:val="0"/>
                <w:color w:val="000000"/>
                <w:szCs w:val="24"/>
              </w:rPr>
            </w:pPr>
            <w:r w:rsidRPr="00EA4BC7">
              <w:rPr>
                <w:noProof w:val="0"/>
                <w:color w:val="000000"/>
                <w:szCs w:val="24"/>
              </w:rPr>
              <w:t>- приходи од испита</w:t>
            </w:r>
          </w:p>
        </w:tc>
        <w:tc>
          <w:tcPr>
            <w:tcW w:w="2361" w:type="dxa"/>
            <w:gridSpan w:val="2"/>
            <w:tcBorders>
              <w:top w:val="nil"/>
              <w:left w:val="nil"/>
              <w:bottom w:val="nil"/>
              <w:right w:val="nil"/>
            </w:tcBorders>
            <w:noWrap/>
            <w:vAlign w:val="center"/>
          </w:tcPr>
          <w:p w:rsidR="00632F8A" w:rsidRPr="00EA4BC7" w:rsidRDefault="00632F8A" w:rsidP="00EA4BC7">
            <w:pPr>
              <w:jc w:val="right"/>
              <w:rPr>
                <w:noProof w:val="0"/>
                <w:color w:val="000000"/>
                <w:szCs w:val="24"/>
              </w:rPr>
            </w:pPr>
            <w:r w:rsidRPr="00EA4BC7">
              <w:rPr>
                <w:noProof w:val="0"/>
                <w:color w:val="000000"/>
                <w:szCs w:val="24"/>
              </w:rPr>
              <w:t>17.574.626,00</w:t>
            </w:r>
          </w:p>
        </w:tc>
        <w:tc>
          <w:tcPr>
            <w:tcW w:w="2361" w:type="dxa"/>
            <w:tcBorders>
              <w:top w:val="nil"/>
              <w:left w:val="nil"/>
              <w:bottom w:val="nil"/>
              <w:right w:val="single" w:sz="8" w:space="0" w:color="auto"/>
            </w:tcBorders>
            <w:noWrap/>
            <w:vAlign w:val="center"/>
          </w:tcPr>
          <w:p w:rsidR="00632F8A" w:rsidRPr="00EA4BC7" w:rsidRDefault="00632F8A" w:rsidP="00EA4BC7">
            <w:pPr>
              <w:rPr>
                <w:noProof w:val="0"/>
                <w:color w:val="000000"/>
                <w:szCs w:val="24"/>
              </w:rPr>
            </w:pPr>
            <w:r w:rsidRPr="00EA4BC7">
              <w:rPr>
                <w:noProof w:val="0"/>
                <w:color w:val="000000"/>
                <w:szCs w:val="24"/>
              </w:rPr>
              <w:t> </w:t>
            </w:r>
          </w:p>
        </w:tc>
      </w:tr>
      <w:tr w:rsidR="00632F8A" w:rsidRPr="00EA4BC7" w:rsidTr="00EA4BC7">
        <w:trPr>
          <w:trHeight w:val="330"/>
        </w:trPr>
        <w:tc>
          <w:tcPr>
            <w:tcW w:w="5558" w:type="dxa"/>
            <w:gridSpan w:val="2"/>
            <w:tcBorders>
              <w:top w:val="nil"/>
              <w:left w:val="single" w:sz="8" w:space="0" w:color="auto"/>
              <w:bottom w:val="single" w:sz="8" w:space="0" w:color="auto"/>
              <w:right w:val="single" w:sz="8" w:space="0" w:color="auto"/>
            </w:tcBorders>
            <w:vAlign w:val="center"/>
          </w:tcPr>
          <w:p w:rsidR="00632F8A" w:rsidRPr="00EA4BC7" w:rsidRDefault="00632F8A" w:rsidP="00EA4BC7">
            <w:pPr>
              <w:rPr>
                <w:noProof w:val="0"/>
                <w:color w:val="000000"/>
                <w:szCs w:val="24"/>
              </w:rPr>
            </w:pPr>
            <w:r w:rsidRPr="00EA4BC7">
              <w:rPr>
                <w:noProof w:val="0"/>
                <w:color w:val="000000"/>
                <w:szCs w:val="24"/>
              </w:rPr>
              <w:t>- приходи од курсева</w:t>
            </w:r>
          </w:p>
        </w:tc>
        <w:tc>
          <w:tcPr>
            <w:tcW w:w="2361" w:type="dxa"/>
            <w:gridSpan w:val="2"/>
            <w:tcBorders>
              <w:top w:val="nil"/>
              <w:left w:val="nil"/>
              <w:bottom w:val="single" w:sz="8" w:space="0" w:color="auto"/>
              <w:right w:val="nil"/>
            </w:tcBorders>
            <w:noWrap/>
            <w:vAlign w:val="center"/>
          </w:tcPr>
          <w:p w:rsidR="00632F8A" w:rsidRPr="00EA4BC7" w:rsidRDefault="00632F8A" w:rsidP="00EA4BC7">
            <w:pPr>
              <w:jc w:val="right"/>
              <w:rPr>
                <w:noProof w:val="0"/>
                <w:color w:val="000000"/>
                <w:szCs w:val="24"/>
              </w:rPr>
            </w:pPr>
            <w:r w:rsidRPr="00EA4BC7">
              <w:rPr>
                <w:noProof w:val="0"/>
                <w:color w:val="000000"/>
                <w:szCs w:val="24"/>
              </w:rPr>
              <w:t>1.787.230,00</w:t>
            </w:r>
          </w:p>
        </w:tc>
        <w:tc>
          <w:tcPr>
            <w:tcW w:w="2361" w:type="dxa"/>
            <w:tcBorders>
              <w:top w:val="nil"/>
              <w:left w:val="nil"/>
              <w:bottom w:val="single" w:sz="8" w:space="0" w:color="auto"/>
              <w:right w:val="single" w:sz="8" w:space="0" w:color="auto"/>
            </w:tcBorders>
            <w:noWrap/>
            <w:vAlign w:val="center"/>
          </w:tcPr>
          <w:p w:rsidR="00632F8A" w:rsidRPr="00EA4BC7" w:rsidRDefault="00632F8A" w:rsidP="00EA4BC7">
            <w:pPr>
              <w:rPr>
                <w:noProof w:val="0"/>
                <w:color w:val="000000"/>
                <w:szCs w:val="24"/>
              </w:rPr>
            </w:pPr>
            <w:r w:rsidRPr="00EA4BC7">
              <w:rPr>
                <w:noProof w:val="0"/>
                <w:color w:val="000000"/>
                <w:szCs w:val="24"/>
              </w:rPr>
              <w:t> </w:t>
            </w:r>
          </w:p>
        </w:tc>
      </w:tr>
      <w:tr w:rsidR="00632F8A" w:rsidRPr="00EA4BC7" w:rsidTr="00EA4BC7">
        <w:trPr>
          <w:trHeight w:val="330"/>
        </w:trPr>
        <w:tc>
          <w:tcPr>
            <w:tcW w:w="5558" w:type="dxa"/>
            <w:gridSpan w:val="2"/>
            <w:tcBorders>
              <w:top w:val="nil"/>
              <w:left w:val="single" w:sz="8" w:space="0" w:color="auto"/>
              <w:bottom w:val="nil"/>
              <w:right w:val="single" w:sz="8" w:space="0" w:color="auto"/>
            </w:tcBorders>
            <w:vAlign w:val="center"/>
          </w:tcPr>
          <w:p w:rsidR="00632F8A" w:rsidRPr="00EA4BC7" w:rsidRDefault="00632F8A" w:rsidP="00EA4BC7">
            <w:pPr>
              <w:rPr>
                <w:b/>
                <w:bCs/>
                <w:noProof w:val="0"/>
                <w:color w:val="000000"/>
                <w:szCs w:val="24"/>
              </w:rPr>
            </w:pPr>
            <w:r w:rsidRPr="00EA4BC7">
              <w:rPr>
                <w:b/>
                <w:bCs/>
                <w:noProof w:val="0"/>
                <w:color w:val="000000"/>
                <w:szCs w:val="24"/>
              </w:rPr>
              <w:t>Рефундирање боловања</w:t>
            </w:r>
          </w:p>
        </w:tc>
        <w:tc>
          <w:tcPr>
            <w:tcW w:w="2361" w:type="dxa"/>
            <w:gridSpan w:val="2"/>
            <w:tcBorders>
              <w:top w:val="nil"/>
              <w:left w:val="nil"/>
              <w:bottom w:val="nil"/>
              <w:right w:val="nil"/>
            </w:tcBorders>
            <w:noWrap/>
            <w:vAlign w:val="center"/>
          </w:tcPr>
          <w:p w:rsidR="00632F8A" w:rsidRPr="00EA4BC7" w:rsidRDefault="00632F8A" w:rsidP="00EA4BC7">
            <w:pPr>
              <w:rPr>
                <w:b/>
                <w:bCs/>
                <w:noProof w:val="0"/>
                <w:color w:val="000000"/>
                <w:szCs w:val="24"/>
              </w:rPr>
            </w:pPr>
          </w:p>
        </w:tc>
        <w:tc>
          <w:tcPr>
            <w:tcW w:w="2361" w:type="dxa"/>
            <w:tcBorders>
              <w:top w:val="nil"/>
              <w:left w:val="nil"/>
              <w:bottom w:val="nil"/>
              <w:right w:val="single" w:sz="8" w:space="0" w:color="auto"/>
            </w:tcBorders>
            <w:noWrap/>
            <w:vAlign w:val="center"/>
          </w:tcPr>
          <w:p w:rsidR="00632F8A" w:rsidRPr="00EA4BC7" w:rsidRDefault="00632F8A" w:rsidP="00EA4BC7">
            <w:pPr>
              <w:jc w:val="right"/>
              <w:rPr>
                <w:b/>
                <w:bCs/>
                <w:noProof w:val="0"/>
                <w:color w:val="000000"/>
                <w:szCs w:val="24"/>
              </w:rPr>
            </w:pPr>
            <w:r w:rsidRPr="00EA4BC7">
              <w:rPr>
                <w:b/>
                <w:bCs/>
                <w:noProof w:val="0"/>
                <w:color w:val="000000"/>
                <w:szCs w:val="24"/>
              </w:rPr>
              <w:t>368.087,96</w:t>
            </w:r>
          </w:p>
        </w:tc>
      </w:tr>
      <w:tr w:rsidR="00632F8A" w:rsidRPr="00EA4BC7" w:rsidTr="00EA4BC7">
        <w:trPr>
          <w:trHeight w:val="330"/>
        </w:trPr>
        <w:tc>
          <w:tcPr>
            <w:tcW w:w="5558" w:type="dxa"/>
            <w:gridSpan w:val="2"/>
            <w:tcBorders>
              <w:top w:val="single" w:sz="8" w:space="0" w:color="auto"/>
              <w:left w:val="single" w:sz="8" w:space="0" w:color="auto"/>
              <w:bottom w:val="single" w:sz="8" w:space="0" w:color="auto"/>
              <w:right w:val="single" w:sz="8" w:space="0" w:color="auto"/>
            </w:tcBorders>
            <w:vAlign w:val="center"/>
          </w:tcPr>
          <w:p w:rsidR="00632F8A" w:rsidRPr="00EA4BC7" w:rsidRDefault="00632F8A" w:rsidP="00EA4BC7">
            <w:pPr>
              <w:rPr>
                <w:b/>
                <w:bCs/>
                <w:noProof w:val="0"/>
                <w:color w:val="000000"/>
                <w:szCs w:val="24"/>
              </w:rPr>
            </w:pPr>
            <w:r w:rsidRPr="00EA4BC7">
              <w:rPr>
                <w:b/>
                <w:bCs/>
                <w:noProof w:val="0"/>
                <w:color w:val="000000"/>
                <w:szCs w:val="24"/>
              </w:rPr>
              <w:t>Приходи од донација</w:t>
            </w:r>
          </w:p>
        </w:tc>
        <w:tc>
          <w:tcPr>
            <w:tcW w:w="2361" w:type="dxa"/>
            <w:gridSpan w:val="2"/>
            <w:tcBorders>
              <w:top w:val="single" w:sz="8" w:space="0" w:color="auto"/>
              <w:left w:val="nil"/>
              <w:bottom w:val="single" w:sz="8" w:space="0" w:color="auto"/>
              <w:right w:val="nil"/>
            </w:tcBorders>
            <w:noWrap/>
            <w:vAlign w:val="center"/>
          </w:tcPr>
          <w:p w:rsidR="00632F8A" w:rsidRPr="00EA4BC7" w:rsidRDefault="00632F8A" w:rsidP="00EA4BC7">
            <w:pPr>
              <w:rPr>
                <w:b/>
                <w:bCs/>
                <w:noProof w:val="0"/>
                <w:color w:val="000000"/>
                <w:szCs w:val="24"/>
              </w:rPr>
            </w:pPr>
            <w:r w:rsidRPr="00EA4BC7">
              <w:rPr>
                <w:b/>
                <w:bCs/>
                <w:noProof w:val="0"/>
                <w:color w:val="000000"/>
                <w:szCs w:val="24"/>
              </w:rPr>
              <w:t> </w:t>
            </w:r>
          </w:p>
        </w:tc>
        <w:tc>
          <w:tcPr>
            <w:tcW w:w="2361" w:type="dxa"/>
            <w:tcBorders>
              <w:top w:val="single" w:sz="8" w:space="0" w:color="auto"/>
              <w:left w:val="nil"/>
              <w:bottom w:val="single" w:sz="8" w:space="0" w:color="auto"/>
              <w:right w:val="single" w:sz="8" w:space="0" w:color="auto"/>
            </w:tcBorders>
            <w:noWrap/>
            <w:vAlign w:val="center"/>
          </w:tcPr>
          <w:p w:rsidR="00632F8A" w:rsidRPr="00EA4BC7" w:rsidRDefault="00632F8A" w:rsidP="00EA4BC7">
            <w:pPr>
              <w:jc w:val="right"/>
              <w:rPr>
                <w:b/>
                <w:bCs/>
                <w:noProof w:val="0"/>
                <w:color w:val="000000"/>
                <w:szCs w:val="24"/>
              </w:rPr>
            </w:pPr>
            <w:r w:rsidRPr="00EA4BC7">
              <w:rPr>
                <w:b/>
                <w:bCs/>
                <w:noProof w:val="0"/>
                <w:color w:val="000000"/>
                <w:szCs w:val="24"/>
              </w:rPr>
              <w:t>23.457.747,64</w:t>
            </w:r>
          </w:p>
        </w:tc>
      </w:tr>
      <w:tr w:rsidR="00632F8A" w:rsidRPr="00EA4BC7" w:rsidTr="00EA4BC7">
        <w:trPr>
          <w:trHeight w:val="645"/>
        </w:trPr>
        <w:tc>
          <w:tcPr>
            <w:tcW w:w="5558" w:type="dxa"/>
            <w:gridSpan w:val="2"/>
            <w:tcBorders>
              <w:top w:val="nil"/>
              <w:left w:val="single" w:sz="8" w:space="0" w:color="auto"/>
              <w:bottom w:val="single" w:sz="8" w:space="0" w:color="auto"/>
              <w:right w:val="single" w:sz="8" w:space="0" w:color="auto"/>
            </w:tcBorders>
            <w:vAlign w:val="center"/>
          </w:tcPr>
          <w:p w:rsidR="00632F8A" w:rsidRPr="00EA4BC7" w:rsidRDefault="00632F8A" w:rsidP="00EA4BC7">
            <w:pPr>
              <w:rPr>
                <w:b/>
                <w:bCs/>
                <w:noProof w:val="0"/>
                <w:color w:val="000000"/>
                <w:szCs w:val="24"/>
              </w:rPr>
            </w:pPr>
            <w:r w:rsidRPr="00EA4BC7">
              <w:rPr>
                <w:b/>
                <w:bCs/>
                <w:noProof w:val="0"/>
                <w:color w:val="000000"/>
                <w:szCs w:val="24"/>
              </w:rPr>
              <w:t>Приходи од продаје књига и образаца</w:t>
            </w:r>
          </w:p>
        </w:tc>
        <w:tc>
          <w:tcPr>
            <w:tcW w:w="2361" w:type="dxa"/>
            <w:gridSpan w:val="2"/>
            <w:tcBorders>
              <w:top w:val="nil"/>
              <w:left w:val="nil"/>
              <w:bottom w:val="single" w:sz="8" w:space="0" w:color="auto"/>
              <w:right w:val="nil"/>
            </w:tcBorders>
            <w:noWrap/>
            <w:vAlign w:val="center"/>
          </w:tcPr>
          <w:p w:rsidR="00632F8A" w:rsidRPr="00EA4BC7" w:rsidRDefault="00632F8A" w:rsidP="00EA4BC7">
            <w:pPr>
              <w:rPr>
                <w:b/>
                <w:bCs/>
                <w:noProof w:val="0"/>
                <w:color w:val="000000"/>
                <w:szCs w:val="24"/>
              </w:rPr>
            </w:pPr>
            <w:r w:rsidRPr="00EA4BC7">
              <w:rPr>
                <w:b/>
                <w:bCs/>
                <w:noProof w:val="0"/>
                <w:color w:val="000000"/>
                <w:szCs w:val="24"/>
              </w:rPr>
              <w:t> </w:t>
            </w:r>
          </w:p>
        </w:tc>
        <w:tc>
          <w:tcPr>
            <w:tcW w:w="2361" w:type="dxa"/>
            <w:tcBorders>
              <w:top w:val="nil"/>
              <w:left w:val="nil"/>
              <w:bottom w:val="single" w:sz="8" w:space="0" w:color="auto"/>
              <w:right w:val="single" w:sz="8" w:space="0" w:color="auto"/>
            </w:tcBorders>
            <w:noWrap/>
            <w:vAlign w:val="center"/>
          </w:tcPr>
          <w:p w:rsidR="00632F8A" w:rsidRPr="00EA4BC7" w:rsidRDefault="00632F8A" w:rsidP="00EA4BC7">
            <w:pPr>
              <w:jc w:val="right"/>
              <w:rPr>
                <w:b/>
                <w:bCs/>
                <w:noProof w:val="0"/>
                <w:color w:val="000000"/>
                <w:szCs w:val="24"/>
              </w:rPr>
            </w:pPr>
            <w:r w:rsidRPr="00EA4BC7">
              <w:rPr>
                <w:b/>
                <w:bCs/>
                <w:noProof w:val="0"/>
                <w:color w:val="000000"/>
                <w:szCs w:val="24"/>
              </w:rPr>
              <w:t>8.002.854,61</w:t>
            </w:r>
          </w:p>
        </w:tc>
      </w:tr>
      <w:tr w:rsidR="00632F8A" w:rsidRPr="00EA4BC7" w:rsidTr="006A4F07">
        <w:trPr>
          <w:trHeight w:val="330"/>
        </w:trPr>
        <w:tc>
          <w:tcPr>
            <w:tcW w:w="5558" w:type="dxa"/>
            <w:gridSpan w:val="2"/>
            <w:tcBorders>
              <w:top w:val="nil"/>
              <w:left w:val="single" w:sz="8" w:space="0" w:color="auto"/>
              <w:bottom w:val="single" w:sz="4" w:space="0" w:color="auto"/>
              <w:right w:val="single" w:sz="8" w:space="0" w:color="auto"/>
            </w:tcBorders>
            <w:vAlign w:val="center"/>
          </w:tcPr>
          <w:p w:rsidR="00632F8A" w:rsidRPr="00EA4BC7" w:rsidRDefault="00632F8A" w:rsidP="00EA4BC7">
            <w:pPr>
              <w:rPr>
                <w:b/>
                <w:bCs/>
                <w:noProof w:val="0"/>
                <w:color w:val="000000"/>
                <w:szCs w:val="24"/>
              </w:rPr>
            </w:pPr>
            <w:r w:rsidRPr="00EA4BC7">
              <w:rPr>
                <w:b/>
                <w:bCs/>
                <w:noProof w:val="0"/>
                <w:color w:val="000000"/>
                <w:szCs w:val="24"/>
              </w:rPr>
              <w:t>Остали приходи</w:t>
            </w:r>
          </w:p>
        </w:tc>
        <w:tc>
          <w:tcPr>
            <w:tcW w:w="2361" w:type="dxa"/>
            <w:gridSpan w:val="2"/>
            <w:tcBorders>
              <w:top w:val="nil"/>
              <w:left w:val="nil"/>
              <w:bottom w:val="single" w:sz="4" w:space="0" w:color="auto"/>
              <w:right w:val="nil"/>
            </w:tcBorders>
            <w:noWrap/>
            <w:vAlign w:val="center"/>
          </w:tcPr>
          <w:p w:rsidR="00632F8A" w:rsidRPr="00EA4BC7" w:rsidRDefault="00632F8A" w:rsidP="00EA4BC7">
            <w:pPr>
              <w:rPr>
                <w:noProof w:val="0"/>
                <w:color w:val="000000"/>
                <w:szCs w:val="24"/>
              </w:rPr>
            </w:pPr>
            <w:r w:rsidRPr="00EA4BC7">
              <w:rPr>
                <w:noProof w:val="0"/>
                <w:color w:val="000000"/>
                <w:szCs w:val="24"/>
              </w:rPr>
              <w:t> </w:t>
            </w:r>
          </w:p>
        </w:tc>
        <w:tc>
          <w:tcPr>
            <w:tcW w:w="2361" w:type="dxa"/>
            <w:tcBorders>
              <w:top w:val="nil"/>
              <w:left w:val="nil"/>
              <w:bottom w:val="single" w:sz="4" w:space="0" w:color="auto"/>
              <w:right w:val="single" w:sz="8" w:space="0" w:color="auto"/>
            </w:tcBorders>
            <w:noWrap/>
            <w:vAlign w:val="center"/>
          </w:tcPr>
          <w:p w:rsidR="00632F8A" w:rsidRPr="00EA4BC7" w:rsidRDefault="00632F8A" w:rsidP="00EA4BC7">
            <w:pPr>
              <w:jc w:val="right"/>
              <w:rPr>
                <w:b/>
                <w:bCs/>
                <w:noProof w:val="0"/>
                <w:color w:val="000000"/>
                <w:szCs w:val="24"/>
              </w:rPr>
            </w:pPr>
            <w:r w:rsidRPr="00EA4BC7">
              <w:rPr>
                <w:b/>
                <w:bCs/>
                <w:noProof w:val="0"/>
                <w:color w:val="000000"/>
                <w:szCs w:val="24"/>
              </w:rPr>
              <w:t>1.712.320,83</w:t>
            </w:r>
          </w:p>
        </w:tc>
      </w:tr>
      <w:tr w:rsidR="00632F8A" w:rsidRPr="006A4F07" w:rsidTr="006A4F07">
        <w:trPr>
          <w:trHeight w:val="70"/>
        </w:trPr>
        <w:tc>
          <w:tcPr>
            <w:tcW w:w="7919" w:type="dxa"/>
            <w:gridSpan w:val="4"/>
            <w:tcBorders>
              <w:top w:val="single" w:sz="4" w:space="0" w:color="auto"/>
              <w:left w:val="single" w:sz="4" w:space="0" w:color="auto"/>
              <w:bottom w:val="single" w:sz="4" w:space="0" w:color="auto"/>
              <w:right w:val="single" w:sz="4" w:space="0" w:color="auto"/>
            </w:tcBorders>
            <w:vAlign w:val="center"/>
          </w:tcPr>
          <w:p w:rsidR="00632F8A" w:rsidRPr="006A4F07" w:rsidRDefault="00632F8A" w:rsidP="006A4F07">
            <w:pPr>
              <w:rPr>
                <w:b/>
                <w:bCs/>
                <w:noProof w:val="0"/>
                <w:color w:val="000000"/>
                <w:szCs w:val="24"/>
              </w:rPr>
            </w:pPr>
            <w:r w:rsidRPr="006A4F07">
              <w:rPr>
                <w:b/>
                <w:bCs/>
                <w:noProof w:val="0"/>
                <w:color w:val="000000"/>
                <w:szCs w:val="24"/>
              </w:rPr>
              <w:t>УКУПНИ ПРИХОДИ</w:t>
            </w:r>
            <w:r>
              <w:rPr>
                <w:b/>
                <w:bCs/>
                <w:noProof w:val="0"/>
                <w:color w:val="000000"/>
                <w:szCs w:val="24"/>
              </w:rPr>
              <w:t xml:space="preserve"> У 2016. ГОДИНИ</w:t>
            </w:r>
          </w:p>
        </w:tc>
        <w:tc>
          <w:tcPr>
            <w:tcW w:w="2361" w:type="dxa"/>
            <w:tcBorders>
              <w:top w:val="single" w:sz="4" w:space="0" w:color="auto"/>
              <w:left w:val="single" w:sz="4" w:space="0" w:color="auto"/>
              <w:bottom w:val="single" w:sz="4" w:space="0" w:color="auto"/>
              <w:right w:val="single" w:sz="4" w:space="0" w:color="auto"/>
            </w:tcBorders>
            <w:noWrap/>
            <w:vAlign w:val="center"/>
          </w:tcPr>
          <w:p w:rsidR="00632F8A" w:rsidRPr="006A4F07" w:rsidRDefault="00632F8A" w:rsidP="006A4F07">
            <w:pPr>
              <w:jc w:val="right"/>
              <w:rPr>
                <w:b/>
                <w:bCs/>
                <w:noProof w:val="0"/>
                <w:color w:val="000000"/>
                <w:szCs w:val="24"/>
              </w:rPr>
            </w:pPr>
            <w:r w:rsidRPr="006A4F07">
              <w:rPr>
                <w:b/>
                <w:bCs/>
                <w:noProof w:val="0"/>
                <w:color w:val="000000"/>
                <w:szCs w:val="24"/>
              </w:rPr>
              <w:t>297.553.856,22</w:t>
            </w:r>
          </w:p>
        </w:tc>
      </w:tr>
      <w:tr w:rsidR="00632F8A" w:rsidRPr="006A4F07" w:rsidTr="006A4F07">
        <w:trPr>
          <w:trHeight w:val="92"/>
        </w:trPr>
        <w:tc>
          <w:tcPr>
            <w:tcW w:w="7919" w:type="dxa"/>
            <w:gridSpan w:val="4"/>
            <w:tcBorders>
              <w:top w:val="single" w:sz="4" w:space="0" w:color="auto"/>
              <w:left w:val="single" w:sz="4" w:space="0" w:color="auto"/>
              <w:bottom w:val="single" w:sz="4" w:space="0" w:color="auto"/>
              <w:right w:val="single" w:sz="4" w:space="0" w:color="auto"/>
            </w:tcBorders>
            <w:vAlign w:val="center"/>
          </w:tcPr>
          <w:p w:rsidR="00632F8A" w:rsidRPr="006A4F07" w:rsidRDefault="00632F8A" w:rsidP="006A4F07">
            <w:pPr>
              <w:rPr>
                <w:b/>
                <w:bCs/>
                <w:noProof w:val="0"/>
                <w:color w:val="000000"/>
                <w:szCs w:val="24"/>
              </w:rPr>
            </w:pPr>
            <w:r w:rsidRPr="006A4F07">
              <w:rPr>
                <w:b/>
                <w:bCs/>
                <w:noProof w:val="0"/>
                <w:color w:val="000000"/>
                <w:szCs w:val="24"/>
              </w:rPr>
              <w:t xml:space="preserve">УКУПНИ РАСХОДИ </w:t>
            </w:r>
            <w:r>
              <w:rPr>
                <w:b/>
                <w:bCs/>
                <w:noProof w:val="0"/>
                <w:color w:val="000000"/>
                <w:szCs w:val="24"/>
              </w:rPr>
              <w:t>У 2016. ГОДИНИ</w:t>
            </w:r>
          </w:p>
        </w:tc>
        <w:tc>
          <w:tcPr>
            <w:tcW w:w="2361" w:type="dxa"/>
            <w:tcBorders>
              <w:top w:val="single" w:sz="4" w:space="0" w:color="auto"/>
              <w:left w:val="single" w:sz="4" w:space="0" w:color="auto"/>
              <w:bottom w:val="single" w:sz="4" w:space="0" w:color="auto"/>
              <w:right w:val="single" w:sz="4" w:space="0" w:color="auto"/>
            </w:tcBorders>
            <w:noWrap/>
            <w:vAlign w:val="center"/>
          </w:tcPr>
          <w:p w:rsidR="00632F8A" w:rsidRPr="006A4F07" w:rsidRDefault="00632F8A" w:rsidP="006A4F07">
            <w:pPr>
              <w:jc w:val="right"/>
              <w:rPr>
                <w:b/>
                <w:bCs/>
                <w:noProof w:val="0"/>
                <w:color w:val="000000"/>
                <w:szCs w:val="24"/>
              </w:rPr>
            </w:pPr>
            <w:r w:rsidRPr="006A4F07">
              <w:rPr>
                <w:b/>
                <w:bCs/>
                <w:noProof w:val="0"/>
                <w:color w:val="000000"/>
                <w:szCs w:val="24"/>
              </w:rPr>
              <w:t>304.059.654,97</w:t>
            </w:r>
          </w:p>
        </w:tc>
      </w:tr>
      <w:tr w:rsidR="00632F8A" w:rsidRPr="006A4F07" w:rsidTr="006A4F07">
        <w:trPr>
          <w:trHeight w:val="181"/>
        </w:trPr>
        <w:tc>
          <w:tcPr>
            <w:tcW w:w="7919" w:type="dxa"/>
            <w:gridSpan w:val="4"/>
            <w:tcBorders>
              <w:top w:val="single" w:sz="4" w:space="0" w:color="auto"/>
              <w:left w:val="single" w:sz="4" w:space="0" w:color="auto"/>
              <w:bottom w:val="single" w:sz="4" w:space="0" w:color="auto"/>
              <w:right w:val="single" w:sz="4" w:space="0" w:color="auto"/>
            </w:tcBorders>
            <w:vAlign w:val="center"/>
          </w:tcPr>
          <w:p w:rsidR="00632F8A" w:rsidRPr="006A4F07" w:rsidRDefault="00632F8A" w:rsidP="006A4F07">
            <w:pPr>
              <w:rPr>
                <w:b/>
                <w:bCs/>
                <w:noProof w:val="0"/>
                <w:color w:val="000000"/>
                <w:szCs w:val="24"/>
              </w:rPr>
            </w:pPr>
            <w:r>
              <w:rPr>
                <w:b/>
                <w:bCs/>
                <w:noProof w:val="0"/>
                <w:color w:val="000000"/>
                <w:szCs w:val="24"/>
              </w:rPr>
              <w:t>МАЊАК</w:t>
            </w:r>
            <w:r w:rsidRPr="006A4F07">
              <w:rPr>
                <w:b/>
                <w:bCs/>
                <w:noProof w:val="0"/>
                <w:color w:val="000000"/>
                <w:szCs w:val="24"/>
              </w:rPr>
              <w:t xml:space="preserve"> ПРИХОДА НАД РАСХОДИМА </w:t>
            </w:r>
            <w:r>
              <w:rPr>
                <w:b/>
                <w:bCs/>
                <w:noProof w:val="0"/>
                <w:color w:val="000000"/>
                <w:szCs w:val="24"/>
              </w:rPr>
              <w:t>У 2016. ГОДИНИ</w:t>
            </w:r>
          </w:p>
        </w:tc>
        <w:tc>
          <w:tcPr>
            <w:tcW w:w="2361" w:type="dxa"/>
            <w:tcBorders>
              <w:top w:val="single" w:sz="4" w:space="0" w:color="auto"/>
              <w:left w:val="single" w:sz="4" w:space="0" w:color="auto"/>
              <w:bottom w:val="single" w:sz="4" w:space="0" w:color="auto"/>
              <w:right w:val="single" w:sz="4" w:space="0" w:color="auto"/>
            </w:tcBorders>
            <w:noWrap/>
            <w:vAlign w:val="center"/>
          </w:tcPr>
          <w:p w:rsidR="00632F8A" w:rsidRPr="006A4F07" w:rsidRDefault="00632F8A" w:rsidP="006A4F07">
            <w:pPr>
              <w:jc w:val="right"/>
              <w:rPr>
                <w:b/>
                <w:bCs/>
                <w:noProof w:val="0"/>
                <w:color w:val="000000"/>
                <w:szCs w:val="24"/>
              </w:rPr>
            </w:pPr>
            <w:r w:rsidRPr="006A4F07">
              <w:rPr>
                <w:b/>
                <w:bCs/>
                <w:noProof w:val="0"/>
                <w:color w:val="000000"/>
                <w:szCs w:val="24"/>
              </w:rPr>
              <w:t>-6.505.798,75</w:t>
            </w:r>
          </w:p>
        </w:tc>
      </w:tr>
    </w:tbl>
    <w:p w:rsidR="00632F8A" w:rsidRPr="00AC1475" w:rsidRDefault="00632F8A" w:rsidP="006A4F07">
      <w:pPr>
        <w:pStyle w:val="podnaslov1"/>
        <w:rPr>
          <w:color w:val="000080"/>
        </w:rPr>
      </w:pPr>
      <w:bookmarkStart w:id="39" w:name="_Toc512270049"/>
      <w:r w:rsidRPr="00AC1475">
        <w:rPr>
          <w:color w:val="000080"/>
        </w:rPr>
        <w:t>13.</w:t>
      </w:r>
      <w:r>
        <w:rPr>
          <w:color w:val="000080"/>
        </w:rPr>
        <w:t>4</w:t>
      </w:r>
      <w:r w:rsidRPr="00AC1475">
        <w:rPr>
          <w:color w:val="000080"/>
        </w:rPr>
        <w:t>. ПРИХОДИ И РАСХОДИ ШКОЛЕ У 201</w:t>
      </w:r>
      <w:r>
        <w:rPr>
          <w:color w:val="000080"/>
        </w:rPr>
        <w:t>7</w:t>
      </w:r>
      <w:r w:rsidRPr="00AC1475">
        <w:rPr>
          <w:color w:val="000080"/>
        </w:rPr>
        <w:t>. ГОДИНИ</w:t>
      </w:r>
      <w:bookmarkEnd w:id="39"/>
      <w:r>
        <w:rPr>
          <w:color w:val="000080"/>
        </w:rPr>
        <w:t xml:space="preserve"> </w:t>
      </w:r>
    </w:p>
    <w:tbl>
      <w:tblPr>
        <w:tblW w:w="10280" w:type="dxa"/>
        <w:tblInd w:w="93" w:type="dxa"/>
        <w:tblLook w:val="0000" w:firstRow="0" w:lastRow="0" w:firstColumn="0" w:lastColumn="0" w:noHBand="0" w:noVBand="0"/>
      </w:tblPr>
      <w:tblGrid>
        <w:gridCol w:w="5224"/>
        <w:gridCol w:w="334"/>
        <w:gridCol w:w="1382"/>
        <w:gridCol w:w="979"/>
        <w:gridCol w:w="2361"/>
      </w:tblGrid>
      <w:tr w:rsidR="00632F8A" w:rsidRPr="00123B20" w:rsidTr="00C839B6">
        <w:trPr>
          <w:trHeight w:val="430"/>
        </w:trPr>
        <w:tc>
          <w:tcPr>
            <w:tcW w:w="10280" w:type="dxa"/>
            <w:gridSpan w:val="5"/>
            <w:tcBorders>
              <w:top w:val="single" w:sz="4" w:space="0" w:color="auto"/>
              <w:left w:val="single" w:sz="4" w:space="0" w:color="auto"/>
              <w:bottom w:val="single" w:sz="4" w:space="0" w:color="auto"/>
              <w:right w:val="single" w:sz="4" w:space="0" w:color="auto"/>
            </w:tcBorders>
            <w:vAlign w:val="center"/>
          </w:tcPr>
          <w:p w:rsidR="00632F8A" w:rsidRPr="00123B20" w:rsidRDefault="00632F8A" w:rsidP="00C839B6">
            <w:pPr>
              <w:jc w:val="center"/>
            </w:pPr>
            <w:r w:rsidRPr="00123B20">
              <w:rPr>
                <w:b/>
                <w:bCs/>
                <w:szCs w:val="24"/>
              </w:rPr>
              <w:lastRenderedPageBreak/>
              <w:t>РАСХОДИ ШКОЛЕ У 2017. ГОДИНИ</w:t>
            </w:r>
          </w:p>
        </w:tc>
      </w:tr>
      <w:tr w:rsidR="00632F8A" w:rsidRPr="00123B20" w:rsidTr="00C839B6">
        <w:trPr>
          <w:trHeight w:val="330"/>
        </w:trPr>
        <w:tc>
          <w:tcPr>
            <w:tcW w:w="6940" w:type="dxa"/>
            <w:gridSpan w:val="3"/>
            <w:tcBorders>
              <w:top w:val="single" w:sz="4" w:space="0" w:color="auto"/>
              <w:left w:val="single" w:sz="8" w:space="0" w:color="auto"/>
              <w:bottom w:val="single" w:sz="8" w:space="0" w:color="auto"/>
              <w:right w:val="nil"/>
            </w:tcBorders>
            <w:vAlign w:val="center"/>
          </w:tcPr>
          <w:p w:rsidR="00632F8A" w:rsidRPr="00123B20" w:rsidRDefault="00632F8A" w:rsidP="00C839B6">
            <w:pPr>
              <w:rPr>
                <w:b/>
                <w:noProof w:val="0"/>
                <w:color w:val="000000"/>
                <w:szCs w:val="24"/>
              </w:rPr>
            </w:pPr>
            <w:r w:rsidRPr="00123B20">
              <w:rPr>
                <w:b/>
                <w:noProof w:val="0"/>
                <w:color w:val="000000"/>
                <w:szCs w:val="24"/>
              </w:rPr>
              <w:t>ТЕКУЋИ РАСХОДИ:</w:t>
            </w:r>
          </w:p>
        </w:tc>
        <w:tc>
          <w:tcPr>
            <w:tcW w:w="3340" w:type="dxa"/>
            <w:gridSpan w:val="2"/>
            <w:tcBorders>
              <w:top w:val="single" w:sz="4" w:space="0" w:color="auto"/>
              <w:left w:val="nil"/>
              <w:bottom w:val="single" w:sz="8" w:space="0" w:color="auto"/>
              <w:right w:val="single" w:sz="8" w:space="0" w:color="auto"/>
            </w:tcBorders>
            <w:noWrap/>
            <w:vAlign w:val="center"/>
          </w:tcPr>
          <w:p w:rsidR="00632F8A" w:rsidRPr="00123B20" w:rsidRDefault="00632F8A" w:rsidP="00C839B6">
            <w:pPr>
              <w:jc w:val="right"/>
              <w:rPr>
                <w:b/>
                <w:bCs/>
                <w:noProof w:val="0"/>
                <w:color w:val="000000"/>
                <w:szCs w:val="24"/>
              </w:rPr>
            </w:pPr>
            <w:r w:rsidRPr="00123B20">
              <w:rPr>
                <w:b/>
                <w:bCs/>
                <w:noProof w:val="0"/>
                <w:color w:val="000000"/>
                <w:szCs w:val="24"/>
              </w:rPr>
              <w:t>252.103.069,58</w:t>
            </w:r>
          </w:p>
        </w:tc>
      </w:tr>
      <w:tr w:rsidR="00632F8A" w:rsidRPr="00123B20" w:rsidTr="00C839B6">
        <w:trPr>
          <w:trHeight w:val="194"/>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Плате, додаци и накнаде запослених (зараде)</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140.678.354,36</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Социјални доприноси на терет послодавца</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26.198.018,29</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Накнаде у натури</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361.800,00</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Социјална давања запосленима</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3.892.927,30</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Накнада трошкова за запослене</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2.735.230,79</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Награде запосленима и остали посебни расходи</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7.568.294,04</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Стални трошкови</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11.473.972,37</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Трошкови путовања</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5.579.126,56</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Услуге по уговору</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20.778.803,33</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Специјализоване услуге</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18.787.031,73</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2"/>
              </w:rPr>
            </w:pPr>
            <w:r w:rsidRPr="00123B20">
              <w:rPr>
                <w:noProof w:val="0"/>
                <w:color w:val="000000"/>
                <w:sz w:val="22"/>
                <w:szCs w:val="22"/>
              </w:rPr>
              <w:t>Текуће поправке и одржавање</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9.383.312,18</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2"/>
              </w:rPr>
            </w:pPr>
            <w:r w:rsidRPr="00123B20">
              <w:rPr>
                <w:noProof w:val="0"/>
                <w:color w:val="000000"/>
                <w:sz w:val="22"/>
                <w:szCs w:val="22"/>
              </w:rPr>
              <w:t>Материјал</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4.535.101,32</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Негативне курсне разлике</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16.156,31</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6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Порези, обавезне таксе и казне</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114.941,00</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330"/>
        </w:trPr>
        <w:tc>
          <w:tcPr>
            <w:tcW w:w="6940" w:type="dxa"/>
            <w:gridSpan w:val="3"/>
            <w:tcBorders>
              <w:top w:val="single" w:sz="8" w:space="0" w:color="auto"/>
              <w:left w:val="single" w:sz="8" w:space="0" w:color="auto"/>
              <w:bottom w:val="single" w:sz="8" w:space="0" w:color="auto"/>
              <w:right w:val="nil"/>
            </w:tcBorders>
            <w:vAlign w:val="center"/>
          </w:tcPr>
          <w:p w:rsidR="00632F8A" w:rsidRPr="00123B20" w:rsidRDefault="00632F8A" w:rsidP="00C839B6">
            <w:pPr>
              <w:rPr>
                <w:b/>
                <w:noProof w:val="0"/>
                <w:color w:val="000000"/>
                <w:szCs w:val="24"/>
              </w:rPr>
            </w:pPr>
            <w:r w:rsidRPr="00123B20">
              <w:rPr>
                <w:b/>
                <w:noProof w:val="0"/>
                <w:color w:val="000000"/>
                <w:szCs w:val="24"/>
              </w:rPr>
              <w:t>ИЗДАЦИ ЗА НЕФИНАНСИЈСКУ ИМОВИНУ:</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jc w:val="right"/>
              <w:rPr>
                <w:b/>
                <w:bCs/>
                <w:noProof w:val="0"/>
                <w:color w:val="000000"/>
                <w:szCs w:val="24"/>
              </w:rPr>
            </w:pPr>
            <w:r w:rsidRPr="00123B20">
              <w:rPr>
                <w:b/>
                <w:bCs/>
                <w:noProof w:val="0"/>
                <w:color w:val="000000"/>
                <w:szCs w:val="24"/>
              </w:rPr>
              <w:t>23.408.465,48</w:t>
            </w:r>
          </w:p>
        </w:tc>
      </w:tr>
      <w:tr w:rsidR="00632F8A" w:rsidRPr="00123B20" w:rsidTr="00C839B6">
        <w:trPr>
          <w:trHeight w:val="33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Зграде и грађевински објекти</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1.102.759,83</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33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Машине и опрема</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21.726.780,35</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33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Нематеријална имовина</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177.604,30</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330"/>
        </w:trPr>
        <w:tc>
          <w:tcPr>
            <w:tcW w:w="5224" w:type="dxa"/>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Залихе робе за даљу продају</w:t>
            </w:r>
          </w:p>
        </w:tc>
        <w:tc>
          <w:tcPr>
            <w:tcW w:w="1716"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401.321,00</w:t>
            </w:r>
          </w:p>
        </w:tc>
        <w:tc>
          <w:tcPr>
            <w:tcW w:w="3340" w:type="dxa"/>
            <w:gridSpan w:val="2"/>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330"/>
        </w:trPr>
        <w:tc>
          <w:tcPr>
            <w:tcW w:w="10280" w:type="dxa"/>
            <w:gridSpan w:val="5"/>
            <w:tcBorders>
              <w:top w:val="single" w:sz="8" w:space="0" w:color="auto"/>
              <w:left w:val="single" w:sz="8" w:space="0" w:color="auto"/>
              <w:bottom w:val="single" w:sz="8" w:space="0" w:color="auto"/>
              <w:right w:val="single" w:sz="8" w:space="0" w:color="000000"/>
            </w:tcBorders>
            <w:vAlign w:val="center"/>
          </w:tcPr>
          <w:p w:rsidR="00632F8A" w:rsidRPr="00123B20" w:rsidRDefault="00632F8A" w:rsidP="00C839B6">
            <w:pPr>
              <w:jc w:val="center"/>
              <w:rPr>
                <w:b/>
                <w:bCs/>
                <w:noProof w:val="0"/>
                <w:color w:val="000000"/>
                <w:szCs w:val="24"/>
              </w:rPr>
            </w:pPr>
            <w:r w:rsidRPr="00123B20">
              <w:rPr>
                <w:b/>
                <w:bCs/>
                <w:noProof w:val="0"/>
                <w:color w:val="000000"/>
                <w:szCs w:val="24"/>
              </w:rPr>
              <w:t>ПРИХОДИ ШКОЛЕ У 2017. ГОДИНИ</w:t>
            </w:r>
          </w:p>
        </w:tc>
      </w:tr>
      <w:tr w:rsidR="00632F8A" w:rsidRPr="00123B20" w:rsidTr="00C839B6">
        <w:trPr>
          <w:trHeight w:val="480"/>
        </w:trPr>
        <w:tc>
          <w:tcPr>
            <w:tcW w:w="5558" w:type="dxa"/>
            <w:gridSpan w:val="2"/>
            <w:tcBorders>
              <w:top w:val="nil"/>
              <w:left w:val="single" w:sz="8" w:space="0" w:color="auto"/>
              <w:bottom w:val="nil"/>
              <w:right w:val="single" w:sz="8" w:space="0" w:color="auto"/>
            </w:tcBorders>
            <w:vAlign w:val="center"/>
          </w:tcPr>
          <w:p w:rsidR="00632F8A" w:rsidRPr="00123B20" w:rsidRDefault="00632F8A" w:rsidP="00C839B6">
            <w:pPr>
              <w:rPr>
                <w:b/>
                <w:bCs/>
                <w:noProof w:val="0"/>
                <w:color w:val="000000"/>
                <w:szCs w:val="24"/>
              </w:rPr>
            </w:pPr>
            <w:r w:rsidRPr="00123B20">
              <w:rPr>
                <w:b/>
                <w:bCs/>
                <w:noProof w:val="0"/>
                <w:color w:val="000000"/>
                <w:szCs w:val="24"/>
              </w:rPr>
              <w:t>Приходи од буџета</w:t>
            </w:r>
          </w:p>
        </w:tc>
        <w:tc>
          <w:tcPr>
            <w:tcW w:w="2361" w:type="dxa"/>
            <w:gridSpan w:val="2"/>
            <w:tcBorders>
              <w:top w:val="nil"/>
              <w:left w:val="nil"/>
              <w:bottom w:val="nil"/>
              <w:right w:val="nil"/>
            </w:tcBorders>
            <w:noWrap/>
            <w:vAlign w:val="center"/>
          </w:tcPr>
          <w:p w:rsidR="00632F8A" w:rsidRPr="00123B20" w:rsidRDefault="00632F8A" w:rsidP="00C839B6">
            <w:pPr>
              <w:rPr>
                <w:b/>
                <w:bCs/>
                <w:noProof w:val="0"/>
                <w:color w:val="000000"/>
                <w:szCs w:val="24"/>
              </w:rPr>
            </w:pPr>
          </w:p>
        </w:tc>
        <w:tc>
          <w:tcPr>
            <w:tcW w:w="2361" w:type="dxa"/>
            <w:tcBorders>
              <w:top w:val="nil"/>
              <w:left w:val="nil"/>
              <w:bottom w:val="nil"/>
              <w:right w:val="single" w:sz="8" w:space="0" w:color="auto"/>
            </w:tcBorders>
            <w:noWrap/>
            <w:vAlign w:val="center"/>
          </w:tcPr>
          <w:p w:rsidR="00632F8A" w:rsidRPr="00123B20" w:rsidRDefault="00632F8A" w:rsidP="00C839B6">
            <w:pPr>
              <w:jc w:val="right"/>
              <w:rPr>
                <w:b/>
                <w:bCs/>
                <w:noProof w:val="0"/>
                <w:color w:val="000000"/>
                <w:szCs w:val="24"/>
              </w:rPr>
            </w:pPr>
            <w:r w:rsidRPr="00123B20">
              <w:rPr>
                <w:b/>
                <w:bCs/>
                <w:noProof w:val="0"/>
                <w:color w:val="000000"/>
                <w:szCs w:val="24"/>
              </w:rPr>
              <w:t>87.127.322,23</w:t>
            </w:r>
          </w:p>
        </w:tc>
      </w:tr>
      <w:tr w:rsidR="00632F8A" w:rsidRPr="00123B20" w:rsidTr="00C839B6">
        <w:trPr>
          <w:trHeight w:val="330"/>
        </w:trPr>
        <w:tc>
          <w:tcPr>
            <w:tcW w:w="5558" w:type="dxa"/>
            <w:gridSpan w:val="2"/>
            <w:tcBorders>
              <w:top w:val="nil"/>
              <w:left w:val="single" w:sz="8" w:space="0" w:color="auto"/>
              <w:bottom w:val="nil"/>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 за зараде</w:t>
            </w:r>
          </w:p>
        </w:tc>
        <w:tc>
          <w:tcPr>
            <w:tcW w:w="2361" w:type="dxa"/>
            <w:gridSpan w:val="2"/>
            <w:tcBorders>
              <w:top w:val="nil"/>
              <w:left w:val="nil"/>
              <w:bottom w:val="nil"/>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83.100.738,23</w:t>
            </w:r>
          </w:p>
        </w:tc>
        <w:tc>
          <w:tcPr>
            <w:tcW w:w="2361" w:type="dxa"/>
            <w:tcBorders>
              <w:top w:val="nil"/>
              <w:left w:val="nil"/>
              <w:bottom w:val="nil"/>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330"/>
        </w:trPr>
        <w:tc>
          <w:tcPr>
            <w:tcW w:w="5558" w:type="dxa"/>
            <w:gridSpan w:val="2"/>
            <w:tcBorders>
              <w:top w:val="nil"/>
              <w:left w:val="single" w:sz="8" w:space="0" w:color="auto"/>
              <w:bottom w:val="nil"/>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 за материјалне трошкове</w:t>
            </w:r>
          </w:p>
        </w:tc>
        <w:tc>
          <w:tcPr>
            <w:tcW w:w="2361" w:type="dxa"/>
            <w:gridSpan w:val="2"/>
            <w:tcBorders>
              <w:top w:val="nil"/>
              <w:left w:val="nil"/>
              <w:bottom w:val="nil"/>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4.026.584,00</w:t>
            </w:r>
          </w:p>
        </w:tc>
        <w:tc>
          <w:tcPr>
            <w:tcW w:w="2361" w:type="dxa"/>
            <w:tcBorders>
              <w:top w:val="nil"/>
              <w:left w:val="nil"/>
              <w:bottom w:val="nil"/>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330"/>
        </w:trPr>
        <w:tc>
          <w:tcPr>
            <w:tcW w:w="5558" w:type="dxa"/>
            <w:gridSpan w:val="2"/>
            <w:tcBorders>
              <w:top w:val="single" w:sz="8" w:space="0" w:color="auto"/>
              <w:left w:val="single" w:sz="8" w:space="0" w:color="auto"/>
              <w:bottom w:val="nil"/>
              <w:right w:val="single" w:sz="8" w:space="0" w:color="auto"/>
            </w:tcBorders>
            <w:vAlign w:val="center"/>
          </w:tcPr>
          <w:p w:rsidR="00632F8A" w:rsidRPr="00123B20" w:rsidRDefault="00632F8A" w:rsidP="00C839B6">
            <w:pPr>
              <w:rPr>
                <w:b/>
                <w:bCs/>
                <w:noProof w:val="0"/>
                <w:color w:val="000000"/>
                <w:szCs w:val="24"/>
              </w:rPr>
            </w:pPr>
            <w:r w:rsidRPr="00123B20">
              <w:rPr>
                <w:b/>
                <w:bCs/>
                <w:noProof w:val="0"/>
                <w:color w:val="000000"/>
                <w:szCs w:val="24"/>
              </w:rPr>
              <w:t>Приходи од школарина и сл.</w:t>
            </w:r>
          </w:p>
        </w:tc>
        <w:tc>
          <w:tcPr>
            <w:tcW w:w="2361" w:type="dxa"/>
            <w:gridSpan w:val="2"/>
            <w:tcBorders>
              <w:top w:val="single" w:sz="8" w:space="0" w:color="auto"/>
              <w:left w:val="nil"/>
              <w:bottom w:val="nil"/>
              <w:right w:val="nil"/>
            </w:tcBorders>
            <w:noWrap/>
            <w:vAlign w:val="center"/>
          </w:tcPr>
          <w:p w:rsidR="00632F8A" w:rsidRPr="00123B20" w:rsidRDefault="00632F8A" w:rsidP="00C839B6">
            <w:pPr>
              <w:rPr>
                <w:noProof w:val="0"/>
                <w:color w:val="000000"/>
                <w:szCs w:val="24"/>
              </w:rPr>
            </w:pPr>
            <w:r w:rsidRPr="00123B20">
              <w:rPr>
                <w:noProof w:val="0"/>
                <w:color w:val="000000"/>
                <w:szCs w:val="24"/>
              </w:rPr>
              <w:t> </w:t>
            </w:r>
          </w:p>
        </w:tc>
        <w:tc>
          <w:tcPr>
            <w:tcW w:w="2361" w:type="dxa"/>
            <w:tcBorders>
              <w:top w:val="single" w:sz="8" w:space="0" w:color="auto"/>
              <w:left w:val="nil"/>
              <w:bottom w:val="nil"/>
              <w:right w:val="single" w:sz="8" w:space="0" w:color="auto"/>
            </w:tcBorders>
            <w:noWrap/>
            <w:vAlign w:val="center"/>
          </w:tcPr>
          <w:p w:rsidR="00632F8A" w:rsidRPr="00123B20" w:rsidRDefault="00632F8A" w:rsidP="00C839B6">
            <w:pPr>
              <w:jc w:val="right"/>
              <w:rPr>
                <w:b/>
                <w:bCs/>
                <w:noProof w:val="0"/>
                <w:color w:val="000000"/>
                <w:szCs w:val="24"/>
              </w:rPr>
            </w:pPr>
            <w:r w:rsidRPr="00123B20">
              <w:rPr>
                <w:b/>
                <w:bCs/>
                <w:noProof w:val="0"/>
                <w:color w:val="000000"/>
                <w:szCs w:val="24"/>
              </w:rPr>
              <w:t>176.155.467,67</w:t>
            </w:r>
          </w:p>
        </w:tc>
      </w:tr>
      <w:tr w:rsidR="00632F8A" w:rsidRPr="00123B20" w:rsidTr="00C839B6">
        <w:trPr>
          <w:trHeight w:val="330"/>
        </w:trPr>
        <w:tc>
          <w:tcPr>
            <w:tcW w:w="5558" w:type="dxa"/>
            <w:gridSpan w:val="2"/>
            <w:tcBorders>
              <w:top w:val="nil"/>
              <w:left w:val="single" w:sz="8" w:space="0" w:color="auto"/>
              <w:bottom w:val="nil"/>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 школарина основне студије</w:t>
            </w:r>
          </w:p>
        </w:tc>
        <w:tc>
          <w:tcPr>
            <w:tcW w:w="2361" w:type="dxa"/>
            <w:gridSpan w:val="2"/>
            <w:tcBorders>
              <w:top w:val="nil"/>
              <w:left w:val="nil"/>
              <w:bottom w:val="nil"/>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140.133.726,67</w:t>
            </w:r>
          </w:p>
        </w:tc>
        <w:tc>
          <w:tcPr>
            <w:tcW w:w="2361" w:type="dxa"/>
            <w:tcBorders>
              <w:top w:val="nil"/>
              <w:left w:val="nil"/>
              <w:bottom w:val="nil"/>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490"/>
        </w:trPr>
        <w:tc>
          <w:tcPr>
            <w:tcW w:w="5558" w:type="dxa"/>
            <w:gridSpan w:val="2"/>
            <w:tcBorders>
              <w:top w:val="nil"/>
              <w:left w:val="single" w:sz="8" w:space="0" w:color="auto"/>
              <w:bottom w:val="nil"/>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 школарина специјалистичке студије</w:t>
            </w:r>
          </w:p>
        </w:tc>
        <w:tc>
          <w:tcPr>
            <w:tcW w:w="2361" w:type="dxa"/>
            <w:gridSpan w:val="2"/>
            <w:tcBorders>
              <w:top w:val="nil"/>
              <w:left w:val="nil"/>
              <w:bottom w:val="nil"/>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10.463.200,00</w:t>
            </w:r>
          </w:p>
        </w:tc>
        <w:tc>
          <w:tcPr>
            <w:tcW w:w="2361" w:type="dxa"/>
            <w:tcBorders>
              <w:top w:val="nil"/>
              <w:left w:val="nil"/>
              <w:bottom w:val="nil"/>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556"/>
        </w:trPr>
        <w:tc>
          <w:tcPr>
            <w:tcW w:w="5558" w:type="dxa"/>
            <w:gridSpan w:val="2"/>
            <w:tcBorders>
              <w:top w:val="nil"/>
              <w:left w:val="single" w:sz="8" w:space="0" w:color="auto"/>
              <w:bottom w:val="nil"/>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 школарина од мастер студија</w:t>
            </w:r>
          </w:p>
        </w:tc>
        <w:tc>
          <w:tcPr>
            <w:tcW w:w="2361" w:type="dxa"/>
            <w:gridSpan w:val="2"/>
            <w:tcBorders>
              <w:top w:val="nil"/>
              <w:left w:val="nil"/>
              <w:bottom w:val="nil"/>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7.627.833,67</w:t>
            </w:r>
          </w:p>
        </w:tc>
        <w:tc>
          <w:tcPr>
            <w:tcW w:w="2361" w:type="dxa"/>
            <w:tcBorders>
              <w:top w:val="nil"/>
              <w:left w:val="nil"/>
              <w:bottom w:val="nil"/>
              <w:right w:val="single" w:sz="8" w:space="0" w:color="auto"/>
            </w:tcBorders>
            <w:noWrap/>
            <w:vAlign w:val="center"/>
          </w:tcPr>
          <w:p w:rsidR="00632F8A" w:rsidRPr="00123B20" w:rsidRDefault="00632F8A" w:rsidP="00C839B6">
            <w:pPr>
              <w:rPr>
                <w:noProof w:val="0"/>
                <w:color w:val="000000"/>
                <w:szCs w:val="24"/>
              </w:rPr>
            </w:pPr>
          </w:p>
        </w:tc>
      </w:tr>
      <w:tr w:rsidR="00632F8A" w:rsidRPr="00123B20" w:rsidTr="00C839B6">
        <w:trPr>
          <w:trHeight w:val="433"/>
        </w:trPr>
        <w:tc>
          <w:tcPr>
            <w:tcW w:w="5558" w:type="dxa"/>
            <w:gridSpan w:val="2"/>
            <w:tcBorders>
              <w:top w:val="nil"/>
              <w:left w:val="single" w:sz="8" w:space="0" w:color="auto"/>
              <w:bottom w:val="nil"/>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 приходи од испита</w:t>
            </w:r>
          </w:p>
        </w:tc>
        <w:tc>
          <w:tcPr>
            <w:tcW w:w="2361" w:type="dxa"/>
            <w:gridSpan w:val="2"/>
            <w:tcBorders>
              <w:top w:val="nil"/>
              <w:left w:val="nil"/>
              <w:bottom w:val="nil"/>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16.338.874,00</w:t>
            </w:r>
          </w:p>
        </w:tc>
        <w:tc>
          <w:tcPr>
            <w:tcW w:w="2361" w:type="dxa"/>
            <w:tcBorders>
              <w:top w:val="nil"/>
              <w:left w:val="nil"/>
              <w:bottom w:val="nil"/>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330"/>
        </w:trPr>
        <w:tc>
          <w:tcPr>
            <w:tcW w:w="5558" w:type="dxa"/>
            <w:gridSpan w:val="2"/>
            <w:tcBorders>
              <w:top w:val="nil"/>
              <w:left w:val="single" w:sz="8" w:space="0" w:color="auto"/>
              <w:bottom w:val="single" w:sz="8" w:space="0" w:color="auto"/>
              <w:right w:val="single" w:sz="8" w:space="0" w:color="auto"/>
            </w:tcBorders>
            <w:vAlign w:val="center"/>
          </w:tcPr>
          <w:p w:rsidR="00632F8A" w:rsidRPr="00123B20" w:rsidRDefault="00632F8A" w:rsidP="00C839B6">
            <w:pPr>
              <w:rPr>
                <w:noProof w:val="0"/>
                <w:color w:val="000000"/>
                <w:szCs w:val="24"/>
              </w:rPr>
            </w:pPr>
            <w:r w:rsidRPr="00123B20">
              <w:rPr>
                <w:noProof w:val="0"/>
                <w:color w:val="000000"/>
                <w:szCs w:val="24"/>
              </w:rPr>
              <w:t>- приходи од курсева</w:t>
            </w:r>
          </w:p>
        </w:tc>
        <w:tc>
          <w:tcPr>
            <w:tcW w:w="2361" w:type="dxa"/>
            <w:gridSpan w:val="2"/>
            <w:tcBorders>
              <w:top w:val="nil"/>
              <w:left w:val="nil"/>
              <w:bottom w:val="single" w:sz="8" w:space="0" w:color="auto"/>
              <w:right w:val="nil"/>
            </w:tcBorders>
            <w:noWrap/>
            <w:vAlign w:val="center"/>
          </w:tcPr>
          <w:p w:rsidR="00632F8A" w:rsidRPr="00123B20" w:rsidRDefault="00632F8A" w:rsidP="00C839B6">
            <w:pPr>
              <w:jc w:val="right"/>
              <w:rPr>
                <w:noProof w:val="0"/>
                <w:color w:val="000000"/>
                <w:szCs w:val="24"/>
              </w:rPr>
            </w:pPr>
            <w:r w:rsidRPr="00123B20">
              <w:rPr>
                <w:noProof w:val="0"/>
                <w:color w:val="000000"/>
                <w:szCs w:val="24"/>
              </w:rPr>
              <w:t>1.591.833,33</w:t>
            </w:r>
          </w:p>
        </w:tc>
        <w:tc>
          <w:tcPr>
            <w:tcW w:w="2361" w:type="dxa"/>
            <w:tcBorders>
              <w:top w:val="nil"/>
              <w:left w:val="nil"/>
              <w:bottom w:val="single" w:sz="8" w:space="0" w:color="auto"/>
              <w:right w:val="single" w:sz="8" w:space="0" w:color="auto"/>
            </w:tcBorders>
            <w:noWrap/>
            <w:vAlign w:val="center"/>
          </w:tcPr>
          <w:p w:rsidR="00632F8A" w:rsidRPr="00123B20" w:rsidRDefault="00632F8A" w:rsidP="00C839B6">
            <w:pPr>
              <w:rPr>
                <w:noProof w:val="0"/>
                <w:color w:val="000000"/>
                <w:szCs w:val="24"/>
              </w:rPr>
            </w:pPr>
            <w:r w:rsidRPr="00123B20">
              <w:rPr>
                <w:noProof w:val="0"/>
                <w:color w:val="000000"/>
                <w:szCs w:val="24"/>
              </w:rPr>
              <w:t> </w:t>
            </w:r>
          </w:p>
        </w:tc>
      </w:tr>
      <w:tr w:rsidR="00632F8A" w:rsidRPr="00123B20" w:rsidTr="00C839B6">
        <w:trPr>
          <w:trHeight w:val="330"/>
        </w:trPr>
        <w:tc>
          <w:tcPr>
            <w:tcW w:w="5558" w:type="dxa"/>
            <w:gridSpan w:val="2"/>
            <w:tcBorders>
              <w:top w:val="nil"/>
              <w:left w:val="single" w:sz="8" w:space="0" w:color="auto"/>
              <w:bottom w:val="nil"/>
              <w:right w:val="single" w:sz="8" w:space="0" w:color="auto"/>
            </w:tcBorders>
            <w:vAlign w:val="center"/>
          </w:tcPr>
          <w:p w:rsidR="00632F8A" w:rsidRPr="00123B20" w:rsidRDefault="00632F8A" w:rsidP="00C839B6">
            <w:pPr>
              <w:rPr>
                <w:b/>
                <w:bCs/>
                <w:noProof w:val="0"/>
                <w:color w:val="000000"/>
                <w:szCs w:val="24"/>
              </w:rPr>
            </w:pPr>
            <w:r w:rsidRPr="00123B20">
              <w:rPr>
                <w:b/>
                <w:bCs/>
                <w:noProof w:val="0"/>
                <w:color w:val="000000"/>
                <w:szCs w:val="24"/>
              </w:rPr>
              <w:t>Рефундирање боловања</w:t>
            </w:r>
          </w:p>
        </w:tc>
        <w:tc>
          <w:tcPr>
            <w:tcW w:w="2361" w:type="dxa"/>
            <w:gridSpan w:val="2"/>
            <w:tcBorders>
              <w:top w:val="nil"/>
              <w:left w:val="nil"/>
              <w:bottom w:val="nil"/>
              <w:right w:val="nil"/>
            </w:tcBorders>
            <w:noWrap/>
            <w:vAlign w:val="center"/>
          </w:tcPr>
          <w:p w:rsidR="00632F8A" w:rsidRPr="00123B20" w:rsidRDefault="00632F8A" w:rsidP="00C839B6">
            <w:pPr>
              <w:rPr>
                <w:b/>
                <w:bCs/>
                <w:noProof w:val="0"/>
                <w:color w:val="000000"/>
                <w:szCs w:val="24"/>
              </w:rPr>
            </w:pPr>
          </w:p>
        </w:tc>
        <w:tc>
          <w:tcPr>
            <w:tcW w:w="2361" w:type="dxa"/>
            <w:tcBorders>
              <w:top w:val="nil"/>
              <w:left w:val="nil"/>
              <w:bottom w:val="nil"/>
              <w:right w:val="single" w:sz="8" w:space="0" w:color="auto"/>
            </w:tcBorders>
            <w:noWrap/>
            <w:vAlign w:val="center"/>
          </w:tcPr>
          <w:p w:rsidR="00632F8A" w:rsidRPr="00123B20" w:rsidRDefault="00632F8A" w:rsidP="00C839B6">
            <w:pPr>
              <w:jc w:val="right"/>
              <w:rPr>
                <w:b/>
                <w:bCs/>
                <w:noProof w:val="0"/>
                <w:color w:val="000000"/>
                <w:szCs w:val="24"/>
              </w:rPr>
            </w:pPr>
            <w:r w:rsidRPr="00123B20">
              <w:rPr>
                <w:b/>
                <w:bCs/>
                <w:noProof w:val="0"/>
                <w:color w:val="000000"/>
                <w:szCs w:val="24"/>
              </w:rPr>
              <w:t>669.220,32</w:t>
            </w:r>
          </w:p>
        </w:tc>
      </w:tr>
      <w:tr w:rsidR="00632F8A" w:rsidRPr="00123B20" w:rsidTr="00C839B6">
        <w:trPr>
          <w:trHeight w:val="330"/>
        </w:trPr>
        <w:tc>
          <w:tcPr>
            <w:tcW w:w="5558" w:type="dxa"/>
            <w:gridSpan w:val="2"/>
            <w:tcBorders>
              <w:top w:val="single" w:sz="8" w:space="0" w:color="auto"/>
              <w:left w:val="single" w:sz="8" w:space="0" w:color="auto"/>
              <w:bottom w:val="single" w:sz="8" w:space="0" w:color="auto"/>
              <w:right w:val="single" w:sz="8" w:space="0" w:color="auto"/>
            </w:tcBorders>
            <w:vAlign w:val="center"/>
          </w:tcPr>
          <w:p w:rsidR="00632F8A" w:rsidRPr="00123B20" w:rsidRDefault="00632F8A" w:rsidP="00C839B6">
            <w:pPr>
              <w:rPr>
                <w:b/>
                <w:bCs/>
                <w:noProof w:val="0"/>
                <w:color w:val="000000"/>
                <w:szCs w:val="24"/>
              </w:rPr>
            </w:pPr>
            <w:r w:rsidRPr="00123B20">
              <w:rPr>
                <w:b/>
                <w:bCs/>
                <w:noProof w:val="0"/>
                <w:color w:val="000000"/>
                <w:szCs w:val="24"/>
              </w:rPr>
              <w:t>Приходи од донација</w:t>
            </w:r>
          </w:p>
        </w:tc>
        <w:tc>
          <w:tcPr>
            <w:tcW w:w="2361" w:type="dxa"/>
            <w:gridSpan w:val="2"/>
            <w:tcBorders>
              <w:top w:val="single" w:sz="8" w:space="0" w:color="auto"/>
              <w:left w:val="nil"/>
              <w:bottom w:val="single" w:sz="8" w:space="0" w:color="auto"/>
              <w:right w:val="nil"/>
            </w:tcBorders>
            <w:noWrap/>
            <w:vAlign w:val="center"/>
          </w:tcPr>
          <w:p w:rsidR="00632F8A" w:rsidRPr="00123B20" w:rsidRDefault="00632F8A" w:rsidP="00C839B6">
            <w:pPr>
              <w:rPr>
                <w:b/>
                <w:bCs/>
                <w:noProof w:val="0"/>
                <w:color w:val="000000"/>
                <w:szCs w:val="24"/>
              </w:rPr>
            </w:pPr>
            <w:r w:rsidRPr="00123B20">
              <w:rPr>
                <w:b/>
                <w:bCs/>
                <w:noProof w:val="0"/>
                <w:color w:val="000000"/>
                <w:szCs w:val="24"/>
              </w:rPr>
              <w:t> </w:t>
            </w:r>
          </w:p>
        </w:tc>
        <w:tc>
          <w:tcPr>
            <w:tcW w:w="2361" w:type="dxa"/>
            <w:tcBorders>
              <w:top w:val="single" w:sz="8" w:space="0" w:color="auto"/>
              <w:left w:val="nil"/>
              <w:bottom w:val="single" w:sz="8" w:space="0" w:color="auto"/>
              <w:right w:val="single" w:sz="8" w:space="0" w:color="auto"/>
            </w:tcBorders>
            <w:noWrap/>
            <w:vAlign w:val="center"/>
          </w:tcPr>
          <w:p w:rsidR="00632F8A" w:rsidRPr="00123B20" w:rsidRDefault="00632F8A" w:rsidP="00C839B6">
            <w:pPr>
              <w:jc w:val="right"/>
              <w:rPr>
                <w:b/>
                <w:bCs/>
                <w:noProof w:val="0"/>
                <w:color w:val="000000"/>
                <w:szCs w:val="24"/>
              </w:rPr>
            </w:pPr>
            <w:r w:rsidRPr="00123B20">
              <w:rPr>
                <w:b/>
                <w:bCs/>
                <w:noProof w:val="0"/>
                <w:color w:val="000000"/>
                <w:szCs w:val="24"/>
              </w:rPr>
              <w:t>9.361.263,43</w:t>
            </w:r>
          </w:p>
        </w:tc>
      </w:tr>
      <w:tr w:rsidR="00632F8A" w:rsidRPr="00123B20" w:rsidTr="00C839B6">
        <w:trPr>
          <w:trHeight w:val="645"/>
        </w:trPr>
        <w:tc>
          <w:tcPr>
            <w:tcW w:w="5558" w:type="dxa"/>
            <w:gridSpan w:val="2"/>
            <w:tcBorders>
              <w:top w:val="nil"/>
              <w:left w:val="single" w:sz="8" w:space="0" w:color="auto"/>
              <w:bottom w:val="single" w:sz="8" w:space="0" w:color="auto"/>
              <w:right w:val="single" w:sz="8" w:space="0" w:color="auto"/>
            </w:tcBorders>
            <w:vAlign w:val="center"/>
          </w:tcPr>
          <w:p w:rsidR="00632F8A" w:rsidRPr="00123B20" w:rsidRDefault="00632F8A" w:rsidP="00C839B6">
            <w:pPr>
              <w:rPr>
                <w:b/>
                <w:bCs/>
                <w:noProof w:val="0"/>
                <w:color w:val="000000"/>
                <w:szCs w:val="24"/>
              </w:rPr>
            </w:pPr>
            <w:r w:rsidRPr="00123B20">
              <w:rPr>
                <w:b/>
                <w:bCs/>
                <w:noProof w:val="0"/>
                <w:color w:val="000000"/>
                <w:szCs w:val="24"/>
              </w:rPr>
              <w:t>Приходи од продаје књига и образаца</w:t>
            </w:r>
          </w:p>
        </w:tc>
        <w:tc>
          <w:tcPr>
            <w:tcW w:w="2361" w:type="dxa"/>
            <w:gridSpan w:val="2"/>
            <w:tcBorders>
              <w:top w:val="nil"/>
              <w:left w:val="nil"/>
              <w:bottom w:val="single" w:sz="8" w:space="0" w:color="auto"/>
              <w:right w:val="nil"/>
            </w:tcBorders>
            <w:noWrap/>
            <w:vAlign w:val="center"/>
          </w:tcPr>
          <w:p w:rsidR="00632F8A" w:rsidRPr="00123B20" w:rsidRDefault="00632F8A" w:rsidP="00C839B6">
            <w:pPr>
              <w:rPr>
                <w:b/>
                <w:bCs/>
                <w:noProof w:val="0"/>
                <w:color w:val="000000"/>
                <w:szCs w:val="24"/>
              </w:rPr>
            </w:pPr>
            <w:r w:rsidRPr="00123B20">
              <w:rPr>
                <w:b/>
                <w:bCs/>
                <w:noProof w:val="0"/>
                <w:color w:val="000000"/>
                <w:szCs w:val="24"/>
              </w:rPr>
              <w:t> </w:t>
            </w:r>
          </w:p>
        </w:tc>
        <w:tc>
          <w:tcPr>
            <w:tcW w:w="2361" w:type="dxa"/>
            <w:tcBorders>
              <w:top w:val="nil"/>
              <w:left w:val="nil"/>
              <w:bottom w:val="single" w:sz="8" w:space="0" w:color="auto"/>
              <w:right w:val="single" w:sz="8" w:space="0" w:color="auto"/>
            </w:tcBorders>
            <w:noWrap/>
            <w:vAlign w:val="center"/>
          </w:tcPr>
          <w:p w:rsidR="00632F8A" w:rsidRPr="00123B20" w:rsidRDefault="00632F8A" w:rsidP="00C839B6">
            <w:pPr>
              <w:jc w:val="right"/>
              <w:rPr>
                <w:b/>
                <w:bCs/>
                <w:noProof w:val="0"/>
                <w:color w:val="000000"/>
                <w:szCs w:val="24"/>
              </w:rPr>
            </w:pPr>
            <w:r w:rsidRPr="00123B20">
              <w:rPr>
                <w:b/>
                <w:bCs/>
                <w:noProof w:val="0"/>
                <w:color w:val="000000"/>
                <w:szCs w:val="24"/>
              </w:rPr>
              <w:t>7.332.167,40</w:t>
            </w:r>
          </w:p>
        </w:tc>
      </w:tr>
      <w:tr w:rsidR="00632F8A" w:rsidRPr="00123B20" w:rsidTr="00C839B6">
        <w:trPr>
          <w:trHeight w:val="330"/>
        </w:trPr>
        <w:tc>
          <w:tcPr>
            <w:tcW w:w="5558" w:type="dxa"/>
            <w:gridSpan w:val="2"/>
            <w:tcBorders>
              <w:top w:val="nil"/>
              <w:left w:val="single" w:sz="8" w:space="0" w:color="auto"/>
              <w:bottom w:val="single" w:sz="4" w:space="0" w:color="auto"/>
              <w:right w:val="single" w:sz="8" w:space="0" w:color="auto"/>
            </w:tcBorders>
            <w:vAlign w:val="center"/>
          </w:tcPr>
          <w:p w:rsidR="00632F8A" w:rsidRPr="00123B20" w:rsidRDefault="00632F8A" w:rsidP="00C839B6">
            <w:pPr>
              <w:rPr>
                <w:b/>
                <w:bCs/>
                <w:noProof w:val="0"/>
                <w:color w:val="000000"/>
                <w:szCs w:val="24"/>
              </w:rPr>
            </w:pPr>
            <w:r w:rsidRPr="00123B20">
              <w:rPr>
                <w:b/>
                <w:bCs/>
                <w:noProof w:val="0"/>
                <w:color w:val="000000"/>
                <w:szCs w:val="24"/>
              </w:rPr>
              <w:t>Остали приходи</w:t>
            </w:r>
          </w:p>
        </w:tc>
        <w:tc>
          <w:tcPr>
            <w:tcW w:w="2361" w:type="dxa"/>
            <w:gridSpan w:val="2"/>
            <w:tcBorders>
              <w:top w:val="nil"/>
              <w:left w:val="nil"/>
              <w:bottom w:val="single" w:sz="4" w:space="0" w:color="auto"/>
              <w:right w:val="nil"/>
            </w:tcBorders>
            <w:noWrap/>
            <w:vAlign w:val="center"/>
          </w:tcPr>
          <w:p w:rsidR="00632F8A" w:rsidRPr="00123B20" w:rsidRDefault="00632F8A" w:rsidP="00C839B6">
            <w:pPr>
              <w:rPr>
                <w:noProof w:val="0"/>
                <w:color w:val="000000"/>
                <w:szCs w:val="24"/>
              </w:rPr>
            </w:pPr>
            <w:r w:rsidRPr="00123B20">
              <w:rPr>
                <w:noProof w:val="0"/>
                <w:color w:val="000000"/>
                <w:szCs w:val="24"/>
              </w:rPr>
              <w:t> </w:t>
            </w:r>
          </w:p>
        </w:tc>
        <w:tc>
          <w:tcPr>
            <w:tcW w:w="2361" w:type="dxa"/>
            <w:tcBorders>
              <w:top w:val="nil"/>
              <w:left w:val="nil"/>
              <w:bottom w:val="single" w:sz="4" w:space="0" w:color="auto"/>
              <w:right w:val="single" w:sz="8" w:space="0" w:color="auto"/>
            </w:tcBorders>
            <w:noWrap/>
            <w:vAlign w:val="center"/>
          </w:tcPr>
          <w:p w:rsidR="00632F8A" w:rsidRPr="00123B20" w:rsidRDefault="00632F8A" w:rsidP="00C839B6">
            <w:pPr>
              <w:jc w:val="right"/>
              <w:rPr>
                <w:b/>
                <w:bCs/>
                <w:noProof w:val="0"/>
                <w:color w:val="000000"/>
                <w:szCs w:val="24"/>
              </w:rPr>
            </w:pPr>
            <w:r w:rsidRPr="00123B20">
              <w:rPr>
                <w:b/>
                <w:bCs/>
                <w:noProof w:val="0"/>
                <w:color w:val="000000"/>
                <w:szCs w:val="24"/>
              </w:rPr>
              <w:t>15.167,43</w:t>
            </w:r>
          </w:p>
        </w:tc>
      </w:tr>
      <w:tr w:rsidR="00632F8A" w:rsidRPr="00123B20" w:rsidTr="00C839B6">
        <w:trPr>
          <w:trHeight w:val="70"/>
        </w:trPr>
        <w:tc>
          <w:tcPr>
            <w:tcW w:w="7919" w:type="dxa"/>
            <w:gridSpan w:val="4"/>
            <w:tcBorders>
              <w:top w:val="single" w:sz="4" w:space="0" w:color="auto"/>
              <w:left w:val="single" w:sz="4" w:space="0" w:color="auto"/>
              <w:bottom w:val="single" w:sz="4" w:space="0" w:color="auto"/>
              <w:right w:val="single" w:sz="4" w:space="0" w:color="auto"/>
            </w:tcBorders>
            <w:vAlign w:val="center"/>
          </w:tcPr>
          <w:p w:rsidR="00632F8A" w:rsidRPr="00123B20" w:rsidRDefault="00632F8A" w:rsidP="00C839B6">
            <w:pPr>
              <w:rPr>
                <w:b/>
                <w:bCs/>
                <w:noProof w:val="0"/>
                <w:color w:val="000000"/>
                <w:szCs w:val="24"/>
              </w:rPr>
            </w:pPr>
            <w:r w:rsidRPr="00123B20">
              <w:rPr>
                <w:b/>
                <w:bCs/>
                <w:noProof w:val="0"/>
                <w:color w:val="000000"/>
                <w:szCs w:val="24"/>
              </w:rPr>
              <w:t>УКУПНИ ПРИХОДИ У 2017. ГОДИНИ</w:t>
            </w:r>
          </w:p>
        </w:tc>
        <w:tc>
          <w:tcPr>
            <w:tcW w:w="2361" w:type="dxa"/>
            <w:tcBorders>
              <w:top w:val="single" w:sz="4" w:space="0" w:color="auto"/>
              <w:left w:val="single" w:sz="4" w:space="0" w:color="auto"/>
              <w:bottom w:val="single" w:sz="4" w:space="0" w:color="auto"/>
              <w:right w:val="single" w:sz="4" w:space="0" w:color="auto"/>
            </w:tcBorders>
            <w:noWrap/>
            <w:vAlign w:val="center"/>
          </w:tcPr>
          <w:p w:rsidR="00632F8A" w:rsidRPr="00123B20" w:rsidRDefault="00632F8A" w:rsidP="00C839B6">
            <w:pPr>
              <w:jc w:val="right"/>
              <w:rPr>
                <w:b/>
                <w:bCs/>
                <w:noProof w:val="0"/>
                <w:color w:val="000000"/>
                <w:szCs w:val="24"/>
              </w:rPr>
            </w:pPr>
            <w:r w:rsidRPr="00123B20">
              <w:rPr>
                <w:b/>
                <w:bCs/>
                <w:noProof w:val="0"/>
                <w:color w:val="000000"/>
                <w:szCs w:val="24"/>
              </w:rPr>
              <w:t>280.660.608,48</w:t>
            </w:r>
          </w:p>
        </w:tc>
      </w:tr>
      <w:tr w:rsidR="00632F8A" w:rsidRPr="00123B20" w:rsidTr="00C839B6">
        <w:trPr>
          <w:trHeight w:val="92"/>
        </w:trPr>
        <w:tc>
          <w:tcPr>
            <w:tcW w:w="7919" w:type="dxa"/>
            <w:gridSpan w:val="4"/>
            <w:tcBorders>
              <w:top w:val="single" w:sz="4" w:space="0" w:color="auto"/>
              <w:left w:val="single" w:sz="4" w:space="0" w:color="auto"/>
              <w:bottom w:val="single" w:sz="4" w:space="0" w:color="auto"/>
              <w:right w:val="single" w:sz="4" w:space="0" w:color="auto"/>
            </w:tcBorders>
            <w:vAlign w:val="center"/>
          </w:tcPr>
          <w:p w:rsidR="00632F8A" w:rsidRPr="00123B20" w:rsidRDefault="00632F8A" w:rsidP="00C839B6">
            <w:pPr>
              <w:rPr>
                <w:b/>
                <w:bCs/>
                <w:noProof w:val="0"/>
                <w:color w:val="000000"/>
                <w:szCs w:val="24"/>
              </w:rPr>
            </w:pPr>
            <w:r w:rsidRPr="00123B20">
              <w:rPr>
                <w:b/>
                <w:bCs/>
                <w:noProof w:val="0"/>
                <w:color w:val="000000"/>
                <w:szCs w:val="24"/>
              </w:rPr>
              <w:t>УКУПНИ РАСХОДИ У 2017. ГОДИНИ</w:t>
            </w:r>
          </w:p>
        </w:tc>
        <w:tc>
          <w:tcPr>
            <w:tcW w:w="2361" w:type="dxa"/>
            <w:tcBorders>
              <w:top w:val="single" w:sz="4" w:space="0" w:color="auto"/>
              <w:left w:val="single" w:sz="4" w:space="0" w:color="auto"/>
              <w:bottom w:val="single" w:sz="4" w:space="0" w:color="auto"/>
              <w:right w:val="single" w:sz="4" w:space="0" w:color="auto"/>
            </w:tcBorders>
            <w:noWrap/>
            <w:vAlign w:val="center"/>
          </w:tcPr>
          <w:p w:rsidR="00632F8A" w:rsidRPr="00123B20" w:rsidRDefault="00632F8A" w:rsidP="00C839B6">
            <w:pPr>
              <w:jc w:val="right"/>
              <w:rPr>
                <w:b/>
                <w:bCs/>
                <w:noProof w:val="0"/>
                <w:color w:val="000000"/>
                <w:szCs w:val="24"/>
              </w:rPr>
            </w:pPr>
            <w:r w:rsidRPr="00123B20">
              <w:rPr>
                <w:b/>
                <w:bCs/>
                <w:noProof w:val="0"/>
                <w:color w:val="000000"/>
                <w:szCs w:val="24"/>
              </w:rPr>
              <w:t>275.511.535,06</w:t>
            </w:r>
          </w:p>
        </w:tc>
      </w:tr>
      <w:tr w:rsidR="00632F8A" w:rsidRPr="006A4F07" w:rsidTr="00C839B6">
        <w:trPr>
          <w:trHeight w:val="181"/>
        </w:trPr>
        <w:tc>
          <w:tcPr>
            <w:tcW w:w="7919" w:type="dxa"/>
            <w:gridSpan w:val="4"/>
            <w:tcBorders>
              <w:top w:val="single" w:sz="4" w:space="0" w:color="auto"/>
              <w:left w:val="single" w:sz="4" w:space="0" w:color="auto"/>
              <w:bottom w:val="single" w:sz="4" w:space="0" w:color="auto"/>
              <w:right w:val="single" w:sz="4" w:space="0" w:color="auto"/>
            </w:tcBorders>
            <w:vAlign w:val="center"/>
          </w:tcPr>
          <w:p w:rsidR="00632F8A" w:rsidRPr="00123B20" w:rsidRDefault="00632F8A" w:rsidP="00C839B6">
            <w:pPr>
              <w:rPr>
                <w:b/>
                <w:bCs/>
                <w:noProof w:val="0"/>
                <w:color w:val="000000"/>
                <w:szCs w:val="24"/>
              </w:rPr>
            </w:pPr>
            <w:r w:rsidRPr="00123B20">
              <w:rPr>
                <w:b/>
                <w:bCs/>
                <w:noProof w:val="0"/>
                <w:color w:val="000000"/>
                <w:szCs w:val="24"/>
              </w:rPr>
              <w:t>ВИШАК ПРИХОДА НАД РАСХОДИМА У 2017. ГОДИНИ</w:t>
            </w:r>
          </w:p>
        </w:tc>
        <w:tc>
          <w:tcPr>
            <w:tcW w:w="2361" w:type="dxa"/>
            <w:tcBorders>
              <w:top w:val="single" w:sz="4" w:space="0" w:color="auto"/>
              <w:left w:val="single" w:sz="4" w:space="0" w:color="auto"/>
              <w:bottom w:val="single" w:sz="4" w:space="0" w:color="auto"/>
              <w:right w:val="single" w:sz="4" w:space="0" w:color="auto"/>
            </w:tcBorders>
            <w:noWrap/>
            <w:vAlign w:val="center"/>
          </w:tcPr>
          <w:p w:rsidR="00632F8A" w:rsidRPr="006A4F07" w:rsidRDefault="00632F8A" w:rsidP="00C839B6">
            <w:pPr>
              <w:jc w:val="right"/>
              <w:rPr>
                <w:b/>
                <w:bCs/>
                <w:noProof w:val="0"/>
                <w:color w:val="000000"/>
                <w:szCs w:val="24"/>
              </w:rPr>
            </w:pPr>
            <w:r w:rsidRPr="00123B20">
              <w:rPr>
                <w:b/>
                <w:bCs/>
                <w:noProof w:val="0"/>
                <w:color w:val="000000"/>
                <w:szCs w:val="24"/>
              </w:rPr>
              <w:t>5.149.073,42</w:t>
            </w:r>
          </w:p>
        </w:tc>
      </w:tr>
    </w:tbl>
    <w:p w:rsidR="00632F8A" w:rsidRPr="006A4F07" w:rsidRDefault="00632F8A" w:rsidP="006A4F07"/>
    <w:p w:rsidR="00110222" w:rsidRPr="00110222" w:rsidRDefault="00110222" w:rsidP="00110222">
      <w:pPr>
        <w:pBdr>
          <w:bottom w:val="dotted" w:sz="4" w:space="1" w:color="auto"/>
        </w:pBdr>
        <w:spacing w:before="400" w:after="200" w:line="252" w:lineRule="auto"/>
        <w:jc w:val="center"/>
        <w:outlineLvl w:val="1"/>
        <w:rPr>
          <w:rFonts w:eastAsia="SimHei"/>
          <w:b/>
          <w:bCs/>
          <w:caps/>
          <w:noProof w:val="0"/>
          <w:color w:val="000080"/>
          <w:spacing w:val="15"/>
          <w:sz w:val="28"/>
          <w:szCs w:val="28"/>
        </w:rPr>
      </w:pPr>
      <w:bookmarkStart w:id="40" w:name="_Toc512270050"/>
      <w:r w:rsidRPr="00110222">
        <w:rPr>
          <w:rFonts w:eastAsia="SimHei"/>
          <w:b/>
          <w:bCs/>
          <w:caps/>
          <w:noProof w:val="0"/>
          <w:color w:val="000080"/>
          <w:spacing w:val="15"/>
          <w:sz w:val="28"/>
          <w:szCs w:val="28"/>
        </w:rPr>
        <w:t>13.</w:t>
      </w:r>
      <w:r w:rsidRPr="00110222">
        <w:rPr>
          <w:rFonts w:eastAsia="SimHei"/>
          <w:b/>
          <w:bCs/>
          <w:caps/>
          <w:noProof w:val="0"/>
          <w:color w:val="000080"/>
          <w:spacing w:val="15"/>
          <w:sz w:val="28"/>
          <w:szCs w:val="28"/>
          <w:lang w:val="sr-Cyrl-RS"/>
        </w:rPr>
        <w:t>5</w:t>
      </w:r>
      <w:r w:rsidRPr="00110222">
        <w:rPr>
          <w:rFonts w:eastAsia="SimHei"/>
          <w:b/>
          <w:bCs/>
          <w:caps/>
          <w:noProof w:val="0"/>
          <w:color w:val="000080"/>
          <w:spacing w:val="15"/>
          <w:sz w:val="28"/>
          <w:szCs w:val="28"/>
        </w:rPr>
        <w:t>. ПРИХОДИ И РАСХОДИ ШКОЛЕ У 201</w:t>
      </w:r>
      <w:r w:rsidRPr="00110222">
        <w:rPr>
          <w:rFonts w:eastAsia="SimHei"/>
          <w:b/>
          <w:bCs/>
          <w:caps/>
          <w:noProof w:val="0"/>
          <w:color w:val="000080"/>
          <w:spacing w:val="15"/>
          <w:sz w:val="28"/>
          <w:szCs w:val="28"/>
          <w:lang w:val="sr-Cyrl-RS"/>
        </w:rPr>
        <w:t>8</w:t>
      </w:r>
      <w:r w:rsidRPr="00110222">
        <w:rPr>
          <w:rFonts w:eastAsia="SimHei"/>
          <w:b/>
          <w:bCs/>
          <w:caps/>
          <w:noProof w:val="0"/>
          <w:color w:val="000080"/>
          <w:spacing w:val="15"/>
          <w:sz w:val="28"/>
          <w:szCs w:val="28"/>
        </w:rPr>
        <w:t xml:space="preserve">. ГОДИНИ </w:t>
      </w:r>
    </w:p>
    <w:tbl>
      <w:tblPr>
        <w:tblW w:w="10280" w:type="dxa"/>
        <w:tblInd w:w="93" w:type="dxa"/>
        <w:tblLook w:val="0000" w:firstRow="0" w:lastRow="0" w:firstColumn="0" w:lastColumn="0" w:noHBand="0" w:noVBand="0"/>
      </w:tblPr>
      <w:tblGrid>
        <w:gridCol w:w="5224"/>
        <w:gridCol w:w="1716"/>
        <w:gridCol w:w="979"/>
        <w:gridCol w:w="2361"/>
      </w:tblGrid>
      <w:tr w:rsidR="00110222" w:rsidRPr="00110222" w:rsidTr="00CA0698">
        <w:trPr>
          <w:trHeight w:val="284"/>
        </w:trPr>
        <w:tc>
          <w:tcPr>
            <w:tcW w:w="10280" w:type="dxa"/>
            <w:gridSpan w:val="4"/>
            <w:tcBorders>
              <w:top w:val="single" w:sz="4" w:space="0" w:color="auto"/>
              <w:left w:val="single" w:sz="4" w:space="0" w:color="auto"/>
              <w:bottom w:val="single" w:sz="4" w:space="0" w:color="auto"/>
              <w:right w:val="single" w:sz="4" w:space="0" w:color="auto"/>
            </w:tcBorders>
            <w:vAlign w:val="center"/>
          </w:tcPr>
          <w:p w:rsidR="00110222" w:rsidRPr="00110222" w:rsidRDefault="00110222" w:rsidP="00110222">
            <w:pPr>
              <w:jc w:val="center"/>
            </w:pPr>
            <w:r w:rsidRPr="00110222">
              <w:rPr>
                <w:b/>
                <w:bCs/>
                <w:szCs w:val="24"/>
              </w:rPr>
              <w:lastRenderedPageBreak/>
              <w:t>РАСХОДИ ШКОЛЕ У 201</w:t>
            </w:r>
            <w:r w:rsidRPr="00110222">
              <w:rPr>
                <w:b/>
                <w:bCs/>
                <w:szCs w:val="24"/>
                <w:lang w:val="sr-Cyrl-RS"/>
              </w:rPr>
              <w:t>8</w:t>
            </w:r>
            <w:r w:rsidRPr="00110222">
              <w:rPr>
                <w:b/>
                <w:bCs/>
                <w:szCs w:val="24"/>
              </w:rPr>
              <w:t>. ГОДИНИ</w:t>
            </w:r>
          </w:p>
        </w:tc>
      </w:tr>
      <w:tr w:rsidR="00110222" w:rsidRPr="00110222" w:rsidTr="00CA0698">
        <w:trPr>
          <w:trHeight w:val="284"/>
        </w:trPr>
        <w:tc>
          <w:tcPr>
            <w:tcW w:w="6940" w:type="dxa"/>
            <w:gridSpan w:val="2"/>
            <w:tcBorders>
              <w:top w:val="single" w:sz="4" w:space="0" w:color="auto"/>
              <w:left w:val="single" w:sz="8" w:space="0" w:color="auto"/>
              <w:bottom w:val="single" w:sz="8" w:space="0" w:color="auto"/>
              <w:right w:val="nil"/>
            </w:tcBorders>
            <w:vAlign w:val="center"/>
          </w:tcPr>
          <w:p w:rsidR="00110222" w:rsidRPr="00110222" w:rsidRDefault="00110222" w:rsidP="00110222">
            <w:pPr>
              <w:rPr>
                <w:b/>
                <w:noProof w:val="0"/>
                <w:color w:val="000000"/>
                <w:szCs w:val="24"/>
              </w:rPr>
            </w:pPr>
            <w:r w:rsidRPr="00110222">
              <w:rPr>
                <w:b/>
                <w:noProof w:val="0"/>
                <w:color w:val="000000"/>
                <w:szCs w:val="24"/>
              </w:rPr>
              <w:t>ТЕКУЋИ РАСХОДИ:</w:t>
            </w:r>
          </w:p>
        </w:tc>
        <w:tc>
          <w:tcPr>
            <w:tcW w:w="3340" w:type="dxa"/>
            <w:gridSpan w:val="2"/>
            <w:tcBorders>
              <w:top w:val="single" w:sz="4" w:space="0" w:color="auto"/>
              <w:left w:val="nil"/>
              <w:bottom w:val="single" w:sz="8" w:space="0" w:color="auto"/>
              <w:right w:val="single" w:sz="8" w:space="0" w:color="auto"/>
            </w:tcBorders>
            <w:noWrap/>
            <w:vAlign w:val="center"/>
          </w:tcPr>
          <w:p w:rsidR="00110222" w:rsidRPr="00110222" w:rsidRDefault="00110222" w:rsidP="00110222">
            <w:pPr>
              <w:jc w:val="right"/>
              <w:rPr>
                <w:b/>
                <w:bCs/>
                <w:noProof w:val="0"/>
                <w:color w:val="000000"/>
                <w:szCs w:val="24"/>
                <w:lang w:val="sr-Cyrl-RS"/>
              </w:rPr>
            </w:pPr>
            <w:r w:rsidRPr="00110222">
              <w:rPr>
                <w:b/>
                <w:bCs/>
                <w:noProof w:val="0"/>
                <w:color w:val="000000"/>
                <w:szCs w:val="24"/>
              </w:rPr>
              <w:t>2</w:t>
            </w:r>
            <w:r w:rsidRPr="00110222">
              <w:rPr>
                <w:b/>
                <w:bCs/>
                <w:noProof w:val="0"/>
                <w:color w:val="000000"/>
                <w:szCs w:val="24"/>
                <w:lang w:val="sr-Cyrl-RS"/>
              </w:rPr>
              <w:t>85</w:t>
            </w:r>
            <w:r w:rsidRPr="00110222">
              <w:rPr>
                <w:b/>
                <w:bCs/>
                <w:noProof w:val="0"/>
                <w:color w:val="000000"/>
                <w:szCs w:val="24"/>
              </w:rPr>
              <w:t>.</w:t>
            </w:r>
            <w:r w:rsidRPr="00110222">
              <w:rPr>
                <w:b/>
                <w:bCs/>
                <w:noProof w:val="0"/>
                <w:color w:val="000000"/>
                <w:szCs w:val="24"/>
                <w:lang w:val="sr-Cyrl-RS"/>
              </w:rPr>
              <w:t>448</w:t>
            </w:r>
            <w:r w:rsidRPr="00110222">
              <w:rPr>
                <w:b/>
                <w:bCs/>
                <w:noProof w:val="0"/>
                <w:color w:val="000000"/>
                <w:szCs w:val="24"/>
              </w:rPr>
              <w:t>.</w:t>
            </w:r>
            <w:r w:rsidRPr="00110222">
              <w:rPr>
                <w:b/>
                <w:bCs/>
                <w:noProof w:val="0"/>
                <w:color w:val="000000"/>
                <w:szCs w:val="24"/>
                <w:lang w:val="sr-Cyrl-RS"/>
              </w:rPr>
              <w:t>069</w:t>
            </w:r>
            <w:r w:rsidRPr="00110222">
              <w:rPr>
                <w:b/>
                <w:bCs/>
                <w:noProof w:val="0"/>
                <w:color w:val="000000"/>
                <w:szCs w:val="24"/>
              </w:rPr>
              <w:t>,</w:t>
            </w:r>
            <w:r w:rsidRPr="00110222">
              <w:rPr>
                <w:b/>
                <w:bCs/>
                <w:noProof w:val="0"/>
                <w:color w:val="000000"/>
                <w:szCs w:val="24"/>
                <w:lang w:val="sr-Cyrl-RS"/>
              </w:rPr>
              <w:t>23</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Плате, додаци и накнаде запослених (зараде)</w:t>
            </w:r>
          </w:p>
        </w:tc>
        <w:tc>
          <w:tcPr>
            <w:tcW w:w="1716" w:type="dxa"/>
            <w:tcBorders>
              <w:top w:val="nil"/>
              <w:left w:val="nil"/>
              <w:bottom w:val="single" w:sz="8" w:space="0" w:color="auto"/>
              <w:right w:val="nil"/>
            </w:tcBorders>
            <w:noWrap/>
            <w:vAlign w:val="center"/>
          </w:tcPr>
          <w:p w:rsidR="00110222" w:rsidRPr="00110222" w:rsidRDefault="00110222" w:rsidP="00110222">
            <w:pPr>
              <w:autoSpaceDE w:val="0"/>
              <w:autoSpaceDN w:val="0"/>
              <w:adjustRightInd w:val="0"/>
              <w:jc w:val="right"/>
              <w:rPr>
                <w:noProof w:val="0"/>
                <w:color w:val="000000"/>
                <w:szCs w:val="24"/>
                <w:lang w:val="sr-Latn-RS" w:eastAsia="sr-Latn-RS"/>
              </w:rPr>
            </w:pPr>
            <w:r w:rsidRPr="00110222">
              <w:rPr>
                <w:noProof w:val="0"/>
                <w:color w:val="000000"/>
                <w:szCs w:val="24"/>
                <w:lang w:val="sr-Cyrl-RS" w:eastAsia="sr-Latn-RS"/>
              </w:rPr>
              <w:t>164.822.631,88</w:t>
            </w:r>
            <w:r w:rsidRPr="00110222">
              <w:rPr>
                <w:noProof w:val="0"/>
                <w:color w:val="000000"/>
                <w:szCs w:val="24"/>
                <w:lang w:val="sr-Latn-RS" w:eastAsia="sr-Latn-RS"/>
              </w:rPr>
              <w:t xml:space="preserve"> </w:t>
            </w:r>
          </w:p>
          <w:p w:rsidR="00110222" w:rsidRPr="00110222" w:rsidRDefault="00110222" w:rsidP="00110222">
            <w:pPr>
              <w:jc w:val="right"/>
              <w:rPr>
                <w:noProof w:val="0"/>
                <w:color w:val="000000"/>
                <w:szCs w:val="24"/>
              </w:rPr>
            </w:pP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Социјални доприноси на терет послодавца</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color w:val="000000"/>
                <w:szCs w:val="24"/>
              </w:rPr>
            </w:pPr>
            <w:r w:rsidRPr="00110222">
              <w:rPr>
                <w:noProof w:val="0"/>
                <w:color w:val="000000"/>
                <w:szCs w:val="24"/>
              </w:rPr>
              <w:t>31.136.760,22</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Накнаде у натури</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color w:val="000000"/>
                <w:szCs w:val="24"/>
              </w:rPr>
            </w:pPr>
            <w:r w:rsidRPr="00110222">
              <w:rPr>
                <w:noProof w:val="0"/>
                <w:color w:val="000000"/>
                <w:szCs w:val="24"/>
              </w:rPr>
              <w:t>369.000,00</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Социјална давања запосленима</w:t>
            </w:r>
          </w:p>
        </w:tc>
        <w:tc>
          <w:tcPr>
            <w:tcW w:w="1716" w:type="dxa"/>
            <w:tcBorders>
              <w:top w:val="nil"/>
              <w:left w:val="nil"/>
              <w:bottom w:val="single" w:sz="8" w:space="0" w:color="auto"/>
              <w:right w:val="nil"/>
            </w:tcBorders>
            <w:noWrap/>
          </w:tcPr>
          <w:p w:rsidR="00110222" w:rsidRPr="00110222" w:rsidRDefault="00110222" w:rsidP="00110222">
            <w:r w:rsidRPr="00110222">
              <w:rPr>
                <w:lang w:val="sr-Cyrl-RS"/>
              </w:rPr>
              <w:t xml:space="preserve">    </w:t>
            </w:r>
            <w:r w:rsidRPr="00110222">
              <w:t>1.974.078,39</w:t>
            </w:r>
          </w:p>
        </w:tc>
        <w:tc>
          <w:tcPr>
            <w:tcW w:w="3340" w:type="dxa"/>
            <w:gridSpan w:val="2"/>
            <w:tcBorders>
              <w:top w:val="nil"/>
              <w:left w:val="nil"/>
              <w:bottom w:val="single" w:sz="8" w:space="0" w:color="auto"/>
              <w:right w:val="single" w:sz="8" w:space="0" w:color="auto"/>
            </w:tcBorders>
            <w:noWrap/>
          </w:tcPr>
          <w:p w:rsidR="00110222" w:rsidRPr="00110222" w:rsidRDefault="00110222" w:rsidP="00110222"/>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Накнада трошкова за запослене</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color w:val="000000"/>
                <w:szCs w:val="24"/>
              </w:rPr>
            </w:pPr>
            <w:r w:rsidRPr="00110222">
              <w:rPr>
                <w:noProof w:val="0"/>
                <w:color w:val="000000"/>
                <w:szCs w:val="24"/>
                <w:lang w:val="sr-Cyrl-RS"/>
              </w:rPr>
              <w:t xml:space="preserve"> </w:t>
            </w:r>
            <w:r w:rsidRPr="00110222">
              <w:rPr>
                <w:noProof w:val="0"/>
                <w:color w:val="000000"/>
                <w:szCs w:val="24"/>
              </w:rPr>
              <w:t>2.806.324,11</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Награде запосленима и остали посебни расходи</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color w:val="000000"/>
                <w:szCs w:val="24"/>
              </w:rPr>
            </w:pPr>
            <w:r w:rsidRPr="00110222">
              <w:rPr>
                <w:noProof w:val="0"/>
                <w:color w:val="000000"/>
                <w:szCs w:val="24"/>
              </w:rPr>
              <w:t>12.493.234,88</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Стални трошкови</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color w:val="000000"/>
                <w:szCs w:val="24"/>
              </w:rPr>
            </w:pPr>
            <w:r w:rsidRPr="00110222">
              <w:rPr>
                <w:noProof w:val="0"/>
                <w:color w:val="000000"/>
                <w:szCs w:val="24"/>
              </w:rPr>
              <w:t>11.596.211,38</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Трошкови путовања</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color w:val="000000"/>
                <w:szCs w:val="24"/>
              </w:rPr>
            </w:pPr>
            <w:r w:rsidRPr="00110222">
              <w:rPr>
                <w:noProof w:val="0"/>
                <w:color w:val="000000"/>
                <w:szCs w:val="24"/>
              </w:rPr>
              <w:t>8.263.762,40</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Услуге по уговору</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color w:val="000000"/>
                <w:szCs w:val="24"/>
              </w:rPr>
            </w:pPr>
            <w:r w:rsidRPr="00110222">
              <w:rPr>
                <w:noProof w:val="0"/>
                <w:color w:val="000000"/>
                <w:szCs w:val="24"/>
              </w:rPr>
              <w:t>24.942.841,12</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Специјализоване услуге</w:t>
            </w:r>
          </w:p>
        </w:tc>
        <w:tc>
          <w:tcPr>
            <w:tcW w:w="1716" w:type="dxa"/>
            <w:tcBorders>
              <w:top w:val="nil"/>
              <w:left w:val="nil"/>
              <w:bottom w:val="single" w:sz="8" w:space="0" w:color="auto"/>
              <w:right w:val="nil"/>
            </w:tcBorders>
            <w:noWrap/>
          </w:tcPr>
          <w:p w:rsidR="00110222" w:rsidRPr="00110222" w:rsidRDefault="00110222" w:rsidP="00110222">
            <w:r w:rsidRPr="00110222">
              <w:rPr>
                <w:lang w:val="sr-Cyrl-RS"/>
              </w:rPr>
              <w:t xml:space="preserve"> </w:t>
            </w:r>
            <w:r w:rsidRPr="00110222">
              <w:t>18.476.293,46</w:t>
            </w:r>
          </w:p>
        </w:tc>
        <w:tc>
          <w:tcPr>
            <w:tcW w:w="3340" w:type="dxa"/>
            <w:gridSpan w:val="2"/>
            <w:tcBorders>
              <w:top w:val="nil"/>
              <w:left w:val="nil"/>
              <w:bottom w:val="single" w:sz="8" w:space="0" w:color="auto"/>
              <w:right w:val="single" w:sz="8" w:space="0" w:color="auto"/>
            </w:tcBorders>
            <w:noWrap/>
          </w:tcPr>
          <w:p w:rsidR="00110222" w:rsidRPr="00110222" w:rsidRDefault="00110222" w:rsidP="00110222"/>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2"/>
              </w:rPr>
            </w:pPr>
            <w:r w:rsidRPr="00110222">
              <w:rPr>
                <w:noProof w:val="0"/>
                <w:color w:val="000000"/>
                <w:sz w:val="22"/>
                <w:szCs w:val="22"/>
              </w:rPr>
              <w:t>Текуће поправке и одржавање</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color w:val="000000"/>
                <w:szCs w:val="24"/>
              </w:rPr>
            </w:pPr>
            <w:r w:rsidRPr="00110222">
              <w:rPr>
                <w:noProof w:val="0"/>
                <w:color w:val="000000"/>
                <w:szCs w:val="24"/>
              </w:rPr>
              <w:t>3.845.955,74</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2"/>
              </w:rPr>
            </w:pPr>
            <w:r w:rsidRPr="00110222">
              <w:rPr>
                <w:noProof w:val="0"/>
                <w:color w:val="000000"/>
                <w:sz w:val="22"/>
                <w:szCs w:val="22"/>
              </w:rPr>
              <w:t>Материјал</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color w:val="000000"/>
                <w:szCs w:val="24"/>
              </w:rPr>
            </w:pPr>
            <w:r w:rsidRPr="00110222">
              <w:rPr>
                <w:noProof w:val="0"/>
                <w:color w:val="000000"/>
                <w:szCs w:val="24"/>
              </w:rPr>
              <w:t>4.682.571,02</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Негативне курсне разлике</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color w:val="000000"/>
                <w:szCs w:val="24"/>
              </w:rPr>
            </w:pPr>
            <w:r w:rsidRPr="00110222">
              <w:rPr>
                <w:noProof w:val="0"/>
                <w:szCs w:val="24"/>
              </w:rPr>
              <w:t>10.069,02</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Порези, обавезне таксе и казне</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color w:val="000000"/>
                <w:szCs w:val="24"/>
              </w:rPr>
            </w:pPr>
            <w:r w:rsidRPr="00110222">
              <w:rPr>
                <w:noProof w:val="0"/>
                <w:color w:val="000000"/>
                <w:szCs w:val="24"/>
              </w:rPr>
              <w:t>28.335,61</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6940" w:type="dxa"/>
            <w:gridSpan w:val="2"/>
            <w:tcBorders>
              <w:top w:val="single" w:sz="8" w:space="0" w:color="auto"/>
              <w:left w:val="single" w:sz="8" w:space="0" w:color="auto"/>
              <w:bottom w:val="single" w:sz="8" w:space="0" w:color="auto"/>
              <w:right w:val="nil"/>
            </w:tcBorders>
            <w:vAlign w:val="center"/>
          </w:tcPr>
          <w:p w:rsidR="00110222" w:rsidRPr="00110222" w:rsidRDefault="00110222" w:rsidP="00110222">
            <w:pPr>
              <w:rPr>
                <w:b/>
                <w:noProof w:val="0"/>
                <w:color w:val="000000"/>
                <w:szCs w:val="24"/>
              </w:rPr>
            </w:pPr>
            <w:r w:rsidRPr="00110222">
              <w:rPr>
                <w:b/>
                <w:noProof w:val="0"/>
                <w:color w:val="000000"/>
                <w:szCs w:val="24"/>
              </w:rPr>
              <w:t>ИЗДАЦИ ЗА НЕФИНАНСИЈСКУ ИМОВИНУ:</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autoSpaceDE w:val="0"/>
              <w:autoSpaceDN w:val="0"/>
              <w:adjustRightInd w:val="0"/>
              <w:jc w:val="right"/>
              <w:rPr>
                <w:b/>
                <w:noProof w:val="0"/>
                <w:color w:val="000000"/>
                <w:szCs w:val="24"/>
                <w:lang w:val="sr-Latn-RS" w:eastAsia="sr-Latn-RS"/>
              </w:rPr>
            </w:pPr>
            <w:r w:rsidRPr="00110222">
              <w:rPr>
                <w:b/>
                <w:noProof w:val="0"/>
                <w:color w:val="000000"/>
                <w:szCs w:val="24"/>
                <w:lang w:val="sr-Latn-RS" w:eastAsia="sr-Latn-RS"/>
              </w:rPr>
              <w:t xml:space="preserve">11.946.757,63 </w:t>
            </w:r>
          </w:p>
          <w:p w:rsidR="00110222" w:rsidRPr="00110222" w:rsidRDefault="00110222" w:rsidP="00110222">
            <w:pPr>
              <w:jc w:val="right"/>
              <w:rPr>
                <w:b/>
                <w:bCs/>
                <w:noProof w:val="0"/>
                <w:color w:val="000000"/>
                <w:szCs w:val="24"/>
              </w:rPr>
            </w:pP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szCs w:val="24"/>
              </w:rPr>
            </w:pPr>
            <w:r w:rsidRPr="00110222">
              <w:rPr>
                <w:noProof w:val="0"/>
                <w:szCs w:val="24"/>
              </w:rPr>
              <w:t>Зграде и грађевински објекти</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szCs w:val="24"/>
              </w:rPr>
            </w:pPr>
            <w:r w:rsidRPr="00110222">
              <w:rPr>
                <w:noProof w:val="0"/>
                <w:szCs w:val="24"/>
              </w:rPr>
              <w:t>0,00</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szCs w:val="24"/>
              </w:rPr>
            </w:pPr>
            <w:r w:rsidRPr="00110222">
              <w:rPr>
                <w:noProof w:val="0"/>
                <w:szCs w:val="24"/>
              </w:rPr>
              <w:t>Машине и опрема</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szCs w:val="24"/>
              </w:rPr>
            </w:pPr>
            <w:r w:rsidRPr="00110222">
              <w:rPr>
                <w:noProof w:val="0"/>
                <w:szCs w:val="24"/>
              </w:rPr>
              <w:t>11.630.496,52</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szCs w:val="24"/>
              </w:rPr>
            </w:pPr>
            <w:r w:rsidRPr="00110222">
              <w:rPr>
                <w:noProof w:val="0"/>
                <w:szCs w:val="24"/>
              </w:rPr>
              <w:t>Нематеријална имовина</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szCs w:val="24"/>
              </w:rPr>
            </w:pPr>
            <w:r w:rsidRPr="00110222">
              <w:rPr>
                <w:noProof w:val="0"/>
                <w:szCs w:val="24"/>
              </w:rPr>
              <w:t>180.111,11</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szCs w:val="24"/>
              </w:rPr>
            </w:pPr>
            <w:r w:rsidRPr="00110222">
              <w:rPr>
                <w:noProof w:val="0"/>
                <w:szCs w:val="24"/>
              </w:rPr>
              <w:t>Залихе робе за даљу продају</w:t>
            </w:r>
          </w:p>
        </w:tc>
        <w:tc>
          <w:tcPr>
            <w:tcW w:w="1716" w:type="dxa"/>
            <w:tcBorders>
              <w:top w:val="nil"/>
              <w:left w:val="nil"/>
              <w:bottom w:val="single" w:sz="8" w:space="0" w:color="auto"/>
              <w:right w:val="nil"/>
            </w:tcBorders>
            <w:noWrap/>
            <w:vAlign w:val="center"/>
          </w:tcPr>
          <w:p w:rsidR="00110222" w:rsidRPr="00110222" w:rsidRDefault="00110222" w:rsidP="00110222">
            <w:pPr>
              <w:jc w:val="right"/>
              <w:rPr>
                <w:noProof w:val="0"/>
                <w:szCs w:val="24"/>
              </w:rPr>
            </w:pPr>
            <w:r w:rsidRPr="00110222">
              <w:rPr>
                <w:noProof w:val="0"/>
                <w:szCs w:val="24"/>
              </w:rPr>
              <w:t>136.150,00</w:t>
            </w:r>
          </w:p>
        </w:tc>
        <w:tc>
          <w:tcPr>
            <w:tcW w:w="3340" w:type="dxa"/>
            <w:gridSpan w:val="2"/>
            <w:tcBorders>
              <w:top w:val="nil"/>
              <w:left w:val="nil"/>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CA0698">
        <w:trPr>
          <w:trHeight w:val="284"/>
        </w:trPr>
        <w:tc>
          <w:tcPr>
            <w:tcW w:w="10280" w:type="dxa"/>
            <w:gridSpan w:val="4"/>
            <w:tcBorders>
              <w:top w:val="single" w:sz="8" w:space="0" w:color="auto"/>
              <w:left w:val="single" w:sz="8" w:space="0" w:color="auto"/>
              <w:bottom w:val="single" w:sz="8" w:space="0" w:color="auto"/>
              <w:right w:val="single" w:sz="8" w:space="0" w:color="000000"/>
            </w:tcBorders>
            <w:vAlign w:val="center"/>
          </w:tcPr>
          <w:p w:rsidR="00110222" w:rsidRPr="00110222" w:rsidRDefault="00110222" w:rsidP="00110222">
            <w:pPr>
              <w:jc w:val="center"/>
              <w:rPr>
                <w:b/>
                <w:bCs/>
                <w:noProof w:val="0"/>
                <w:color w:val="000000"/>
                <w:szCs w:val="24"/>
              </w:rPr>
            </w:pPr>
            <w:r w:rsidRPr="00110222">
              <w:rPr>
                <w:b/>
                <w:bCs/>
                <w:noProof w:val="0"/>
                <w:color w:val="000000"/>
                <w:szCs w:val="24"/>
              </w:rPr>
              <w:t>ПРИХОДИ ШКОЛЕ У 201</w:t>
            </w:r>
            <w:r w:rsidRPr="00110222">
              <w:rPr>
                <w:b/>
                <w:bCs/>
                <w:noProof w:val="0"/>
                <w:color w:val="000000"/>
                <w:szCs w:val="24"/>
                <w:lang w:val="sr-Cyrl-RS"/>
              </w:rPr>
              <w:t>8</w:t>
            </w:r>
            <w:r w:rsidRPr="00110222">
              <w:rPr>
                <w:b/>
                <w:bCs/>
                <w:noProof w:val="0"/>
                <w:color w:val="000000"/>
                <w:szCs w:val="24"/>
              </w:rPr>
              <w:t>. ГОДИНИ</w:t>
            </w:r>
          </w:p>
        </w:tc>
      </w:tr>
      <w:tr w:rsidR="00110222" w:rsidRPr="00110222" w:rsidTr="00832CE5">
        <w:trPr>
          <w:trHeight w:val="284"/>
        </w:trPr>
        <w:tc>
          <w:tcPr>
            <w:tcW w:w="5224" w:type="dxa"/>
            <w:tcBorders>
              <w:top w:val="nil"/>
              <w:left w:val="single" w:sz="8" w:space="0" w:color="auto"/>
              <w:bottom w:val="nil"/>
              <w:right w:val="single" w:sz="8" w:space="0" w:color="auto"/>
            </w:tcBorders>
            <w:vAlign w:val="center"/>
          </w:tcPr>
          <w:p w:rsidR="00110222" w:rsidRPr="00110222" w:rsidRDefault="00110222" w:rsidP="00110222">
            <w:pPr>
              <w:rPr>
                <w:b/>
                <w:bCs/>
                <w:noProof w:val="0"/>
                <w:color w:val="000000"/>
                <w:szCs w:val="24"/>
              </w:rPr>
            </w:pPr>
            <w:r w:rsidRPr="00110222">
              <w:rPr>
                <w:b/>
                <w:bCs/>
                <w:noProof w:val="0"/>
                <w:color w:val="000000"/>
                <w:szCs w:val="24"/>
              </w:rPr>
              <w:t>Приходи од буџета</w:t>
            </w:r>
          </w:p>
        </w:tc>
        <w:tc>
          <w:tcPr>
            <w:tcW w:w="2695" w:type="dxa"/>
            <w:gridSpan w:val="2"/>
            <w:tcBorders>
              <w:top w:val="nil"/>
              <w:left w:val="nil"/>
              <w:bottom w:val="nil"/>
              <w:right w:val="nil"/>
            </w:tcBorders>
            <w:noWrap/>
            <w:vAlign w:val="center"/>
          </w:tcPr>
          <w:p w:rsidR="00110222" w:rsidRPr="00110222" w:rsidRDefault="00110222" w:rsidP="00110222">
            <w:pPr>
              <w:rPr>
                <w:b/>
                <w:bCs/>
                <w:noProof w:val="0"/>
                <w:color w:val="000000"/>
                <w:szCs w:val="24"/>
              </w:rPr>
            </w:pPr>
          </w:p>
        </w:tc>
        <w:tc>
          <w:tcPr>
            <w:tcW w:w="2361" w:type="dxa"/>
            <w:tcBorders>
              <w:top w:val="nil"/>
              <w:left w:val="nil"/>
              <w:bottom w:val="nil"/>
              <w:right w:val="single" w:sz="8" w:space="0" w:color="auto"/>
            </w:tcBorders>
            <w:noWrap/>
            <w:vAlign w:val="center"/>
          </w:tcPr>
          <w:p w:rsidR="00110222" w:rsidRPr="00110222" w:rsidRDefault="00110222" w:rsidP="00110222">
            <w:pPr>
              <w:jc w:val="right"/>
              <w:rPr>
                <w:b/>
                <w:bCs/>
                <w:noProof w:val="0"/>
                <w:color w:val="000000"/>
                <w:szCs w:val="24"/>
              </w:rPr>
            </w:pPr>
            <w:r w:rsidRPr="00110222">
              <w:rPr>
                <w:b/>
                <w:bCs/>
                <w:noProof w:val="0"/>
                <w:color w:val="000000"/>
                <w:szCs w:val="24"/>
              </w:rPr>
              <w:t>90.827.119,14</w:t>
            </w:r>
          </w:p>
        </w:tc>
      </w:tr>
      <w:tr w:rsidR="00110222" w:rsidRPr="00110222" w:rsidTr="00832CE5">
        <w:trPr>
          <w:trHeight w:val="284"/>
        </w:trPr>
        <w:tc>
          <w:tcPr>
            <w:tcW w:w="5224" w:type="dxa"/>
            <w:tcBorders>
              <w:top w:val="nil"/>
              <w:left w:val="single" w:sz="8" w:space="0" w:color="auto"/>
              <w:bottom w:val="nil"/>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 за зараде</w:t>
            </w:r>
          </w:p>
        </w:tc>
        <w:tc>
          <w:tcPr>
            <w:tcW w:w="2695" w:type="dxa"/>
            <w:gridSpan w:val="2"/>
            <w:tcBorders>
              <w:top w:val="nil"/>
              <w:left w:val="nil"/>
              <w:bottom w:val="nil"/>
              <w:right w:val="nil"/>
            </w:tcBorders>
            <w:noWrap/>
            <w:vAlign w:val="center"/>
          </w:tcPr>
          <w:p w:rsidR="00110222" w:rsidRPr="00110222" w:rsidRDefault="00110222" w:rsidP="00110222">
            <w:pPr>
              <w:jc w:val="right"/>
              <w:rPr>
                <w:noProof w:val="0"/>
                <w:color w:val="000000"/>
                <w:szCs w:val="24"/>
                <w:lang w:val="sr-Cyrl-RS"/>
              </w:rPr>
            </w:pPr>
            <w:r w:rsidRPr="00110222">
              <w:rPr>
                <w:noProof w:val="0"/>
                <w:color w:val="000000"/>
                <w:szCs w:val="24"/>
                <w:lang w:val="sr-Cyrl-RS"/>
              </w:rPr>
              <w:t>86</w:t>
            </w:r>
            <w:r w:rsidRPr="00110222">
              <w:rPr>
                <w:noProof w:val="0"/>
                <w:color w:val="000000"/>
                <w:szCs w:val="24"/>
              </w:rPr>
              <w:t>.</w:t>
            </w:r>
            <w:r w:rsidRPr="00110222">
              <w:rPr>
                <w:noProof w:val="0"/>
                <w:color w:val="000000"/>
                <w:szCs w:val="24"/>
                <w:lang w:val="sr-Cyrl-RS"/>
              </w:rPr>
              <w:t>833</w:t>
            </w:r>
            <w:r w:rsidRPr="00110222">
              <w:rPr>
                <w:noProof w:val="0"/>
                <w:color w:val="000000"/>
                <w:szCs w:val="24"/>
              </w:rPr>
              <w:t>.</w:t>
            </w:r>
            <w:r w:rsidRPr="00110222">
              <w:rPr>
                <w:noProof w:val="0"/>
                <w:color w:val="000000"/>
                <w:szCs w:val="24"/>
                <w:lang w:val="sr-Cyrl-RS"/>
              </w:rPr>
              <w:t>311</w:t>
            </w:r>
            <w:r w:rsidRPr="00110222">
              <w:rPr>
                <w:noProof w:val="0"/>
                <w:color w:val="000000"/>
                <w:szCs w:val="24"/>
              </w:rPr>
              <w:t>,</w:t>
            </w:r>
            <w:r w:rsidRPr="00110222">
              <w:rPr>
                <w:noProof w:val="0"/>
                <w:color w:val="000000"/>
                <w:szCs w:val="24"/>
                <w:lang w:val="sr-Cyrl-RS"/>
              </w:rPr>
              <w:t>96</w:t>
            </w:r>
          </w:p>
        </w:tc>
        <w:tc>
          <w:tcPr>
            <w:tcW w:w="2361" w:type="dxa"/>
            <w:tcBorders>
              <w:top w:val="nil"/>
              <w:left w:val="nil"/>
              <w:bottom w:val="nil"/>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832CE5">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 за материјалне трошкове</w:t>
            </w:r>
          </w:p>
          <w:p w:rsidR="00110222" w:rsidRPr="00110222" w:rsidRDefault="00110222" w:rsidP="00110222">
            <w:pPr>
              <w:rPr>
                <w:noProof w:val="0"/>
                <w:color w:val="000000"/>
                <w:szCs w:val="24"/>
                <w:lang w:val="sr-Cyrl-RS"/>
              </w:rPr>
            </w:pPr>
            <w:r w:rsidRPr="00110222">
              <w:rPr>
                <w:noProof w:val="0"/>
                <w:color w:val="000000"/>
                <w:szCs w:val="24"/>
              </w:rPr>
              <w:t xml:space="preserve">- </w:t>
            </w:r>
            <w:r w:rsidRPr="00110222">
              <w:rPr>
                <w:noProof w:val="0"/>
                <w:color w:val="000000"/>
                <w:szCs w:val="24"/>
                <w:lang w:val="sr-Cyrl-RS"/>
              </w:rPr>
              <w:t>за пројекат</w:t>
            </w:r>
          </w:p>
        </w:tc>
        <w:tc>
          <w:tcPr>
            <w:tcW w:w="2695" w:type="dxa"/>
            <w:gridSpan w:val="2"/>
            <w:tcBorders>
              <w:top w:val="nil"/>
              <w:left w:val="nil"/>
              <w:bottom w:val="single" w:sz="8" w:space="0" w:color="auto"/>
              <w:right w:val="nil"/>
            </w:tcBorders>
            <w:noWrap/>
            <w:vAlign w:val="center"/>
          </w:tcPr>
          <w:p w:rsidR="00110222" w:rsidRPr="00110222" w:rsidRDefault="00110222" w:rsidP="00110222">
            <w:pPr>
              <w:jc w:val="right"/>
              <w:rPr>
                <w:noProof w:val="0"/>
                <w:szCs w:val="24"/>
                <w:lang w:val="sr-Cyrl-RS"/>
              </w:rPr>
            </w:pPr>
            <w:r w:rsidRPr="00110222">
              <w:rPr>
                <w:noProof w:val="0"/>
                <w:szCs w:val="24"/>
                <w:lang w:val="sr-Cyrl-RS"/>
              </w:rPr>
              <w:t>3.615.855,00</w:t>
            </w:r>
          </w:p>
          <w:p w:rsidR="00110222" w:rsidRPr="00110222" w:rsidRDefault="00110222" w:rsidP="00110222">
            <w:pPr>
              <w:jc w:val="right"/>
              <w:rPr>
                <w:noProof w:val="0"/>
                <w:szCs w:val="24"/>
                <w:lang w:val="sr-Cyrl-RS"/>
              </w:rPr>
            </w:pPr>
            <w:r w:rsidRPr="00110222">
              <w:rPr>
                <w:noProof w:val="0"/>
                <w:szCs w:val="24"/>
                <w:lang w:val="sr-Cyrl-RS"/>
              </w:rPr>
              <w:t>377.952,18</w:t>
            </w:r>
          </w:p>
        </w:tc>
        <w:tc>
          <w:tcPr>
            <w:tcW w:w="2361" w:type="dxa"/>
            <w:tcBorders>
              <w:top w:val="nil"/>
              <w:left w:val="nil"/>
              <w:bottom w:val="single" w:sz="8" w:space="0" w:color="auto"/>
              <w:right w:val="single" w:sz="8" w:space="0" w:color="auto"/>
            </w:tcBorders>
            <w:noWrap/>
            <w:vAlign w:val="center"/>
          </w:tcPr>
          <w:p w:rsidR="00110222" w:rsidRPr="00110222" w:rsidRDefault="00110222" w:rsidP="00110222">
            <w:pPr>
              <w:rPr>
                <w:noProof w:val="0"/>
                <w:szCs w:val="24"/>
              </w:rPr>
            </w:pPr>
            <w:r w:rsidRPr="00110222">
              <w:rPr>
                <w:noProof w:val="0"/>
                <w:szCs w:val="24"/>
              </w:rPr>
              <w:t> </w:t>
            </w:r>
          </w:p>
        </w:tc>
      </w:tr>
      <w:tr w:rsidR="00110222" w:rsidRPr="00110222" w:rsidTr="00832CE5">
        <w:trPr>
          <w:trHeight w:val="284"/>
        </w:trPr>
        <w:tc>
          <w:tcPr>
            <w:tcW w:w="5224" w:type="dxa"/>
            <w:tcBorders>
              <w:top w:val="single" w:sz="8" w:space="0" w:color="auto"/>
              <w:left w:val="single" w:sz="8" w:space="0" w:color="auto"/>
              <w:bottom w:val="single" w:sz="8" w:space="0" w:color="auto"/>
              <w:right w:val="single" w:sz="8" w:space="0" w:color="auto"/>
            </w:tcBorders>
            <w:vAlign w:val="center"/>
          </w:tcPr>
          <w:p w:rsidR="00110222" w:rsidRPr="00110222" w:rsidRDefault="00110222" w:rsidP="00110222">
            <w:pPr>
              <w:rPr>
                <w:b/>
                <w:bCs/>
                <w:noProof w:val="0"/>
                <w:color w:val="000000"/>
                <w:szCs w:val="24"/>
              </w:rPr>
            </w:pPr>
            <w:r w:rsidRPr="00110222">
              <w:rPr>
                <w:b/>
                <w:bCs/>
                <w:noProof w:val="0"/>
                <w:color w:val="000000"/>
                <w:szCs w:val="24"/>
              </w:rPr>
              <w:t>Приходи од школарина и сл.</w:t>
            </w:r>
          </w:p>
        </w:tc>
        <w:tc>
          <w:tcPr>
            <w:tcW w:w="2695" w:type="dxa"/>
            <w:gridSpan w:val="2"/>
            <w:tcBorders>
              <w:top w:val="single" w:sz="8" w:space="0" w:color="auto"/>
              <w:left w:val="single" w:sz="8" w:space="0" w:color="auto"/>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c>
          <w:tcPr>
            <w:tcW w:w="2361" w:type="dxa"/>
            <w:tcBorders>
              <w:top w:val="single" w:sz="8" w:space="0" w:color="auto"/>
              <w:left w:val="single" w:sz="8" w:space="0" w:color="auto"/>
              <w:bottom w:val="single" w:sz="8" w:space="0" w:color="auto"/>
              <w:right w:val="single" w:sz="8" w:space="0" w:color="auto"/>
            </w:tcBorders>
            <w:noWrap/>
            <w:vAlign w:val="center"/>
          </w:tcPr>
          <w:p w:rsidR="00110222" w:rsidRPr="00110222" w:rsidRDefault="00110222" w:rsidP="00110222">
            <w:pPr>
              <w:jc w:val="right"/>
              <w:rPr>
                <w:b/>
                <w:bCs/>
                <w:noProof w:val="0"/>
                <w:color w:val="000000"/>
                <w:szCs w:val="24"/>
                <w:lang w:val="sr-Cyrl-RS"/>
              </w:rPr>
            </w:pPr>
            <w:r w:rsidRPr="00110222">
              <w:rPr>
                <w:b/>
                <w:bCs/>
                <w:noProof w:val="0"/>
                <w:szCs w:val="24"/>
              </w:rPr>
              <w:t>187.634.622,42</w:t>
            </w:r>
          </w:p>
        </w:tc>
      </w:tr>
      <w:tr w:rsidR="00110222" w:rsidRPr="00110222" w:rsidTr="00832CE5">
        <w:trPr>
          <w:trHeight w:val="284"/>
        </w:trPr>
        <w:tc>
          <w:tcPr>
            <w:tcW w:w="5224" w:type="dxa"/>
            <w:tcBorders>
              <w:top w:val="single" w:sz="8" w:space="0" w:color="auto"/>
              <w:left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 школарина основне студије</w:t>
            </w:r>
          </w:p>
        </w:tc>
        <w:tc>
          <w:tcPr>
            <w:tcW w:w="2695" w:type="dxa"/>
            <w:gridSpan w:val="2"/>
            <w:tcBorders>
              <w:top w:val="single" w:sz="8" w:space="0" w:color="auto"/>
              <w:left w:val="single" w:sz="8" w:space="0" w:color="auto"/>
            </w:tcBorders>
            <w:noWrap/>
            <w:vAlign w:val="center"/>
          </w:tcPr>
          <w:p w:rsidR="00110222" w:rsidRPr="00110222" w:rsidRDefault="00110222" w:rsidP="00110222">
            <w:pPr>
              <w:jc w:val="right"/>
              <w:rPr>
                <w:noProof w:val="0"/>
                <w:color w:val="000000"/>
                <w:szCs w:val="24"/>
              </w:rPr>
            </w:pPr>
            <w:r w:rsidRPr="00110222">
              <w:rPr>
                <w:noProof w:val="0"/>
                <w:color w:val="000000"/>
                <w:szCs w:val="24"/>
              </w:rPr>
              <w:t>140.946.315,20</w:t>
            </w:r>
          </w:p>
        </w:tc>
        <w:tc>
          <w:tcPr>
            <w:tcW w:w="2361" w:type="dxa"/>
            <w:tcBorders>
              <w:top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832CE5">
        <w:trPr>
          <w:trHeight w:val="284"/>
        </w:trPr>
        <w:tc>
          <w:tcPr>
            <w:tcW w:w="5224" w:type="dxa"/>
            <w:tcBorders>
              <w:left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 школарина специјалистичке студије</w:t>
            </w:r>
          </w:p>
        </w:tc>
        <w:tc>
          <w:tcPr>
            <w:tcW w:w="2695" w:type="dxa"/>
            <w:gridSpan w:val="2"/>
            <w:tcBorders>
              <w:left w:val="single" w:sz="8" w:space="0" w:color="auto"/>
            </w:tcBorders>
            <w:noWrap/>
            <w:vAlign w:val="center"/>
          </w:tcPr>
          <w:p w:rsidR="00110222" w:rsidRPr="00110222" w:rsidRDefault="00110222" w:rsidP="00110222">
            <w:pPr>
              <w:jc w:val="right"/>
              <w:rPr>
                <w:noProof w:val="0"/>
                <w:color w:val="000000"/>
                <w:szCs w:val="24"/>
              </w:rPr>
            </w:pPr>
            <w:r w:rsidRPr="00110222">
              <w:rPr>
                <w:noProof w:val="0"/>
                <w:color w:val="000000"/>
                <w:szCs w:val="24"/>
              </w:rPr>
              <w:t>3.612.200,00</w:t>
            </w:r>
          </w:p>
        </w:tc>
        <w:tc>
          <w:tcPr>
            <w:tcW w:w="2361" w:type="dxa"/>
            <w:tcBorders>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832CE5">
        <w:trPr>
          <w:trHeight w:val="284"/>
        </w:trPr>
        <w:tc>
          <w:tcPr>
            <w:tcW w:w="5224" w:type="dxa"/>
            <w:tcBorders>
              <w:left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 школарина од мастер студија</w:t>
            </w:r>
          </w:p>
        </w:tc>
        <w:tc>
          <w:tcPr>
            <w:tcW w:w="2695" w:type="dxa"/>
            <w:gridSpan w:val="2"/>
            <w:tcBorders>
              <w:left w:val="single" w:sz="8" w:space="0" w:color="auto"/>
            </w:tcBorders>
            <w:noWrap/>
            <w:vAlign w:val="center"/>
          </w:tcPr>
          <w:p w:rsidR="00110222" w:rsidRPr="00110222" w:rsidRDefault="00110222" w:rsidP="00110222">
            <w:pPr>
              <w:jc w:val="right"/>
              <w:rPr>
                <w:noProof w:val="0"/>
                <w:color w:val="000000"/>
                <w:szCs w:val="24"/>
              </w:rPr>
            </w:pPr>
            <w:r w:rsidRPr="00110222">
              <w:rPr>
                <w:noProof w:val="0"/>
                <w:color w:val="000000"/>
                <w:szCs w:val="24"/>
              </w:rPr>
              <w:t>26.232.600,33</w:t>
            </w:r>
          </w:p>
        </w:tc>
        <w:tc>
          <w:tcPr>
            <w:tcW w:w="2361" w:type="dxa"/>
            <w:tcBorders>
              <w:right w:val="single" w:sz="8" w:space="0" w:color="auto"/>
            </w:tcBorders>
            <w:noWrap/>
            <w:vAlign w:val="center"/>
          </w:tcPr>
          <w:p w:rsidR="00110222" w:rsidRPr="00110222" w:rsidRDefault="00110222" w:rsidP="00110222">
            <w:pPr>
              <w:rPr>
                <w:noProof w:val="0"/>
                <w:color w:val="000000"/>
                <w:szCs w:val="24"/>
              </w:rPr>
            </w:pPr>
          </w:p>
        </w:tc>
      </w:tr>
      <w:tr w:rsidR="00110222" w:rsidRPr="00110222" w:rsidTr="00832CE5">
        <w:trPr>
          <w:trHeight w:val="284"/>
        </w:trPr>
        <w:tc>
          <w:tcPr>
            <w:tcW w:w="5224" w:type="dxa"/>
            <w:tcBorders>
              <w:left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 приходи од испита</w:t>
            </w:r>
          </w:p>
        </w:tc>
        <w:tc>
          <w:tcPr>
            <w:tcW w:w="2695" w:type="dxa"/>
            <w:gridSpan w:val="2"/>
            <w:tcBorders>
              <w:left w:val="single" w:sz="8" w:space="0" w:color="auto"/>
            </w:tcBorders>
            <w:noWrap/>
            <w:vAlign w:val="center"/>
          </w:tcPr>
          <w:p w:rsidR="00110222" w:rsidRPr="00110222" w:rsidRDefault="00110222" w:rsidP="00110222">
            <w:pPr>
              <w:autoSpaceDE w:val="0"/>
              <w:autoSpaceDN w:val="0"/>
              <w:adjustRightInd w:val="0"/>
              <w:jc w:val="right"/>
              <w:rPr>
                <w:noProof w:val="0"/>
                <w:color w:val="000000"/>
                <w:szCs w:val="24"/>
                <w:lang w:val="sr-Latn-RS" w:eastAsia="sr-Latn-RS"/>
              </w:rPr>
            </w:pPr>
            <w:r w:rsidRPr="00110222">
              <w:rPr>
                <w:noProof w:val="0"/>
                <w:color w:val="000000"/>
                <w:szCs w:val="24"/>
                <w:lang w:val="sr-Latn-RS" w:eastAsia="sr-Latn-RS"/>
              </w:rPr>
              <w:t xml:space="preserve">15.187.945,00 </w:t>
            </w:r>
          </w:p>
          <w:p w:rsidR="00110222" w:rsidRPr="00110222" w:rsidRDefault="00110222" w:rsidP="00110222">
            <w:pPr>
              <w:jc w:val="right"/>
              <w:rPr>
                <w:noProof w:val="0"/>
                <w:color w:val="000000"/>
                <w:szCs w:val="24"/>
                <w:lang w:val="sr-Cyrl-RS"/>
              </w:rPr>
            </w:pPr>
          </w:p>
        </w:tc>
        <w:tc>
          <w:tcPr>
            <w:tcW w:w="2361" w:type="dxa"/>
            <w:tcBorders>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832CE5">
        <w:trPr>
          <w:trHeight w:val="284"/>
        </w:trPr>
        <w:tc>
          <w:tcPr>
            <w:tcW w:w="5224" w:type="dxa"/>
            <w:tcBorders>
              <w:left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 приходи од курсева</w:t>
            </w:r>
          </w:p>
        </w:tc>
        <w:tc>
          <w:tcPr>
            <w:tcW w:w="2695" w:type="dxa"/>
            <w:gridSpan w:val="2"/>
            <w:tcBorders>
              <w:left w:val="single" w:sz="8" w:space="0" w:color="auto"/>
            </w:tcBorders>
            <w:noWrap/>
            <w:vAlign w:val="center"/>
          </w:tcPr>
          <w:p w:rsidR="00110222" w:rsidRPr="00110222" w:rsidRDefault="00110222" w:rsidP="00110222">
            <w:pPr>
              <w:jc w:val="right"/>
              <w:rPr>
                <w:noProof w:val="0"/>
                <w:color w:val="000000"/>
                <w:szCs w:val="24"/>
              </w:rPr>
            </w:pPr>
            <w:r w:rsidRPr="00110222">
              <w:rPr>
                <w:noProof w:val="0"/>
                <w:color w:val="000000"/>
                <w:szCs w:val="24"/>
              </w:rPr>
              <w:t>1.519.166,67</w:t>
            </w:r>
          </w:p>
        </w:tc>
        <w:tc>
          <w:tcPr>
            <w:tcW w:w="2361" w:type="dxa"/>
            <w:tcBorders>
              <w:right w:val="single" w:sz="8" w:space="0" w:color="auto"/>
            </w:tcBorders>
            <w:noWrap/>
            <w:vAlign w:val="center"/>
          </w:tcPr>
          <w:p w:rsidR="00110222" w:rsidRPr="00110222" w:rsidRDefault="00110222" w:rsidP="00110222">
            <w:pPr>
              <w:rPr>
                <w:noProof w:val="0"/>
                <w:color w:val="000000"/>
                <w:szCs w:val="24"/>
              </w:rPr>
            </w:pPr>
          </w:p>
        </w:tc>
      </w:tr>
      <w:tr w:rsidR="00110222" w:rsidRPr="00110222" w:rsidTr="00832CE5">
        <w:trPr>
          <w:trHeight w:val="284"/>
        </w:trPr>
        <w:tc>
          <w:tcPr>
            <w:tcW w:w="5224" w:type="dxa"/>
            <w:tcBorders>
              <w:left w:val="single" w:sz="8" w:space="0" w:color="auto"/>
              <w:bottom w:val="single" w:sz="8" w:space="0" w:color="auto"/>
              <w:right w:val="single" w:sz="8" w:space="0" w:color="auto"/>
            </w:tcBorders>
            <w:vAlign w:val="center"/>
          </w:tcPr>
          <w:p w:rsidR="00110222" w:rsidRPr="00110222" w:rsidRDefault="00110222" w:rsidP="00110222">
            <w:pPr>
              <w:rPr>
                <w:noProof w:val="0"/>
                <w:color w:val="000000"/>
                <w:szCs w:val="24"/>
              </w:rPr>
            </w:pPr>
            <w:r w:rsidRPr="00110222">
              <w:rPr>
                <w:noProof w:val="0"/>
                <w:color w:val="000000"/>
                <w:szCs w:val="24"/>
              </w:rPr>
              <w:t>- остало</w:t>
            </w:r>
          </w:p>
          <w:p w:rsidR="00110222" w:rsidRPr="00110222" w:rsidRDefault="00110222" w:rsidP="00110222">
            <w:pPr>
              <w:jc w:val="center"/>
              <w:rPr>
                <w:noProof w:val="0"/>
                <w:color w:val="000000"/>
                <w:szCs w:val="24"/>
              </w:rPr>
            </w:pPr>
          </w:p>
        </w:tc>
        <w:tc>
          <w:tcPr>
            <w:tcW w:w="2695" w:type="dxa"/>
            <w:gridSpan w:val="2"/>
            <w:tcBorders>
              <w:left w:val="single" w:sz="8" w:space="0" w:color="auto"/>
              <w:bottom w:val="single" w:sz="8" w:space="0" w:color="auto"/>
            </w:tcBorders>
            <w:noWrap/>
            <w:vAlign w:val="center"/>
          </w:tcPr>
          <w:p w:rsidR="00110222" w:rsidRPr="00110222" w:rsidRDefault="00110222" w:rsidP="00110222">
            <w:pPr>
              <w:jc w:val="right"/>
              <w:rPr>
                <w:noProof w:val="0"/>
                <w:color w:val="000000"/>
                <w:szCs w:val="24"/>
              </w:rPr>
            </w:pPr>
            <w:r w:rsidRPr="00110222">
              <w:rPr>
                <w:noProof w:val="0"/>
                <w:color w:val="000000"/>
                <w:szCs w:val="24"/>
              </w:rPr>
              <w:t>136.395,22</w:t>
            </w:r>
          </w:p>
        </w:tc>
        <w:tc>
          <w:tcPr>
            <w:tcW w:w="2361" w:type="dxa"/>
            <w:tcBorders>
              <w:bottom w:val="single" w:sz="8" w:space="0" w:color="auto"/>
              <w:right w:val="single" w:sz="8" w:space="0" w:color="auto"/>
            </w:tcBorders>
            <w:noWrap/>
            <w:vAlign w:val="center"/>
          </w:tcPr>
          <w:p w:rsidR="00110222" w:rsidRPr="00110222" w:rsidRDefault="00110222" w:rsidP="00110222">
            <w:pPr>
              <w:rPr>
                <w:noProof w:val="0"/>
                <w:color w:val="000000"/>
                <w:szCs w:val="24"/>
              </w:rPr>
            </w:pPr>
            <w:r w:rsidRPr="00110222">
              <w:rPr>
                <w:noProof w:val="0"/>
                <w:color w:val="000000"/>
                <w:szCs w:val="24"/>
              </w:rPr>
              <w:t> </w:t>
            </w:r>
          </w:p>
        </w:tc>
      </w:tr>
      <w:tr w:rsidR="00110222" w:rsidRPr="00110222" w:rsidTr="00832CE5">
        <w:trPr>
          <w:trHeight w:val="284"/>
        </w:trPr>
        <w:tc>
          <w:tcPr>
            <w:tcW w:w="5224" w:type="dxa"/>
            <w:tcBorders>
              <w:top w:val="nil"/>
              <w:left w:val="single" w:sz="8" w:space="0" w:color="auto"/>
              <w:bottom w:val="nil"/>
              <w:right w:val="single" w:sz="8" w:space="0" w:color="auto"/>
            </w:tcBorders>
            <w:vAlign w:val="center"/>
          </w:tcPr>
          <w:p w:rsidR="00110222" w:rsidRPr="00110222" w:rsidRDefault="00110222" w:rsidP="00110222">
            <w:pPr>
              <w:rPr>
                <w:b/>
                <w:bCs/>
                <w:noProof w:val="0"/>
                <w:color w:val="000000"/>
                <w:szCs w:val="24"/>
              </w:rPr>
            </w:pPr>
            <w:r w:rsidRPr="00110222">
              <w:rPr>
                <w:b/>
                <w:bCs/>
                <w:noProof w:val="0"/>
                <w:color w:val="000000"/>
                <w:szCs w:val="24"/>
              </w:rPr>
              <w:t>Рефундирање боловања</w:t>
            </w:r>
          </w:p>
        </w:tc>
        <w:tc>
          <w:tcPr>
            <w:tcW w:w="2695" w:type="dxa"/>
            <w:gridSpan w:val="2"/>
            <w:tcBorders>
              <w:top w:val="nil"/>
              <w:left w:val="nil"/>
              <w:bottom w:val="nil"/>
              <w:right w:val="nil"/>
            </w:tcBorders>
            <w:noWrap/>
            <w:vAlign w:val="center"/>
          </w:tcPr>
          <w:p w:rsidR="00110222" w:rsidRPr="00110222" w:rsidRDefault="00110222" w:rsidP="00110222">
            <w:pPr>
              <w:rPr>
                <w:b/>
                <w:bCs/>
                <w:noProof w:val="0"/>
                <w:color w:val="000000"/>
                <w:szCs w:val="24"/>
              </w:rPr>
            </w:pPr>
          </w:p>
        </w:tc>
        <w:tc>
          <w:tcPr>
            <w:tcW w:w="2361" w:type="dxa"/>
            <w:tcBorders>
              <w:top w:val="nil"/>
              <w:left w:val="nil"/>
              <w:bottom w:val="nil"/>
              <w:right w:val="single" w:sz="8" w:space="0" w:color="auto"/>
            </w:tcBorders>
            <w:noWrap/>
            <w:vAlign w:val="center"/>
          </w:tcPr>
          <w:p w:rsidR="00110222" w:rsidRPr="00110222" w:rsidRDefault="00110222" w:rsidP="00110222">
            <w:pPr>
              <w:jc w:val="right"/>
              <w:rPr>
                <w:b/>
                <w:bCs/>
                <w:noProof w:val="0"/>
                <w:color w:val="000000"/>
                <w:szCs w:val="24"/>
              </w:rPr>
            </w:pPr>
            <w:r w:rsidRPr="00110222">
              <w:rPr>
                <w:b/>
                <w:bCs/>
                <w:noProof w:val="0"/>
                <w:color w:val="000000"/>
                <w:szCs w:val="24"/>
              </w:rPr>
              <w:t>538.059,81</w:t>
            </w:r>
          </w:p>
        </w:tc>
      </w:tr>
      <w:tr w:rsidR="00110222" w:rsidRPr="00110222" w:rsidTr="00832CE5">
        <w:trPr>
          <w:trHeight w:val="284"/>
        </w:trPr>
        <w:tc>
          <w:tcPr>
            <w:tcW w:w="5224" w:type="dxa"/>
            <w:tcBorders>
              <w:top w:val="single" w:sz="8" w:space="0" w:color="auto"/>
              <w:left w:val="single" w:sz="8" w:space="0" w:color="auto"/>
              <w:bottom w:val="single" w:sz="8" w:space="0" w:color="auto"/>
              <w:right w:val="single" w:sz="8" w:space="0" w:color="auto"/>
            </w:tcBorders>
            <w:vAlign w:val="center"/>
          </w:tcPr>
          <w:p w:rsidR="00110222" w:rsidRPr="00110222" w:rsidRDefault="00110222" w:rsidP="00110222">
            <w:pPr>
              <w:rPr>
                <w:b/>
                <w:bCs/>
                <w:noProof w:val="0"/>
                <w:color w:val="000000"/>
                <w:szCs w:val="24"/>
              </w:rPr>
            </w:pPr>
            <w:r w:rsidRPr="00110222">
              <w:rPr>
                <w:b/>
                <w:bCs/>
                <w:noProof w:val="0"/>
                <w:color w:val="000000"/>
                <w:szCs w:val="24"/>
              </w:rPr>
              <w:t>Приходи од донација</w:t>
            </w:r>
          </w:p>
        </w:tc>
        <w:tc>
          <w:tcPr>
            <w:tcW w:w="2695" w:type="dxa"/>
            <w:gridSpan w:val="2"/>
            <w:tcBorders>
              <w:top w:val="single" w:sz="8" w:space="0" w:color="auto"/>
              <w:left w:val="nil"/>
              <w:bottom w:val="single" w:sz="8" w:space="0" w:color="auto"/>
              <w:right w:val="nil"/>
            </w:tcBorders>
            <w:noWrap/>
            <w:vAlign w:val="center"/>
          </w:tcPr>
          <w:p w:rsidR="00110222" w:rsidRPr="00110222" w:rsidRDefault="00110222" w:rsidP="00110222">
            <w:pPr>
              <w:rPr>
                <w:b/>
                <w:bCs/>
                <w:noProof w:val="0"/>
                <w:color w:val="000000"/>
                <w:szCs w:val="24"/>
              </w:rPr>
            </w:pPr>
            <w:r w:rsidRPr="00110222">
              <w:rPr>
                <w:b/>
                <w:bCs/>
                <w:noProof w:val="0"/>
                <w:color w:val="000000"/>
                <w:szCs w:val="24"/>
              </w:rPr>
              <w:t> </w:t>
            </w:r>
          </w:p>
        </w:tc>
        <w:tc>
          <w:tcPr>
            <w:tcW w:w="2361" w:type="dxa"/>
            <w:tcBorders>
              <w:top w:val="single" w:sz="8" w:space="0" w:color="auto"/>
              <w:left w:val="nil"/>
              <w:bottom w:val="single" w:sz="8" w:space="0" w:color="auto"/>
              <w:right w:val="single" w:sz="8" w:space="0" w:color="auto"/>
            </w:tcBorders>
            <w:noWrap/>
            <w:vAlign w:val="center"/>
          </w:tcPr>
          <w:p w:rsidR="00110222" w:rsidRPr="00110222" w:rsidRDefault="00110222" w:rsidP="00110222">
            <w:pPr>
              <w:jc w:val="right"/>
              <w:rPr>
                <w:b/>
                <w:bCs/>
                <w:noProof w:val="0"/>
                <w:color w:val="000000"/>
                <w:szCs w:val="24"/>
              </w:rPr>
            </w:pPr>
            <w:r w:rsidRPr="00110222">
              <w:rPr>
                <w:b/>
                <w:bCs/>
                <w:noProof w:val="0"/>
                <w:szCs w:val="24"/>
              </w:rPr>
              <w:t>4.411.022,45</w:t>
            </w:r>
          </w:p>
        </w:tc>
      </w:tr>
      <w:tr w:rsidR="00110222" w:rsidRPr="00110222" w:rsidTr="00832CE5">
        <w:trPr>
          <w:trHeight w:val="284"/>
        </w:trPr>
        <w:tc>
          <w:tcPr>
            <w:tcW w:w="5224" w:type="dxa"/>
            <w:tcBorders>
              <w:top w:val="nil"/>
              <w:left w:val="single" w:sz="8" w:space="0" w:color="auto"/>
              <w:bottom w:val="single" w:sz="8" w:space="0" w:color="auto"/>
              <w:right w:val="single" w:sz="8" w:space="0" w:color="auto"/>
            </w:tcBorders>
            <w:vAlign w:val="center"/>
          </w:tcPr>
          <w:p w:rsidR="00110222" w:rsidRPr="00110222" w:rsidRDefault="00110222" w:rsidP="00110222">
            <w:pPr>
              <w:rPr>
                <w:b/>
                <w:bCs/>
                <w:noProof w:val="0"/>
                <w:color w:val="000000"/>
                <w:szCs w:val="24"/>
              </w:rPr>
            </w:pPr>
            <w:r w:rsidRPr="00110222">
              <w:rPr>
                <w:b/>
                <w:bCs/>
                <w:noProof w:val="0"/>
                <w:color w:val="000000"/>
                <w:szCs w:val="24"/>
              </w:rPr>
              <w:t>Приходи од продаје књига и образаца</w:t>
            </w:r>
          </w:p>
        </w:tc>
        <w:tc>
          <w:tcPr>
            <w:tcW w:w="2695" w:type="dxa"/>
            <w:gridSpan w:val="2"/>
            <w:tcBorders>
              <w:top w:val="nil"/>
              <w:left w:val="nil"/>
              <w:bottom w:val="single" w:sz="8" w:space="0" w:color="auto"/>
              <w:right w:val="nil"/>
            </w:tcBorders>
            <w:noWrap/>
            <w:vAlign w:val="center"/>
          </w:tcPr>
          <w:p w:rsidR="00110222" w:rsidRPr="00110222" w:rsidRDefault="00110222" w:rsidP="00110222">
            <w:pPr>
              <w:rPr>
                <w:b/>
                <w:bCs/>
                <w:noProof w:val="0"/>
                <w:color w:val="000000"/>
                <w:szCs w:val="24"/>
              </w:rPr>
            </w:pPr>
            <w:r w:rsidRPr="00110222">
              <w:rPr>
                <w:b/>
                <w:bCs/>
                <w:noProof w:val="0"/>
                <w:color w:val="000000"/>
                <w:szCs w:val="24"/>
              </w:rPr>
              <w:t> </w:t>
            </w:r>
          </w:p>
        </w:tc>
        <w:tc>
          <w:tcPr>
            <w:tcW w:w="2361" w:type="dxa"/>
            <w:tcBorders>
              <w:top w:val="nil"/>
              <w:left w:val="nil"/>
              <w:bottom w:val="single" w:sz="8" w:space="0" w:color="auto"/>
              <w:right w:val="single" w:sz="8" w:space="0" w:color="auto"/>
            </w:tcBorders>
            <w:noWrap/>
            <w:vAlign w:val="center"/>
          </w:tcPr>
          <w:p w:rsidR="00110222" w:rsidRPr="00110222" w:rsidRDefault="00110222" w:rsidP="00110222">
            <w:pPr>
              <w:jc w:val="right"/>
              <w:rPr>
                <w:b/>
                <w:bCs/>
                <w:noProof w:val="0"/>
                <w:color w:val="000000"/>
                <w:szCs w:val="24"/>
              </w:rPr>
            </w:pPr>
            <w:r w:rsidRPr="00110222">
              <w:rPr>
                <w:b/>
                <w:bCs/>
                <w:noProof w:val="0"/>
                <w:color w:val="000000"/>
                <w:szCs w:val="24"/>
              </w:rPr>
              <w:t>6.386.623,91</w:t>
            </w:r>
          </w:p>
        </w:tc>
      </w:tr>
      <w:tr w:rsidR="00110222" w:rsidRPr="00110222" w:rsidTr="00832CE5">
        <w:trPr>
          <w:trHeight w:val="284"/>
        </w:trPr>
        <w:tc>
          <w:tcPr>
            <w:tcW w:w="5224" w:type="dxa"/>
            <w:tcBorders>
              <w:top w:val="nil"/>
              <w:left w:val="single" w:sz="8" w:space="0" w:color="auto"/>
              <w:bottom w:val="single" w:sz="4" w:space="0" w:color="auto"/>
              <w:right w:val="single" w:sz="8" w:space="0" w:color="auto"/>
            </w:tcBorders>
            <w:vAlign w:val="center"/>
          </w:tcPr>
          <w:p w:rsidR="00110222" w:rsidRPr="00110222" w:rsidRDefault="00110222" w:rsidP="00110222">
            <w:pPr>
              <w:rPr>
                <w:b/>
                <w:bCs/>
                <w:noProof w:val="0"/>
                <w:color w:val="000000"/>
                <w:szCs w:val="24"/>
              </w:rPr>
            </w:pPr>
            <w:r w:rsidRPr="00110222">
              <w:rPr>
                <w:b/>
                <w:bCs/>
                <w:noProof w:val="0"/>
                <w:color w:val="000000"/>
                <w:szCs w:val="24"/>
              </w:rPr>
              <w:t>Остали приходи</w:t>
            </w:r>
          </w:p>
        </w:tc>
        <w:tc>
          <w:tcPr>
            <w:tcW w:w="2695" w:type="dxa"/>
            <w:gridSpan w:val="2"/>
            <w:tcBorders>
              <w:top w:val="nil"/>
              <w:left w:val="nil"/>
              <w:bottom w:val="single" w:sz="4" w:space="0" w:color="auto"/>
              <w:right w:val="nil"/>
            </w:tcBorders>
            <w:noWrap/>
            <w:vAlign w:val="center"/>
          </w:tcPr>
          <w:p w:rsidR="00110222" w:rsidRPr="00110222" w:rsidRDefault="00110222" w:rsidP="00110222">
            <w:pPr>
              <w:rPr>
                <w:noProof w:val="0"/>
                <w:color w:val="000000"/>
                <w:szCs w:val="24"/>
              </w:rPr>
            </w:pPr>
            <w:r w:rsidRPr="00110222">
              <w:rPr>
                <w:noProof w:val="0"/>
                <w:color w:val="000000"/>
                <w:szCs w:val="24"/>
              </w:rPr>
              <w:t> </w:t>
            </w:r>
          </w:p>
        </w:tc>
        <w:tc>
          <w:tcPr>
            <w:tcW w:w="2361" w:type="dxa"/>
            <w:tcBorders>
              <w:top w:val="nil"/>
              <w:left w:val="nil"/>
              <w:bottom w:val="single" w:sz="4" w:space="0" w:color="auto"/>
              <w:right w:val="single" w:sz="8" w:space="0" w:color="auto"/>
            </w:tcBorders>
            <w:noWrap/>
            <w:vAlign w:val="center"/>
          </w:tcPr>
          <w:p w:rsidR="00110222" w:rsidRPr="00110222" w:rsidRDefault="00110222" w:rsidP="00110222">
            <w:pPr>
              <w:jc w:val="right"/>
              <w:rPr>
                <w:b/>
                <w:bCs/>
                <w:noProof w:val="0"/>
                <w:szCs w:val="24"/>
              </w:rPr>
            </w:pPr>
            <w:r w:rsidRPr="00110222">
              <w:rPr>
                <w:b/>
                <w:bCs/>
                <w:noProof w:val="0"/>
                <w:szCs w:val="24"/>
              </w:rPr>
              <w:t>191.747,00</w:t>
            </w:r>
          </w:p>
        </w:tc>
      </w:tr>
      <w:tr w:rsidR="00110222" w:rsidRPr="00110222" w:rsidTr="00CA0698">
        <w:trPr>
          <w:trHeight w:val="284"/>
        </w:trPr>
        <w:tc>
          <w:tcPr>
            <w:tcW w:w="7919" w:type="dxa"/>
            <w:gridSpan w:val="3"/>
            <w:tcBorders>
              <w:top w:val="single" w:sz="4" w:space="0" w:color="auto"/>
              <w:left w:val="single" w:sz="4" w:space="0" w:color="auto"/>
              <w:bottom w:val="single" w:sz="4" w:space="0" w:color="auto"/>
              <w:right w:val="single" w:sz="4" w:space="0" w:color="auto"/>
            </w:tcBorders>
            <w:vAlign w:val="center"/>
          </w:tcPr>
          <w:p w:rsidR="00110222" w:rsidRPr="00110222" w:rsidRDefault="00110222" w:rsidP="00110222">
            <w:pPr>
              <w:rPr>
                <w:b/>
                <w:bCs/>
                <w:noProof w:val="0"/>
                <w:color w:val="000000"/>
                <w:szCs w:val="24"/>
              </w:rPr>
            </w:pPr>
            <w:r w:rsidRPr="00110222">
              <w:rPr>
                <w:b/>
                <w:bCs/>
                <w:noProof w:val="0"/>
                <w:color w:val="000000"/>
                <w:szCs w:val="24"/>
              </w:rPr>
              <w:t>УКУПНИ ПРИХОДИ У 201</w:t>
            </w:r>
            <w:r w:rsidRPr="00110222">
              <w:rPr>
                <w:b/>
                <w:bCs/>
                <w:noProof w:val="0"/>
                <w:color w:val="000000"/>
                <w:szCs w:val="24"/>
                <w:lang w:val="sr-Cyrl-RS"/>
              </w:rPr>
              <w:t>8</w:t>
            </w:r>
            <w:r w:rsidRPr="00110222">
              <w:rPr>
                <w:b/>
                <w:bCs/>
                <w:noProof w:val="0"/>
                <w:color w:val="000000"/>
                <w:szCs w:val="24"/>
              </w:rPr>
              <w:t>. ГОДИНИ</w:t>
            </w:r>
          </w:p>
        </w:tc>
        <w:tc>
          <w:tcPr>
            <w:tcW w:w="2361" w:type="dxa"/>
            <w:tcBorders>
              <w:top w:val="single" w:sz="4" w:space="0" w:color="auto"/>
              <w:left w:val="single" w:sz="4" w:space="0" w:color="auto"/>
              <w:bottom w:val="single" w:sz="4" w:space="0" w:color="auto"/>
              <w:right w:val="single" w:sz="4" w:space="0" w:color="auto"/>
            </w:tcBorders>
            <w:noWrap/>
            <w:vAlign w:val="center"/>
          </w:tcPr>
          <w:p w:rsidR="00110222" w:rsidRPr="00110222" w:rsidRDefault="00110222" w:rsidP="00110222">
            <w:pPr>
              <w:jc w:val="right"/>
              <w:rPr>
                <w:b/>
                <w:bCs/>
                <w:noProof w:val="0"/>
                <w:szCs w:val="24"/>
              </w:rPr>
            </w:pPr>
            <w:r w:rsidRPr="00110222">
              <w:rPr>
                <w:b/>
                <w:bCs/>
                <w:noProof w:val="0"/>
                <w:szCs w:val="24"/>
              </w:rPr>
              <w:t>289.989.194,73</w:t>
            </w:r>
          </w:p>
        </w:tc>
      </w:tr>
      <w:tr w:rsidR="00110222" w:rsidRPr="00110222" w:rsidTr="00CA0698">
        <w:trPr>
          <w:trHeight w:val="284"/>
        </w:trPr>
        <w:tc>
          <w:tcPr>
            <w:tcW w:w="7919" w:type="dxa"/>
            <w:gridSpan w:val="3"/>
            <w:tcBorders>
              <w:top w:val="single" w:sz="4" w:space="0" w:color="auto"/>
              <w:left w:val="single" w:sz="4" w:space="0" w:color="auto"/>
              <w:bottom w:val="single" w:sz="4" w:space="0" w:color="auto"/>
              <w:right w:val="single" w:sz="4" w:space="0" w:color="auto"/>
            </w:tcBorders>
            <w:vAlign w:val="center"/>
          </w:tcPr>
          <w:p w:rsidR="00110222" w:rsidRPr="00110222" w:rsidRDefault="00110222" w:rsidP="00110222">
            <w:pPr>
              <w:rPr>
                <w:b/>
                <w:bCs/>
                <w:noProof w:val="0"/>
                <w:color w:val="000000"/>
                <w:szCs w:val="24"/>
              </w:rPr>
            </w:pPr>
            <w:r w:rsidRPr="00110222">
              <w:rPr>
                <w:b/>
                <w:bCs/>
                <w:noProof w:val="0"/>
                <w:color w:val="000000"/>
                <w:szCs w:val="24"/>
              </w:rPr>
              <w:t>УКУПНИ РАСХОДИ У 201</w:t>
            </w:r>
            <w:r w:rsidRPr="00110222">
              <w:rPr>
                <w:b/>
                <w:bCs/>
                <w:noProof w:val="0"/>
                <w:color w:val="000000"/>
                <w:szCs w:val="24"/>
                <w:lang w:val="sr-Cyrl-RS"/>
              </w:rPr>
              <w:t>8</w:t>
            </w:r>
            <w:r w:rsidRPr="00110222">
              <w:rPr>
                <w:b/>
                <w:bCs/>
                <w:noProof w:val="0"/>
                <w:color w:val="000000"/>
                <w:szCs w:val="24"/>
              </w:rPr>
              <w:t>. ГОДИНИ</w:t>
            </w:r>
          </w:p>
        </w:tc>
        <w:tc>
          <w:tcPr>
            <w:tcW w:w="2361" w:type="dxa"/>
            <w:tcBorders>
              <w:top w:val="single" w:sz="4" w:space="0" w:color="auto"/>
              <w:left w:val="single" w:sz="4" w:space="0" w:color="auto"/>
              <w:bottom w:val="single" w:sz="4" w:space="0" w:color="auto"/>
              <w:right w:val="single" w:sz="4" w:space="0" w:color="auto"/>
            </w:tcBorders>
            <w:noWrap/>
            <w:vAlign w:val="center"/>
          </w:tcPr>
          <w:p w:rsidR="00110222" w:rsidRPr="00110222" w:rsidRDefault="00110222" w:rsidP="00110222">
            <w:pPr>
              <w:jc w:val="right"/>
              <w:rPr>
                <w:b/>
                <w:bCs/>
                <w:noProof w:val="0"/>
                <w:szCs w:val="24"/>
              </w:rPr>
            </w:pPr>
            <w:r w:rsidRPr="00110222">
              <w:rPr>
                <w:b/>
                <w:bCs/>
                <w:noProof w:val="0"/>
                <w:szCs w:val="24"/>
              </w:rPr>
              <w:t>297.394.826,86</w:t>
            </w:r>
          </w:p>
        </w:tc>
      </w:tr>
      <w:tr w:rsidR="00110222" w:rsidRPr="00110222" w:rsidTr="00CA0698">
        <w:trPr>
          <w:trHeight w:val="284"/>
        </w:trPr>
        <w:tc>
          <w:tcPr>
            <w:tcW w:w="7919" w:type="dxa"/>
            <w:gridSpan w:val="3"/>
            <w:tcBorders>
              <w:top w:val="single" w:sz="4" w:space="0" w:color="auto"/>
              <w:left w:val="single" w:sz="4" w:space="0" w:color="auto"/>
              <w:bottom w:val="single" w:sz="4" w:space="0" w:color="auto"/>
              <w:right w:val="single" w:sz="4" w:space="0" w:color="auto"/>
            </w:tcBorders>
            <w:vAlign w:val="center"/>
          </w:tcPr>
          <w:p w:rsidR="00110222" w:rsidRPr="00110222" w:rsidRDefault="00110222" w:rsidP="00110222">
            <w:pPr>
              <w:rPr>
                <w:b/>
                <w:bCs/>
                <w:noProof w:val="0"/>
                <w:color w:val="000000"/>
                <w:szCs w:val="24"/>
              </w:rPr>
            </w:pPr>
            <w:r w:rsidRPr="00110222">
              <w:rPr>
                <w:b/>
                <w:bCs/>
                <w:noProof w:val="0"/>
                <w:color w:val="000000"/>
                <w:szCs w:val="24"/>
                <w:lang w:val="sr-Cyrl-RS"/>
              </w:rPr>
              <w:t>МАЊ</w:t>
            </w:r>
            <w:r w:rsidRPr="00110222">
              <w:rPr>
                <w:b/>
                <w:bCs/>
                <w:noProof w:val="0"/>
                <w:color w:val="000000"/>
                <w:szCs w:val="24"/>
              </w:rPr>
              <w:t>АК ПРИХОДА НАД РАСХОДИМА У 201</w:t>
            </w:r>
            <w:r w:rsidRPr="00110222">
              <w:rPr>
                <w:b/>
                <w:bCs/>
                <w:noProof w:val="0"/>
                <w:color w:val="000000"/>
                <w:szCs w:val="24"/>
                <w:lang w:val="sr-Cyrl-RS"/>
              </w:rPr>
              <w:t>8</w:t>
            </w:r>
            <w:r w:rsidRPr="00110222">
              <w:rPr>
                <w:b/>
                <w:bCs/>
                <w:noProof w:val="0"/>
                <w:color w:val="000000"/>
                <w:szCs w:val="24"/>
              </w:rPr>
              <w:t>. ГОДИНИ</w:t>
            </w:r>
          </w:p>
        </w:tc>
        <w:tc>
          <w:tcPr>
            <w:tcW w:w="2361" w:type="dxa"/>
            <w:tcBorders>
              <w:top w:val="single" w:sz="4" w:space="0" w:color="auto"/>
              <w:left w:val="single" w:sz="4" w:space="0" w:color="auto"/>
              <w:bottom w:val="single" w:sz="4" w:space="0" w:color="auto"/>
              <w:right w:val="single" w:sz="4" w:space="0" w:color="auto"/>
            </w:tcBorders>
            <w:noWrap/>
            <w:vAlign w:val="center"/>
          </w:tcPr>
          <w:p w:rsidR="00110222" w:rsidRPr="00110222" w:rsidRDefault="00110222" w:rsidP="00110222">
            <w:pPr>
              <w:jc w:val="right"/>
              <w:rPr>
                <w:b/>
                <w:bCs/>
                <w:noProof w:val="0"/>
                <w:szCs w:val="24"/>
              </w:rPr>
            </w:pPr>
            <w:r w:rsidRPr="00110222">
              <w:rPr>
                <w:b/>
                <w:bCs/>
                <w:noProof w:val="0"/>
                <w:szCs w:val="24"/>
              </w:rPr>
              <w:t>-7.405.632,13</w:t>
            </w:r>
          </w:p>
        </w:tc>
      </w:tr>
      <w:tr w:rsidR="00110222" w:rsidRPr="00110222" w:rsidTr="00CA0698">
        <w:trPr>
          <w:trHeight w:val="284"/>
        </w:trPr>
        <w:tc>
          <w:tcPr>
            <w:tcW w:w="7919" w:type="dxa"/>
            <w:gridSpan w:val="3"/>
            <w:tcBorders>
              <w:top w:val="single" w:sz="4" w:space="0" w:color="auto"/>
              <w:left w:val="single" w:sz="4" w:space="0" w:color="auto"/>
              <w:bottom w:val="single" w:sz="4" w:space="0" w:color="auto"/>
              <w:right w:val="single" w:sz="4" w:space="0" w:color="auto"/>
            </w:tcBorders>
            <w:vAlign w:val="center"/>
          </w:tcPr>
          <w:p w:rsidR="00110222" w:rsidRPr="00110222" w:rsidRDefault="00110222" w:rsidP="00110222">
            <w:pPr>
              <w:rPr>
                <w:b/>
                <w:bCs/>
                <w:noProof w:val="0"/>
                <w:color w:val="000000"/>
                <w:szCs w:val="24"/>
                <w:lang w:val="sr-Cyrl-RS"/>
              </w:rPr>
            </w:pPr>
            <w:r w:rsidRPr="00110222">
              <w:rPr>
                <w:b/>
                <w:bCs/>
                <w:noProof w:val="0"/>
                <w:color w:val="000000"/>
                <w:szCs w:val="24"/>
                <w:lang w:val="sr-Cyrl-RS"/>
              </w:rPr>
              <w:t>ПОКРИЋЕ РАСХОДА НАМЕНСКИ ОПРЕДЕЉЕНИМ ВИШКОМ ПРИХОДА ИЗ РАНИЈИХ ГОДИНА</w:t>
            </w:r>
          </w:p>
        </w:tc>
        <w:tc>
          <w:tcPr>
            <w:tcW w:w="2361" w:type="dxa"/>
            <w:tcBorders>
              <w:top w:val="single" w:sz="4" w:space="0" w:color="auto"/>
              <w:left w:val="single" w:sz="4" w:space="0" w:color="auto"/>
              <w:bottom w:val="single" w:sz="4" w:space="0" w:color="auto"/>
              <w:right w:val="single" w:sz="4" w:space="0" w:color="auto"/>
            </w:tcBorders>
            <w:noWrap/>
            <w:vAlign w:val="center"/>
          </w:tcPr>
          <w:p w:rsidR="00110222" w:rsidRPr="00110222" w:rsidRDefault="00110222" w:rsidP="00110222">
            <w:pPr>
              <w:jc w:val="right"/>
              <w:rPr>
                <w:b/>
                <w:bCs/>
                <w:noProof w:val="0"/>
                <w:szCs w:val="24"/>
              </w:rPr>
            </w:pPr>
            <w:r w:rsidRPr="00110222">
              <w:rPr>
                <w:b/>
                <w:bCs/>
                <w:noProof w:val="0"/>
                <w:szCs w:val="24"/>
              </w:rPr>
              <w:t>15</w:t>
            </w:r>
            <w:r w:rsidRPr="00110222">
              <w:rPr>
                <w:b/>
                <w:bCs/>
                <w:noProof w:val="0"/>
                <w:szCs w:val="24"/>
                <w:lang w:val="sr-Cyrl-RS"/>
              </w:rPr>
              <w:t>.</w:t>
            </w:r>
            <w:r w:rsidRPr="00110222">
              <w:rPr>
                <w:b/>
                <w:bCs/>
                <w:noProof w:val="0"/>
                <w:szCs w:val="24"/>
              </w:rPr>
              <w:t>201</w:t>
            </w:r>
            <w:r w:rsidRPr="00110222">
              <w:rPr>
                <w:b/>
                <w:bCs/>
                <w:noProof w:val="0"/>
                <w:szCs w:val="24"/>
                <w:lang w:val="sr-Cyrl-RS"/>
              </w:rPr>
              <w:t>.</w:t>
            </w:r>
            <w:r w:rsidRPr="00110222">
              <w:rPr>
                <w:b/>
                <w:bCs/>
                <w:noProof w:val="0"/>
                <w:szCs w:val="24"/>
              </w:rPr>
              <w:t>912,72</w:t>
            </w:r>
          </w:p>
        </w:tc>
      </w:tr>
      <w:tr w:rsidR="00110222" w:rsidRPr="00110222" w:rsidTr="00CA0698">
        <w:trPr>
          <w:trHeight w:val="284"/>
        </w:trPr>
        <w:tc>
          <w:tcPr>
            <w:tcW w:w="7919" w:type="dxa"/>
            <w:gridSpan w:val="3"/>
            <w:tcBorders>
              <w:top w:val="single" w:sz="4" w:space="0" w:color="auto"/>
              <w:left w:val="single" w:sz="4" w:space="0" w:color="auto"/>
              <w:bottom w:val="single" w:sz="4" w:space="0" w:color="auto"/>
              <w:right w:val="single" w:sz="4" w:space="0" w:color="auto"/>
            </w:tcBorders>
            <w:vAlign w:val="center"/>
          </w:tcPr>
          <w:p w:rsidR="00110222" w:rsidRPr="00110222" w:rsidRDefault="00110222" w:rsidP="00110222">
            <w:pPr>
              <w:rPr>
                <w:b/>
                <w:bCs/>
                <w:noProof w:val="0"/>
                <w:color w:val="000000"/>
                <w:szCs w:val="24"/>
                <w:lang w:val="sr-Cyrl-RS"/>
              </w:rPr>
            </w:pPr>
            <w:r w:rsidRPr="00110222">
              <w:rPr>
                <w:b/>
                <w:bCs/>
                <w:noProof w:val="0"/>
                <w:color w:val="000000"/>
                <w:szCs w:val="24"/>
                <w:lang w:val="sr-Cyrl-RS"/>
              </w:rPr>
              <w:t>ВИШАК ПРИХОДА НАД РАСХОДИМА</w:t>
            </w:r>
          </w:p>
        </w:tc>
        <w:tc>
          <w:tcPr>
            <w:tcW w:w="2361" w:type="dxa"/>
            <w:tcBorders>
              <w:top w:val="single" w:sz="4" w:space="0" w:color="auto"/>
              <w:left w:val="single" w:sz="4" w:space="0" w:color="auto"/>
              <w:bottom w:val="single" w:sz="4" w:space="0" w:color="auto"/>
              <w:right w:val="single" w:sz="4" w:space="0" w:color="auto"/>
            </w:tcBorders>
            <w:noWrap/>
            <w:vAlign w:val="center"/>
          </w:tcPr>
          <w:p w:rsidR="00110222" w:rsidRPr="00110222" w:rsidRDefault="00110222" w:rsidP="00110222">
            <w:pPr>
              <w:jc w:val="right"/>
              <w:rPr>
                <w:b/>
                <w:bCs/>
                <w:noProof w:val="0"/>
                <w:color w:val="000000"/>
                <w:szCs w:val="24"/>
              </w:rPr>
            </w:pPr>
            <w:r w:rsidRPr="00110222">
              <w:rPr>
                <w:b/>
                <w:bCs/>
                <w:noProof w:val="0"/>
                <w:color w:val="000000"/>
                <w:szCs w:val="24"/>
              </w:rPr>
              <w:t>7</w:t>
            </w:r>
            <w:r w:rsidRPr="00110222">
              <w:rPr>
                <w:b/>
                <w:bCs/>
                <w:noProof w:val="0"/>
                <w:color w:val="000000"/>
                <w:szCs w:val="24"/>
                <w:lang w:val="sr-Cyrl-RS"/>
              </w:rPr>
              <w:t>.</w:t>
            </w:r>
            <w:r w:rsidRPr="00110222">
              <w:rPr>
                <w:b/>
                <w:bCs/>
                <w:noProof w:val="0"/>
                <w:color w:val="000000"/>
                <w:szCs w:val="24"/>
              </w:rPr>
              <w:t>796</w:t>
            </w:r>
            <w:r w:rsidRPr="00110222">
              <w:rPr>
                <w:b/>
                <w:bCs/>
                <w:noProof w:val="0"/>
                <w:color w:val="000000"/>
                <w:szCs w:val="24"/>
                <w:lang w:val="sr-Cyrl-RS"/>
              </w:rPr>
              <w:t>.</w:t>
            </w:r>
            <w:r w:rsidRPr="00110222">
              <w:rPr>
                <w:b/>
                <w:bCs/>
                <w:noProof w:val="0"/>
                <w:color w:val="000000"/>
                <w:szCs w:val="24"/>
              </w:rPr>
              <w:t>280,59</w:t>
            </w:r>
          </w:p>
        </w:tc>
      </w:tr>
    </w:tbl>
    <w:p w:rsidR="009F5C01" w:rsidRPr="00722D3D" w:rsidRDefault="009F5C01" w:rsidP="00722D3D">
      <w:pPr>
        <w:pStyle w:val="podnaslov1"/>
        <w:jc w:val="left"/>
        <w:rPr>
          <w:color w:val="000080"/>
          <w:lang w:val="sr-Latn-RS"/>
        </w:rPr>
      </w:pPr>
    </w:p>
    <w:p w:rsidR="00572280" w:rsidRPr="00572280" w:rsidRDefault="00572280" w:rsidP="00572280">
      <w:pPr>
        <w:pBdr>
          <w:bottom w:val="dotted" w:sz="4" w:space="1" w:color="auto"/>
        </w:pBdr>
        <w:spacing w:before="400" w:after="200" w:line="252" w:lineRule="auto"/>
        <w:jc w:val="center"/>
        <w:outlineLvl w:val="1"/>
        <w:rPr>
          <w:rFonts w:eastAsia="SimHei"/>
          <w:b/>
          <w:bCs/>
          <w:caps/>
          <w:noProof w:val="0"/>
          <w:color w:val="000080"/>
          <w:spacing w:val="15"/>
          <w:sz w:val="28"/>
          <w:szCs w:val="28"/>
        </w:rPr>
      </w:pPr>
      <w:bookmarkStart w:id="41" w:name="_Toc512270051"/>
      <w:bookmarkEnd w:id="40"/>
      <w:r w:rsidRPr="00572280">
        <w:rPr>
          <w:rFonts w:eastAsia="SimHei"/>
          <w:b/>
          <w:bCs/>
          <w:caps/>
          <w:noProof w:val="0"/>
          <w:color w:val="000080"/>
          <w:spacing w:val="15"/>
          <w:sz w:val="28"/>
          <w:szCs w:val="28"/>
        </w:rPr>
        <w:lastRenderedPageBreak/>
        <w:t>13.</w:t>
      </w:r>
      <w:r w:rsidRPr="00572280">
        <w:rPr>
          <w:rFonts w:eastAsia="SimHei"/>
          <w:b/>
          <w:bCs/>
          <w:caps/>
          <w:noProof w:val="0"/>
          <w:color w:val="000080"/>
          <w:spacing w:val="15"/>
          <w:sz w:val="28"/>
          <w:szCs w:val="28"/>
          <w:lang w:val="sr-Cyrl-RS"/>
        </w:rPr>
        <w:t>6</w:t>
      </w:r>
      <w:r w:rsidRPr="00572280">
        <w:rPr>
          <w:rFonts w:eastAsia="SimHei"/>
          <w:b/>
          <w:bCs/>
          <w:caps/>
          <w:noProof w:val="0"/>
          <w:color w:val="000080"/>
          <w:spacing w:val="15"/>
          <w:sz w:val="28"/>
          <w:szCs w:val="28"/>
        </w:rPr>
        <w:t>. ПЛАНИРАНИ ПРИХОДИ И РАСХОДИ ШКОЛЕ У 201</w:t>
      </w:r>
      <w:r w:rsidRPr="00572280">
        <w:rPr>
          <w:rFonts w:eastAsia="SimHei"/>
          <w:b/>
          <w:bCs/>
          <w:caps/>
          <w:noProof w:val="0"/>
          <w:color w:val="000080"/>
          <w:spacing w:val="15"/>
          <w:sz w:val="28"/>
          <w:szCs w:val="28"/>
          <w:lang w:val="sr-Cyrl-RS"/>
        </w:rPr>
        <w:t>9</w:t>
      </w:r>
      <w:r w:rsidRPr="00572280">
        <w:rPr>
          <w:rFonts w:eastAsia="SimHei"/>
          <w:b/>
          <w:bCs/>
          <w:caps/>
          <w:noProof w:val="0"/>
          <w:color w:val="000080"/>
          <w:spacing w:val="15"/>
          <w:sz w:val="28"/>
          <w:szCs w:val="28"/>
        </w:rPr>
        <w:t>. ГОДИНИ (ИЗВОД ИЗ ФИНАНСИЈ</w:t>
      </w:r>
      <w:r w:rsidR="00093E02">
        <w:rPr>
          <w:rFonts w:eastAsia="SimHei"/>
          <w:b/>
          <w:bCs/>
          <w:caps/>
          <w:noProof w:val="0"/>
          <w:color w:val="000080"/>
          <w:spacing w:val="15"/>
          <w:sz w:val="28"/>
          <w:szCs w:val="28"/>
          <w:lang w:val="sr-Cyrl-RS"/>
        </w:rPr>
        <w:t>С</w:t>
      </w:r>
      <w:r w:rsidRPr="00572280">
        <w:rPr>
          <w:rFonts w:eastAsia="SimHei"/>
          <w:b/>
          <w:bCs/>
          <w:caps/>
          <w:noProof w:val="0"/>
          <w:color w:val="000080"/>
          <w:spacing w:val="15"/>
          <w:sz w:val="28"/>
          <w:szCs w:val="28"/>
        </w:rPr>
        <w:t>КОГ ПЛАНА ЗА 201</w:t>
      </w:r>
      <w:r w:rsidRPr="00572280">
        <w:rPr>
          <w:rFonts w:eastAsia="SimHei"/>
          <w:b/>
          <w:bCs/>
          <w:caps/>
          <w:noProof w:val="0"/>
          <w:color w:val="000080"/>
          <w:spacing w:val="15"/>
          <w:sz w:val="28"/>
          <w:szCs w:val="28"/>
          <w:lang w:val="sr-Cyrl-RS"/>
        </w:rPr>
        <w:t>9</w:t>
      </w:r>
      <w:r w:rsidRPr="00572280">
        <w:rPr>
          <w:rFonts w:eastAsia="SimHei"/>
          <w:b/>
          <w:bCs/>
          <w:caps/>
          <w:noProof w:val="0"/>
          <w:color w:val="000080"/>
          <w:spacing w:val="15"/>
          <w:sz w:val="28"/>
          <w:szCs w:val="28"/>
        </w:rPr>
        <w:t>. ГОДИНУ)</w:t>
      </w:r>
    </w:p>
    <w:tbl>
      <w:tblPr>
        <w:tblW w:w="10221" w:type="dxa"/>
        <w:tblInd w:w="93" w:type="dxa"/>
        <w:tblLook w:val="0000" w:firstRow="0" w:lastRow="0" w:firstColumn="0" w:lastColumn="0" w:noHBand="0" w:noVBand="0"/>
      </w:tblPr>
      <w:tblGrid>
        <w:gridCol w:w="1291"/>
        <w:gridCol w:w="6662"/>
        <w:gridCol w:w="2268"/>
      </w:tblGrid>
      <w:tr w:rsidR="00572280" w:rsidRPr="00572280" w:rsidTr="005B3D6E">
        <w:trPr>
          <w:trHeight w:val="345"/>
        </w:trPr>
        <w:tc>
          <w:tcPr>
            <w:tcW w:w="1291" w:type="dxa"/>
            <w:tcBorders>
              <w:top w:val="single" w:sz="12" w:space="0" w:color="auto"/>
              <w:left w:val="single" w:sz="12" w:space="0" w:color="auto"/>
              <w:bottom w:val="single" w:sz="8" w:space="0" w:color="auto"/>
              <w:right w:val="single" w:sz="8" w:space="0" w:color="auto"/>
            </w:tcBorders>
            <w:vAlign w:val="center"/>
          </w:tcPr>
          <w:p w:rsidR="00572280" w:rsidRPr="00572280" w:rsidRDefault="00572280" w:rsidP="00572280">
            <w:pPr>
              <w:jc w:val="center"/>
              <w:rPr>
                <w:b/>
                <w:bCs/>
                <w:noProof w:val="0"/>
                <w:color w:val="000000"/>
                <w:szCs w:val="24"/>
              </w:rPr>
            </w:pPr>
            <w:r w:rsidRPr="00572280">
              <w:rPr>
                <w:b/>
                <w:bCs/>
                <w:noProof w:val="0"/>
                <w:color w:val="000000"/>
                <w:szCs w:val="24"/>
              </w:rPr>
              <w:t>Број конта</w:t>
            </w:r>
          </w:p>
        </w:tc>
        <w:tc>
          <w:tcPr>
            <w:tcW w:w="6662" w:type="dxa"/>
            <w:tcBorders>
              <w:top w:val="single" w:sz="12" w:space="0" w:color="auto"/>
              <w:left w:val="nil"/>
              <w:bottom w:val="single" w:sz="8" w:space="0" w:color="auto"/>
              <w:right w:val="single" w:sz="8" w:space="0" w:color="auto"/>
            </w:tcBorders>
            <w:vAlign w:val="center"/>
          </w:tcPr>
          <w:p w:rsidR="00572280" w:rsidRPr="00572280" w:rsidRDefault="00572280" w:rsidP="00572280">
            <w:pPr>
              <w:jc w:val="center"/>
              <w:rPr>
                <w:b/>
                <w:bCs/>
                <w:noProof w:val="0"/>
                <w:color w:val="000000"/>
                <w:szCs w:val="24"/>
              </w:rPr>
            </w:pPr>
            <w:r w:rsidRPr="00572280">
              <w:rPr>
                <w:b/>
                <w:bCs/>
                <w:noProof w:val="0"/>
                <w:color w:val="000000"/>
                <w:szCs w:val="24"/>
              </w:rPr>
              <w:t>Назив конта</w:t>
            </w:r>
          </w:p>
        </w:tc>
        <w:tc>
          <w:tcPr>
            <w:tcW w:w="2268" w:type="dxa"/>
            <w:tcBorders>
              <w:top w:val="single" w:sz="12" w:space="0" w:color="auto"/>
              <w:left w:val="nil"/>
              <w:bottom w:val="single" w:sz="8" w:space="0" w:color="auto"/>
              <w:right w:val="single" w:sz="12" w:space="0" w:color="auto"/>
            </w:tcBorders>
            <w:vAlign w:val="center"/>
          </w:tcPr>
          <w:p w:rsidR="00572280" w:rsidRPr="00572280" w:rsidRDefault="00572280" w:rsidP="00572280">
            <w:pPr>
              <w:jc w:val="center"/>
              <w:rPr>
                <w:b/>
                <w:bCs/>
                <w:noProof w:val="0"/>
                <w:color w:val="000000"/>
                <w:szCs w:val="24"/>
              </w:rPr>
            </w:pPr>
            <w:r w:rsidRPr="00572280">
              <w:rPr>
                <w:b/>
                <w:bCs/>
                <w:noProof w:val="0"/>
                <w:color w:val="000000"/>
                <w:szCs w:val="24"/>
              </w:rPr>
              <w:t>Износ у динарима</w:t>
            </w:r>
          </w:p>
        </w:tc>
      </w:tr>
      <w:tr w:rsidR="00572280" w:rsidRPr="00572280" w:rsidTr="005B3D6E">
        <w:trPr>
          <w:trHeight w:val="547"/>
        </w:trPr>
        <w:tc>
          <w:tcPr>
            <w:tcW w:w="1291" w:type="dxa"/>
            <w:tcBorders>
              <w:top w:val="nil"/>
              <w:left w:val="single" w:sz="12" w:space="0" w:color="auto"/>
              <w:bottom w:val="single" w:sz="8" w:space="0" w:color="auto"/>
              <w:right w:val="single" w:sz="8" w:space="0" w:color="auto"/>
            </w:tcBorders>
            <w:vAlign w:val="center"/>
          </w:tcPr>
          <w:p w:rsidR="00572280" w:rsidRPr="00572280" w:rsidRDefault="00572280" w:rsidP="00572280">
            <w:pPr>
              <w:jc w:val="center"/>
              <w:rPr>
                <w:b/>
                <w:bCs/>
                <w:noProof w:val="0"/>
                <w:color w:val="000000"/>
                <w:szCs w:val="24"/>
              </w:rPr>
            </w:pPr>
            <w:r w:rsidRPr="00572280">
              <w:rPr>
                <w:b/>
                <w:bCs/>
                <w:noProof w:val="0"/>
                <w:color w:val="000000"/>
                <w:szCs w:val="24"/>
              </w:rPr>
              <w:t> </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b/>
                <w:bCs/>
                <w:noProof w:val="0"/>
                <w:color w:val="000000"/>
                <w:szCs w:val="24"/>
              </w:rPr>
            </w:pPr>
            <w:r w:rsidRPr="00572280">
              <w:rPr>
                <w:b/>
                <w:bCs/>
                <w:noProof w:val="0"/>
                <w:color w:val="000000"/>
                <w:szCs w:val="24"/>
              </w:rPr>
              <w:t>УКУПНА СРЕДСТВА ЗА ФИНАНСИРАЊЕ РАСХОДА И ИЗДАТАКА</w:t>
            </w:r>
          </w:p>
        </w:tc>
        <w:tc>
          <w:tcPr>
            <w:tcW w:w="2268" w:type="dxa"/>
            <w:tcBorders>
              <w:top w:val="nil"/>
              <w:left w:val="nil"/>
              <w:bottom w:val="single" w:sz="8" w:space="0" w:color="auto"/>
              <w:right w:val="single" w:sz="12" w:space="0" w:color="auto"/>
            </w:tcBorders>
            <w:vAlign w:val="center"/>
          </w:tcPr>
          <w:p w:rsidR="00572280" w:rsidRPr="00572280" w:rsidRDefault="00572280" w:rsidP="00572280">
            <w:pPr>
              <w:jc w:val="right"/>
              <w:rPr>
                <w:b/>
                <w:bCs/>
                <w:noProof w:val="0"/>
                <w:color w:val="000000"/>
                <w:szCs w:val="24"/>
              </w:rPr>
            </w:pPr>
            <w:r w:rsidRPr="00572280">
              <w:rPr>
                <w:b/>
                <w:bCs/>
                <w:noProof w:val="0"/>
                <w:color w:val="000000"/>
                <w:szCs w:val="24"/>
              </w:rPr>
              <w:t>321.616.552,79</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vAlign w:val="center"/>
          </w:tcPr>
          <w:p w:rsidR="00572280" w:rsidRPr="00572280" w:rsidRDefault="00572280" w:rsidP="00572280">
            <w:pPr>
              <w:jc w:val="center"/>
              <w:rPr>
                <w:b/>
                <w:bCs/>
                <w:noProof w:val="0"/>
                <w:color w:val="000000"/>
                <w:szCs w:val="24"/>
              </w:rPr>
            </w:pPr>
            <w:r w:rsidRPr="00572280">
              <w:rPr>
                <w:b/>
                <w:bCs/>
                <w:noProof w:val="0"/>
                <w:color w:val="000000"/>
                <w:szCs w:val="24"/>
              </w:rPr>
              <w:t> </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b/>
                <w:bCs/>
                <w:noProof w:val="0"/>
                <w:color w:val="000000"/>
                <w:szCs w:val="24"/>
              </w:rPr>
            </w:pPr>
            <w:r w:rsidRPr="00572280">
              <w:rPr>
                <w:b/>
                <w:bCs/>
                <w:noProof w:val="0"/>
                <w:color w:val="000000"/>
                <w:szCs w:val="24"/>
              </w:rPr>
              <w:t>Укупни приходи и примања</w:t>
            </w:r>
          </w:p>
        </w:tc>
        <w:tc>
          <w:tcPr>
            <w:tcW w:w="2268" w:type="dxa"/>
            <w:tcBorders>
              <w:top w:val="nil"/>
              <w:left w:val="nil"/>
              <w:bottom w:val="single" w:sz="8" w:space="0" w:color="auto"/>
              <w:right w:val="single" w:sz="12" w:space="0" w:color="auto"/>
            </w:tcBorders>
          </w:tcPr>
          <w:p w:rsidR="00572280" w:rsidRPr="00572280" w:rsidRDefault="00572280" w:rsidP="00572280">
            <w:pPr>
              <w:jc w:val="right"/>
              <w:rPr>
                <w:b/>
                <w:bCs/>
                <w:noProof w:val="0"/>
                <w:color w:val="000000"/>
                <w:szCs w:val="24"/>
              </w:rPr>
            </w:pPr>
            <w:r w:rsidRPr="00572280">
              <w:rPr>
                <w:b/>
                <w:bCs/>
                <w:noProof w:val="0"/>
                <w:color w:val="000000"/>
                <w:szCs w:val="24"/>
              </w:rPr>
              <w:t>308.616.552,79</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vAlign w:val="center"/>
          </w:tcPr>
          <w:p w:rsidR="00572280" w:rsidRPr="00572280" w:rsidRDefault="00572280" w:rsidP="00572280">
            <w:pPr>
              <w:jc w:val="center"/>
              <w:rPr>
                <w:b/>
                <w:bCs/>
                <w:noProof w:val="0"/>
                <w:color w:val="000000"/>
                <w:szCs w:val="24"/>
              </w:rPr>
            </w:pPr>
            <w:r w:rsidRPr="00572280">
              <w:rPr>
                <w:b/>
                <w:bCs/>
                <w:noProof w:val="0"/>
                <w:color w:val="000000"/>
                <w:szCs w:val="24"/>
              </w:rPr>
              <w:t> </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b/>
                <w:bCs/>
                <w:noProof w:val="0"/>
                <w:color w:val="000000"/>
                <w:szCs w:val="24"/>
              </w:rPr>
            </w:pPr>
            <w:r w:rsidRPr="00572280">
              <w:rPr>
                <w:b/>
                <w:bCs/>
                <w:noProof w:val="0"/>
                <w:color w:val="000000"/>
                <w:szCs w:val="24"/>
              </w:rPr>
              <w:t>Неутрошена средства донација из ранијих година</w:t>
            </w:r>
          </w:p>
        </w:tc>
        <w:tc>
          <w:tcPr>
            <w:tcW w:w="2268" w:type="dxa"/>
            <w:tcBorders>
              <w:top w:val="nil"/>
              <w:left w:val="nil"/>
              <w:bottom w:val="single" w:sz="8" w:space="0" w:color="auto"/>
              <w:right w:val="single" w:sz="12" w:space="0" w:color="auto"/>
            </w:tcBorders>
            <w:vAlign w:val="center"/>
          </w:tcPr>
          <w:p w:rsidR="00572280" w:rsidRPr="00572280" w:rsidRDefault="00572280" w:rsidP="00572280">
            <w:pPr>
              <w:jc w:val="right"/>
              <w:rPr>
                <w:b/>
                <w:bCs/>
                <w:noProof w:val="0"/>
                <w:color w:val="000000"/>
                <w:szCs w:val="24"/>
              </w:rPr>
            </w:pPr>
            <w:r w:rsidRPr="00572280">
              <w:rPr>
                <w:b/>
                <w:bCs/>
                <w:noProof w:val="0"/>
                <w:color w:val="000000"/>
                <w:szCs w:val="24"/>
              </w:rPr>
              <w:t>13.000.000,00</w:t>
            </w:r>
          </w:p>
        </w:tc>
      </w:tr>
      <w:tr w:rsidR="00572280" w:rsidRPr="00572280" w:rsidTr="005B3D6E">
        <w:trPr>
          <w:trHeight w:val="330"/>
        </w:trPr>
        <w:tc>
          <w:tcPr>
            <w:tcW w:w="1291" w:type="dxa"/>
            <w:tcBorders>
              <w:top w:val="nil"/>
              <w:left w:val="single" w:sz="12" w:space="0" w:color="auto"/>
              <w:bottom w:val="single" w:sz="8" w:space="0" w:color="auto"/>
              <w:right w:val="single" w:sz="8" w:space="0" w:color="auto"/>
            </w:tcBorders>
            <w:shd w:val="clear" w:color="auto" w:fill="FFFF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700000</w:t>
            </w:r>
          </w:p>
        </w:tc>
        <w:tc>
          <w:tcPr>
            <w:tcW w:w="6662" w:type="dxa"/>
            <w:tcBorders>
              <w:top w:val="nil"/>
              <w:left w:val="nil"/>
              <w:bottom w:val="single" w:sz="8" w:space="0" w:color="auto"/>
              <w:right w:val="single" w:sz="8" w:space="0" w:color="auto"/>
            </w:tcBorders>
            <w:shd w:val="clear" w:color="auto" w:fill="FFFF99"/>
            <w:vAlign w:val="center"/>
          </w:tcPr>
          <w:p w:rsidR="00572280" w:rsidRPr="00572280" w:rsidRDefault="00572280" w:rsidP="00572280">
            <w:pPr>
              <w:rPr>
                <w:b/>
                <w:bCs/>
                <w:noProof w:val="0"/>
                <w:color w:val="000000"/>
                <w:szCs w:val="24"/>
              </w:rPr>
            </w:pPr>
            <w:r w:rsidRPr="00572280">
              <w:rPr>
                <w:b/>
                <w:bCs/>
                <w:noProof w:val="0"/>
                <w:color w:val="000000"/>
                <w:szCs w:val="24"/>
              </w:rPr>
              <w:t>ТЕКУЋИ ПРИХОДИ</w:t>
            </w:r>
          </w:p>
        </w:tc>
        <w:tc>
          <w:tcPr>
            <w:tcW w:w="2268" w:type="dxa"/>
            <w:tcBorders>
              <w:top w:val="nil"/>
              <w:left w:val="nil"/>
              <w:bottom w:val="single" w:sz="8" w:space="0" w:color="auto"/>
              <w:right w:val="single" w:sz="12" w:space="0" w:color="auto"/>
            </w:tcBorders>
            <w:shd w:val="clear" w:color="auto" w:fill="FFFF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300.616.552,79</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732000</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noProof w:val="0"/>
                <w:color w:val="000000"/>
                <w:szCs w:val="24"/>
              </w:rPr>
            </w:pPr>
            <w:r w:rsidRPr="00572280">
              <w:rPr>
                <w:noProof w:val="0"/>
                <w:color w:val="000000"/>
                <w:szCs w:val="24"/>
              </w:rPr>
              <w:t>ДОНАЦИЈЕ ОД МЕЂУНАРОДНИХ ОРГАНИЗАЦИЈА</w:t>
            </w:r>
          </w:p>
        </w:tc>
        <w:tc>
          <w:tcPr>
            <w:tcW w:w="2268" w:type="dxa"/>
            <w:tcBorders>
              <w:top w:val="nil"/>
              <w:left w:val="nil"/>
              <w:bottom w:val="single" w:sz="8" w:space="0" w:color="auto"/>
              <w:right w:val="single" w:sz="12"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11.325.783,42</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742000</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noProof w:val="0"/>
                <w:color w:val="000000"/>
                <w:szCs w:val="24"/>
              </w:rPr>
            </w:pPr>
            <w:r w:rsidRPr="00572280">
              <w:rPr>
                <w:noProof w:val="0"/>
                <w:color w:val="000000"/>
                <w:szCs w:val="24"/>
              </w:rPr>
              <w:t>ПРИХОДИ ОД ПРОДАЈЕ ДОБАРА И УСЛУГА</w:t>
            </w:r>
          </w:p>
        </w:tc>
        <w:tc>
          <w:tcPr>
            <w:tcW w:w="2268" w:type="dxa"/>
            <w:tcBorders>
              <w:top w:val="nil"/>
              <w:left w:val="nil"/>
              <w:bottom w:val="single" w:sz="8" w:space="0" w:color="auto"/>
              <w:right w:val="single" w:sz="12"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191.000.000,00</w:t>
            </w:r>
          </w:p>
        </w:tc>
      </w:tr>
      <w:tr w:rsidR="00572280" w:rsidRPr="00572280" w:rsidTr="005B3D6E">
        <w:trPr>
          <w:trHeight w:val="279"/>
        </w:trPr>
        <w:tc>
          <w:tcPr>
            <w:tcW w:w="1291" w:type="dxa"/>
            <w:tcBorders>
              <w:top w:val="nil"/>
              <w:left w:val="single" w:sz="12" w:space="0" w:color="auto"/>
              <w:bottom w:val="single" w:sz="8" w:space="0" w:color="auto"/>
              <w:right w:val="single" w:sz="8"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772000</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noProof w:val="0"/>
                <w:color w:val="000000"/>
                <w:szCs w:val="24"/>
              </w:rPr>
            </w:pPr>
            <w:r w:rsidRPr="00572280">
              <w:rPr>
                <w:noProof w:val="0"/>
                <w:color w:val="000000"/>
                <w:szCs w:val="24"/>
              </w:rPr>
              <w:t>МЕМОРАНДУМСКЕ СТАВКЕ ЗА РЕФУНДАЦИЈУ РАСХОДА ИЗ ПРЕТХОДНЕ ГОДИНЕ</w:t>
            </w:r>
          </w:p>
        </w:tc>
        <w:tc>
          <w:tcPr>
            <w:tcW w:w="2268" w:type="dxa"/>
            <w:tcBorders>
              <w:top w:val="nil"/>
              <w:left w:val="nil"/>
              <w:bottom w:val="single" w:sz="8" w:space="0" w:color="auto"/>
              <w:right w:val="single" w:sz="12"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791000</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noProof w:val="0"/>
                <w:color w:val="000000"/>
                <w:szCs w:val="24"/>
              </w:rPr>
            </w:pPr>
            <w:r w:rsidRPr="00572280">
              <w:rPr>
                <w:noProof w:val="0"/>
                <w:color w:val="000000"/>
                <w:szCs w:val="24"/>
              </w:rPr>
              <w:t>ПРИХОДИ ИЗ БУЏЕТА</w:t>
            </w:r>
          </w:p>
        </w:tc>
        <w:tc>
          <w:tcPr>
            <w:tcW w:w="2268" w:type="dxa"/>
            <w:tcBorders>
              <w:top w:val="nil"/>
              <w:left w:val="nil"/>
              <w:bottom w:val="single" w:sz="8" w:space="0" w:color="auto"/>
              <w:right w:val="single" w:sz="12"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98.290.769,37</w:t>
            </w:r>
          </w:p>
        </w:tc>
      </w:tr>
      <w:tr w:rsidR="00572280" w:rsidRPr="00572280" w:rsidTr="005B3D6E">
        <w:trPr>
          <w:trHeight w:val="645"/>
        </w:trPr>
        <w:tc>
          <w:tcPr>
            <w:tcW w:w="1291" w:type="dxa"/>
            <w:tcBorders>
              <w:top w:val="nil"/>
              <w:left w:val="single" w:sz="12" w:space="0" w:color="auto"/>
              <w:bottom w:val="single" w:sz="8" w:space="0" w:color="auto"/>
              <w:right w:val="single" w:sz="8" w:space="0" w:color="auto"/>
            </w:tcBorders>
            <w:shd w:val="clear" w:color="auto" w:fill="FFFF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800000</w:t>
            </w:r>
          </w:p>
        </w:tc>
        <w:tc>
          <w:tcPr>
            <w:tcW w:w="6662" w:type="dxa"/>
            <w:tcBorders>
              <w:top w:val="nil"/>
              <w:left w:val="nil"/>
              <w:bottom w:val="single" w:sz="8" w:space="0" w:color="auto"/>
              <w:right w:val="single" w:sz="8" w:space="0" w:color="auto"/>
            </w:tcBorders>
            <w:shd w:val="clear" w:color="auto" w:fill="FFFF99"/>
            <w:vAlign w:val="center"/>
          </w:tcPr>
          <w:p w:rsidR="00572280" w:rsidRPr="00572280" w:rsidRDefault="00572280" w:rsidP="00572280">
            <w:pPr>
              <w:rPr>
                <w:b/>
                <w:bCs/>
                <w:noProof w:val="0"/>
                <w:color w:val="000000"/>
                <w:szCs w:val="24"/>
              </w:rPr>
            </w:pPr>
            <w:r w:rsidRPr="00572280">
              <w:rPr>
                <w:b/>
                <w:bCs/>
                <w:noProof w:val="0"/>
                <w:color w:val="000000"/>
                <w:szCs w:val="24"/>
              </w:rPr>
              <w:t>ПРИМАЊА ОД ПРОДАЈЕ НЕФИНАНСИЈСКЕ ИМОВИНЕ</w:t>
            </w:r>
          </w:p>
        </w:tc>
        <w:tc>
          <w:tcPr>
            <w:tcW w:w="2268" w:type="dxa"/>
            <w:tcBorders>
              <w:top w:val="nil"/>
              <w:left w:val="nil"/>
              <w:bottom w:val="single" w:sz="8" w:space="0" w:color="auto"/>
              <w:right w:val="single" w:sz="12" w:space="0" w:color="auto"/>
            </w:tcBorders>
            <w:shd w:val="clear" w:color="auto" w:fill="FFFF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8.000.000,00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822000</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noProof w:val="0"/>
                <w:color w:val="000000"/>
                <w:szCs w:val="24"/>
              </w:rPr>
            </w:pPr>
            <w:r w:rsidRPr="00572280">
              <w:rPr>
                <w:noProof w:val="0"/>
                <w:color w:val="000000"/>
                <w:szCs w:val="24"/>
              </w:rPr>
              <w:t>ПРИМАЊА ОД ПРОДАЈЕ ЗАЛИХА ПРОИЗВОДЊЕ</w:t>
            </w:r>
          </w:p>
        </w:tc>
        <w:tc>
          <w:tcPr>
            <w:tcW w:w="2268" w:type="dxa"/>
            <w:tcBorders>
              <w:top w:val="nil"/>
              <w:left w:val="nil"/>
              <w:bottom w:val="single" w:sz="8" w:space="0" w:color="auto"/>
              <w:right w:val="single" w:sz="12"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7.000.000,00</w:t>
            </w:r>
          </w:p>
        </w:tc>
      </w:tr>
      <w:tr w:rsidR="00572280" w:rsidRPr="00572280" w:rsidTr="005B3D6E">
        <w:trPr>
          <w:trHeight w:val="163"/>
        </w:trPr>
        <w:tc>
          <w:tcPr>
            <w:tcW w:w="1291" w:type="dxa"/>
            <w:tcBorders>
              <w:top w:val="nil"/>
              <w:left w:val="single" w:sz="12" w:space="0" w:color="auto"/>
              <w:bottom w:val="single" w:sz="8" w:space="0" w:color="auto"/>
              <w:right w:val="single" w:sz="8"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823000</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noProof w:val="0"/>
                <w:color w:val="000000"/>
                <w:szCs w:val="24"/>
              </w:rPr>
            </w:pPr>
            <w:r w:rsidRPr="00572280">
              <w:rPr>
                <w:noProof w:val="0"/>
                <w:color w:val="000000"/>
                <w:szCs w:val="24"/>
              </w:rPr>
              <w:t>ПРИМАЊА ОД ПРОДАЈЕ РОБЕ ЗА ДАЉУ ПРОДАЈУ</w:t>
            </w:r>
          </w:p>
        </w:tc>
        <w:tc>
          <w:tcPr>
            <w:tcW w:w="2268" w:type="dxa"/>
            <w:tcBorders>
              <w:top w:val="nil"/>
              <w:left w:val="nil"/>
              <w:bottom w:val="single" w:sz="8" w:space="0" w:color="auto"/>
              <w:right w:val="single" w:sz="12"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1.000.000,00</w:t>
            </w:r>
          </w:p>
        </w:tc>
      </w:tr>
      <w:tr w:rsidR="00572280" w:rsidRPr="00572280" w:rsidTr="005B3D6E">
        <w:trPr>
          <w:trHeight w:val="423"/>
        </w:trPr>
        <w:tc>
          <w:tcPr>
            <w:tcW w:w="10221" w:type="dxa"/>
            <w:gridSpan w:val="3"/>
            <w:tcBorders>
              <w:top w:val="nil"/>
              <w:left w:val="nil"/>
              <w:right w:val="nil"/>
            </w:tcBorders>
            <w:noWrap/>
            <w:vAlign w:val="bottom"/>
          </w:tcPr>
          <w:p w:rsidR="00572280" w:rsidRPr="00572280" w:rsidRDefault="00572280" w:rsidP="00572280">
            <w:pPr>
              <w:rPr>
                <w:rFonts w:ascii="Calibri" w:hAnsi="Calibri"/>
                <w:noProof w:val="0"/>
                <w:color w:val="000000"/>
                <w:szCs w:val="22"/>
              </w:rPr>
            </w:pPr>
          </w:p>
        </w:tc>
      </w:tr>
      <w:tr w:rsidR="00572280" w:rsidRPr="00572280" w:rsidTr="005B3D6E">
        <w:trPr>
          <w:trHeight w:val="330"/>
        </w:trPr>
        <w:tc>
          <w:tcPr>
            <w:tcW w:w="1291" w:type="dxa"/>
            <w:tcBorders>
              <w:top w:val="single" w:sz="12" w:space="0" w:color="auto"/>
              <w:left w:val="single" w:sz="12" w:space="0" w:color="auto"/>
              <w:bottom w:val="single" w:sz="8" w:space="0" w:color="auto"/>
              <w:right w:val="single" w:sz="8" w:space="0" w:color="auto"/>
            </w:tcBorders>
            <w:vAlign w:val="center"/>
          </w:tcPr>
          <w:p w:rsidR="00572280" w:rsidRPr="00572280" w:rsidRDefault="00572280" w:rsidP="00572280">
            <w:pPr>
              <w:jc w:val="center"/>
              <w:rPr>
                <w:b/>
                <w:bCs/>
                <w:noProof w:val="0"/>
                <w:color w:val="000000"/>
                <w:szCs w:val="22"/>
              </w:rPr>
            </w:pPr>
            <w:r w:rsidRPr="00572280">
              <w:rPr>
                <w:b/>
                <w:bCs/>
                <w:noProof w:val="0"/>
                <w:color w:val="000000"/>
                <w:sz w:val="22"/>
                <w:szCs w:val="22"/>
              </w:rPr>
              <w:t>Број конта</w:t>
            </w:r>
          </w:p>
        </w:tc>
        <w:tc>
          <w:tcPr>
            <w:tcW w:w="6662" w:type="dxa"/>
            <w:tcBorders>
              <w:top w:val="single" w:sz="12" w:space="0" w:color="auto"/>
              <w:left w:val="nil"/>
              <w:bottom w:val="single" w:sz="8" w:space="0" w:color="auto"/>
              <w:right w:val="single" w:sz="8" w:space="0" w:color="auto"/>
            </w:tcBorders>
            <w:vAlign w:val="center"/>
          </w:tcPr>
          <w:p w:rsidR="00572280" w:rsidRPr="00572280" w:rsidRDefault="00572280" w:rsidP="00572280">
            <w:pPr>
              <w:jc w:val="center"/>
              <w:rPr>
                <w:b/>
                <w:bCs/>
                <w:noProof w:val="0"/>
                <w:color w:val="000000"/>
                <w:szCs w:val="22"/>
              </w:rPr>
            </w:pPr>
            <w:r w:rsidRPr="00572280">
              <w:rPr>
                <w:b/>
                <w:bCs/>
                <w:noProof w:val="0"/>
                <w:color w:val="000000"/>
                <w:sz w:val="22"/>
                <w:szCs w:val="22"/>
              </w:rPr>
              <w:t>Опис</w:t>
            </w:r>
          </w:p>
        </w:tc>
        <w:tc>
          <w:tcPr>
            <w:tcW w:w="2268" w:type="dxa"/>
            <w:tcBorders>
              <w:top w:val="single" w:sz="12" w:space="0" w:color="auto"/>
              <w:left w:val="nil"/>
              <w:bottom w:val="single" w:sz="8" w:space="0" w:color="auto"/>
              <w:right w:val="single" w:sz="12" w:space="0" w:color="auto"/>
            </w:tcBorders>
            <w:vAlign w:val="center"/>
          </w:tcPr>
          <w:p w:rsidR="00572280" w:rsidRPr="00572280" w:rsidRDefault="00572280" w:rsidP="00572280">
            <w:pPr>
              <w:jc w:val="center"/>
              <w:rPr>
                <w:b/>
                <w:bCs/>
                <w:noProof w:val="0"/>
                <w:color w:val="000000"/>
                <w:szCs w:val="22"/>
              </w:rPr>
            </w:pPr>
          </w:p>
        </w:tc>
      </w:tr>
      <w:tr w:rsidR="00572280" w:rsidRPr="00572280" w:rsidTr="005B3D6E">
        <w:trPr>
          <w:trHeight w:val="330"/>
        </w:trPr>
        <w:tc>
          <w:tcPr>
            <w:tcW w:w="1291" w:type="dxa"/>
            <w:tcBorders>
              <w:top w:val="nil"/>
              <w:left w:val="single" w:sz="12" w:space="0" w:color="auto"/>
              <w:bottom w:val="single" w:sz="8" w:space="0" w:color="auto"/>
              <w:right w:val="single" w:sz="8"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400000</w:t>
            </w:r>
          </w:p>
        </w:tc>
        <w:tc>
          <w:tcPr>
            <w:tcW w:w="6662" w:type="dxa"/>
            <w:tcBorders>
              <w:top w:val="nil"/>
              <w:left w:val="nil"/>
              <w:bottom w:val="single" w:sz="8" w:space="0" w:color="auto"/>
              <w:right w:val="single" w:sz="8" w:space="0" w:color="auto"/>
            </w:tcBorders>
            <w:shd w:val="clear" w:color="auto" w:fill="FFCC99"/>
            <w:vAlign w:val="center"/>
          </w:tcPr>
          <w:p w:rsidR="00572280" w:rsidRPr="00572280" w:rsidRDefault="00572280" w:rsidP="00572280">
            <w:pPr>
              <w:rPr>
                <w:b/>
                <w:bCs/>
                <w:noProof w:val="0"/>
                <w:color w:val="000000"/>
                <w:szCs w:val="24"/>
              </w:rPr>
            </w:pPr>
            <w:r w:rsidRPr="00572280">
              <w:rPr>
                <w:b/>
                <w:bCs/>
                <w:noProof w:val="0"/>
                <w:color w:val="000000"/>
                <w:szCs w:val="24"/>
              </w:rPr>
              <w:t>ТЕКУЋИ РАСХОДИ</w:t>
            </w:r>
          </w:p>
        </w:tc>
        <w:tc>
          <w:tcPr>
            <w:tcW w:w="2268" w:type="dxa"/>
            <w:tcBorders>
              <w:top w:val="nil"/>
              <w:left w:val="nil"/>
              <w:bottom w:val="single" w:sz="8" w:space="0" w:color="auto"/>
              <w:right w:val="single" w:sz="12"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303.003.673,69</w:t>
            </w:r>
          </w:p>
        </w:tc>
      </w:tr>
      <w:tr w:rsidR="00572280" w:rsidRPr="00572280" w:rsidTr="005B3D6E">
        <w:trPr>
          <w:trHeight w:val="330"/>
        </w:trPr>
        <w:tc>
          <w:tcPr>
            <w:tcW w:w="1291" w:type="dxa"/>
            <w:tcBorders>
              <w:top w:val="nil"/>
              <w:left w:val="single" w:sz="12" w:space="0" w:color="auto"/>
              <w:bottom w:val="single" w:sz="8" w:space="0" w:color="auto"/>
              <w:right w:val="single" w:sz="8"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410000</w:t>
            </w:r>
          </w:p>
        </w:tc>
        <w:tc>
          <w:tcPr>
            <w:tcW w:w="6662" w:type="dxa"/>
            <w:tcBorders>
              <w:top w:val="nil"/>
              <w:left w:val="nil"/>
              <w:bottom w:val="single" w:sz="8" w:space="0" w:color="auto"/>
              <w:right w:val="single" w:sz="8" w:space="0" w:color="auto"/>
            </w:tcBorders>
            <w:shd w:val="clear" w:color="auto" w:fill="FFCC99"/>
            <w:vAlign w:val="center"/>
          </w:tcPr>
          <w:p w:rsidR="00572280" w:rsidRPr="00572280" w:rsidRDefault="00572280" w:rsidP="00572280">
            <w:pPr>
              <w:rPr>
                <w:b/>
                <w:bCs/>
                <w:noProof w:val="0"/>
                <w:color w:val="000000"/>
                <w:szCs w:val="24"/>
              </w:rPr>
            </w:pPr>
            <w:r w:rsidRPr="00572280">
              <w:rPr>
                <w:b/>
                <w:bCs/>
                <w:noProof w:val="0"/>
                <w:color w:val="000000"/>
                <w:szCs w:val="24"/>
              </w:rPr>
              <w:t>РАСХОДИ ЗА ЗАПОСЛЕНЕ</w:t>
            </w:r>
          </w:p>
        </w:tc>
        <w:tc>
          <w:tcPr>
            <w:tcW w:w="2268" w:type="dxa"/>
            <w:tcBorders>
              <w:top w:val="nil"/>
              <w:left w:val="nil"/>
              <w:bottom w:val="single" w:sz="8" w:space="0" w:color="auto"/>
              <w:right w:val="single" w:sz="12"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226.190.673,69</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411000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 xml:space="preserve">ПЛАТЕ, ДОДАЦИ И НАКНАДЕ ЗАПОСЛЕНИХ </w:t>
            </w:r>
          </w:p>
        </w:tc>
        <w:tc>
          <w:tcPr>
            <w:tcW w:w="2268" w:type="dxa"/>
            <w:tcBorders>
              <w:top w:val="nil"/>
              <w:left w:val="nil"/>
              <w:bottom w:val="single" w:sz="8" w:space="0" w:color="auto"/>
              <w:right w:val="single" w:sz="12"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165.278.464,83</w:t>
            </w:r>
          </w:p>
        </w:tc>
      </w:tr>
      <w:tr w:rsidR="00572280" w:rsidRPr="00572280" w:rsidTr="005B3D6E">
        <w:trPr>
          <w:trHeight w:val="335"/>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412000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СОЦИЈАЛНИ ДОПРИНОСИ НА ТЕРЕТ ПОСЛОДАВЦА</w:t>
            </w:r>
          </w:p>
        </w:tc>
        <w:tc>
          <w:tcPr>
            <w:tcW w:w="2268" w:type="dxa"/>
            <w:tcBorders>
              <w:top w:val="nil"/>
              <w:left w:val="nil"/>
              <w:bottom w:val="single" w:sz="8" w:space="0" w:color="auto"/>
              <w:right w:val="single" w:sz="12"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32.124.691,03</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413000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НАКНАДЕ У НАТУРИ</w:t>
            </w:r>
          </w:p>
        </w:tc>
        <w:tc>
          <w:tcPr>
            <w:tcW w:w="2268" w:type="dxa"/>
            <w:tcBorders>
              <w:top w:val="nil"/>
              <w:left w:val="nil"/>
              <w:bottom w:val="single" w:sz="8" w:space="0" w:color="auto"/>
              <w:right w:val="single" w:sz="12"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400.000,00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414000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СОЦИЈАЛНА ДАВАЊА ЗАПОСЛЕНИМА</w:t>
            </w:r>
          </w:p>
        </w:tc>
        <w:tc>
          <w:tcPr>
            <w:tcW w:w="2268" w:type="dxa"/>
            <w:tcBorders>
              <w:top w:val="nil"/>
              <w:left w:val="nil"/>
              <w:bottom w:val="single" w:sz="8" w:space="0" w:color="auto"/>
              <w:right w:val="single" w:sz="12"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1.850.000,00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415000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НАКНАДЕ ТРОШКОВА ЗА ЗАПОСЛЕНЕ</w:t>
            </w:r>
          </w:p>
        </w:tc>
        <w:tc>
          <w:tcPr>
            <w:tcW w:w="2268" w:type="dxa"/>
            <w:tcBorders>
              <w:top w:val="nil"/>
              <w:left w:val="nil"/>
              <w:bottom w:val="single" w:sz="8" w:space="0" w:color="auto"/>
              <w:right w:val="single" w:sz="12"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3.000.000,00</w:t>
            </w:r>
          </w:p>
        </w:tc>
      </w:tr>
      <w:tr w:rsidR="00572280" w:rsidRPr="00572280" w:rsidTr="005B3D6E">
        <w:trPr>
          <w:trHeight w:val="118"/>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416000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НАГРАДЕ ЗАПОСЛЕНИМА И ОСТАЛИ ПОСЕБНИ РАСХОДИ</w:t>
            </w:r>
          </w:p>
        </w:tc>
        <w:tc>
          <w:tcPr>
            <w:tcW w:w="2268" w:type="dxa"/>
            <w:tcBorders>
              <w:top w:val="nil"/>
              <w:left w:val="nil"/>
              <w:bottom w:val="single" w:sz="8" w:space="0" w:color="auto"/>
              <w:right w:val="single" w:sz="12"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23.537.517,83</w:t>
            </w:r>
          </w:p>
        </w:tc>
      </w:tr>
      <w:tr w:rsidR="00572280" w:rsidRPr="00572280" w:rsidTr="005B3D6E">
        <w:trPr>
          <w:trHeight w:val="330"/>
        </w:trPr>
        <w:tc>
          <w:tcPr>
            <w:tcW w:w="1291" w:type="dxa"/>
            <w:tcBorders>
              <w:top w:val="nil"/>
              <w:left w:val="single" w:sz="12" w:space="0" w:color="auto"/>
              <w:bottom w:val="single" w:sz="8" w:space="0" w:color="auto"/>
              <w:right w:val="single" w:sz="8"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420000</w:t>
            </w:r>
          </w:p>
        </w:tc>
        <w:tc>
          <w:tcPr>
            <w:tcW w:w="6662" w:type="dxa"/>
            <w:tcBorders>
              <w:top w:val="nil"/>
              <w:left w:val="nil"/>
              <w:bottom w:val="single" w:sz="8" w:space="0" w:color="auto"/>
              <w:right w:val="single" w:sz="8" w:space="0" w:color="auto"/>
            </w:tcBorders>
            <w:shd w:val="clear" w:color="auto" w:fill="FFCC99"/>
            <w:vAlign w:val="center"/>
          </w:tcPr>
          <w:p w:rsidR="00572280" w:rsidRPr="00572280" w:rsidRDefault="00572280" w:rsidP="00572280">
            <w:pPr>
              <w:rPr>
                <w:b/>
                <w:bCs/>
                <w:noProof w:val="0"/>
                <w:color w:val="000000"/>
                <w:szCs w:val="24"/>
              </w:rPr>
            </w:pPr>
            <w:r w:rsidRPr="00572280">
              <w:rPr>
                <w:b/>
                <w:bCs/>
                <w:noProof w:val="0"/>
                <w:color w:val="000000"/>
                <w:szCs w:val="24"/>
              </w:rPr>
              <w:t>КОРИШЋЕЊЕ УСЛУГА И РОБА</w:t>
            </w:r>
          </w:p>
        </w:tc>
        <w:tc>
          <w:tcPr>
            <w:tcW w:w="2268" w:type="dxa"/>
            <w:tcBorders>
              <w:top w:val="nil"/>
              <w:left w:val="nil"/>
              <w:bottom w:val="single" w:sz="8" w:space="0" w:color="auto"/>
              <w:right w:val="single" w:sz="12"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76.691.000,00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421000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СТАЛНИ ТРОШКОВИ</w:t>
            </w:r>
          </w:p>
        </w:tc>
        <w:tc>
          <w:tcPr>
            <w:tcW w:w="2268" w:type="dxa"/>
            <w:tcBorders>
              <w:top w:val="nil"/>
              <w:left w:val="nil"/>
              <w:bottom w:val="single" w:sz="8" w:space="0" w:color="auto"/>
              <w:right w:val="single" w:sz="12" w:space="0" w:color="auto"/>
            </w:tcBorders>
            <w:shd w:val="clear" w:color="auto" w:fill="FFFFFF"/>
            <w:noWrap/>
          </w:tcPr>
          <w:p w:rsidR="00572280" w:rsidRPr="00572280" w:rsidRDefault="00572280" w:rsidP="00572280">
            <w:pPr>
              <w:jc w:val="right"/>
            </w:pPr>
            <w:r w:rsidRPr="00572280">
              <w:t>13.706.000,00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422000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ТРОШКОВИ ПУТОВАЊА</w:t>
            </w:r>
          </w:p>
        </w:tc>
        <w:tc>
          <w:tcPr>
            <w:tcW w:w="2268" w:type="dxa"/>
            <w:tcBorders>
              <w:top w:val="nil"/>
              <w:left w:val="nil"/>
              <w:bottom w:val="single" w:sz="8" w:space="0" w:color="auto"/>
              <w:right w:val="single" w:sz="12" w:space="0" w:color="auto"/>
            </w:tcBorders>
            <w:shd w:val="clear" w:color="auto" w:fill="FFFFFF"/>
            <w:noWrap/>
          </w:tcPr>
          <w:p w:rsidR="00572280" w:rsidRPr="00572280" w:rsidRDefault="00572280" w:rsidP="00572280">
            <w:pPr>
              <w:jc w:val="right"/>
            </w:pPr>
            <w:r w:rsidRPr="00572280">
              <w:t>5.660.000,00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423000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УСЛУГЕ ПО УГОВОРУ</w:t>
            </w:r>
          </w:p>
        </w:tc>
        <w:tc>
          <w:tcPr>
            <w:tcW w:w="2268" w:type="dxa"/>
            <w:tcBorders>
              <w:top w:val="nil"/>
              <w:left w:val="nil"/>
              <w:bottom w:val="single" w:sz="8" w:space="0" w:color="auto"/>
              <w:right w:val="single" w:sz="12" w:space="0" w:color="auto"/>
            </w:tcBorders>
            <w:shd w:val="clear" w:color="auto" w:fill="FFFFFF"/>
            <w:noWrap/>
          </w:tcPr>
          <w:p w:rsidR="00572280" w:rsidRPr="00572280" w:rsidRDefault="00572280" w:rsidP="00572280">
            <w:pPr>
              <w:jc w:val="right"/>
            </w:pPr>
            <w:r w:rsidRPr="00572280">
              <w:t>24.370.000,00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424000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СПЕЦИЈАЛИЗОВАНЕ УСЛУГЕ</w:t>
            </w:r>
          </w:p>
        </w:tc>
        <w:tc>
          <w:tcPr>
            <w:tcW w:w="2268" w:type="dxa"/>
            <w:tcBorders>
              <w:top w:val="nil"/>
              <w:left w:val="nil"/>
              <w:bottom w:val="single" w:sz="8" w:space="0" w:color="auto"/>
              <w:right w:val="single" w:sz="12" w:space="0" w:color="auto"/>
            </w:tcBorders>
            <w:shd w:val="clear" w:color="auto" w:fill="FFFFFF"/>
            <w:noWrap/>
          </w:tcPr>
          <w:p w:rsidR="00572280" w:rsidRPr="00572280" w:rsidRDefault="00572280" w:rsidP="00572280">
            <w:pPr>
              <w:jc w:val="right"/>
            </w:pPr>
            <w:r w:rsidRPr="00572280">
              <w:t>20.650.000,00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425000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ТЕКУЋЕ ПОПРАВКЕ И ОДРЖАВАЊЕ</w:t>
            </w:r>
          </w:p>
        </w:tc>
        <w:tc>
          <w:tcPr>
            <w:tcW w:w="2268" w:type="dxa"/>
            <w:tcBorders>
              <w:top w:val="nil"/>
              <w:left w:val="nil"/>
              <w:bottom w:val="single" w:sz="8" w:space="0" w:color="auto"/>
              <w:right w:val="single" w:sz="12" w:space="0" w:color="auto"/>
            </w:tcBorders>
            <w:shd w:val="clear" w:color="auto" w:fill="FFFFFF"/>
            <w:noWrap/>
          </w:tcPr>
          <w:p w:rsidR="00572280" w:rsidRPr="00572280" w:rsidRDefault="00572280" w:rsidP="00572280">
            <w:pPr>
              <w:jc w:val="right"/>
            </w:pPr>
            <w:r w:rsidRPr="00572280">
              <w:t>6.380.000,00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426000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МАТЕРИЈАЛ</w:t>
            </w:r>
          </w:p>
        </w:tc>
        <w:tc>
          <w:tcPr>
            <w:tcW w:w="2268" w:type="dxa"/>
            <w:tcBorders>
              <w:top w:val="nil"/>
              <w:left w:val="nil"/>
              <w:bottom w:val="single" w:sz="8" w:space="0" w:color="auto"/>
              <w:right w:val="single" w:sz="12"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5.925.000,00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440000</w:t>
            </w:r>
          </w:p>
        </w:tc>
        <w:tc>
          <w:tcPr>
            <w:tcW w:w="6662" w:type="dxa"/>
            <w:tcBorders>
              <w:top w:val="nil"/>
              <w:left w:val="nil"/>
              <w:bottom w:val="single" w:sz="8" w:space="0" w:color="auto"/>
              <w:right w:val="single" w:sz="8" w:space="0" w:color="auto"/>
            </w:tcBorders>
            <w:shd w:val="clear" w:color="auto" w:fill="FFCC99"/>
            <w:vAlign w:val="center"/>
          </w:tcPr>
          <w:p w:rsidR="00572280" w:rsidRPr="00572280" w:rsidRDefault="00572280" w:rsidP="00572280">
            <w:pPr>
              <w:rPr>
                <w:b/>
                <w:bCs/>
                <w:noProof w:val="0"/>
                <w:color w:val="000000"/>
                <w:szCs w:val="24"/>
              </w:rPr>
            </w:pPr>
            <w:r w:rsidRPr="00572280">
              <w:rPr>
                <w:b/>
                <w:bCs/>
                <w:noProof w:val="0"/>
                <w:color w:val="000000"/>
                <w:szCs w:val="24"/>
              </w:rPr>
              <w:t>OТПЛАТА КАМАТА И ПРАТЕЋИ ТРОШКОВИ ЗАДУЖИВАЊА</w:t>
            </w:r>
          </w:p>
        </w:tc>
        <w:tc>
          <w:tcPr>
            <w:tcW w:w="2268" w:type="dxa"/>
            <w:tcBorders>
              <w:top w:val="nil"/>
              <w:left w:val="nil"/>
              <w:bottom w:val="single" w:sz="8" w:space="0" w:color="auto"/>
              <w:right w:val="single" w:sz="12"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11.000,00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441000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ОТПЛАТА ДОМАЋИХ КАМАТА</w:t>
            </w:r>
          </w:p>
        </w:tc>
        <w:tc>
          <w:tcPr>
            <w:tcW w:w="2268" w:type="dxa"/>
            <w:tcBorders>
              <w:top w:val="nil"/>
              <w:left w:val="nil"/>
              <w:bottom w:val="single" w:sz="8" w:space="0" w:color="auto"/>
              <w:right w:val="single" w:sz="12" w:space="0" w:color="auto"/>
            </w:tcBorders>
            <w:shd w:val="clear" w:color="auto" w:fill="FFFFFF"/>
            <w:noWrap/>
          </w:tcPr>
          <w:p w:rsidR="00572280" w:rsidRPr="00572280" w:rsidRDefault="00572280" w:rsidP="00572280">
            <w:pPr>
              <w:jc w:val="right"/>
            </w:pPr>
            <w:r w:rsidRPr="00572280">
              <w:t>1.000,00</w:t>
            </w:r>
          </w:p>
        </w:tc>
      </w:tr>
      <w:tr w:rsidR="00572280" w:rsidRPr="00572280" w:rsidTr="005B3D6E">
        <w:trPr>
          <w:trHeight w:val="60"/>
        </w:trPr>
        <w:tc>
          <w:tcPr>
            <w:tcW w:w="1291" w:type="dxa"/>
            <w:tcBorders>
              <w:top w:val="nil"/>
              <w:left w:val="single" w:sz="12" w:space="0" w:color="auto"/>
              <w:bottom w:val="single" w:sz="8"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444000</w:t>
            </w:r>
          </w:p>
        </w:tc>
        <w:tc>
          <w:tcPr>
            <w:tcW w:w="6662" w:type="dxa"/>
            <w:tcBorders>
              <w:top w:val="nil"/>
              <w:left w:val="nil"/>
              <w:bottom w:val="single" w:sz="8"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ПРАТЕЋИ ТРОШКОВИ ЗАДУЖИВАЊА</w:t>
            </w:r>
          </w:p>
        </w:tc>
        <w:tc>
          <w:tcPr>
            <w:tcW w:w="2268" w:type="dxa"/>
            <w:tcBorders>
              <w:top w:val="nil"/>
              <w:left w:val="nil"/>
              <w:bottom w:val="single" w:sz="8" w:space="0" w:color="auto"/>
              <w:right w:val="single" w:sz="12" w:space="0" w:color="auto"/>
            </w:tcBorders>
            <w:shd w:val="clear" w:color="auto" w:fill="FFFFFF"/>
            <w:noWrap/>
          </w:tcPr>
          <w:p w:rsidR="00572280" w:rsidRPr="00572280" w:rsidRDefault="00572280" w:rsidP="00572280">
            <w:pPr>
              <w:jc w:val="right"/>
            </w:pPr>
            <w:r w:rsidRPr="00572280">
              <w:t>10.000,00</w:t>
            </w:r>
          </w:p>
        </w:tc>
      </w:tr>
      <w:tr w:rsidR="00572280" w:rsidRPr="00572280" w:rsidTr="005B3D6E">
        <w:trPr>
          <w:trHeight w:val="330"/>
        </w:trPr>
        <w:tc>
          <w:tcPr>
            <w:tcW w:w="1291" w:type="dxa"/>
            <w:tcBorders>
              <w:top w:val="nil"/>
              <w:left w:val="single" w:sz="12" w:space="0" w:color="auto"/>
              <w:bottom w:val="single" w:sz="8" w:space="0" w:color="auto"/>
              <w:right w:val="single" w:sz="8"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480000</w:t>
            </w:r>
          </w:p>
        </w:tc>
        <w:tc>
          <w:tcPr>
            <w:tcW w:w="6662" w:type="dxa"/>
            <w:tcBorders>
              <w:top w:val="nil"/>
              <w:left w:val="nil"/>
              <w:bottom w:val="single" w:sz="8" w:space="0" w:color="auto"/>
              <w:right w:val="single" w:sz="8" w:space="0" w:color="auto"/>
            </w:tcBorders>
            <w:shd w:val="clear" w:color="auto" w:fill="FFCC99"/>
            <w:vAlign w:val="center"/>
          </w:tcPr>
          <w:p w:rsidR="00572280" w:rsidRPr="00572280" w:rsidRDefault="00572280" w:rsidP="00572280">
            <w:pPr>
              <w:rPr>
                <w:b/>
                <w:bCs/>
                <w:noProof w:val="0"/>
                <w:color w:val="000000"/>
                <w:szCs w:val="24"/>
              </w:rPr>
            </w:pPr>
            <w:r w:rsidRPr="00572280">
              <w:rPr>
                <w:b/>
                <w:bCs/>
                <w:noProof w:val="0"/>
                <w:color w:val="000000"/>
                <w:szCs w:val="24"/>
              </w:rPr>
              <w:t>ОСТАЛИ РАСХОДИ</w:t>
            </w:r>
          </w:p>
        </w:tc>
        <w:tc>
          <w:tcPr>
            <w:tcW w:w="2268" w:type="dxa"/>
            <w:tcBorders>
              <w:top w:val="nil"/>
              <w:left w:val="nil"/>
              <w:bottom w:val="single" w:sz="8" w:space="0" w:color="auto"/>
              <w:right w:val="single" w:sz="12"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111.000,00</w:t>
            </w:r>
          </w:p>
        </w:tc>
      </w:tr>
      <w:tr w:rsidR="00572280" w:rsidRPr="00572280" w:rsidTr="005B3D6E">
        <w:trPr>
          <w:trHeight w:val="330"/>
        </w:trPr>
        <w:tc>
          <w:tcPr>
            <w:tcW w:w="1291" w:type="dxa"/>
            <w:tcBorders>
              <w:top w:val="nil"/>
              <w:left w:val="single" w:sz="12" w:space="0" w:color="auto"/>
              <w:bottom w:val="single" w:sz="12" w:space="0" w:color="auto"/>
              <w:right w:val="single" w:sz="8"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482000</w:t>
            </w:r>
          </w:p>
        </w:tc>
        <w:tc>
          <w:tcPr>
            <w:tcW w:w="6662" w:type="dxa"/>
            <w:tcBorders>
              <w:top w:val="nil"/>
              <w:left w:val="nil"/>
              <w:bottom w:val="single" w:sz="12" w:space="0" w:color="auto"/>
              <w:right w:val="single" w:sz="8" w:space="0" w:color="auto"/>
            </w:tcBorders>
            <w:shd w:val="clear" w:color="auto" w:fill="FFFFFF"/>
            <w:vAlign w:val="center"/>
          </w:tcPr>
          <w:p w:rsidR="00572280" w:rsidRPr="00572280" w:rsidRDefault="00572280" w:rsidP="00572280">
            <w:pPr>
              <w:rPr>
                <w:noProof w:val="0"/>
                <w:color w:val="000000"/>
                <w:szCs w:val="24"/>
              </w:rPr>
            </w:pPr>
            <w:r w:rsidRPr="00572280">
              <w:rPr>
                <w:noProof w:val="0"/>
                <w:color w:val="000000"/>
                <w:szCs w:val="24"/>
              </w:rPr>
              <w:t>ПОРЕЗИ, ОБАВЕЗНЕ ТАКСЕ И КАЗНЕ</w:t>
            </w:r>
          </w:p>
        </w:tc>
        <w:tc>
          <w:tcPr>
            <w:tcW w:w="2268" w:type="dxa"/>
            <w:tcBorders>
              <w:top w:val="nil"/>
              <w:left w:val="nil"/>
              <w:bottom w:val="single" w:sz="12" w:space="0" w:color="auto"/>
              <w:right w:val="single" w:sz="12" w:space="0" w:color="auto"/>
            </w:tcBorders>
            <w:shd w:val="clear" w:color="auto" w:fill="FFFFFF"/>
            <w:noWrap/>
            <w:vAlign w:val="center"/>
          </w:tcPr>
          <w:p w:rsidR="00572280" w:rsidRPr="00572280" w:rsidRDefault="00572280" w:rsidP="00572280">
            <w:pPr>
              <w:jc w:val="right"/>
              <w:rPr>
                <w:noProof w:val="0"/>
                <w:color w:val="000000"/>
                <w:szCs w:val="24"/>
              </w:rPr>
            </w:pPr>
            <w:r w:rsidRPr="00572280">
              <w:rPr>
                <w:noProof w:val="0"/>
                <w:color w:val="000000"/>
                <w:szCs w:val="24"/>
              </w:rPr>
              <w:t>111.000,00</w:t>
            </w:r>
          </w:p>
        </w:tc>
      </w:tr>
      <w:tr w:rsidR="00572280" w:rsidRPr="00572280" w:rsidTr="005B3D6E">
        <w:trPr>
          <w:trHeight w:val="315"/>
        </w:trPr>
        <w:tc>
          <w:tcPr>
            <w:tcW w:w="1291" w:type="dxa"/>
            <w:tcBorders>
              <w:top w:val="nil"/>
              <w:left w:val="nil"/>
              <w:bottom w:val="nil"/>
              <w:right w:val="nil"/>
            </w:tcBorders>
            <w:noWrap/>
            <w:vAlign w:val="bottom"/>
          </w:tcPr>
          <w:p w:rsidR="00572280" w:rsidRPr="00572280" w:rsidRDefault="00572280" w:rsidP="00572280">
            <w:pPr>
              <w:rPr>
                <w:rFonts w:ascii="Calibri" w:hAnsi="Calibri"/>
                <w:noProof w:val="0"/>
                <w:color w:val="000000"/>
                <w:szCs w:val="22"/>
              </w:rPr>
            </w:pPr>
          </w:p>
        </w:tc>
        <w:tc>
          <w:tcPr>
            <w:tcW w:w="6662" w:type="dxa"/>
            <w:tcBorders>
              <w:top w:val="nil"/>
              <w:left w:val="nil"/>
              <w:bottom w:val="nil"/>
              <w:right w:val="nil"/>
            </w:tcBorders>
            <w:noWrap/>
            <w:vAlign w:val="bottom"/>
          </w:tcPr>
          <w:p w:rsidR="00572280" w:rsidRPr="00572280" w:rsidRDefault="00572280" w:rsidP="00572280">
            <w:pPr>
              <w:rPr>
                <w:rFonts w:ascii="Calibri" w:hAnsi="Calibri"/>
                <w:noProof w:val="0"/>
                <w:color w:val="000000"/>
                <w:szCs w:val="22"/>
              </w:rPr>
            </w:pPr>
          </w:p>
        </w:tc>
        <w:tc>
          <w:tcPr>
            <w:tcW w:w="2268" w:type="dxa"/>
            <w:tcBorders>
              <w:top w:val="nil"/>
              <w:left w:val="nil"/>
              <w:bottom w:val="nil"/>
              <w:right w:val="nil"/>
            </w:tcBorders>
            <w:noWrap/>
            <w:vAlign w:val="bottom"/>
          </w:tcPr>
          <w:p w:rsidR="00572280" w:rsidRPr="00572280" w:rsidRDefault="00572280" w:rsidP="00572280">
            <w:pPr>
              <w:rPr>
                <w:rFonts w:ascii="Calibri" w:hAnsi="Calibri"/>
                <w:noProof w:val="0"/>
                <w:color w:val="000000"/>
                <w:szCs w:val="22"/>
              </w:rPr>
            </w:pPr>
          </w:p>
        </w:tc>
      </w:tr>
      <w:tr w:rsidR="00572280" w:rsidRPr="00572280" w:rsidTr="005B3D6E">
        <w:trPr>
          <w:trHeight w:val="300"/>
        </w:trPr>
        <w:tc>
          <w:tcPr>
            <w:tcW w:w="1291" w:type="dxa"/>
            <w:tcBorders>
              <w:top w:val="nil"/>
              <w:left w:val="nil"/>
              <w:bottom w:val="nil"/>
              <w:right w:val="nil"/>
            </w:tcBorders>
            <w:noWrap/>
            <w:vAlign w:val="bottom"/>
          </w:tcPr>
          <w:p w:rsidR="00572280" w:rsidRPr="00572280" w:rsidRDefault="00572280" w:rsidP="00572280">
            <w:pPr>
              <w:rPr>
                <w:rFonts w:ascii="Calibri" w:hAnsi="Calibri"/>
                <w:noProof w:val="0"/>
                <w:color w:val="000000"/>
                <w:szCs w:val="22"/>
              </w:rPr>
            </w:pPr>
          </w:p>
        </w:tc>
        <w:tc>
          <w:tcPr>
            <w:tcW w:w="6662" w:type="dxa"/>
            <w:tcBorders>
              <w:top w:val="nil"/>
              <w:left w:val="nil"/>
              <w:bottom w:val="nil"/>
              <w:right w:val="nil"/>
            </w:tcBorders>
            <w:noWrap/>
            <w:vAlign w:val="bottom"/>
          </w:tcPr>
          <w:p w:rsidR="00572280" w:rsidRPr="00572280" w:rsidRDefault="00572280" w:rsidP="00572280">
            <w:pPr>
              <w:rPr>
                <w:rFonts w:ascii="Calibri" w:hAnsi="Calibri"/>
                <w:noProof w:val="0"/>
                <w:color w:val="000000"/>
                <w:szCs w:val="22"/>
              </w:rPr>
            </w:pPr>
          </w:p>
        </w:tc>
        <w:tc>
          <w:tcPr>
            <w:tcW w:w="2268" w:type="dxa"/>
            <w:tcBorders>
              <w:top w:val="nil"/>
              <w:left w:val="nil"/>
              <w:bottom w:val="nil"/>
              <w:right w:val="nil"/>
            </w:tcBorders>
            <w:noWrap/>
            <w:vAlign w:val="bottom"/>
          </w:tcPr>
          <w:p w:rsidR="00572280" w:rsidRPr="00572280" w:rsidRDefault="00572280" w:rsidP="00572280">
            <w:pPr>
              <w:rPr>
                <w:rFonts w:ascii="Calibri" w:hAnsi="Calibri"/>
                <w:noProof w:val="0"/>
                <w:color w:val="000000"/>
                <w:szCs w:val="22"/>
              </w:rPr>
            </w:pPr>
          </w:p>
        </w:tc>
      </w:tr>
      <w:tr w:rsidR="00572280" w:rsidRPr="00572280" w:rsidTr="005B3D6E">
        <w:trPr>
          <w:trHeight w:val="315"/>
        </w:trPr>
        <w:tc>
          <w:tcPr>
            <w:tcW w:w="1291" w:type="dxa"/>
            <w:tcBorders>
              <w:top w:val="nil"/>
              <w:left w:val="nil"/>
              <w:bottom w:val="nil"/>
              <w:right w:val="nil"/>
            </w:tcBorders>
            <w:noWrap/>
            <w:vAlign w:val="bottom"/>
          </w:tcPr>
          <w:p w:rsidR="00572280" w:rsidRPr="00572280" w:rsidRDefault="00572280" w:rsidP="00572280">
            <w:pPr>
              <w:rPr>
                <w:rFonts w:ascii="Calibri" w:hAnsi="Calibri"/>
                <w:noProof w:val="0"/>
                <w:color w:val="000000"/>
                <w:szCs w:val="22"/>
              </w:rPr>
            </w:pPr>
          </w:p>
        </w:tc>
        <w:tc>
          <w:tcPr>
            <w:tcW w:w="6662" w:type="dxa"/>
            <w:tcBorders>
              <w:top w:val="nil"/>
              <w:left w:val="nil"/>
              <w:bottom w:val="nil"/>
              <w:right w:val="nil"/>
            </w:tcBorders>
            <w:noWrap/>
            <w:vAlign w:val="bottom"/>
          </w:tcPr>
          <w:p w:rsidR="00572280" w:rsidRPr="00572280" w:rsidRDefault="00572280" w:rsidP="00572280">
            <w:pPr>
              <w:rPr>
                <w:rFonts w:ascii="Calibri" w:hAnsi="Calibri"/>
                <w:noProof w:val="0"/>
                <w:color w:val="000000"/>
                <w:szCs w:val="22"/>
              </w:rPr>
            </w:pPr>
            <w:r w:rsidRPr="00572280">
              <w:rPr>
                <w:rFonts w:ascii="Calibri" w:hAnsi="Calibri"/>
                <w:noProof w:val="0"/>
                <w:color w:val="000000"/>
                <w:sz w:val="22"/>
                <w:szCs w:val="22"/>
              </w:rPr>
              <w:t>ИЗДАЦИ ЗА НЕФИНАНСИЈСКУ ИМОВИНУ</w:t>
            </w:r>
          </w:p>
        </w:tc>
        <w:tc>
          <w:tcPr>
            <w:tcW w:w="2268" w:type="dxa"/>
            <w:tcBorders>
              <w:top w:val="nil"/>
              <w:left w:val="nil"/>
              <w:bottom w:val="nil"/>
              <w:right w:val="nil"/>
            </w:tcBorders>
            <w:noWrap/>
            <w:vAlign w:val="bottom"/>
          </w:tcPr>
          <w:p w:rsidR="00572280" w:rsidRPr="00572280" w:rsidRDefault="00572280" w:rsidP="00572280">
            <w:pPr>
              <w:rPr>
                <w:rFonts w:ascii="Calibri" w:hAnsi="Calibri"/>
                <w:noProof w:val="0"/>
                <w:color w:val="000000"/>
                <w:szCs w:val="22"/>
              </w:rPr>
            </w:pPr>
          </w:p>
        </w:tc>
      </w:tr>
      <w:tr w:rsidR="00572280" w:rsidRPr="00572280" w:rsidTr="005B3D6E">
        <w:trPr>
          <w:trHeight w:val="330"/>
        </w:trPr>
        <w:tc>
          <w:tcPr>
            <w:tcW w:w="1291" w:type="dxa"/>
            <w:tcBorders>
              <w:top w:val="single" w:sz="12" w:space="0" w:color="auto"/>
              <w:left w:val="single" w:sz="12" w:space="0" w:color="auto"/>
              <w:bottom w:val="single" w:sz="8" w:space="0" w:color="auto"/>
              <w:right w:val="single" w:sz="8" w:space="0" w:color="auto"/>
            </w:tcBorders>
            <w:vAlign w:val="center"/>
          </w:tcPr>
          <w:p w:rsidR="00572280" w:rsidRPr="00572280" w:rsidRDefault="00572280" w:rsidP="00572280">
            <w:pPr>
              <w:jc w:val="center"/>
              <w:rPr>
                <w:b/>
                <w:bCs/>
                <w:noProof w:val="0"/>
                <w:color w:val="000000"/>
                <w:szCs w:val="22"/>
              </w:rPr>
            </w:pPr>
            <w:r w:rsidRPr="00572280">
              <w:rPr>
                <w:b/>
                <w:bCs/>
                <w:noProof w:val="0"/>
                <w:color w:val="000000"/>
                <w:sz w:val="22"/>
                <w:szCs w:val="22"/>
              </w:rPr>
              <w:lastRenderedPageBreak/>
              <w:t>Конто</w:t>
            </w:r>
          </w:p>
        </w:tc>
        <w:tc>
          <w:tcPr>
            <w:tcW w:w="6662" w:type="dxa"/>
            <w:tcBorders>
              <w:top w:val="single" w:sz="12" w:space="0" w:color="auto"/>
              <w:left w:val="nil"/>
              <w:bottom w:val="single" w:sz="8" w:space="0" w:color="auto"/>
              <w:right w:val="single" w:sz="8" w:space="0" w:color="auto"/>
            </w:tcBorders>
            <w:vAlign w:val="center"/>
          </w:tcPr>
          <w:p w:rsidR="00572280" w:rsidRPr="00572280" w:rsidRDefault="00572280" w:rsidP="00572280">
            <w:pPr>
              <w:jc w:val="center"/>
              <w:rPr>
                <w:b/>
                <w:bCs/>
                <w:noProof w:val="0"/>
                <w:color w:val="000000"/>
                <w:szCs w:val="22"/>
              </w:rPr>
            </w:pPr>
            <w:r w:rsidRPr="00572280">
              <w:rPr>
                <w:b/>
                <w:bCs/>
                <w:noProof w:val="0"/>
                <w:color w:val="000000"/>
                <w:sz w:val="22"/>
                <w:szCs w:val="22"/>
              </w:rPr>
              <w:t>Опис</w:t>
            </w:r>
          </w:p>
        </w:tc>
        <w:tc>
          <w:tcPr>
            <w:tcW w:w="2268" w:type="dxa"/>
            <w:tcBorders>
              <w:top w:val="single" w:sz="12" w:space="0" w:color="auto"/>
              <w:left w:val="nil"/>
              <w:bottom w:val="single" w:sz="8" w:space="0" w:color="auto"/>
              <w:right w:val="single" w:sz="12" w:space="0" w:color="auto"/>
            </w:tcBorders>
            <w:vAlign w:val="center"/>
          </w:tcPr>
          <w:p w:rsidR="00572280" w:rsidRPr="00572280" w:rsidRDefault="00572280" w:rsidP="00572280">
            <w:pPr>
              <w:jc w:val="center"/>
              <w:rPr>
                <w:b/>
                <w:bCs/>
                <w:noProof w:val="0"/>
                <w:color w:val="000000"/>
                <w:szCs w:val="22"/>
              </w:rPr>
            </w:pPr>
            <w:r w:rsidRPr="00572280">
              <w:rPr>
                <w:b/>
                <w:bCs/>
                <w:noProof w:val="0"/>
                <w:color w:val="000000"/>
                <w:sz w:val="22"/>
                <w:szCs w:val="22"/>
              </w:rPr>
              <w:t>Износ у динарима</w:t>
            </w:r>
          </w:p>
        </w:tc>
      </w:tr>
      <w:tr w:rsidR="00572280" w:rsidRPr="00572280" w:rsidTr="005B3D6E">
        <w:trPr>
          <w:trHeight w:val="557"/>
        </w:trPr>
        <w:tc>
          <w:tcPr>
            <w:tcW w:w="1291" w:type="dxa"/>
            <w:tcBorders>
              <w:top w:val="nil"/>
              <w:left w:val="single" w:sz="12" w:space="0" w:color="auto"/>
              <w:bottom w:val="single" w:sz="8" w:space="0" w:color="auto"/>
              <w:right w:val="single" w:sz="8"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500000</w:t>
            </w:r>
          </w:p>
        </w:tc>
        <w:tc>
          <w:tcPr>
            <w:tcW w:w="6662" w:type="dxa"/>
            <w:tcBorders>
              <w:top w:val="nil"/>
              <w:left w:val="nil"/>
              <w:bottom w:val="single" w:sz="8" w:space="0" w:color="auto"/>
              <w:right w:val="single" w:sz="8" w:space="0" w:color="auto"/>
            </w:tcBorders>
            <w:shd w:val="clear" w:color="auto" w:fill="FFCC99"/>
            <w:vAlign w:val="center"/>
          </w:tcPr>
          <w:p w:rsidR="00572280" w:rsidRPr="00572280" w:rsidRDefault="00572280" w:rsidP="00572280">
            <w:pPr>
              <w:rPr>
                <w:b/>
                <w:bCs/>
                <w:noProof w:val="0"/>
                <w:color w:val="000000"/>
                <w:szCs w:val="24"/>
              </w:rPr>
            </w:pPr>
            <w:r w:rsidRPr="00572280">
              <w:rPr>
                <w:b/>
                <w:bCs/>
                <w:noProof w:val="0"/>
                <w:color w:val="000000"/>
                <w:szCs w:val="24"/>
              </w:rPr>
              <w:t>ИЗДАЦИ ЗА НЕФИНАНСИЈСКУ ИМОВИНУ</w:t>
            </w:r>
          </w:p>
        </w:tc>
        <w:tc>
          <w:tcPr>
            <w:tcW w:w="2268" w:type="dxa"/>
            <w:tcBorders>
              <w:top w:val="nil"/>
              <w:left w:val="nil"/>
              <w:bottom w:val="single" w:sz="8" w:space="0" w:color="auto"/>
              <w:right w:val="single" w:sz="12"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17.229.547,82</w:t>
            </w:r>
          </w:p>
        </w:tc>
      </w:tr>
      <w:tr w:rsidR="00572280" w:rsidRPr="00572280" w:rsidTr="005B3D6E">
        <w:trPr>
          <w:trHeight w:val="330"/>
        </w:trPr>
        <w:tc>
          <w:tcPr>
            <w:tcW w:w="1291" w:type="dxa"/>
            <w:tcBorders>
              <w:top w:val="nil"/>
              <w:left w:val="single" w:sz="12" w:space="0" w:color="auto"/>
              <w:bottom w:val="single" w:sz="8" w:space="0" w:color="auto"/>
              <w:right w:val="single" w:sz="8"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510000</w:t>
            </w:r>
          </w:p>
        </w:tc>
        <w:tc>
          <w:tcPr>
            <w:tcW w:w="6662" w:type="dxa"/>
            <w:tcBorders>
              <w:top w:val="nil"/>
              <w:left w:val="nil"/>
              <w:bottom w:val="single" w:sz="8" w:space="0" w:color="auto"/>
              <w:right w:val="single" w:sz="8" w:space="0" w:color="auto"/>
            </w:tcBorders>
            <w:shd w:val="clear" w:color="auto" w:fill="FFCC99"/>
            <w:vAlign w:val="center"/>
          </w:tcPr>
          <w:p w:rsidR="00572280" w:rsidRPr="00572280" w:rsidRDefault="00572280" w:rsidP="00572280">
            <w:pPr>
              <w:rPr>
                <w:b/>
                <w:bCs/>
                <w:noProof w:val="0"/>
                <w:color w:val="000000"/>
                <w:szCs w:val="24"/>
              </w:rPr>
            </w:pPr>
            <w:r w:rsidRPr="00572280">
              <w:rPr>
                <w:b/>
                <w:bCs/>
                <w:noProof w:val="0"/>
                <w:color w:val="000000"/>
                <w:szCs w:val="24"/>
              </w:rPr>
              <w:t xml:space="preserve"> ОСНОВНА СРЕДСТВА</w:t>
            </w:r>
          </w:p>
        </w:tc>
        <w:tc>
          <w:tcPr>
            <w:tcW w:w="2268" w:type="dxa"/>
            <w:tcBorders>
              <w:top w:val="nil"/>
              <w:left w:val="nil"/>
              <w:bottom w:val="single" w:sz="8" w:space="0" w:color="auto"/>
              <w:right w:val="single" w:sz="12"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17.079.547,82</w:t>
            </w:r>
          </w:p>
        </w:tc>
      </w:tr>
      <w:tr w:rsidR="00572280" w:rsidRPr="00572280" w:rsidTr="005B3D6E">
        <w:trPr>
          <w:trHeight w:val="330"/>
        </w:trPr>
        <w:tc>
          <w:tcPr>
            <w:tcW w:w="1291" w:type="dxa"/>
            <w:tcBorders>
              <w:top w:val="nil"/>
              <w:left w:val="single" w:sz="12" w:space="0" w:color="auto"/>
              <w:bottom w:val="single" w:sz="8" w:space="0" w:color="auto"/>
              <w:right w:val="single" w:sz="8"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511000</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noProof w:val="0"/>
                <w:color w:val="000000"/>
                <w:szCs w:val="24"/>
              </w:rPr>
            </w:pPr>
            <w:r w:rsidRPr="00572280">
              <w:rPr>
                <w:noProof w:val="0"/>
                <w:color w:val="000000"/>
                <w:szCs w:val="24"/>
              </w:rPr>
              <w:t>ЗГРАДЕ И ГРАЂЕВИНСКИ ОБЈЕКТИ</w:t>
            </w:r>
          </w:p>
        </w:tc>
        <w:tc>
          <w:tcPr>
            <w:tcW w:w="2268" w:type="dxa"/>
            <w:tcBorders>
              <w:top w:val="nil"/>
              <w:left w:val="nil"/>
              <w:bottom w:val="single" w:sz="8" w:space="0" w:color="auto"/>
              <w:right w:val="single" w:sz="12"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3.000.000,00</w:t>
            </w:r>
          </w:p>
        </w:tc>
      </w:tr>
      <w:tr w:rsidR="00572280" w:rsidRPr="00572280" w:rsidTr="005B3D6E">
        <w:trPr>
          <w:trHeight w:val="330"/>
        </w:trPr>
        <w:tc>
          <w:tcPr>
            <w:tcW w:w="1291" w:type="dxa"/>
            <w:tcBorders>
              <w:top w:val="nil"/>
              <w:left w:val="single" w:sz="12" w:space="0" w:color="auto"/>
              <w:bottom w:val="single" w:sz="8" w:space="0" w:color="auto"/>
              <w:right w:val="single" w:sz="8"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512000</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noProof w:val="0"/>
                <w:color w:val="000000"/>
                <w:szCs w:val="24"/>
              </w:rPr>
            </w:pPr>
            <w:r w:rsidRPr="00572280">
              <w:rPr>
                <w:noProof w:val="0"/>
                <w:color w:val="000000"/>
                <w:szCs w:val="24"/>
              </w:rPr>
              <w:t xml:space="preserve"> МАШИНЕ И ОПРЕМА</w:t>
            </w:r>
          </w:p>
        </w:tc>
        <w:tc>
          <w:tcPr>
            <w:tcW w:w="2268" w:type="dxa"/>
            <w:tcBorders>
              <w:top w:val="nil"/>
              <w:left w:val="nil"/>
              <w:bottom w:val="single" w:sz="8" w:space="0" w:color="auto"/>
              <w:right w:val="single" w:sz="12"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13.779.547,82</w:t>
            </w:r>
          </w:p>
        </w:tc>
      </w:tr>
      <w:tr w:rsidR="00572280" w:rsidRPr="00572280" w:rsidTr="005B3D6E">
        <w:trPr>
          <w:trHeight w:val="330"/>
        </w:trPr>
        <w:tc>
          <w:tcPr>
            <w:tcW w:w="1291" w:type="dxa"/>
            <w:tcBorders>
              <w:top w:val="nil"/>
              <w:left w:val="single" w:sz="12" w:space="0" w:color="auto"/>
              <w:bottom w:val="single" w:sz="8" w:space="0" w:color="auto"/>
              <w:right w:val="single" w:sz="8"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515000</w:t>
            </w:r>
          </w:p>
        </w:tc>
        <w:tc>
          <w:tcPr>
            <w:tcW w:w="6662" w:type="dxa"/>
            <w:tcBorders>
              <w:top w:val="nil"/>
              <w:left w:val="nil"/>
              <w:bottom w:val="single" w:sz="8" w:space="0" w:color="auto"/>
              <w:right w:val="single" w:sz="8" w:space="0" w:color="auto"/>
            </w:tcBorders>
            <w:vAlign w:val="center"/>
          </w:tcPr>
          <w:p w:rsidR="00572280" w:rsidRPr="00572280" w:rsidRDefault="00572280" w:rsidP="00572280">
            <w:pPr>
              <w:rPr>
                <w:noProof w:val="0"/>
                <w:color w:val="000000"/>
                <w:szCs w:val="24"/>
              </w:rPr>
            </w:pPr>
            <w:r w:rsidRPr="00572280">
              <w:rPr>
                <w:noProof w:val="0"/>
                <w:color w:val="000000"/>
                <w:szCs w:val="24"/>
              </w:rPr>
              <w:t xml:space="preserve"> НЕМАТЕРИЈАЛНА ИМОВИНА</w:t>
            </w:r>
          </w:p>
        </w:tc>
        <w:tc>
          <w:tcPr>
            <w:tcW w:w="2268" w:type="dxa"/>
            <w:tcBorders>
              <w:top w:val="nil"/>
              <w:left w:val="nil"/>
              <w:bottom w:val="single" w:sz="8" w:space="0" w:color="auto"/>
              <w:right w:val="single" w:sz="12"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300.000,00</w:t>
            </w:r>
          </w:p>
        </w:tc>
      </w:tr>
      <w:tr w:rsidR="00572280" w:rsidRPr="00572280" w:rsidTr="005B3D6E">
        <w:trPr>
          <w:trHeight w:val="330"/>
        </w:trPr>
        <w:tc>
          <w:tcPr>
            <w:tcW w:w="1291" w:type="dxa"/>
            <w:tcBorders>
              <w:top w:val="nil"/>
              <w:left w:val="single" w:sz="12" w:space="0" w:color="auto"/>
              <w:bottom w:val="single" w:sz="8" w:space="0" w:color="auto"/>
              <w:right w:val="single" w:sz="8"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520000</w:t>
            </w:r>
          </w:p>
        </w:tc>
        <w:tc>
          <w:tcPr>
            <w:tcW w:w="6662" w:type="dxa"/>
            <w:tcBorders>
              <w:top w:val="nil"/>
              <w:left w:val="nil"/>
              <w:bottom w:val="single" w:sz="8" w:space="0" w:color="auto"/>
              <w:right w:val="single" w:sz="8" w:space="0" w:color="auto"/>
            </w:tcBorders>
            <w:shd w:val="clear" w:color="auto" w:fill="FFCC99"/>
            <w:vAlign w:val="center"/>
          </w:tcPr>
          <w:p w:rsidR="00572280" w:rsidRPr="00572280" w:rsidRDefault="00572280" w:rsidP="00572280">
            <w:pPr>
              <w:rPr>
                <w:b/>
                <w:bCs/>
                <w:noProof w:val="0"/>
                <w:color w:val="000000"/>
                <w:szCs w:val="24"/>
              </w:rPr>
            </w:pPr>
            <w:r w:rsidRPr="00572280">
              <w:rPr>
                <w:b/>
                <w:bCs/>
                <w:noProof w:val="0"/>
                <w:color w:val="000000"/>
                <w:szCs w:val="24"/>
              </w:rPr>
              <w:t>ЗАЛИХЕ</w:t>
            </w:r>
          </w:p>
        </w:tc>
        <w:tc>
          <w:tcPr>
            <w:tcW w:w="2268" w:type="dxa"/>
            <w:tcBorders>
              <w:top w:val="nil"/>
              <w:left w:val="nil"/>
              <w:bottom w:val="single" w:sz="8" w:space="0" w:color="auto"/>
              <w:right w:val="single" w:sz="12" w:space="0" w:color="auto"/>
            </w:tcBorders>
            <w:shd w:val="clear" w:color="auto" w:fill="FFCC99"/>
            <w:noWrap/>
            <w:vAlign w:val="center"/>
          </w:tcPr>
          <w:p w:rsidR="00572280" w:rsidRPr="00572280" w:rsidRDefault="00572280" w:rsidP="00572280">
            <w:pPr>
              <w:jc w:val="right"/>
              <w:rPr>
                <w:b/>
                <w:bCs/>
                <w:noProof w:val="0"/>
                <w:color w:val="000000"/>
                <w:szCs w:val="24"/>
              </w:rPr>
            </w:pPr>
            <w:r w:rsidRPr="00572280">
              <w:rPr>
                <w:b/>
                <w:bCs/>
                <w:noProof w:val="0"/>
                <w:color w:val="000000"/>
                <w:szCs w:val="24"/>
              </w:rPr>
              <w:t>150.000,00</w:t>
            </w:r>
          </w:p>
        </w:tc>
      </w:tr>
      <w:tr w:rsidR="00572280" w:rsidRPr="00572280" w:rsidTr="005B3D6E">
        <w:trPr>
          <w:trHeight w:val="330"/>
        </w:trPr>
        <w:tc>
          <w:tcPr>
            <w:tcW w:w="1291" w:type="dxa"/>
            <w:tcBorders>
              <w:top w:val="nil"/>
              <w:left w:val="single" w:sz="12" w:space="0" w:color="auto"/>
              <w:bottom w:val="single" w:sz="12" w:space="0" w:color="auto"/>
              <w:right w:val="single" w:sz="8"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523000</w:t>
            </w:r>
          </w:p>
        </w:tc>
        <w:tc>
          <w:tcPr>
            <w:tcW w:w="6662" w:type="dxa"/>
            <w:tcBorders>
              <w:top w:val="nil"/>
              <w:left w:val="nil"/>
              <w:bottom w:val="single" w:sz="12" w:space="0" w:color="auto"/>
              <w:right w:val="single" w:sz="8" w:space="0" w:color="auto"/>
            </w:tcBorders>
            <w:vAlign w:val="center"/>
          </w:tcPr>
          <w:p w:rsidR="00572280" w:rsidRPr="00572280" w:rsidRDefault="00572280" w:rsidP="00572280">
            <w:pPr>
              <w:rPr>
                <w:noProof w:val="0"/>
                <w:color w:val="000000"/>
                <w:szCs w:val="24"/>
              </w:rPr>
            </w:pPr>
            <w:r w:rsidRPr="00572280">
              <w:rPr>
                <w:noProof w:val="0"/>
                <w:color w:val="000000"/>
                <w:szCs w:val="24"/>
              </w:rPr>
              <w:t>ЗАЛИХЕ РОБЕ ЗА ДАЉУ ПРОДАЈУ</w:t>
            </w:r>
          </w:p>
        </w:tc>
        <w:tc>
          <w:tcPr>
            <w:tcW w:w="2268" w:type="dxa"/>
            <w:tcBorders>
              <w:top w:val="nil"/>
              <w:left w:val="nil"/>
              <w:bottom w:val="single" w:sz="12" w:space="0" w:color="auto"/>
              <w:right w:val="single" w:sz="12" w:space="0" w:color="auto"/>
            </w:tcBorders>
            <w:noWrap/>
            <w:vAlign w:val="center"/>
          </w:tcPr>
          <w:p w:rsidR="00572280" w:rsidRPr="00572280" w:rsidRDefault="00572280" w:rsidP="00572280">
            <w:pPr>
              <w:jc w:val="right"/>
              <w:rPr>
                <w:noProof w:val="0"/>
                <w:color w:val="000000"/>
                <w:szCs w:val="24"/>
              </w:rPr>
            </w:pPr>
            <w:r w:rsidRPr="00572280">
              <w:rPr>
                <w:noProof w:val="0"/>
                <w:color w:val="000000"/>
                <w:szCs w:val="24"/>
              </w:rPr>
              <w:t>150.000,00</w:t>
            </w:r>
          </w:p>
        </w:tc>
      </w:tr>
    </w:tbl>
    <w:p w:rsidR="00632F8A" w:rsidRPr="00AC1475" w:rsidRDefault="00572280" w:rsidP="009F2EAB">
      <w:pPr>
        <w:pStyle w:val="Heading1"/>
        <w:rPr>
          <w:color w:val="000080"/>
        </w:rPr>
      </w:pPr>
      <w:r w:rsidRPr="00572280">
        <w:rPr>
          <w:rFonts w:eastAsia="Times New Roman"/>
          <w:caps w:val="0"/>
          <w:noProof/>
          <w:color w:val="000080"/>
          <w:spacing w:val="0"/>
          <w:sz w:val="24"/>
          <w:szCs w:val="20"/>
        </w:rPr>
        <w:br w:type="page"/>
      </w:r>
      <w:r w:rsidR="00632F8A" w:rsidRPr="00AC1475">
        <w:rPr>
          <w:color w:val="000080"/>
        </w:rPr>
        <w:lastRenderedPageBreak/>
        <w:t>14. ПОДАЦИ О ЈАВНИМ НАБАВКАМА</w:t>
      </w:r>
      <w:bookmarkEnd w:id="41"/>
    </w:p>
    <w:p w:rsidR="00632F8A" w:rsidRDefault="00632F8A" w:rsidP="00C94CBD">
      <w:pPr>
        <w:rPr>
          <w:bCs/>
          <w:szCs w:val="24"/>
        </w:rPr>
      </w:pPr>
    </w:p>
    <w:p w:rsidR="00632F8A" w:rsidRDefault="00632F8A" w:rsidP="0088737C">
      <w:pPr>
        <w:ind w:firstLine="720"/>
        <w:jc w:val="both"/>
        <w:rPr>
          <w:bCs/>
          <w:szCs w:val="24"/>
        </w:rPr>
      </w:pPr>
      <w:r>
        <w:rPr>
          <w:bCs/>
          <w:szCs w:val="24"/>
        </w:rPr>
        <w:t xml:space="preserve">Поступци јавних набавки се у Школи спроводе у складу са Законом о јавним </w:t>
      </w:r>
      <w:r w:rsidRPr="000A4AA1">
        <w:rPr>
          <w:szCs w:val="24"/>
        </w:rPr>
        <w:t>набавкама („</w:t>
      </w:r>
      <w:r>
        <w:rPr>
          <w:szCs w:val="24"/>
        </w:rPr>
        <w:t>Сл</w:t>
      </w:r>
      <w:r w:rsidRPr="00CC1777">
        <w:rPr>
          <w:szCs w:val="24"/>
        </w:rPr>
        <w:t xml:space="preserve">. </w:t>
      </w:r>
      <w:r>
        <w:rPr>
          <w:szCs w:val="24"/>
        </w:rPr>
        <w:t>гласник</w:t>
      </w:r>
      <w:r w:rsidRPr="00CC1777">
        <w:rPr>
          <w:szCs w:val="24"/>
        </w:rPr>
        <w:t xml:space="preserve"> </w:t>
      </w:r>
      <w:r>
        <w:rPr>
          <w:szCs w:val="24"/>
        </w:rPr>
        <w:t>РС</w:t>
      </w:r>
      <w:r w:rsidRPr="00CC1777">
        <w:rPr>
          <w:szCs w:val="24"/>
        </w:rPr>
        <w:t xml:space="preserve">", </w:t>
      </w:r>
      <w:r>
        <w:rPr>
          <w:szCs w:val="24"/>
        </w:rPr>
        <w:t>бр</w:t>
      </w:r>
      <w:r w:rsidRPr="00CC1777">
        <w:rPr>
          <w:szCs w:val="24"/>
        </w:rPr>
        <w:t xml:space="preserve">. 124/2012 </w:t>
      </w:r>
      <w:r>
        <w:rPr>
          <w:szCs w:val="24"/>
        </w:rPr>
        <w:t>и</w:t>
      </w:r>
      <w:r w:rsidRPr="00CC1777">
        <w:rPr>
          <w:szCs w:val="24"/>
        </w:rPr>
        <w:t xml:space="preserve"> 14/2015)</w:t>
      </w:r>
      <w:r>
        <w:rPr>
          <w:szCs w:val="24"/>
        </w:rPr>
        <w:t xml:space="preserve">, релевантним подзаконским прописима и </w:t>
      </w:r>
      <w:r w:rsidRPr="00A050FB">
        <w:rPr>
          <w:bCs/>
          <w:szCs w:val="24"/>
        </w:rPr>
        <w:t>Правилником о спровођењу поступака јавних набавки и набавки на које се Закон о јавним набакама не примењује</w:t>
      </w:r>
      <w:r>
        <w:rPr>
          <w:bCs/>
          <w:szCs w:val="24"/>
        </w:rPr>
        <w:t xml:space="preserve">, који је усвојио Савет Школе и који је доступан на интернет страници </w:t>
      </w:r>
      <w:hyperlink r:id="rId56" w:history="1">
        <w:r w:rsidRPr="00A050FB">
          <w:rPr>
            <w:rStyle w:val="Hyperlink"/>
            <w:bCs/>
            <w:szCs w:val="24"/>
          </w:rPr>
          <w:t>http://www.viser.edu.rs/stranica/opsta-akta-skole</w:t>
        </w:r>
      </w:hyperlink>
      <w:r>
        <w:rPr>
          <w:bCs/>
          <w:szCs w:val="24"/>
        </w:rPr>
        <w:t>.</w:t>
      </w:r>
    </w:p>
    <w:p w:rsidR="00632F8A" w:rsidRPr="00445EBB" w:rsidRDefault="00632F8A" w:rsidP="00445EBB">
      <w:pPr>
        <w:ind w:firstLine="720"/>
        <w:jc w:val="both"/>
        <w:rPr>
          <w:bCs/>
          <w:szCs w:val="24"/>
          <w:lang w:val="sr-Cyrl-CS"/>
        </w:rPr>
      </w:pPr>
      <w:r w:rsidRPr="00445EBB">
        <w:rPr>
          <w:bCs/>
          <w:szCs w:val="24"/>
          <w:lang w:val="sr-Cyrl-CS"/>
        </w:rPr>
        <w:t xml:space="preserve">Подаци о јавним набавкама се у складу са Законом објављују на Порталу јавних набавки, </w:t>
      </w:r>
      <w:hyperlink r:id="rId57" w:history="1">
        <w:r w:rsidRPr="00445EBB">
          <w:rPr>
            <w:rStyle w:val="Hyperlink"/>
            <w:bCs/>
            <w:szCs w:val="24"/>
          </w:rPr>
          <w:t>http</w:t>
        </w:r>
        <w:r w:rsidRPr="00445EBB">
          <w:rPr>
            <w:rStyle w:val="Hyperlink"/>
            <w:bCs/>
            <w:szCs w:val="24"/>
            <w:lang w:val="ru-RU"/>
          </w:rPr>
          <w:t>://</w:t>
        </w:r>
        <w:r w:rsidRPr="00445EBB">
          <w:rPr>
            <w:rStyle w:val="Hyperlink"/>
            <w:bCs/>
            <w:szCs w:val="24"/>
          </w:rPr>
          <w:t>portal</w:t>
        </w:r>
        <w:r w:rsidRPr="00445EBB">
          <w:rPr>
            <w:rStyle w:val="Hyperlink"/>
            <w:bCs/>
            <w:szCs w:val="24"/>
            <w:lang w:val="ru-RU"/>
          </w:rPr>
          <w:t>.</w:t>
        </w:r>
        <w:r w:rsidRPr="00445EBB">
          <w:rPr>
            <w:rStyle w:val="Hyperlink"/>
            <w:bCs/>
            <w:szCs w:val="24"/>
          </w:rPr>
          <w:t>ujn</w:t>
        </w:r>
        <w:r w:rsidRPr="00445EBB">
          <w:rPr>
            <w:rStyle w:val="Hyperlink"/>
            <w:bCs/>
            <w:szCs w:val="24"/>
            <w:lang w:val="ru-RU"/>
          </w:rPr>
          <w:t>.</w:t>
        </w:r>
        <w:r w:rsidRPr="00445EBB">
          <w:rPr>
            <w:rStyle w:val="Hyperlink"/>
            <w:bCs/>
            <w:szCs w:val="24"/>
          </w:rPr>
          <w:t>gov</w:t>
        </w:r>
        <w:r w:rsidRPr="00445EBB">
          <w:rPr>
            <w:rStyle w:val="Hyperlink"/>
            <w:bCs/>
            <w:szCs w:val="24"/>
            <w:lang w:val="ru-RU"/>
          </w:rPr>
          <w:t>.</w:t>
        </w:r>
        <w:r w:rsidRPr="00445EBB">
          <w:rPr>
            <w:rStyle w:val="Hyperlink"/>
            <w:bCs/>
            <w:szCs w:val="24"/>
          </w:rPr>
          <w:t>rs</w:t>
        </w:r>
        <w:r w:rsidRPr="00445EBB">
          <w:rPr>
            <w:rStyle w:val="Hyperlink"/>
            <w:bCs/>
            <w:szCs w:val="24"/>
            <w:lang w:val="ru-RU"/>
          </w:rPr>
          <w:t>/</w:t>
        </w:r>
      </w:hyperlink>
      <w:r w:rsidRPr="00445EBB">
        <w:rPr>
          <w:bCs/>
          <w:szCs w:val="24"/>
          <w:lang w:val="sr-Cyrl-CS"/>
        </w:rPr>
        <w:t xml:space="preserve">, као и </w:t>
      </w:r>
      <w:hyperlink r:id="rId58" w:history="1">
        <w:r w:rsidRPr="00445EBB">
          <w:rPr>
            <w:rStyle w:val="Hyperlink"/>
            <w:bCs/>
            <w:szCs w:val="24"/>
          </w:rPr>
          <w:t>на сајту Школе</w:t>
        </w:r>
      </w:hyperlink>
      <w:r>
        <w:rPr>
          <w:bCs/>
          <w:szCs w:val="24"/>
        </w:rPr>
        <w:t xml:space="preserve"> </w:t>
      </w:r>
      <w:r w:rsidRPr="00445EBB">
        <w:rPr>
          <w:bCs/>
          <w:szCs w:val="24"/>
          <w:lang w:val="sr-Cyrl-CS"/>
        </w:rPr>
        <w:t xml:space="preserve">. </w:t>
      </w:r>
    </w:p>
    <w:p w:rsidR="00632F8A" w:rsidRDefault="00632F8A" w:rsidP="00A717D6">
      <w:pPr>
        <w:jc w:val="both"/>
        <w:rPr>
          <w:b/>
          <w:bCs/>
          <w:szCs w:val="24"/>
        </w:rPr>
      </w:pPr>
    </w:p>
    <w:p w:rsidR="00632F8A" w:rsidRDefault="00632F8A" w:rsidP="00A717D6">
      <w:pPr>
        <w:jc w:val="both"/>
        <w:rPr>
          <w:b/>
          <w:bCs/>
          <w:szCs w:val="24"/>
        </w:rPr>
      </w:pPr>
      <w:r>
        <w:rPr>
          <w:b/>
          <w:bCs/>
          <w:szCs w:val="24"/>
        </w:rPr>
        <w:t>План набавки и Извештај о извршењу плана набавки за 2014. годину:</w:t>
      </w:r>
    </w:p>
    <w:p w:rsidR="00632F8A" w:rsidRDefault="00632F8A" w:rsidP="003A3DA6">
      <w:pPr>
        <w:ind w:firstLine="720"/>
        <w:jc w:val="both"/>
        <w:rPr>
          <w:bCs/>
          <w:szCs w:val="24"/>
        </w:rPr>
      </w:pPr>
    </w:p>
    <w:p w:rsidR="00632F8A" w:rsidRDefault="00632F8A" w:rsidP="003A3DA6">
      <w:pPr>
        <w:ind w:firstLine="720"/>
        <w:jc w:val="both"/>
        <w:rPr>
          <w:bCs/>
          <w:szCs w:val="24"/>
        </w:rPr>
      </w:pPr>
      <w:r w:rsidRPr="00143ABF">
        <w:rPr>
          <w:bCs/>
          <w:szCs w:val="24"/>
        </w:rPr>
        <w:t xml:space="preserve">Укупна </w:t>
      </w:r>
      <w:r>
        <w:rPr>
          <w:bCs/>
          <w:szCs w:val="24"/>
        </w:rPr>
        <w:t xml:space="preserve">процењена </w:t>
      </w:r>
      <w:r w:rsidRPr="00143ABF">
        <w:rPr>
          <w:bCs/>
          <w:szCs w:val="24"/>
        </w:rPr>
        <w:t>вредност</w:t>
      </w:r>
      <w:r>
        <w:rPr>
          <w:bCs/>
          <w:szCs w:val="24"/>
        </w:rPr>
        <w:t xml:space="preserve"> планираних јавних набавки за 2014. годину износила је</w:t>
      </w:r>
      <w:r w:rsidRPr="00143ABF">
        <w:rPr>
          <w:bCs/>
          <w:szCs w:val="24"/>
        </w:rPr>
        <w:t xml:space="preserve"> </w:t>
      </w:r>
      <w:r>
        <w:rPr>
          <w:bCs/>
          <w:szCs w:val="24"/>
        </w:rPr>
        <w:t>61. 241.540 динара без ПДВ, од чега је за набавке добара планирано 26.985.486 динара без ПДВ, за набавке услуга 13.664.394 динара без ПДВ, а за набавке радова 20.591.660 динара без ПДВ. Укупна процењена вредност набавки на које се Закон о јавним набавкама не примењује, за 2014. годину износила је 8.112.000,00 динара без ПДВ-а.</w:t>
      </w:r>
    </w:p>
    <w:p w:rsidR="00632F8A" w:rsidRDefault="00632F8A" w:rsidP="003A3DA6">
      <w:pPr>
        <w:ind w:firstLine="720"/>
        <w:jc w:val="both"/>
        <w:rPr>
          <w:bCs/>
          <w:szCs w:val="24"/>
        </w:rPr>
      </w:pPr>
    </w:p>
    <w:p w:rsidR="00632F8A" w:rsidRDefault="00632F8A" w:rsidP="00B27453">
      <w:pPr>
        <w:jc w:val="center"/>
        <w:rPr>
          <w:b/>
          <w:bCs/>
          <w:i/>
          <w:szCs w:val="24"/>
        </w:rPr>
      </w:pPr>
      <w:r w:rsidRPr="00A03238">
        <w:rPr>
          <w:b/>
          <w:bCs/>
          <w:i/>
          <w:szCs w:val="24"/>
        </w:rPr>
        <w:t>План јавних набавки и набавки на које се Закон не примењује, за 2014. годину</w:t>
      </w:r>
    </w:p>
    <w:p w:rsidR="00632F8A" w:rsidRDefault="00D66C31" w:rsidP="00B27453">
      <w:pPr>
        <w:jc w:val="center"/>
        <w:rPr>
          <w:b/>
          <w:bCs/>
          <w:i/>
          <w:szCs w:val="24"/>
        </w:rPr>
      </w:pPr>
      <w:r>
        <w:rPr>
          <w:bCs/>
          <w:szCs w:val="24"/>
        </w:rPr>
        <w:drawing>
          <wp:inline distT="0" distB="0" distL="0" distR="0">
            <wp:extent cx="6200775" cy="4095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6200775" cy="4095750"/>
                    </a:xfrm>
                    <a:prstGeom prst="rect">
                      <a:avLst/>
                    </a:prstGeom>
                    <a:noFill/>
                    <a:ln>
                      <a:noFill/>
                    </a:ln>
                  </pic:spPr>
                </pic:pic>
              </a:graphicData>
            </a:graphic>
          </wp:inline>
        </w:drawing>
      </w:r>
    </w:p>
    <w:p w:rsidR="00632F8A" w:rsidRDefault="00D66C31" w:rsidP="00B27453">
      <w:pPr>
        <w:jc w:val="center"/>
        <w:rPr>
          <w:bCs/>
          <w:szCs w:val="24"/>
        </w:rPr>
      </w:pPr>
      <w:r>
        <w:rPr>
          <w:bCs/>
          <w:szCs w:val="24"/>
        </w:rPr>
        <w:lastRenderedPageBreak/>
        <w:drawing>
          <wp:inline distT="0" distB="0" distL="0" distR="0">
            <wp:extent cx="6200775" cy="43148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drawing>
          <wp:inline distT="0" distB="0" distL="0" distR="0">
            <wp:extent cx="6200775" cy="43148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lastRenderedPageBreak/>
        <w:drawing>
          <wp:inline distT="0" distB="0" distL="0" distR="0">
            <wp:extent cx="6200775" cy="43148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drawing>
          <wp:inline distT="0" distB="0" distL="0" distR="0">
            <wp:extent cx="6200775" cy="43148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lastRenderedPageBreak/>
        <w:drawing>
          <wp:inline distT="0" distB="0" distL="0" distR="0">
            <wp:extent cx="6200775" cy="43148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p>
    <w:p w:rsidR="00632F8A" w:rsidRDefault="00D66C31" w:rsidP="00A03238">
      <w:pPr>
        <w:jc w:val="center"/>
        <w:rPr>
          <w:bCs/>
          <w:szCs w:val="24"/>
        </w:rPr>
      </w:pPr>
      <w:r>
        <w:rPr>
          <w:bCs/>
          <w:szCs w:val="24"/>
        </w:rPr>
        <w:drawing>
          <wp:inline distT="0" distB="0" distL="0" distR="0">
            <wp:extent cx="6200775" cy="43148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p>
    <w:p w:rsidR="00632F8A" w:rsidRDefault="00632F8A" w:rsidP="00A050FB">
      <w:pPr>
        <w:ind w:firstLine="720"/>
        <w:jc w:val="center"/>
        <w:rPr>
          <w:bCs/>
          <w:szCs w:val="24"/>
        </w:rPr>
      </w:pPr>
    </w:p>
    <w:p w:rsidR="00632F8A" w:rsidRDefault="00632F8A" w:rsidP="00B27453">
      <w:pPr>
        <w:jc w:val="center"/>
        <w:rPr>
          <w:b/>
          <w:bCs/>
          <w:i/>
          <w:szCs w:val="24"/>
        </w:rPr>
      </w:pPr>
    </w:p>
    <w:p w:rsidR="00632F8A" w:rsidRDefault="00632F8A" w:rsidP="00B27453">
      <w:pPr>
        <w:jc w:val="center"/>
        <w:rPr>
          <w:b/>
          <w:bCs/>
          <w:i/>
          <w:szCs w:val="24"/>
        </w:rPr>
      </w:pPr>
    </w:p>
    <w:p w:rsidR="001F6F8B" w:rsidRDefault="001F6F8B" w:rsidP="00B27453">
      <w:pPr>
        <w:jc w:val="center"/>
        <w:rPr>
          <w:b/>
          <w:bCs/>
          <w:i/>
          <w:szCs w:val="24"/>
          <w:lang w:val="sr-Cyrl-RS"/>
        </w:rPr>
      </w:pPr>
    </w:p>
    <w:p w:rsidR="00632F8A" w:rsidRPr="00B27453" w:rsidRDefault="00632F8A" w:rsidP="00B27453">
      <w:pPr>
        <w:jc w:val="center"/>
        <w:rPr>
          <w:b/>
          <w:bCs/>
          <w:i/>
          <w:szCs w:val="24"/>
        </w:rPr>
      </w:pPr>
      <w:r w:rsidRPr="00B27453">
        <w:rPr>
          <w:b/>
          <w:bCs/>
          <w:i/>
          <w:szCs w:val="24"/>
        </w:rPr>
        <w:lastRenderedPageBreak/>
        <w:t>Извештај о извршењу плана набавки за 2014. годину</w:t>
      </w:r>
    </w:p>
    <w:p w:rsidR="00632F8A" w:rsidRDefault="00D66C31" w:rsidP="00B27453">
      <w:pPr>
        <w:jc w:val="both"/>
        <w:rPr>
          <w:bCs/>
          <w:color w:val="FF0000"/>
          <w:szCs w:val="24"/>
        </w:rPr>
      </w:pPr>
      <w:r>
        <w:rPr>
          <w:bCs/>
          <w:color w:val="FF0000"/>
          <w:szCs w:val="24"/>
        </w:rPr>
        <w:drawing>
          <wp:inline distT="0" distB="0" distL="0" distR="0">
            <wp:extent cx="6200775" cy="4381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r>
        <w:rPr>
          <w:bCs/>
          <w:color w:val="FF0000"/>
          <w:szCs w:val="24"/>
        </w:rPr>
        <w:drawing>
          <wp:inline distT="0" distB="0" distL="0" distR="0">
            <wp:extent cx="6200775" cy="4381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r>
        <w:rPr>
          <w:bCs/>
          <w:color w:val="FF0000"/>
          <w:szCs w:val="24"/>
        </w:rPr>
        <w:lastRenderedPageBreak/>
        <w:drawing>
          <wp:inline distT="0" distB="0" distL="0" distR="0">
            <wp:extent cx="6200775" cy="4381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r>
        <w:rPr>
          <w:bCs/>
          <w:color w:val="FF0000"/>
          <w:szCs w:val="24"/>
        </w:rPr>
        <w:drawing>
          <wp:inline distT="0" distB="0" distL="0" distR="0">
            <wp:extent cx="6200775" cy="4381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r>
        <w:rPr>
          <w:bCs/>
          <w:color w:val="FF0000"/>
          <w:szCs w:val="24"/>
        </w:rPr>
        <w:lastRenderedPageBreak/>
        <w:drawing>
          <wp:inline distT="0" distB="0" distL="0" distR="0">
            <wp:extent cx="6200775" cy="4381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r>
        <w:rPr>
          <w:bCs/>
          <w:color w:val="FF0000"/>
          <w:szCs w:val="24"/>
        </w:rPr>
        <w:drawing>
          <wp:inline distT="0" distB="0" distL="0" distR="0">
            <wp:extent cx="6200775" cy="4381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r>
        <w:rPr>
          <w:bCs/>
          <w:color w:val="FF0000"/>
          <w:szCs w:val="24"/>
        </w:rPr>
        <w:lastRenderedPageBreak/>
        <w:drawing>
          <wp:inline distT="0" distB="0" distL="0" distR="0">
            <wp:extent cx="6200775" cy="4381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r>
        <w:rPr>
          <w:bCs/>
          <w:color w:val="FF0000"/>
          <w:szCs w:val="24"/>
        </w:rPr>
        <w:drawing>
          <wp:inline distT="0" distB="0" distL="0" distR="0">
            <wp:extent cx="6200775" cy="4381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r>
        <w:rPr>
          <w:bCs/>
          <w:color w:val="FF0000"/>
          <w:szCs w:val="24"/>
        </w:rPr>
        <w:lastRenderedPageBreak/>
        <w:drawing>
          <wp:inline distT="0" distB="0" distL="0" distR="0">
            <wp:extent cx="6200775" cy="43815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r>
        <w:rPr>
          <w:bCs/>
          <w:color w:val="FF0000"/>
          <w:szCs w:val="24"/>
        </w:rPr>
        <w:drawing>
          <wp:inline distT="0" distB="0" distL="0" distR="0">
            <wp:extent cx="6200775" cy="4381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r>
        <w:rPr>
          <w:bCs/>
          <w:color w:val="FF0000"/>
          <w:szCs w:val="24"/>
        </w:rPr>
        <w:lastRenderedPageBreak/>
        <w:drawing>
          <wp:inline distT="0" distB="0" distL="0" distR="0">
            <wp:extent cx="6200775" cy="43815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p>
    <w:p w:rsidR="00632F8A" w:rsidRDefault="00D66C31" w:rsidP="00B27453">
      <w:pPr>
        <w:jc w:val="both"/>
        <w:rPr>
          <w:bCs/>
          <w:color w:val="FF0000"/>
          <w:szCs w:val="24"/>
        </w:rPr>
      </w:pPr>
      <w:r>
        <w:rPr>
          <w:bCs/>
          <w:color w:val="FF0000"/>
          <w:szCs w:val="24"/>
        </w:rPr>
        <w:drawing>
          <wp:inline distT="0" distB="0" distL="0" distR="0">
            <wp:extent cx="6200775" cy="4381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p>
    <w:p w:rsidR="00632F8A" w:rsidRDefault="00632F8A" w:rsidP="003A3DA6">
      <w:pPr>
        <w:ind w:firstLine="720"/>
        <w:jc w:val="both"/>
        <w:rPr>
          <w:bCs/>
          <w:color w:val="FF0000"/>
          <w:szCs w:val="24"/>
        </w:rPr>
      </w:pPr>
    </w:p>
    <w:p w:rsidR="00632F8A" w:rsidRDefault="00632F8A" w:rsidP="00956008">
      <w:pPr>
        <w:jc w:val="both"/>
        <w:rPr>
          <w:b/>
          <w:bCs/>
          <w:szCs w:val="24"/>
        </w:rPr>
      </w:pPr>
    </w:p>
    <w:p w:rsidR="009B5FDA" w:rsidRDefault="009B5FDA" w:rsidP="00956008">
      <w:pPr>
        <w:jc w:val="both"/>
        <w:rPr>
          <w:b/>
          <w:bCs/>
          <w:szCs w:val="24"/>
          <w:lang w:val="sr-Cyrl-RS"/>
        </w:rPr>
      </w:pPr>
    </w:p>
    <w:p w:rsidR="00632F8A" w:rsidRPr="00956008" w:rsidRDefault="00632F8A" w:rsidP="00956008">
      <w:pPr>
        <w:jc w:val="both"/>
        <w:rPr>
          <w:b/>
          <w:bCs/>
          <w:szCs w:val="24"/>
        </w:rPr>
      </w:pPr>
      <w:r>
        <w:rPr>
          <w:b/>
          <w:bCs/>
          <w:szCs w:val="24"/>
        </w:rPr>
        <w:lastRenderedPageBreak/>
        <w:t>План набавки и квартални извештаји о набавкама за 2015. годину:</w:t>
      </w:r>
    </w:p>
    <w:p w:rsidR="00632F8A" w:rsidRDefault="00632F8A" w:rsidP="003A3DA6">
      <w:pPr>
        <w:ind w:firstLine="720"/>
        <w:jc w:val="both"/>
        <w:rPr>
          <w:bCs/>
          <w:szCs w:val="24"/>
        </w:rPr>
      </w:pPr>
    </w:p>
    <w:p w:rsidR="00632F8A" w:rsidRDefault="00632F8A" w:rsidP="00956008">
      <w:pPr>
        <w:ind w:firstLine="720"/>
        <w:jc w:val="both"/>
        <w:rPr>
          <w:bCs/>
          <w:szCs w:val="24"/>
        </w:rPr>
      </w:pPr>
      <w:r w:rsidRPr="00143ABF">
        <w:rPr>
          <w:bCs/>
          <w:szCs w:val="24"/>
        </w:rPr>
        <w:t xml:space="preserve">Укупна </w:t>
      </w:r>
      <w:r>
        <w:rPr>
          <w:bCs/>
          <w:szCs w:val="24"/>
        </w:rPr>
        <w:t xml:space="preserve">процењена </w:t>
      </w:r>
      <w:r w:rsidRPr="00143ABF">
        <w:rPr>
          <w:bCs/>
          <w:szCs w:val="24"/>
        </w:rPr>
        <w:t>вредност</w:t>
      </w:r>
      <w:r>
        <w:rPr>
          <w:bCs/>
          <w:szCs w:val="24"/>
        </w:rPr>
        <w:t xml:space="preserve"> планираних јавних набавки за 2015. годину износила је</w:t>
      </w:r>
      <w:r w:rsidRPr="00143ABF">
        <w:rPr>
          <w:bCs/>
          <w:szCs w:val="24"/>
        </w:rPr>
        <w:t xml:space="preserve"> </w:t>
      </w:r>
      <w:r>
        <w:rPr>
          <w:bCs/>
          <w:szCs w:val="24"/>
        </w:rPr>
        <w:t xml:space="preserve">52. 818.153 динара без ПДВ, од чега је за набавке добара планирано 16.305.993 динара без ПДВ, за набавке услуга 5.820.825 динара без ПДВ, а за набавке радова 30.416.545 динара без ПДВ. Укупна процењена вредност набавки на које се Закон о јавним набавкама не примењује, за 2015. годину износила је 20.608.803,00 динара без ПДВ-а. </w:t>
      </w:r>
    </w:p>
    <w:p w:rsidR="00632F8A" w:rsidRDefault="00632F8A" w:rsidP="00956008">
      <w:pPr>
        <w:ind w:firstLine="720"/>
        <w:jc w:val="both"/>
        <w:rPr>
          <w:bCs/>
          <w:szCs w:val="24"/>
        </w:rPr>
      </w:pPr>
    </w:p>
    <w:p w:rsidR="00632F8A" w:rsidRPr="00B27453" w:rsidRDefault="00632F8A" w:rsidP="00B27453">
      <w:pPr>
        <w:jc w:val="center"/>
        <w:rPr>
          <w:b/>
          <w:bCs/>
          <w:i/>
          <w:szCs w:val="24"/>
        </w:rPr>
      </w:pPr>
      <w:r w:rsidRPr="00B27453">
        <w:rPr>
          <w:b/>
          <w:bCs/>
          <w:i/>
          <w:szCs w:val="24"/>
        </w:rPr>
        <w:t>План јавних набавки и набав</w:t>
      </w:r>
      <w:r>
        <w:rPr>
          <w:b/>
          <w:bCs/>
          <w:i/>
          <w:szCs w:val="24"/>
        </w:rPr>
        <w:t>ки на које се Закон не примењује</w:t>
      </w:r>
      <w:r w:rsidRPr="00B27453">
        <w:rPr>
          <w:b/>
          <w:bCs/>
          <w:i/>
          <w:szCs w:val="24"/>
        </w:rPr>
        <w:t xml:space="preserve"> за 2015. годину</w:t>
      </w:r>
    </w:p>
    <w:p w:rsidR="00632F8A" w:rsidRDefault="00D66C31" w:rsidP="00B27453">
      <w:pPr>
        <w:jc w:val="both"/>
        <w:rPr>
          <w:bCs/>
          <w:szCs w:val="24"/>
        </w:rPr>
      </w:pPr>
      <w:r>
        <w:rPr>
          <w:bCs/>
          <w:szCs w:val="24"/>
        </w:rPr>
        <w:drawing>
          <wp:inline distT="0" distB="0" distL="0" distR="0">
            <wp:extent cx="6200775" cy="43148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p>
    <w:p w:rsidR="00632F8A" w:rsidRDefault="00D66C31" w:rsidP="00B27453">
      <w:pPr>
        <w:jc w:val="both"/>
        <w:rPr>
          <w:bCs/>
          <w:szCs w:val="24"/>
        </w:rPr>
      </w:pPr>
      <w:r>
        <w:rPr>
          <w:bCs/>
          <w:szCs w:val="24"/>
        </w:rPr>
        <w:lastRenderedPageBreak/>
        <w:drawing>
          <wp:inline distT="0" distB="0" distL="0" distR="0">
            <wp:extent cx="6200775" cy="43148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drawing>
          <wp:inline distT="0" distB="0" distL="0" distR="0">
            <wp:extent cx="6200775" cy="43148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lastRenderedPageBreak/>
        <w:drawing>
          <wp:inline distT="0" distB="0" distL="0" distR="0">
            <wp:extent cx="6200775" cy="43148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drawing>
          <wp:inline distT="0" distB="0" distL="0" distR="0">
            <wp:extent cx="6200775" cy="43148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lastRenderedPageBreak/>
        <w:drawing>
          <wp:inline distT="0" distB="0" distL="0" distR="0">
            <wp:extent cx="6200775" cy="43148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drawing>
          <wp:inline distT="0" distB="0" distL="0" distR="0">
            <wp:extent cx="6200775" cy="43148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lastRenderedPageBreak/>
        <w:drawing>
          <wp:inline distT="0" distB="0" distL="0" distR="0">
            <wp:extent cx="6200775" cy="43148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drawing>
          <wp:inline distT="0" distB="0" distL="0" distR="0">
            <wp:extent cx="6200775" cy="43148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lastRenderedPageBreak/>
        <w:drawing>
          <wp:inline distT="0" distB="0" distL="0" distR="0">
            <wp:extent cx="6200775" cy="43148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drawing>
          <wp:inline distT="0" distB="0" distL="0" distR="0">
            <wp:extent cx="6200775" cy="43148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lastRenderedPageBreak/>
        <w:drawing>
          <wp:inline distT="0" distB="0" distL="0" distR="0">
            <wp:extent cx="6200775" cy="43148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drawing>
          <wp:inline distT="0" distB="0" distL="0" distR="0">
            <wp:extent cx="6200775" cy="43148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lastRenderedPageBreak/>
        <w:drawing>
          <wp:inline distT="0" distB="0" distL="0" distR="0">
            <wp:extent cx="6200775" cy="43148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drawing>
          <wp:inline distT="0" distB="0" distL="0" distR="0">
            <wp:extent cx="6200775" cy="43148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lastRenderedPageBreak/>
        <w:drawing>
          <wp:inline distT="0" distB="0" distL="0" distR="0">
            <wp:extent cx="6200775" cy="43148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drawing>
          <wp:inline distT="0" distB="0" distL="0" distR="0">
            <wp:extent cx="6200775" cy="43148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r>
        <w:rPr>
          <w:bCs/>
          <w:szCs w:val="24"/>
        </w:rPr>
        <w:lastRenderedPageBreak/>
        <w:drawing>
          <wp:inline distT="0" distB="0" distL="0" distR="0">
            <wp:extent cx="6200775" cy="43148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6200775" cy="4314825"/>
                    </a:xfrm>
                    <a:prstGeom prst="rect">
                      <a:avLst/>
                    </a:prstGeom>
                    <a:noFill/>
                    <a:ln>
                      <a:noFill/>
                    </a:ln>
                  </pic:spPr>
                </pic:pic>
              </a:graphicData>
            </a:graphic>
          </wp:inline>
        </w:drawing>
      </w:r>
    </w:p>
    <w:p w:rsidR="00B54E74" w:rsidRDefault="00B54E74" w:rsidP="00B27453">
      <w:pPr>
        <w:jc w:val="center"/>
        <w:rPr>
          <w:b/>
          <w:bCs/>
          <w:i/>
          <w:szCs w:val="24"/>
          <w:lang w:val="sr-Cyrl-RS"/>
        </w:rPr>
      </w:pPr>
    </w:p>
    <w:p w:rsidR="00632F8A" w:rsidRPr="00B27453" w:rsidRDefault="00632F8A" w:rsidP="00B27453">
      <w:pPr>
        <w:jc w:val="center"/>
        <w:rPr>
          <w:b/>
          <w:bCs/>
          <w:i/>
          <w:szCs w:val="24"/>
        </w:rPr>
      </w:pPr>
      <w:r w:rsidRPr="00B54E74">
        <w:rPr>
          <w:b/>
          <w:bCs/>
          <w:i/>
          <w:szCs w:val="24"/>
        </w:rPr>
        <w:t>Квартални извештаји о набавкама за 2015. годину</w:t>
      </w:r>
    </w:p>
    <w:p w:rsidR="00632F8A" w:rsidRDefault="00632F8A" w:rsidP="00956008">
      <w:pPr>
        <w:ind w:firstLine="720"/>
        <w:jc w:val="both"/>
        <w:rPr>
          <w:bCs/>
          <w:szCs w:val="24"/>
        </w:rPr>
      </w:pPr>
    </w:p>
    <w:p w:rsidR="00632F8A" w:rsidRDefault="00D66C31" w:rsidP="00414030">
      <w:pPr>
        <w:jc w:val="both"/>
        <w:rPr>
          <w:b/>
          <w:bCs/>
          <w:szCs w:val="24"/>
        </w:rPr>
      </w:pPr>
      <w:r>
        <w:rPr>
          <w:b/>
          <w:bCs/>
          <w:szCs w:val="24"/>
        </w:rPr>
        <w:drawing>
          <wp:inline distT="0" distB="0" distL="0" distR="0">
            <wp:extent cx="6296025" cy="3819525"/>
            <wp:effectExtent l="0" t="0" r="0" b="0"/>
            <wp:docPr id="40" name="Picture 40"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can0001"/>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p>
    <w:p w:rsidR="00715E71" w:rsidRDefault="00D66C31" w:rsidP="00414030">
      <w:pPr>
        <w:jc w:val="both"/>
        <w:rPr>
          <w:b/>
          <w:bCs/>
          <w:szCs w:val="24"/>
        </w:rPr>
        <w:sectPr w:rsidR="00715E71" w:rsidSect="00842040">
          <w:headerReference w:type="default" r:id="rId97"/>
          <w:footerReference w:type="even" r:id="rId98"/>
          <w:footerReference w:type="default" r:id="rId99"/>
          <w:headerReference w:type="first" r:id="rId100"/>
          <w:pgSz w:w="11906" w:h="16838" w:code="9"/>
          <w:pgMar w:top="568" w:right="991" w:bottom="1134" w:left="992" w:header="6" w:footer="306" w:gutter="0"/>
          <w:cols w:space="720"/>
          <w:noEndnote/>
          <w:titlePg/>
        </w:sectPr>
      </w:pPr>
      <w:r>
        <w:rPr>
          <w:b/>
          <w:bCs/>
          <w:szCs w:val="24"/>
        </w:rPr>
        <w:lastRenderedPageBreak/>
        <w:drawing>
          <wp:inline distT="0" distB="0" distL="0" distR="0">
            <wp:extent cx="6296025" cy="3819525"/>
            <wp:effectExtent l="0" t="0" r="0" b="0"/>
            <wp:docPr id="43" name="Picture 43"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an0002"/>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drawing>
          <wp:inline distT="0" distB="0" distL="0" distR="0">
            <wp:extent cx="6296025" cy="3819525"/>
            <wp:effectExtent l="0" t="0" r="0" b="0"/>
            <wp:docPr id="44" name="Picture 44"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can000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lastRenderedPageBreak/>
        <w:drawing>
          <wp:inline distT="0" distB="0" distL="0" distR="0">
            <wp:extent cx="6296025" cy="3819525"/>
            <wp:effectExtent l="0" t="0" r="0" b="0"/>
            <wp:docPr id="45" name="Picture 45" descr="Scan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can0004"/>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drawing>
          <wp:inline distT="0" distB="0" distL="0" distR="0">
            <wp:extent cx="6296025" cy="3819525"/>
            <wp:effectExtent l="0" t="0" r="0" b="0"/>
            <wp:docPr id="46" name="Picture 46" descr="Scan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can0005"/>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lastRenderedPageBreak/>
        <w:drawing>
          <wp:inline distT="0" distB="0" distL="0" distR="0">
            <wp:extent cx="6296025" cy="3819525"/>
            <wp:effectExtent l="0" t="0" r="0" b="0"/>
            <wp:docPr id="47" name="Picture 47"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can0006"/>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drawing>
          <wp:inline distT="0" distB="0" distL="0" distR="0">
            <wp:extent cx="6296025" cy="3819525"/>
            <wp:effectExtent l="0" t="0" r="0" b="0"/>
            <wp:docPr id="48" name="Picture 48" descr="Sca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can0007"/>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lastRenderedPageBreak/>
        <w:drawing>
          <wp:inline distT="0" distB="0" distL="0" distR="0">
            <wp:extent cx="6296025" cy="3819525"/>
            <wp:effectExtent l="0" t="0" r="0" b="0"/>
            <wp:docPr id="49" name="Picture 49" descr="Sca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an0008"/>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drawing>
          <wp:inline distT="0" distB="0" distL="0" distR="0">
            <wp:extent cx="6296025" cy="3819525"/>
            <wp:effectExtent l="0" t="0" r="0" b="0"/>
            <wp:docPr id="50" name="Picture 50" descr="Scan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an0009"/>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lastRenderedPageBreak/>
        <w:drawing>
          <wp:inline distT="0" distB="0" distL="0" distR="0">
            <wp:extent cx="6296025" cy="3819525"/>
            <wp:effectExtent l="0" t="0" r="0" b="0"/>
            <wp:docPr id="51" name="Picture 51" descr="Scan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can0010"/>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drawing>
          <wp:inline distT="0" distB="0" distL="0" distR="0">
            <wp:extent cx="6296025" cy="3819525"/>
            <wp:effectExtent l="0" t="0" r="0" b="0"/>
            <wp:docPr id="52" name="Picture 52" descr="Scan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an0011"/>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lastRenderedPageBreak/>
        <w:drawing>
          <wp:inline distT="0" distB="0" distL="0" distR="0">
            <wp:extent cx="6296025" cy="3819525"/>
            <wp:effectExtent l="0" t="0" r="0" b="0"/>
            <wp:docPr id="53" name="Picture 53" descr="Scan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an0012"/>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drawing>
          <wp:inline distT="0" distB="0" distL="0" distR="0">
            <wp:extent cx="6296025" cy="3819525"/>
            <wp:effectExtent l="0" t="0" r="0" b="0"/>
            <wp:docPr id="54" name="Picture 54" descr="Scan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an0013"/>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lastRenderedPageBreak/>
        <w:drawing>
          <wp:inline distT="0" distB="0" distL="0" distR="0">
            <wp:extent cx="6296025" cy="3819525"/>
            <wp:effectExtent l="0" t="0" r="0" b="0"/>
            <wp:docPr id="55" name="Picture 55" descr="Scan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an0014"/>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drawing>
          <wp:inline distT="0" distB="0" distL="0" distR="0">
            <wp:extent cx="6296025" cy="3819525"/>
            <wp:effectExtent l="0" t="0" r="0" b="0"/>
            <wp:docPr id="56" name="Picture 56" descr="Scan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can0015"/>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r>
        <w:rPr>
          <w:b/>
          <w:bCs/>
          <w:szCs w:val="24"/>
        </w:rPr>
        <w:lastRenderedPageBreak/>
        <w:drawing>
          <wp:inline distT="0" distB="0" distL="0" distR="0">
            <wp:extent cx="6296025" cy="3819525"/>
            <wp:effectExtent l="0" t="0" r="0" b="0"/>
            <wp:docPr id="57" name="Picture 57" descr="Scan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can0016"/>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6296025" cy="3819525"/>
                    </a:xfrm>
                    <a:prstGeom prst="rect">
                      <a:avLst/>
                    </a:prstGeom>
                    <a:noFill/>
                    <a:ln>
                      <a:noFill/>
                    </a:ln>
                  </pic:spPr>
                </pic:pic>
              </a:graphicData>
            </a:graphic>
          </wp:inline>
        </w:drawing>
      </w:r>
    </w:p>
    <w:p w:rsidR="00632F8A" w:rsidRDefault="00632F8A" w:rsidP="00414030">
      <w:pPr>
        <w:jc w:val="both"/>
        <w:rPr>
          <w:b/>
          <w:bCs/>
          <w:szCs w:val="24"/>
        </w:rPr>
      </w:pPr>
      <w:r>
        <w:rPr>
          <w:b/>
          <w:bCs/>
          <w:szCs w:val="24"/>
        </w:rPr>
        <w:lastRenderedPageBreak/>
        <w:t>План јавних набавки и извештај о јавним набавкама за 2016. годину:</w:t>
      </w:r>
    </w:p>
    <w:p w:rsidR="00632F8A" w:rsidRDefault="00632F8A" w:rsidP="00414030">
      <w:pPr>
        <w:jc w:val="both"/>
        <w:rPr>
          <w:b/>
          <w:bCs/>
          <w:szCs w:val="24"/>
        </w:rPr>
      </w:pPr>
    </w:p>
    <w:p w:rsidR="00632F8A" w:rsidRDefault="00632F8A" w:rsidP="00414030">
      <w:pPr>
        <w:ind w:firstLine="720"/>
        <w:jc w:val="both"/>
        <w:rPr>
          <w:bCs/>
          <w:szCs w:val="24"/>
        </w:rPr>
      </w:pPr>
      <w:r w:rsidRPr="00143ABF">
        <w:rPr>
          <w:bCs/>
          <w:szCs w:val="24"/>
        </w:rPr>
        <w:t xml:space="preserve">Укупна </w:t>
      </w:r>
      <w:r>
        <w:rPr>
          <w:bCs/>
          <w:szCs w:val="24"/>
        </w:rPr>
        <w:t xml:space="preserve">процењена </w:t>
      </w:r>
      <w:r w:rsidRPr="00143ABF">
        <w:rPr>
          <w:bCs/>
          <w:szCs w:val="24"/>
        </w:rPr>
        <w:t>вредност</w:t>
      </w:r>
      <w:r>
        <w:rPr>
          <w:bCs/>
          <w:szCs w:val="24"/>
        </w:rPr>
        <w:t xml:space="preserve"> планираних јавних набавки за 2016. годину износила је</w:t>
      </w:r>
      <w:r w:rsidRPr="00143ABF">
        <w:rPr>
          <w:bCs/>
          <w:szCs w:val="24"/>
        </w:rPr>
        <w:t xml:space="preserve"> </w:t>
      </w:r>
      <w:r>
        <w:rPr>
          <w:bCs/>
          <w:szCs w:val="24"/>
        </w:rPr>
        <w:t>12. 316.800 динара без ПДВ, од чега је за набавке добара планирано 6.636.800 динара без ПДВ, за набавке услуга 3.680.000 динара без ПДВ.</w:t>
      </w:r>
    </w:p>
    <w:p w:rsidR="00632F8A" w:rsidRDefault="00632F8A" w:rsidP="00414030">
      <w:pPr>
        <w:ind w:firstLine="720"/>
        <w:jc w:val="both"/>
        <w:rPr>
          <w:bCs/>
          <w:szCs w:val="24"/>
        </w:rPr>
      </w:pPr>
    </w:p>
    <w:p w:rsidR="00632F8A" w:rsidRPr="00B27453" w:rsidRDefault="00632F8A" w:rsidP="00AD02DF">
      <w:pPr>
        <w:jc w:val="center"/>
        <w:rPr>
          <w:b/>
          <w:bCs/>
          <w:i/>
          <w:szCs w:val="24"/>
        </w:rPr>
      </w:pPr>
      <w:r w:rsidRPr="00B27453">
        <w:rPr>
          <w:b/>
          <w:bCs/>
          <w:i/>
          <w:szCs w:val="24"/>
        </w:rPr>
        <w:t>План јавних набавки за 201</w:t>
      </w:r>
      <w:r>
        <w:rPr>
          <w:b/>
          <w:bCs/>
          <w:i/>
          <w:szCs w:val="24"/>
        </w:rPr>
        <w:t>6</w:t>
      </w:r>
      <w:r w:rsidRPr="00B27453">
        <w:rPr>
          <w:b/>
          <w:bCs/>
          <w:i/>
          <w:szCs w:val="24"/>
        </w:rPr>
        <w:t>. годину</w:t>
      </w:r>
    </w:p>
    <w:p w:rsidR="00632F8A" w:rsidRDefault="00D66C31" w:rsidP="00AD02DF">
      <w:pPr>
        <w:jc w:val="both"/>
        <w:rPr>
          <w:bCs/>
          <w:szCs w:val="24"/>
        </w:rPr>
      </w:pPr>
      <w:r>
        <w:rPr>
          <w:bCs/>
          <w:szCs w:val="24"/>
        </w:rPr>
        <w:drawing>
          <wp:inline distT="0" distB="0" distL="0" distR="0">
            <wp:extent cx="6200775" cy="43815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p>
    <w:p w:rsidR="00632F8A" w:rsidRDefault="00D66C31" w:rsidP="00AD02DF">
      <w:pPr>
        <w:jc w:val="both"/>
        <w:rPr>
          <w:bCs/>
          <w:szCs w:val="24"/>
        </w:rPr>
      </w:pPr>
      <w:r>
        <w:rPr>
          <w:bCs/>
          <w:szCs w:val="24"/>
        </w:rPr>
        <w:lastRenderedPageBreak/>
        <w:drawing>
          <wp:inline distT="0" distB="0" distL="0" distR="0">
            <wp:extent cx="6200775" cy="43815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p>
    <w:p w:rsidR="00632F8A" w:rsidRDefault="00632F8A" w:rsidP="00AD02DF">
      <w:pPr>
        <w:jc w:val="center"/>
        <w:rPr>
          <w:b/>
          <w:bCs/>
          <w:i/>
          <w:szCs w:val="24"/>
        </w:rPr>
      </w:pPr>
    </w:p>
    <w:p w:rsidR="00632F8A" w:rsidRDefault="00632F8A" w:rsidP="00AD02DF">
      <w:pPr>
        <w:jc w:val="center"/>
        <w:rPr>
          <w:b/>
          <w:bCs/>
          <w:i/>
          <w:szCs w:val="24"/>
        </w:rPr>
        <w:sectPr w:rsidR="00632F8A" w:rsidSect="00B60FD1">
          <w:pgSz w:w="11906" w:h="16838" w:code="9"/>
          <w:pgMar w:top="1276" w:right="991" w:bottom="1134" w:left="992" w:header="6" w:footer="306" w:gutter="0"/>
          <w:cols w:space="720"/>
          <w:noEndnote/>
          <w:titlePg/>
        </w:sectPr>
      </w:pPr>
    </w:p>
    <w:p w:rsidR="00632F8A" w:rsidRPr="00B27453" w:rsidRDefault="00632F8A" w:rsidP="00AD02DF">
      <w:pPr>
        <w:jc w:val="center"/>
        <w:rPr>
          <w:b/>
          <w:bCs/>
          <w:i/>
          <w:szCs w:val="24"/>
        </w:rPr>
      </w:pPr>
      <w:r>
        <w:rPr>
          <w:b/>
          <w:bCs/>
          <w:i/>
          <w:szCs w:val="24"/>
        </w:rPr>
        <w:lastRenderedPageBreak/>
        <w:t>И</w:t>
      </w:r>
      <w:r w:rsidRPr="00B27453">
        <w:rPr>
          <w:b/>
          <w:bCs/>
          <w:i/>
          <w:szCs w:val="24"/>
        </w:rPr>
        <w:t xml:space="preserve">звештај о </w:t>
      </w:r>
      <w:r>
        <w:rPr>
          <w:b/>
          <w:bCs/>
          <w:i/>
          <w:szCs w:val="24"/>
        </w:rPr>
        <w:t xml:space="preserve">јавним </w:t>
      </w:r>
      <w:r w:rsidRPr="00B27453">
        <w:rPr>
          <w:b/>
          <w:bCs/>
          <w:i/>
          <w:szCs w:val="24"/>
        </w:rPr>
        <w:t>набавкама за 201</w:t>
      </w:r>
      <w:r>
        <w:rPr>
          <w:b/>
          <w:bCs/>
          <w:i/>
          <w:szCs w:val="24"/>
        </w:rPr>
        <w:t>6</w:t>
      </w:r>
      <w:r w:rsidRPr="00B27453">
        <w:rPr>
          <w:b/>
          <w:bCs/>
          <w:i/>
          <w:szCs w:val="24"/>
        </w:rPr>
        <w:t>. годину</w:t>
      </w:r>
    </w:p>
    <w:p w:rsidR="00632F8A" w:rsidRDefault="00D66C31" w:rsidP="008E304C">
      <w:pPr>
        <w:jc w:val="both"/>
        <w:rPr>
          <w:b/>
          <w:bCs/>
          <w:szCs w:val="24"/>
        </w:rPr>
      </w:pPr>
      <w:r>
        <w:rPr>
          <w:b/>
          <w:bCs/>
          <w:szCs w:val="24"/>
        </w:rPr>
        <w:drawing>
          <wp:inline distT="0" distB="0" distL="0" distR="0">
            <wp:extent cx="6200775" cy="43815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p>
    <w:p w:rsidR="00632F8A" w:rsidRDefault="00D66C31" w:rsidP="008E304C">
      <w:pPr>
        <w:jc w:val="both"/>
        <w:rPr>
          <w:b/>
          <w:bCs/>
          <w:szCs w:val="24"/>
        </w:rPr>
        <w:sectPr w:rsidR="00632F8A" w:rsidSect="00B60FD1">
          <w:pgSz w:w="11906" w:h="16838" w:code="9"/>
          <w:pgMar w:top="1276" w:right="991" w:bottom="1134" w:left="992" w:header="6" w:footer="306" w:gutter="0"/>
          <w:cols w:space="720"/>
          <w:noEndnote/>
          <w:titlePg/>
        </w:sectPr>
      </w:pPr>
      <w:r>
        <w:rPr>
          <w:b/>
          <w:bCs/>
          <w:szCs w:val="24"/>
        </w:rPr>
        <w:drawing>
          <wp:inline distT="0" distB="0" distL="0" distR="0">
            <wp:extent cx="6200775" cy="43815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p>
    <w:p w:rsidR="00632F8A" w:rsidRPr="000A1D54" w:rsidRDefault="00632F8A" w:rsidP="008E304C">
      <w:pPr>
        <w:jc w:val="both"/>
        <w:rPr>
          <w:b/>
          <w:bCs/>
          <w:szCs w:val="24"/>
        </w:rPr>
      </w:pPr>
      <w:r w:rsidRPr="000A1D54">
        <w:rPr>
          <w:b/>
          <w:bCs/>
          <w:szCs w:val="24"/>
        </w:rPr>
        <w:lastRenderedPageBreak/>
        <w:t xml:space="preserve">План </w:t>
      </w:r>
      <w:r>
        <w:rPr>
          <w:b/>
          <w:bCs/>
          <w:szCs w:val="24"/>
        </w:rPr>
        <w:t xml:space="preserve">јавних </w:t>
      </w:r>
      <w:r w:rsidRPr="000A1D54">
        <w:rPr>
          <w:b/>
          <w:bCs/>
          <w:szCs w:val="24"/>
        </w:rPr>
        <w:t xml:space="preserve">набавки и извештај о </w:t>
      </w:r>
      <w:r>
        <w:rPr>
          <w:b/>
          <w:bCs/>
          <w:szCs w:val="24"/>
        </w:rPr>
        <w:t xml:space="preserve">јавним </w:t>
      </w:r>
      <w:r w:rsidRPr="000A1D54">
        <w:rPr>
          <w:b/>
          <w:bCs/>
          <w:szCs w:val="24"/>
        </w:rPr>
        <w:t>набавкама за 2017. годину:</w:t>
      </w:r>
    </w:p>
    <w:p w:rsidR="00632F8A" w:rsidRPr="00502123" w:rsidRDefault="00632F8A" w:rsidP="008E304C">
      <w:pPr>
        <w:jc w:val="both"/>
        <w:rPr>
          <w:b/>
          <w:bCs/>
          <w:color w:val="FF0000"/>
          <w:szCs w:val="24"/>
        </w:rPr>
      </w:pPr>
    </w:p>
    <w:p w:rsidR="00632F8A" w:rsidRDefault="00632F8A" w:rsidP="008E304C">
      <w:pPr>
        <w:ind w:firstLine="720"/>
        <w:jc w:val="both"/>
        <w:rPr>
          <w:bCs/>
          <w:szCs w:val="24"/>
        </w:rPr>
      </w:pPr>
      <w:r w:rsidRPr="000A1D54">
        <w:rPr>
          <w:bCs/>
          <w:szCs w:val="24"/>
        </w:rPr>
        <w:t xml:space="preserve">Укупна процењена вредност планираних јавних набавки за 2017. годину износи 27. 733.325 динара без ПДВ, од чега је за набавке добара планирано 19.949.995 динара без ПДВ, за набавке услуга 6.116.664 динара без ПДВ, а за набавке радова 1.666.666 динара без ПДВ. </w:t>
      </w:r>
    </w:p>
    <w:p w:rsidR="00632F8A" w:rsidRDefault="00632F8A" w:rsidP="008E304C">
      <w:pPr>
        <w:ind w:firstLine="720"/>
        <w:jc w:val="both"/>
        <w:rPr>
          <w:bCs/>
          <w:szCs w:val="24"/>
        </w:rPr>
      </w:pPr>
    </w:p>
    <w:p w:rsidR="00632F8A" w:rsidRPr="00B27453" w:rsidRDefault="00632F8A" w:rsidP="00AD02DF">
      <w:pPr>
        <w:jc w:val="center"/>
        <w:rPr>
          <w:b/>
          <w:bCs/>
          <w:i/>
          <w:szCs w:val="24"/>
        </w:rPr>
      </w:pPr>
      <w:r w:rsidRPr="00B27453">
        <w:rPr>
          <w:b/>
          <w:bCs/>
          <w:i/>
          <w:szCs w:val="24"/>
        </w:rPr>
        <w:t>План јавних набавки за 201</w:t>
      </w:r>
      <w:r>
        <w:rPr>
          <w:b/>
          <w:bCs/>
          <w:i/>
          <w:szCs w:val="24"/>
        </w:rPr>
        <w:t>7</w:t>
      </w:r>
      <w:r w:rsidRPr="00B27453">
        <w:rPr>
          <w:b/>
          <w:bCs/>
          <w:i/>
          <w:szCs w:val="24"/>
        </w:rPr>
        <w:t>. годину</w:t>
      </w:r>
    </w:p>
    <w:p w:rsidR="00632F8A" w:rsidRDefault="00D66C31" w:rsidP="00AD02DF">
      <w:pPr>
        <w:jc w:val="both"/>
        <w:rPr>
          <w:bCs/>
          <w:szCs w:val="24"/>
        </w:rPr>
      </w:pPr>
      <w:r>
        <w:rPr>
          <w:bCs/>
          <w:szCs w:val="24"/>
        </w:rPr>
        <w:drawing>
          <wp:inline distT="0" distB="0" distL="0" distR="0">
            <wp:extent cx="6200775" cy="43815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p>
    <w:p w:rsidR="00632F8A" w:rsidRDefault="00D66C31" w:rsidP="00AD02DF">
      <w:pPr>
        <w:jc w:val="both"/>
        <w:rPr>
          <w:bCs/>
          <w:szCs w:val="24"/>
        </w:rPr>
      </w:pPr>
      <w:r>
        <w:rPr>
          <w:bCs/>
          <w:szCs w:val="24"/>
        </w:rPr>
        <w:drawing>
          <wp:inline distT="0" distB="0" distL="0" distR="0">
            <wp:extent cx="6200775" cy="33242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6200775" cy="3324225"/>
                    </a:xfrm>
                    <a:prstGeom prst="rect">
                      <a:avLst/>
                    </a:prstGeom>
                    <a:noFill/>
                    <a:ln>
                      <a:noFill/>
                    </a:ln>
                  </pic:spPr>
                </pic:pic>
              </a:graphicData>
            </a:graphic>
          </wp:inline>
        </w:drawing>
      </w:r>
    </w:p>
    <w:p w:rsidR="00994E21" w:rsidRDefault="00994E21" w:rsidP="00AD02DF">
      <w:pPr>
        <w:jc w:val="center"/>
        <w:rPr>
          <w:b/>
          <w:bCs/>
          <w:i/>
          <w:szCs w:val="24"/>
        </w:rPr>
      </w:pPr>
    </w:p>
    <w:p w:rsidR="00632F8A" w:rsidRPr="00B27453" w:rsidRDefault="00632F8A" w:rsidP="00AD02DF">
      <w:pPr>
        <w:jc w:val="center"/>
        <w:rPr>
          <w:b/>
          <w:bCs/>
          <w:i/>
          <w:szCs w:val="24"/>
        </w:rPr>
      </w:pPr>
      <w:r>
        <w:rPr>
          <w:b/>
          <w:bCs/>
          <w:i/>
          <w:szCs w:val="24"/>
        </w:rPr>
        <w:lastRenderedPageBreak/>
        <w:t>И</w:t>
      </w:r>
      <w:r w:rsidRPr="00B27453">
        <w:rPr>
          <w:b/>
          <w:bCs/>
          <w:i/>
          <w:szCs w:val="24"/>
        </w:rPr>
        <w:t xml:space="preserve">звештај о </w:t>
      </w:r>
      <w:r>
        <w:rPr>
          <w:b/>
          <w:bCs/>
          <w:i/>
          <w:szCs w:val="24"/>
        </w:rPr>
        <w:t xml:space="preserve">јавним </w:t>
      </w:r>
      <w:r w:rsidRPr="00B27453">
        <w:rPr>
          <w:b/>
          <w:bCs/>
          <w:i/>
          <w:szCs w:val="24"/>
        </w:rPr>
        <w:t>набавкама за 201</w:t>
      </w:r>
      <w:r>
        <w:rPr>
          <w:b/>
          <w:bCs/>
          <w:i/>
          <w:szCs w:val="24"/>
        </w:rPr>
        <w:t>7</w:t>
      </w:r>
      <w:r w:rsidRPr="00B27453">
        <w:rPr>
          <w:b/>
          <w:bCs/>
          <w:i/>
          <w:szCs w:val="24"/>
        </w:rPr>
        <w:t>. годину</w:t>
      </w:r>
    </w:p>
    <w:p w:rsidR="00632F8A" w:rsidRPr="000A1D54" w:rsidRDefault="00632F8A" w:rsidP="008E304C">
      <w:pPr>
        <w:ind w:firstLine="720"/>
        <w:jc w:val="both"/>
        <w:rPr>
          <w:bCs/>
          <w:szCs w:val="24"/>
        </w:rPr>
      </w:pPr>
    </w:p>
    <w:p w:rsidR="00632F8A" w:rsidRDefault="00D66C31" w:rsidP="00BE6E51">
      <w:pPr>
        <w:jc w:val="both"/>
        <w:rPr>
          <w:b/>
          <w:bCs/>
          <w:szCs w:val="24"/>
        </w:rPr>
        <w:sectPr w:rsidR="00632F8A" w:rsidSect="00B60FD1">
          <w:pgSz w:w="11906" w:h="16838" w:code="9"/>
          <w:pgMar w:top="1276" w:right="991" w:bottom="1134" w:left="992" w:header="6" w:footer="306" w:gutter="0"/>
          <w:cols w:space="720"/>
          <w:noEndnote/>
          <w:titlePg/>
        </w:sectPr>
      </w:pPr>
      <w:r>
        <w:rPr>
          <w:b/>
          <w:bCs/>
          <w:szCs w:val="24"/>
        </w:rPr>
        <w:drawing>
          <wp:inline distT="0" distB="0" distL="0" distR="0">
            <wp:extent cx="6200775" cy="43815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r>
        <w:rPr>
          <w:b/>
          <w:bCs/>
          <w:szCs w:val="24"/>
        </w:rPr>
        <w:drawing>
          <wp:inline distT="0" distB="0" distL="0" distR="0">
            <wp:extent cx="6200775" cy="43815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6200775" cy="4381500"/>
                    </a:xfrm>
                    <a:prstGeom prst="rect">
                      <a:avLst/>
                    </a:prstGeom>
                    <a:noFill/>
                    <a:ln>
                      <a:noFill/>
                    </a:ln>
                  </pic:spPr>
                </pic:pic>
              </a:graphicData>
            </a:graphic>
          </wp:inline>
        </w:drawing>
      </w:r>
    </w:p>
    <w:p w:rsidR="00632F8A" w:rsidRPr="000A1D54" w:rsidRDefault="00632F8A" w:rsidP="00BE6E51">
      <w:pPr>
        <w:jc w:val="both"/>
        <w:rPr>
          <w:b/>
          <w:bCs/>
          <w:szCs w:val="24"/>
        </w:rPr>
      </w:pPr>
      <w:r w:rsidRPr="000A1D54">
        <w:rPr>
          <w:b/>
          <w:bCs/>
          <w:szCs w:val="24"/>
        </w:rPr>
        <w:lastRenderedPageBreak/>
        <w:t xml:space="preserve">План </w:t>
      </w:r>
      <w:r>
        <w:rPr>
          <w:b/>
          <w:bCs/>
          <w:szCs w:val="24"/>
        </w:rPr>
        <w:t xml:space="preserve">јавних </w:t>
      </w:r>
      <w:r w:rsidRPr="000A1D54">
        <w:rPr>
          <w:b/>
          <w:bCs/>
          <w:szCs w:val="24"/>
        </w:rPr>
        <w:t>набавки за 201</w:t>
      </w:r>
      <w:r>
        <w:rPr>
          <w:b/>
          <w:bCs/>
          <w:szCs w:val="24"/>
        </w:rPr>
        <w:t>8</w:t>
      </w:r>
      <w:r w:rsidRPr="000A1D54">
        <w:rPr>
          <w:b/>
          <w:bCs/>
          <w:szCs w:val="24"/>
        </w:rPr>
        <w:t>. годину:</w:t>
      </w:r>
    </w:p>
    <w:p w:rsidR="00632F8A" w:rsidRPr="00502123" w:rsidRDefault="00632F8A" w:rsidP="00BE6E51">
      <w:pPr>
        <w:jc w:val="both"/>
        <w:rPr>
          <w:b/>
          <w:bCs/>
          <w:color w:val="FF0000"/>
          <w:szCs w:val="24"/>
        </w:rPr>
      </w:pPr>
    </w:p>
    <w:p w:rsidR="00632F8A" w:rsidRDefault="00632F8A" w:rsidP="00BE6E51">
      <w:pPr>
        <w:ind w:firstLine="720"/>
        <w:jc w:val="both"/>
        <w:rPr>
          <w:bCs/>
          <w:szCs w:val="24"/>
        </w:rPr>
      </w:pPr>
      <w:r w:rsidRPr="007D57C8">
        <w:rPr>
          <w:bCs/>
          <w:szCs w:val="24"/>
        </w:rPr>
        <w:t>Укупна процењена вредност планираних јавних набавки за 2018. годину износи 19. 794.665 динара без ПДВ, од чега је за набавке добара планирано 15.611.665 динара без ПДВ, а за набавке услуга 4.183.000 динара без ПДВ, а за набавке радова 1.666.666 динара без ПДВ.</w:t>
      </w:r>
      <w:r w:rsidRPr="000A1D54">
        <w:rPr>
          <w:bCs/>
          <w:szCs w:val="24"/>
        </w:rPr>
        <w:t xml:space="preserve"> </w:t>
      </w:r>
    </w:p>
    <w:p w:rsidR="00632F8A" w:rsidRDefault="00632F8A" w:rsidP="00BE6E51">
      <w:pPr>
        <w:ind w:firstLine="720"/>
        <w:jc w:val="both"/>
        <w:rPr>
          <w:bCs/>
          <w:szCs w:val="24"/>
        </w:rPr>
      </w:pPr>
    </w:p>
    <w:p w:rsidR="00632F8A" w:rsidRPr="00B27453" w:rsidRDefault="00632F8A" w:rsidP="00BE6E51">
      <w:pPr>
        <w:jc w:val="center"/>
        <w:rPr>
          <w:b/>
          <w:bCs/>
          <w:i/>
          <w:szCs w:val="24"/>
        </w:rPr>
      </w:pPr>
      <w:r w:rsidRPr="00B27453">
        <w:rPr>
          <w:b/>
          <w:bCs/>
          <w:i/>
          <w:szCs w:val="24"/>
        </w:rPr>
        <w:t>План јавних набавки за 201</w:t>
      </w:r>
      <w:r>
        <w:rPr>
          <w:b/>
          <w:bCs/>
          <w:i/>
          <w:szCs w:val="24"/>
        </w:rPr>
        <w:t>8</w:t>
      </w:r>
      <w:r w:rsidRPr="00B27453">
        <w:rPr>
          <w:b/>
          <w:bCs/>
          <w:i/>
          <w:szCs w:val="24"/>
        </w:rPr>
        <w:t>. годину</w:t>
      </w:r>
    </w:p>
    <w:p w:rsidR="00632F8A" w:rsidRDefault="00632F8A" w:rsidP="00BE6E51">
      <w:pPr>
        <w:jc w:val="both"/>
        <w:rPr>
          <w:bCs/>
          <w:szCs w:val="24"/>
        </w:rPr>
      </w:pPr>
    </w:p>
    <w:p w:rsidR="00632F8A" w:rsidRDefault="00D66C31" w:rsidP="00BE6E51">
      <w:pPr>
        <w:jc w:val="both"/>
        <w:rPr>
          <w:bCs/>
          <w:szCs w:val="24"/>
        </w:rPr>
      </w:pPr>
      <w:r>
        <w:rPr>
          <w:bCs/>
          <w:szCs w:val="24"/>
        </w:rPr>
        <w:drawing>
          <wp:inline distT="0" distB="0" distL="0" distR="0">
            <wp:extent cx="6191250" cy="43815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6191250" cy="4381500"/>
                    </a:xfrm>
                    <a:prstGeom prst="rect">
                      <a:avLst/>
                    </a:prstGeom>
                    <a:noFill/>
                    <a:ln>
                      <a:noFill/>
                    </a:ln>
                  </pic:spPr>
                </pic:pic>
              </a:graphicData>
            </a:graphic>
          </wp:inline>
        </w:drawing>
      </w:r>
    </w:p>
    <w:p w:rsidR="00632F8A" w:rsidRDefault="00632F8A" w:rsidP="003A39C7">
      <w:pPr>
        <w:pStyle w:val="Heading1"/>
        <w:rPr>
          <w:color w:val="000080"/>
        </w:rPr>
        <w:sectPr w:rsidR="00632F8A" w:rsidSect="00B60FD1">
          <w:pgSz w:w="11906" w:h="16838" w:code="9"/>
          <w:pgMar w:top="1276" w:right="991" w:bottom="1134" w:left="992" w:header="6" w:footer="306" w:gutter="0"/>
          <w:cols w:space="720"/>
          <w:noEndnote/>
          <w:titlePg/>
        </w:sectPr>
      </w:pPr>
    </w:p>
    <w:p w:rsidR="004C54CA" w:rsidRPr="00502123" w:rsidRDefault="00D66C31" w:rsidP="004C54CA">
      <w:pPr>
        <w:jc w:val="both"/>
        <w:rPr>
          <w:b/>
          <w:bCs/>
          <w:color w:val="FF0000"/>
          <w:szCs w:val="24"/>
        </w:rPr>
      </w:pPr>
      <w:bookmarkStart w:id="42" w:name="_Toc512270052"/>
      <w:r>
        <w:rPr>
          <w:b/>
          <w:bCs/>
          <w:color w:val="FF0000"/>
          <w:szCs w:val="24"/>
        </w:rPr>
        <w:lastRenderedPageBreak/>
        <w:drawing>
          <wp:inline distT="0" distB="0" distL="0" distR="0">
            <wp:extent cx="6296025" cy="44862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6296025" cy="4486275"/>
                    </a:xfrm>
                    <a:prstGeom prst="rect">
                      <a:avLst/>
                    </a:prstGeom>
                    <a:noFill/>
                    <a:ln>
                      <a:noFill/>
                    </a:ln>
                  </pic:spPr>
                </pic:pic>
              </a:graphicData>
            </a:graphic>
          </wp:inline>
        </w:drawing>
      </w: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2F7F40" w:rsidRDefault="002F7F40" w:rsidP="002F7F40">
      <w:pPr>
        <w:jc w:val="both"/>
        <w:rPr>
          <w:b/>
          <w:bCs/>
          <w:szCs w:val="24"/>
        </w:rPr>
      </w:pPr>
    </w:p>
    <w:p w:rsidR="001F6F8B" w:rsidRDefault="001F6F8B" w:rsidP="002F7F40">
      <w:pPr>
        <w:jc w:val="both"/>
        <w:rPr>
          <w:b/>
          <w:bCs/>
          <w:szCs w:val="24"/>
          <w:lang w:val="sr-Cyrl-RS"/>
        </w:rPr>
      </w:pPr>
    </w:p>
    <w:p w:rsidR="001F6F8B" w:rsidRDefault="001F6F8B" w:rsidP="002F7F40">
      <w:pPr>
        <w:jc w:val="both"/>
        <w:rPr>
          <w:b/>
          <w:bCs/>
          <w:szCs w:val="24"/>
          <w:lang w:val="sr-Cyrl-RS"/>
        </w:rPr>
      </w:pPr>
    </w:p>
    <w:p w:rsidR="002F7F40" w:rsidRPr="000A1D54" w:rsidRDefault="002F7F40" w:rsidP="002F7F40">
      <w:pPr>
        <w:jc w:val="both"/>
        <w:rPr>
          <w:b/>
          <w:bCs/>
          <w:szCs w:val="24"/>
        </w:rPr>
      </w:pPr>
      <w:r w:rsidRPr="000A1D54">
        <w:rPr>
          <w:b/>
          <w:bCs/>
          <w:szCs w:val="24"/>
        </w:rPr>
        <w:lastRenderedPageBreak/>
        <w:t xml:space="preserve">План </w:t>
      </w:r>
      <w:r>
        <w:rPr>
          <w:b/>
          <w:bCs/>
          <w:szCs w:val="24"/>
        </w:rPr>
        <w:t xml:space="preserve">јавних </w:t>
      </w:r>
      <w:r w:rsidRPr="000A1D54">
        <w:rPr>
          <w:b/>
          <w:bCs/>
          <w:szCs w:val="24"/>
        </w:rPr>
        <w:t>набавки за 201</w:t>
      </w:r>
      <w:r>
        <w:rPr>
          <w:b/>
          <w:bCs/>
          <w:szCs w:val="24"/>
        </w:rPr>
        <w:t>9</w:t>
      </w:r>
      <w:r w:rsidRPr="000A1D54">
        <w:rPr>
          <w:b/>
          <w:bCs/>
          <w:szCs w:val="24"/>
        </w:rPr>
        <w:t>. годину:</w:t>
      </w:r>
    </w:p>
    <w:p w:rsidR="002F7F40" w:rsidRPr="00502123" w:rsidRDefault="002F7F40" w:rsidP="002F7F40">
      <w:pPr>
        <w:jc w:val="both"/>
        <w:rPr>
          <w:b/>
          <w:bCs/>
          <w:color w:val="FF0000"/>
          <w:szCs w:val="24"/>
        </w:rPr>
      </w:pPr>
    </w:p>
    <w:p w:rsidR="002F7F40" w:rsidRPr="002F7F40" w:rsidRDefault="002F7F40" w:rsidP="002F7F40">
      <w:pPr>
        <w:ind w:firstLine="720"/>
        <w:jc w:val="both"/>
        <w:rPr>
          <w:bCs/>
          <w:szCs w:val="24"/>
          <w:lang w:val="sr-Cyrl-RS"/>
        </w:rPr>
      </w:pPr>
      <w:r w:rsidRPr="007D57C8">
        <w:rPr>
          <w:bCs/>
          <w:szCs w:val="24"/>
        </w:rPr>
        <w:t>Укупна процењена вредност п</w:t>
      </w:r>
      <w:r>
        <w:rPr>
          <w:bCs/>
          <w:szCs w:val="24"/>
        </w:rPr>
        <w:t>ланираних јавних набавки за 2019. годину износи 21. 873.922</w:t>
      </w:r>
      <w:r w:rsidRPr="007D57C8">
        <w:rPr>
          <w:bCs/>
          <w:szCs w:val="24"/>
        </w:rPr>
        <w:t xml:space="preserve"> динара без ПДВ, од чега је за набавке добара планирано </w:t>
      </w:r>
      <w:r>
        <w:rPr>
          <w:bCs/>
          <w:szCs w:val="24"/>
        </w:rPr>
        <w:t xml:space="preserve">9.749.000,00 </w:t>
      </w:r>
      <w:r w:rsidRPr="007D57C8">
        <w:rPr>
          <w:bCs/>
          <w:szCs w:val="24"/>
        </w:rPr>
        <w:t>динар</w:t>
      </w:r>
      <w:r>
        <w:rPr>
          <w:bCs/>
          <w:szCs w:val="24"/>
        </w:rPr>
        <w:t>а без ПДВ, а за набавке услуга 12.124.992,00</w:t>
      </w:r>
      <w:r w:rsidRPr="007D57C8">
        <w:rPr>
          <w:bCs/>
          <w:szCs w:val="24"/>
        </w:rPr>
        <w:t xml:space="preserve"> динара б</w:t>
      </w:r>
      <w:r>
        <w:rPr>
          <w:bCs/>
          <w:szCs w:val="24"/>
        </w:rPr>
        <w:t>ез ПДВ</w:t>
      </w:r>
      <w:r>
        <w:rPr>
          <w:bCs/>
          <w:szCs w:val="24"/>
          <w:lang w:val="sr-Cyrl-RS"/>
        </w:rPr>
        <w:t>.  У плану јавних набавки за 2019. годину, нису планирана средства за набавку радова.</w:t>
      </w:r>
    </w:p>
    <w:p w:rsidR="004C54CA" w:rsidRDefault="00D66C31" w:rsidP="002F7F40">
      <w:pPr>
        <w:pStyle w:val="Heading1"/>
        <w:jc w:val="left"/>
        <w:rPr>
          <w:color w:val="000080"/>
        </w:rPr>
      </w:pPr>
      <w:r>
        <w:rPr>
          <w:noProof/>
          <w:color w:val="000080"/>
        </w:rPr>
        <w:drawing>
          <wp:inline distT="0" distB="0" distL="0" distR="0">
            <wp:extent cx="6296025" cy="44481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6296025" cy="4448175"/>
                    </a:xfrm>
                    <a:prstGeom prst="rect">
                      <a:avLst/>
                    </a:prstGeom>
                    <a:noFill/>
                    <a:ln>
                      <a:noFill/>
                    </a:ln>
                  </pic:spPr>
                </pic:pic>
              </a:graphicData>
            </a:graphic>
          </wp:inline>
        </w:drawing>
      </w:r>
    </w:p>
    <w:p w:rsidR="004C54CA" w:rsidRDefault="00D66C31" w:rsidP="003A39C7">
      <w:pPr>
        <w:pStyle w:val="Heading1"/>
        <w:rPr>
          <w:color w:val="000080"/>
        </w:rPr>
      </w:pPr>
      <w:r>
        <w:rPr>
          <w:noProof/>
          <w:color w:val="000080"/>
        </w:rPr>
        <w:lastRenderedPageBreak/>
        <w:drawing>
          <wp:inline distT="0" distB="0" distL="0" distR="0">
            <wp:extent cx="6296025" cy="44481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6296025" cy="4448175"/>
                    </a:xfrm>
                    <a:prstGeom prst="rect">
                      <a:avLst/>
                    </a:prstGeom>
                    <a:noFill/>
                    <a:ln>
                      <a:noFill/>
                    </a:ln>
                  </pic:spPr>
                </pic:pic>
              </a:graphicData>
            </a:graphic>
          </wp:inline>
        </w:drawing>
      </w: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4C54CA" w:rsidRDefault="004C54CA" w:rsidP="003A39C7">
      <w:pPr>
        <w:pStyle w:val="Heading1"/>
        <w:rPr>
          <w:color w:val="000080"/>
        </w:rPr>
      </w:pPr>
    </w:p>
    <w:p w:rsidR="00632F8A" w:rsidRPr="00AC1475" w:rsidRDefault="00632F8A" w:rsidP="003A39C7">
      <w:pPr>
        <w:pStyle w:val="Heading1"/>
        <w:rPr>
          <w:color w:val="000080"/>
        </w:rPr>
      </w:pPr>
      <w:r w:rsidRPr="00AC1475">
        <w:rPr>
          <w:color w:val="000080"/>
        </w:rPr>
        <w:lastRenderedPageBreak/>
        <w:t>15. ПОДАЦИ О ДРЖАВНОЈ ПОМОЋИ</w:t>
      </w:r>
      <w:bookmarkEnd w:id="42"/>
    </w:p>
    <w:p w:rsidR="00632F8A" w:rsidRPr="005B7398" w:rsidRDefault="00632F8A" w:rsidP="005B7398">
      <w:pPr>
        <w:jc w:val="center"/>
        <w:rPr>
          <w:b/>
          <w:bCs/>
          <w:szCs w:val="24"/>
        </w:rPr>
      </w:pPr>
    </w:p>
    <w:p w:rsidR="00632F8A" w:rsidRPr="00AA75CC" w:rsidRDefault="00632F8A" w:rsidP="00ED4CCE">
      <w:pPr>
        <w:jc w:val="both"/>
        <w:rPr>
          <w:szCs w:val="24"/>
        </w:rPr>
      </w:pPr>
      <w:r>
        <w:rPr>
          <w:color w:val="FF0000"/>
          <w:szCs w:val="24"/>
        </w:rPr>
        <w:tab/>
      </w:r>
      <w:r w:rsidRPr="00AA75CC">
        <w:rPr>
          <w:szCs w:val="24"/>
        </w:rPr>
        <w:t xml:space="preserve">Школа је у 2014. години основним и средњим школама на територији Републике </w:t>
      </w:r>
      <w:r>
        <w:rPr>
          <w:szCs w:val="24"/>
        </w:rPr>
        <w:t>С</w:t>
      </w:r>
      <w:r w:rsidRPr="00AA75CC">
        <w:rPr>
          <w:szCs w:val="24"/>
        </w:rPr>
        <w:t>рбије донирала четрдесет комплетних рачунарских конфигурација, расходованих и отписаних са листе основних средстава Школе, које су у претходном периоду набављане из сопствених средстава Школе. Средњој електротехничкој школи „Стари град“ у Београду донирано је 20 рачунарских конфигурација, а основној школи „Милунка Савић“ у Витанов</w:t>
      </w:r>
      <w:r w:rsidR="00B74FA6">
        <w:rPr>
          <w:szCs w:val="24"/>
          <w:lang w:val="sr-Cyrl-RS"/>
        </w:rPr>
        <w:t>цу</w:t>
      </w:r>
      <w:r w:rsidRPr="00AA75CC">
        <w:rPr>
          <w:szCs w:val="24"/>
        </w:rPr>
        <w:t>, општина Краљево, донирано је преосталих 20 рачунарских конфигурација.</w:t>
      </w:r>
    </w:p>
    <w:p w:rsidR="00632F8A" w:rsidRPr="00AA75CC" w:rsidRDefault="00632F8A" w:rsidP="00ED4CCE">
      <w:pPr>
        <w:jc w:val="both"/>
        <w:rPr>
          <w:szCs w:val="24"/>
        </w:rPr>
      </w:pPr>
      <w:r w:rsidRPr="00AA75CC">
        <w:rPr>
          <w:szCs w:val="24"/>
        </w:rPr>
        <w:tab/>
      </w:r>
    </w:p>
    <w:p w:rsidR="00632F8A" w:rsidRDefault="00632F8A" w:rsidP="006F70BD">
      <w:pPr>
        <w:ind w:firstLine="720"/>
        <w:jc w:val="both"/>
        <w:rPr>
          <w:szCs w:val="24"/>
        </w:rPr>
      </w:pPr>
      <w:r w:rsidRPr="00AA75CC">
        <w:rPr>
          <w:szCs w:val="24"/>
        </w:rPr>
        <w:t xml:space="preserve">Као мера помоћи студентима који долазе из социјално угрожених породица, као и студентима који долазе из породица чија су домаћинсва претрпела штету у поплавама које су се десиле у мају 2014. године, Школа је омогућила ослобађање од обавезе уплате дела школарине за поменуте категорије студената. Одлуку о испуњености услова за ослобађање од уплате дела школарине, као и одлуку висини износа умањења школарине, на основу поднете документације, донела је Комисија за социјалне молбе студената. </w:t>
      </w:r>
    </w:p>
    <w:p w:rsidR="00632F8A" w:rsidRDefault="00632F8A" w:rsidP="00A41694">
      <w:pPr>
        <w:ind w:firstLine="720"/>
        <w:jc w:val="both"/>
        <w:rPr>
          <w:szCs w:val="24"/>
        </w:rPr>
      </w:pPr>
    </w:p>
    <w:p w:rsidR="00B74FA6" w:rsidRDefault="00632F8A" w:rsidP="00B74FA6">
      <w:pPr>
        <w:ind w:firstLine="720"/>
        <w:jc w:val="both"/>
        <w:rPr>
          <w:szCs w:val="24"/>
          <w:lang w:val="sr-Cyrl-RS"/>
        </w:rPr>
      </w:pPr>
      <w:r w:rsidRPr="00AA75CC">
        <w:rPr>
          <w:szCs w:val="24"/>
        </w:rPr>
        <w:t xml:space="preserve">Школа је </w:t>
      </w:r>
      <w:r>
        <w:rPr>
          <w:szCs w:val="24"/>
        </w:rPr>
        <w:t>установила праксу</w:t>
      </w:r>
      <w:r w:rsidRPr="00AA75CC">
        <w:rPr>
          <w:szCs w:val="24"/>
        </w:rPr>
        <w:t xml:space="preserve"> ослобађањ</w:t>
      </w:r>
      <w:r>
        <w:rPr>
          <w:szCs w:val="24"/>
        </w:rPr>
        <w:t>а</w:t>
      </w:r>
      <w:r w:rsidRPr="00AA75CC">
        <w:rPr>
          <w:szCs w:val="24"/>
        </w:rPr>
        <w:t xml:space="preserve"> од обавезе уплате дела школарине студентима који долазе из социјално угрожених породица</w:t>
      </w:r>
      <w:r>
        <w:rPr>
          <w:szCs w:val="24"/>
        </w:rPr>
        <w:t xml:space="preserve">. </w:t>
      </w:r>
      <w:r w:rsidRPr="00AA75CC">
        <w:rPr>
          <w:szCs w:val="24"/>
        </w:rPr>
        <w:t>Укупна средства предвиђена у финансијском плану Школе за ову намену</w:t>
      </w:r>
      <w:r w:rsidR="00B74FA6">
        <w:rPr>
          <w:szCs w:val="24"/>
          <w:lang w:val="sr-Cyrl-RS"/>
        </w:rPr>
        <w:t>:</w:t>
      </w:r>
    </w:p>
    <w:p w:rsidR="00B74FA6" w:rsidRDefault="00632F8A" w:rsidP="00B74FA6">
      <w:pPr>
        <w:numPr>
          <w:ilvl w:val="0"/>
          <w:numId w:val="68"/>
        </w:numPr>
        <w:jc w:val="both"/>
        <w:rPr>
          <w:szCs w:val="24"/>
          <w:lang w:val="sr-Cyrl-RS"/>
        </w:rPr>
      </w:pPr>
      <w:r>
        <w:rPr>
          <w:szCs w:val="24"/>
        </w:rPr>
        <w:t xml:space="preserve">у 2014/2015. школској години </w:t>
      </w:r>
      <w:r w:rsidRPr="00AA75CC">
        <w:rPr>
          <w:szCs w:val="24"/>
        </w:rPr>
        <w:t>износила су 2.000.000,</w:t>
      </w:r>
      <w:r w:rsidR="008F4480">
        <w:rPr>
          <w:szCs w:val="24"/>
          <w:lang w:val="sr-Cyrl-RS"/>
        </w:rPr>
        <w:t>00</w:t>
      </w:r>
      <w:r w:rsidRPr="00AA75CC">
        <w:rPr>
          <w:szCs w:val="24"/>
        </w:rPr>
        <w:t xml:space="preserve"> динара</w:t>
      </w:r>
      <w:r w:rsidR="00B74FA6">
        <w:rPr>
          <w:szCs w:val="24"/>
          <w:lang w:val="sr-Cyrl-RS"/>
        </w:rPr>
        <w:t>,</w:t>
      </w:r>
      <w:r>
        <w:rPr>
          <w:szCs w:val="24"/>
        </w:rPr>
        <w:t xml:space="preserve"> </w:t>
      </w:r>
    </w:p>
    <w:p w:rsidR="00B74FA6" w:rsidRDefault="00632F8A" w:rsidP="00B74FA6">
      <w:pPr>
        <w:numPr>
          <w:ilvl w:val="0"/>
          <w:numId w:val="68"/>
        </w:numPr>
        <w:jc w:val="both"/>
        <w:rPr>
          <w:szCs w:val="24"/>
          <w:lang w:val="sr-Cyrl-RS"/>
        </w:rPr>
      </w:pPr>
      <w:r w:rsidRPr="00B74FA6">
        <w:rPr>
          <w:szCs w:val="24"/>
        </w:rPr>
        <w:t>у 2015/2016. школској години износила су 3.000.000,</w:t>
      </w:r>
      <w:r w:rsidR="008F4480">
        <w:rPr>
          <w:szCs w:val="24"/>
          <w:lang w:val="sr-Cyrl-RS"/>
        </w:rPr>
        <w:t>00</w:t>
      </w:r>
      <w:r w:rsidRPr="00B74FA6">
        <w:rPr>
          <w:szCs w:val="24"/>
        </w:rPr>
        <w:t xml:space="preserve"> динара</w:t>
      </w:r>
      <w:r w:rsidR="00B74FA6">
        <w:rPr>
          <w:szCs w:val="24"/>
          <w:lang w:val="sr-Cyrl-RS"/>
        </w:rPr>
        <w:t>,</w:t>
      </w:r>
    </w:p>
    <w:p w:rsidR="00B74FA6" w:rsidRDefault="00632F8A" w:rsidP="00B74FA6">
      <w:pPr>
        <w:numPr>
          <w:ilvl w:val="0"/>
          <w:numId w:val="68"/>
        </w:numPr>
        <w:jc w:val="both"/>
        <w:rPr>
          <w:szCs w:val="24"/>
          <w:lang w:val="sr-Cyrl-RS"/>
        </w:rPr>
      </w:pPr>
      <w:r w:rsidRPr="00B74FA6">
        <w:rPr>
          <w:szCs w:val="24"/>
        </w:rPr>
        <w:t>у 2016/2017. школској години износила су 3.500.000,</w:t>
      </w:r>
      <w:r w:rsidR="008F4480">
        <w:rPr>
          <w:szCs w:val="24"/>
          <w:lang w:val="sr-Cyrl-RS"/>
        </w:rPr>
        <w:t>00</w:t>
      </w:r>
      <w:r w:rsidRPr="00B74FA6">
        <w:rPr>
          <w:szCs w:val="24"/>
        </w:rPr>
        <w:t xml:space="preserve"> динара</w:t>
      </w:r>
      <w:r w:rsidR="00B74FA6">
        <w:rPr>
          <w:szCs w:val="24"/>
          <w:lang w:val="sr-Cyrl-RS"/>
        </w:rPr>
        <w:t>,</w:t>
      </w:r>
    </w:p>
    <w:p w:rsidR="00B74FA6" w:rsidRDefault="00B74FA6" w:rsidP="00B74FA6">
      <w:pPr>
        <w:numPr>
          <w:ilvl w:val="0"/>
          <w:numId w:val="68"/>
        </w:numPr>
        <w:jc w:val="both"/>
        <w:rPr>
          <w:szCs w:val="24"/>
          <w:lang w:val="sr-Cyrl-RS"/>
        </w:rPr>
      </w:pPr>
      <w:r w:rsidRPr="00B74FA6">
        <w:rPr>
          <w:szCs w:val="24"/>
        </w:rPr>
        <w:t>у 201</w:t>
      </w:r>
      <w:r w:rsidRPr="00B74FA6">
        <w:rPr>
          <w:szCs w:val="24"/>
          <w:lang w:val="sr-Cyrl-RS"/>
        </w:rPr>
        <w:t>7</w:t>
      </w:r>
      <w:r w:rsidRPr="00B74FA6">
        <w:rPr>
          <w:szCs w:val="24"/>
        </w:rPr>
        <w:t>/201</w:t>
      </w:r>
      <w:r w:rsidRPr="00B74FA6">
        <w:rPr>
          <w:szCs w:val="24"/>
          <w:lang w:val="sr-Cyrl-RS"/>
        </w:rPr>
        <w:t>8</w:t>
      </w:r>
      <w:r w:rsidRPr="00B74FA6">
        <w:rPr>
          <w:szCs w:val="24"/>
        </w:rPr>
        <w:t>. школској години износила су 3.500.000,</w:t>
      </w:r>
      <w:r w:rsidR="008F4480">
        <w:rPr>
          <w:szCs w:val="24"/>
          <w:lang w:val="sr-Cyrl-RS"/>
        </w:rPr>
        <w:t>00</w:t>
      </w:r>
      <w:r w:rsidRPr="00B74FA6">
        <w:rPr>
          <w:szCs w:val="24"/>
        </w:rPr>
        <w:t xml:space="preserve"> динара.</w:t>
      </w:r>
    </w:p>
    <w:p w:rsidR="008F4480" w:rsidRPr="001F6F8B" w:rsidRDefault="008F4480" w:rsidP="00B74FA6">
      <w:pPr>
        <w:numPr>
          <w:ilvl w:val="0"/>
          <w:numId w:val="68"/>
        </w:numPr>
        <w:jc w:val="both"/>
        <w:rPr>
          <w:szCs w:val="24"/>
          <w:lang w:val="sr-Cyrl-RS"/>
        </w:rPr>
      </w:pPr>
      <w:r w:rsidRPr="001F6F8B">
        <w:rPr>
          <w:szCs w:val="24"/>
          <w:lang w:val="sr-Cyrl-RS"/>
        </w:rPr>
        <w:t>у 2018/2019. школској годиниизносила  су 3.500.000,00</w:t>
      </w:r>
      <w:r w:rsidRPr="001F6F8B">
        <w:rPr>
          <w:szCs w:val="24"/>
        </w:rPr>
        <w:t xml:space="preserve"> динара.</w:t>
      </w:r>
    </w:p>
    <w:p w:rsidR="00B74FA6" w:rsidRDefault="00B74FA6" w:rsidP="00A41694">
      <w:pPr>
        <w:ind w:firstLine="720"/>
        <w:jc w:val="both"/>
        <w:rPr>
          <w:szCs w:val="24"/>
          <w:lang w:val="sr-Cyrl-RS"/>
        </w:rPr>
      </w:pPr>
    </w:p>
    <w:p w:rsidR="00632F8A" w:rsidRDefault="00632F8A" w:rsidP="00A41694">
      <w:pPr>
        <w:ind w:firstLine="720"/>
        <w:jc w:val="both"/>
        <w:rPr>
          <w:szCs w:val="24"/>
          <w:lang w:val="sr-Cyrl-RS"/>
        </w:rPr>
      </w:pPr>
      <w:r w:rsidRPr="00AA75CC">
        <w:rPr>
          <w:szCs w:val="24"/>
        </w:rPr>
        <w:t>Одлуку о испуњености услова за ослобађање од уплате дела школарине, као и одлуку висини износа умањења школарине, на основу поднете документације, дон</w:t>
      </w:r>
      <w:r>
        <w:rPr>
          <w:szCs w:val="24"/>
        </w:rPr>
        <w:t>оси</w:t>
      </w:r>
      <w:r w:rsidRPr="00AA75CC">
        <w:rPr>
          <w:szCs w:val="24"/>
        </w:rPr>
        <w:t xml:space="preserve"> Комисиј</w:t>
      </w:r>
      <w:r>
        <w:rPr>
          <w:szCs w:val="24"/>
        </w:rPr>
        <w:t>а за социјалне молбе студената.</w:t>
      </w:r>
    </w:p>
    <w:p w:rsidR="00B74FA6" w:rsidRDefault="00B74FA6" w:rsidP="00A41694">
      <w:pPr>
        <w:ind w:firstLine="720"/>
        <w:jc w:val="both"/>
        <w:rPr>
          <w:szCs w:val="24"/>
          <w:lang w:val="sr-Cyrl-RS"/>
        </w:rPr>
      </w:pPr>
    </w:p>
    <w:p w:rsidR="00B74FA6" w:rsidRPr="00B74FA6" w:rsidRDefault="00B74FA6" w:rsidP="00A41694">
      <w:pPr>
        <w:ind w:firstLine="720"/>
        <w:jc w:val="both"/>
        <w:rPr>
          <w:szCs w:val="24"/>
          <w:lang w:val="sr-Cyrl-RS"/>
        </w:rPr>
      </w:pPr>
      <w:r>
        <w:rPr>
          <w:szCs w:val="24"/>
          <w:lang w:val="sr-Cyrl-RS"/>
        </w:rPr>
        <w:t>Школа, у складу са финансијским могућностима, омогућава умањење школарине студентима са хендикепом или ослобађање од обавезе уплате школарине за ове студенте.</w:t>
      </w:r>
    </w:p>
    <w:p w:rsidR="00B74FA6" w:rsidRDefault="00B74FA6" w:rsidP="00A41694">
      <w:pPr>
        <w:ind w:firstLine="720"/>
        <w:jc w:val="both"/>
        <w:rPr>
          <w:szCs w:val="24"/>
          <w:lang w:val="sr-Cyrl-RS"/>
        </w:rPr>
      </w:pPr>
    </w:p>
    <w:p w:rsidR="00632F8A" w:rsidRPr="00AC1475" w:rsidRDefault="00632F8A" w:rsidP="009F2EAB">
      <w:pPr>
        <w:pStyle w:val="Heading1"/>
        <w:rPr>
          <w:color w:val="000080"/>
        </w:rPr>
      </w:pPr>
      <w:r>
        <w:rPr>
          <w:color w:val="000080"/>
        </w:rPr>
        <w:br w:type="page"/>
      </w:r>
      <w:bookmarkStart w:id="43" w:name="_Toc512270053"/>
      <w:r w:rsidRPr="00AC1475">
        <w:rPr>
          <w:color w:val="000080"/>
        </w:rPr>
        <w:lastRenderedPageBreak/>
        <w:t>16. ПОДАЦИ О ИСПЛАЋЕНИМ ПЛАТАМА, ЗАРАДАМА И ДРУГИМ ПРИМАЊИМА</w:t>
      </w:r>
      <w:bookmarkEnd w:id="43"/>
    </w:p>
    <w:p w:rsidR="00632F8A" w:rsidRPr="005B7398" w:rsidRDefault="00632F8A" w:rsidP="005B7398">
      <w:pPr>
        <w:jc w:val="center"/>
        <w:rPr>
          <w:b/>
          <w:bCs/>
          <w:sz w:val="28"/>
          <w:szCs w:val="28"/>
        </w:rPr>
      </w:pPr>
    </w:p>
    <w:p w:rsidR="00632F8A" w:rsidRPr="003057E7" w:rsidRDefault="00632F8A" w:rsidP="00F277E2">
      <w:pPr>
        <w:ind w:firstLine="720"/>
        <w:jc w:val="both"/>
        <w:rPr>
          <w:szCs w:val="24"/>
        </w:rPr>
      </w:pPr>
      <w:r w:rsidRPr="003057E7">
        <w:rPr>
          <w:szCs w:val="24"/>
        </w:rPr>
        <w:t xml:space="preserve">Зараде, накнаде и остала давања се запосленима у Школи обрачунавају и исплаћују у складу са Правилником о зарадама, накнадама и осталим примањима и давањима запосленима и </w:t>
      </w:r>
      <w:r w:rsidRPr="008E304C">
        <w:rPr>
          <w:szCs w:val="24"/>
        </w:rPr>
        <w:t>Правилником о начину обрачуна и исплате дела зараде запослених који се исплаћује из сопствених прихода школе</w:t>
      </w:r>
      <w:r w:rsidRPr="003057E7">
        <w:rPr>
          <w:szCs w:val="24"/>
        </w:rPr>
        <w:t xml:space="preserve">, донетим на основу </w:t>
      </w:r>
      <w:r w:rsidRPr="003057E7">
        <w:rPr>
          <w:szCs w:val="24"/>
          <w:lang w:val="sr-Cyrl-CS"/>
        </w:rPr>
        <w:t>чланова 57. до 60. Закона о високом образовању („Сл. Гласник РС</w:t>
      </w:r>
      <w:r w:rsidRPr="003057E7">
        <w:rPr>
          <w:szCs w:val="24"/>
        </w:rPr>
        <w:t>“</w:t>
      </w:r>
      <w:r w:rsidRPr="003057E7">
        <w:rPr>
          <w:szCs w:val="24"/>
          <w:lang w:val="sr-Cyrl-CS"/>
        </w:rPr>
        <w:t xml:space="preserve"> бр. </w:t>
      </w:r>
      <w:r w:rsidRPr="003057E7">
        <w:rPr>
          <w:bCs/>
          <w:szCs w:val="24"/>
          <w:lang w:val="sr-Cyrl-CS"/>
        </w:rPr>
        <w:t>76/2005,</w:t>
      </w:r>
      <w:r w:rsidRPr="003057E7">
        <w:rPr>
          <w:b/>
          <w:szCs w:val="24"/>
          <w:lang w:val="sr-Cyrl-CS"/>
        </w:rPr>
        <w:t xml:space="preserve"> </w:t>
      </w:r>
      <w:r w:rsidRPr="003057E7">
        <w:rPr>
          <w:szCs w:val="24"/>
          <w:lang w:val="sr-Cyrl-CS"/>
        </w:rPr>
        <w:t>100/2007,</w:t>
      </w:r>
      <w:r w:rsidRPr="003057E7">
        <w:rPr>
          <w:b/>
          <w:szCs w:val="24"/>
          <w:lang w:val="sr-Cyrl-CS"/>
        </w:rPr>
        <w:t xml:space="preserve"> </w:t>
      </w:r>
      <w:r w:rsidRPr="003057E7">
        <w:rPr>
          <w:bCs/>
          <w:szCs w:val="24"/>
          <w:lang w:val="sr-Cyrl-CS"/>
        </w:rPr>
        <w:t>97/2008, 44/2010, 93/2012, 89/2013 и 99/2014.</w:t>
      </w:r>
      <w:r w:rsidR="003D0175">
        <w:rPr>
          <w:bCs/>
          <w:szCs w:val="24"/>
          <w:lang w:val="sr-Cyrl-CS"/>
        </w:rPr>
        <w:t>45/2015,68/2015 и 87/2016</w:t>
      </w:r>
      <w:r w:rsidRPr="003057E7">
        <w:rPr>
          <w:szCs w:val="24"/>
          <w:lang w:val="sr-Cyrl-CS"/>
        </w:rPr>
        <w:t>)</w:t>
      </w:r>
      <w:r w:rsidR="003D0175">
        <w:rPr>
          <w:szCs w:val="24"/>
          <w:lang w:val="sr-Cyrl-CS"/>
        </w:rPr>
        <w:t xml:space="preserve"> </w:t>
      </w:r>
      <w:r w:rsidRPr="003057E7">
        <w:rPr>
          <w:szCs w:val="24"/>
          <w:lang w:val="sr-Cyrl-CS"/>
        </w:rPr>
        <w:t xml:space="preserve">, </w:t>
      </w:r>
      <w:r w:rsidR="003D0175">
        <w:rPr>
          <w:szCs w:val="24"/>
          <w:lang w:val="sr-Cyrl-CS"/>
        </w:rPr>
        <w:t xml:space="preserve">односно чланова 67. до 71. и члана 89. став 1. Закона о високом образовању („Службени гласник РС“ бр. 88/2017) </w:t>
      </w:r>
      <w:r w:rsidRPr="003057E7">
        <w:rPr>
          <w:szCs w:val="24"/>
          <w:lang w:val="sr-Cyrl-CS"/>
        </w:rPr>
        <w:t>чланова 104. до 120</w:t>
      </w:r>
      <w:r w:rsidRPr="003057E7">
        <w:rPr>
          <w:szCs w:val="24"/>
          <w:lang w:val="sr-Latn-CS"/>
        </w:rPr>
        <w:t>.</w:t>
      </w:r>
      <w:r w:rsidRPr="003057E7">
        <w:rPr>
          <w:szCs w:val="24"/>
          <w:lang w:val="sr-Cyrl-CS"/>
        </w:rPr>
        <w:t xml:space="preserve"> Закона о раду („Сл. Гласник РС“</w:t>
      </w:r>
      <w:r w:rsidRPr="003057E7">
        <w:rPr>
          <w:iCs/>
          <w:szCs w:val="24"/>
          <w:lang w:val="sr-Cyrl-CS"/>
        </w:rPr>
        <w:t xml:space="preserve"> бр. 24/2005, 61/2005, 54/2009, 32/2013 и 75/2014.)</w:t>
      </w:r>
      <w:r w:rsidRPr="003057E7">
        <w:rPr>
          <w:szCs w:val="24"/>
          <w:lang w:val="sr-Cyrl-CS"/>
        </w:rPr>
        <w:t>, Закон</w:t>
      </w:r>
      <w:r w:rsidRPr="003057E7">
        <w:rPr>
          <w:szCs w:val="24"/>
        </w:rPr>
        <w:t>a</w:t>
      </w:r>
      <w:r w:rsidRPr="003057E7">
        <w:rPr>
          <w:szCs w:val="24"/>
          <w:lang w:val="sr-Cyrl-CS"/>
        </w:rPr>
        <w:t xml:space="preserve"> о платама у државним органима и јавним службама („Службени</w:t>
      </w:r>
      <w:r w:rsidRPr="003057E7">
        <w:rPr>
          <w:szCs w:val="24"/>
          <w:lang w:val="ru-RU"/>
        </w:rPr>
        <w:t xml:space="preserve"> </w:t>
      </w:r>
      <w:r w:rsidRPr="003057E7">
        <w:rPr>
          <w:szCs w:val="24"/>
          <w:lang w:val="sr-Cyrl-CS"/>
        </w:rPr>
        <w:t>гласник РС”, бр. 34/01, 62/06, 116/08, 92/11, 99/11</w:t>
      </w:r>
      <w:r w:rsidRPr="003057E7">
        <w:rPr>
          <w:szCs w:val="24"/>
          <w:lang w:val="ru-RU"/>
        </w:rPr>
        <w:t xml:space="preserve">, </w:t>
      </w:r>
      <w:r w:rsidRPr="003057E7">
        <w:rPr>
          <w:szCs w:val="24"/>
          <w:lang w:val="sr-Cyrl-CS"/>
        </w:rPr>
        <w:t>10/13</w:t>
      </w:r>
      <w:r w:rsidRPr="003057E7">
        <w:rPr>
          <w:szCs w:val="24"/>
          <w:lang w:val="ru-RU"/>
        </w:rPr>
        <w:t xml:space="preserve"> </w:t>
      </w:r>
      <w:r w:rsidRPr="003057E7">
        <w:rPr>
          <w:szCs w:val="24"/>
          <w:lang w:val="sr-Cyrl-CS"/>
        </w:rPr>
        <w:t>и 55/13)</w:t>
      </w:r>
      <w:r w:rsidRPr="003057E7">
        <w:rPr>
          <w:szCs w:val="24"/>
          <w:lang w:val="ru-RU"/>
        </w:rPr>
        <w:t>,</w:t>
      </w:r>
      <w:r w:rsidRPr="003057E7">
        <w:rPr>
          <w:szCs w:val="24"/>
          <w:lang w:val="sr-Cyrl-CS"/>
        </w:rPr>
        <w:t xml:space="preserve"> </w:t>
      </w:r>
      <w:r w:rsidRPr="003057E7">
        <w:rPr>
          <w:szCs w:val="24"/>
        </w:rPr>
        <w:t>Закона о привременом уређивању основица за обрачун и исплату плата, односно зарада и других сталних примања код корисника јавних средстава („Сл. Гласник РС“ бр. 116/2014)</w:t>
      </w:r>
      <w:r w:rsidRPr="003057E7">
        <w:rPr>
          <w:i/>
          <w:iCs/>
          <w:szCs w:val="24"/>
          <w:lang w:val="sr-Cyrl-CS"/>
        </w:rPr>
        <w:t xml:space="preserve">, </w:t>
      </w:r>
      <w:r w:rsidRPr="003057E7">
        <w:rPr>
          <w:szCs w:val="24"/>
          <w:lang w:val="sr-Cyrl-CS"/>
        </w:rPr>
        <w:t>чланова 15. до 26. Посебног колективног уговора за Високо образовање („Сл. Гласник РС“ бр. 12/2009), чланова 13. до 19. Колективног</w:t>
      </w:r>
      <w:r w:rsidR="003D0175">
        <w:rPr>
          <w:szCs w:val="24"/>
          <w:lang w:val="sr-Cyrl-CS"/>
        </w:rPr>
        <w:t xml:space="preserve"> уговора код послодавца (бр.634/1 од 30.03.2018</w:t>
      </w:r>
      <w:r w:rsidRPr="003057E7">
        <w:rPr>
          <w:szCs w:val="24"/>
          <w:lang w:val="sr-Cyrl-CS"/>
        </w:rPr>
        <w:t>.) и члана 66. Статута Високе школ</w:t>
      </w:r>
      <w:r w:rsidR="003D0175">
        <w:rPr>
          <w:szCs w:val="24"/>
          <w:lang w:val="sr-Cyrl-CS"/>
        </w:rPr>
        <w:t xml:space="preserve">е електротехнике и рачунарства </w:t>
      </w:r>
      <w:r w:rsidRPr="003057E7">
        <w:rPr>
          <w:szCs w:val="24"/>
        </w:rPr>
        <w:t xml:space="preserve"> </w:t>
      </w:r>
    </w:p>
    <w:p w:rsidR="00632F8A" w:rsidRDefault="00632F8A" w:rsidP="000B008D">
      <w:pPr>
        <w:jc w:val="both"/>
        <w:rPr>
          <w:szCs w:val="24"/>
        </w:rPr>
      </w:pPr>
    </w:p>
    <w:p w:rsidR="00632F8A" w:rsidRPr="00B266BE" w:rsidRDefault="00632F8A" w:rsidP="00B266BE">
      <w:pPr>
        <w:ind w:firstLine="720"/>
        <w:jc w:val="both"/>
      </w:pPr>
      <w:r>
        <w:rPr>
          <w:szCs w:val="24"/>
        </w:rPr>
        <w:t xml:space="preserve">Према Правилнику о зарадама, накнадама и осталим примањима и давањима запосленима, у </w:t>
      </w:r>
      <w:r w:rsidRPr="002F4426">
        <w:rPr>
          <w:lang w:val="sr-Cyrl-CS"/>
        </w:rPr>
        <w:t>зависности од степена стручне спреме и звања</w:t>
      </w:r>
      <w:r>
        <w:t>,</w:t>
      </w:r>
      <w:r w:rsidRPr="002F4426">
        <w:rPr>
          <w:lang w:val="sr-Cyrl-CS"/>
        </w:rPr>
        <w:t xml:space="preserve"> утврђују се коефицијенти сложености за наставно особље, а </w:t>
      </w:r>
      <w:r>
        <w:t>у складу са</w:t>
      </w:r>
      <w:r>
        <w:rPr>
          <w:lang w:val="sr-Cyrl-CS"/>
        </w:rPr>
        <w:t xml:space="preserve"> Уредб</w:t>
      </w:r>
      <w:r>
        <w:t>ом</w:t>
      </w:r>
      <w:r>
        <w:rPr>
          <w:lang w:val="sr-Cyrl-CS"/>
        </w:rPr>
        <w:t xml:space="preserve"> о коефициј</w:t>
      </w:r>
      <w:r>
        <w:t>е</w:t>
      </w:r>
      <w:r w:rsidRPr="002F4426">
        <w:rPr>
          <w:lang w:val="sr-Cyrl-CS"/>
        </w:rPr>
        <w:t>нтима за обрачун и исплату плата запослених у јавним службама коју доноси Влада РС, и који износе:</w:t>
      </w:r>
    </w:p>
    <w:p w:rsidR="00632F8A" w:rsidRPr="002F4426" w:rsidRDefault="00632F8A" w:rsidP="002F4426">
      <w:pPr>
        <w:jc w:val="both"/>
        <w:rPr>
          <w:szCs w:val="24"/>
          <w:lang w:val="sr-Latn-CS"/>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364"/>
        <w:gridCol w:w="1701"/>
      </w:tblGrid>
      <w:tr w:rsidR="001F6F8B" w:rsidRPr="001F6F8B" w:rsidTr="004B4CAC">
        <w:trPr>
          <w:trHeight w:val="273"/>
        </w:trPr>
        <w:tc>
          <w:tcPr>
            <w:tcW w:w="8364" w:type="dxa"/>
          </w:tcPr>
          <w:p w:rsidR="00632F8A" w:rsidRPr="001F6F8B" w:rsidRDefault="00632F8A" w:rsidP="002F4426">
            <w:pPr>
              <w:jc w:val="both"/>
              <w:rPr>
                <w:szCs w:val="24"/>
              </w:rPr>
            </w:pPr>
            <w:r w:rsidRPr="001F6F8B">
              <w:rPr>
                <w:szCs w:val="24"/>
                <w:lang w:val="sr-Cyrl-CS"/>
              </w:rPr>
              <w:t xml:space="preserve">Професор </w:t>
            </w:r>
            <w:r w:rsidR="004634D7" w:rsidRPr="001F6F8B">
              <w:rPr>
                <w:szCs w:val="24"/>
              </w:rPr>
              <w:t>са докторатом</w:t>
            </w:r>
          </w:p>
        </w:tc>
        <w:tc>
          <w:tcPr>
            <w:tcW w:w="1701" w:type="dxa"/>
            <w:vAlign w:val="center"/>
          </w:tcPr>
          <w:p w:rsidR="00632F8A" w:rsidRPr="001F6F8B" w:rsidRDefault="00632F8A" w:rsidP="004B4CAC">
            <w:pPr>
              <w:jc w:val="center"/>
              <w:rPr>
                <w:szCs w:val="24"/>
                <w:lang w:val="sr-Cyrl-CS"/>
              </w:rPr>
            </w:pPr>
            <w:r w:rsidRPr="001F6F8B">
              <w:rPr>
                <w:szCs w:val="24"/>
                <w:lang w:val="sr-Cyrl-CS"/>
              </w:rPr>
              <w:t>25,65</w:t>
            </w:r>
          </w:p>
        </w:tc>
      </w:tr>
      <w:tr w:rsidR="001F6F8B" w:rsidRPr="001F6F8B" w:rsidTr="004B4CAC">
        <w:trPr>
          <w:trHeight w:val="260"/>
        </w:trPr>
        <w:tc>
          <w:tcPr>
            <w:tcW w:w="8364" w:type="dxa"/>
          </w:tcPr>
          <w:p w:rsidR="00632F8A" w:rsidRPr="001F6F8B" w:rsidRDefault="00632F8A" w:rsidP="002F4426">
            <w:pPr>
              <w:jc w:val="both"/>
              <w:rPr>
                <w:szCs w:val="24"/>
              </w:rPr>
            </w:pPr>
            <w:r w:rsidRPr="001F6F8B">
              <w:rPr>
                <w:szCs w:val="24"/>
                <w:lang w:val="sr-Cyrl-CS"/>
              </w:rPr>
              <w:t>Пр</w:t>
            </w:r>
            <w:r w:rsidR="004634D7" w:rsidRPr="001F6F8B">
              <w:rPr>
                <w:szCs w:val="24"/>
                <w:lang w:val="sr-Cyrl-RS"/>
              </w:rPr>
              <w:t>офесор са магистратуром</w:t>
            </w:r>
            <w:r w:rsidRPr="001F6F8B">
              <w:rPr>
                <w:szCs w:val="24"/>
              </w:rPr>
              <w:t xml:space="preserve"> са докторатом</w:t>
            </w:r>
          </w:p>
        </w:tc>
        <w:tc>
          <w:tcPr>
            <w:tcW w:w="1701" w:type="dxa"/>
            <w:vAlign w:val="center"/>
          </w:tcPr>
          <w:p w:rsidR="00632F8A" w:rsidRPr="001F6F8B" w:rsidRDefault="00632F8A" w:rsidP="004B4CAC">
            <w:pPr>
              <w:jc w:val="center"/>
              <w:rPr>
                <w:szCs w:val="24"/>
                <w:lang w:val="sr-Cyrl-CS"/>
              </w:rPr>
            </w:pPr>
            <w:r w:rsidRPr="001F6F8B">
              <w:rPr>
                <w:szCs w:val="24"/>
                <w:lang w:val="sr-Cyrl-CS"/>
              </w:rPr>
              <w:t>20,96</w:t>
            </w:r>
          </w:p>
        </w:tc>
      </w:tr>
      <w:tr w:rsidR="001F6F8B" w:rsidRPr="001F6F8B" w:rsidTr="004B4CAC">
        <w:trPr>
          <w:trHeight w:val="273"/>
        </w:trPr>
        <w:tc>
          <w:tcPr>
            <w:tcW w:w="8364" w:type="dxa"/>
          </w:tcPr>
          <w:p w:rsidR="00632F8A" w:rsidRPr="001F6F8B" w:rsidRDefault="00632F8A" w:rsidP="002F4426">
            <w:pPr>
              <w:jc w:val="both"/>
              <w:rPr>
                <w:szCs w:val="24"/>
                <w:lang w:val="sr-Cyrl-CS"/>
              </w:rPr>
            </w:pPr>
            <w:r w:rsidRPr="001F6F8B">
              <w:rPr>
                <w:szCs w:val="24"/>
                <w:lang w:val="sr-Cyrl-CS"/>
              </w:rPr>
              <w:t xml:space="preserve">Предавач магистар наука </w:t>
            </w:r>
          </w:p>
        </w:tc>
        <w:tc>
          <w:tcPr>
            <w:tcW w:w="1701" w:type="dxa"/>
            <w:vAlign w:val="center"/>
          </w:tcPr>
          <w:p w:rsidR="00632F8A" w:rsidRPr="001F6F8B" w:rsidRDefault="00632F8A" w:rsidP="004B4CAC">
            <w:pPr>
              <w:jc w:val="center"/>
              <w:rPr>
                <w:szCs w:val="24"/>
                <w:lang w:val="sr-Cyrl-CS"/>
              </w:rPr>
            </w:pPr>
            <w:r w:rsidRPr="001F6F8B">
              <w:rPr>
                <w:szCs w:val="24"/>
                <w:lang w:val="sr-Cyrl-CS"/>
              </w:rPr>
              <w:t>19,04</w:t>
            </w:r>
          </w:p>
        </w:tc>
      </w:tr>
      <w:tr w:rsidR="001F6F8B" w:rsidRPr="001F6F8B" w:rsidTr="004B4CAC">
        <w:trPr>
          <w:trHeight w:val="260"/>
        </w:trPr>
        <w:tc>
          <w:tcPr>
            <w:tcW w:w="8364" w:type="dxa"/>
          </w:tcPr>
          <w:p w:rsidR="00632F8A" w:rsidRPr="001F6F8B" w:rsidRDefault="00632F8A" w:rsidP="002F4426">
            <w:pPr>
              <w:jc w:val="both"/>
              <w:rPr>
                <w:szCs w:val="24"/>
                <w:lang w:val="sr-Cyrl-CS"/>
              </w:rPr>
            </w:pPr>
            <w:r w:rsidRPr="001F6F8B">
              <w:rPr>
                <w:szCs w:val="24"/>
                <w:lang w:val="sr-Cyrl-CS"/>
              </w:rPr>
              <w:t>Асистент, сарадник у настави, сарадник у лабораторији, сарадник практичне наставе</w:t>
            </w:r>
          </w:p>
        </w:tc>
        <w:tc>
          <w:tcPr>
            <w:tcW w:w="1701" w:type="dxa"/>
            <w:vAlign w:val="center"/>
          </w:tcPr>
          <w:p w:rsidR="00632F8A" w:rsidRPr="001F6F8B" w:rsidRDefault="00632F8A" w:rsidP="004B4CAC">
            <w:pPr>
              <w:jc w:val="center"/>
              <w:rPr>
                <w:szCs w:val="24"/>
                <w:lang w:val="sr-Cyrl-CS"/>
              </w:rPr>
            </w:pPr>
            <w:r w:rsidRPr="001F6F8B">
              <w:rPr>
                <w:szCs w:val="24"/>
                <w:lang w:val="sr-Cyrl-CS"/>
              </w:rPr>
              <w:t>18,58</w:t>
            </w:r>
          </w:p>
        </w:tc>
      </w:tr>
      <w:tr w:rsidR="001F6F8B" w:rsidRPr="001F6F8B" w:rsidTr="004B4CAC">
        <w:trPr>
          <w:trHeight w:val="287"/>
        </w:trPr>
        <w:tc>
          <w:tcPr>
            <w:tcW w:w="8364" w:type="dxa"/>
          </w:tcPr>
          <w:p w:rsidR="00632F8A" w:rsidRPr="001F6F8B" w:rsidRDefault="00632F8A" w:rsidP="002F4426">
            <w:pPr>
              <w:jc w:val="both"/>
              <w:rPr>
                <w:szCs w:val="24"/>
                <w:lang w:val="sr-Cyrl-CS"/>
              </w:rPr>
            </w:pPr>
            <w:r w:rsidRPr="001F6F8B">
              <w:rPr>
                <w:szCs w:val="24"/>
                <w:lang w:val="sr-Cyrl-CS"/>
              </w:rPr>
              <w:t xml:space="preserve">Лаборант </w:t>
            </w:r>
          </w:p>
        </w:tc>
        <w:tc>
          <w:tcPr>
            <w:tcW w:w="1701" w:type="dxa"/>
            <w:vAlign w:val="center"/>
          </w:tcPr>
          <w:p w:rsidR="00632F8A" w:rsidRPr="001F6F8B" w:rsidRDefault="00632F8A" w:rsidP="004B4CAC">
            <w:pPr>
              <w:jc w:val="center"/>
              <w:rPr>
                <w:szCs w:val="24"/>
                <w:lang w:val="sr-Cyrl-CS"/>
              </w:rPr>
            </w:pPr>
            <w:r w:rsidRPr="001F6F8B">
              <w:rPr>
                <w:szCs w:val="24"/>
                <w:lang w:val="sr-Cyrl-CS"/>
              </w:rPr>
              <w:t>15,48</w:t>
            </w:r>
          </w:p>
        </w:tc>
      </w:tr>
    </w:tbl>
    <w:p w:rsidR="00632F8A" w:rsidRPr="001F6F8B" w:rsidRDefault="00632F8A" w:rsidP="002F4426">
      <w:pPr>
        <w:jc w:val="both"/>
        <w:rPr>
          <w:szCs w:val="24"/>
        </w:rPr>
      </w:pPr>
    </w:p>
    <w:p w:rsidR="00632F8A" w:rsidRPr="001F6F8B" w:rsidRDefault="00632F8A" w:rsidP="000B008D">
      <w:pPr>
        <w:jc w:val="both"/>
        <w:rPr>
          <w:szCs w:val="24"/>
          <w:lang w:val="sr-Cyrl-CS"/>
        </w:rPr>
      </w:pPr>
      <w:r w:rsidRPr="001F6F8B">
        <w:rPr>
          <w:szCs w:val="24"/>
          <w:lang w:val="sr-Cyrl-CS"/>
        </w:rPr>
        <w:t xml:space="preserve">Додатак на зараду по основу руковођења, односно функција остварују: </w:t>
      </w:r>
    </w:p>
    <w:p w:rsidR="00632F8A" w:rsidRPr="001F6F8B" w:rsidRDefault="00632F8A" w:rsidP="000B008D">
      <w:pPr>
        <w:numPr>
          <w:ilvl w:val="0"/>
          <w:numId w:val="24"/>
        </w:numPr>
        <w:jc w:val="both"/>
        <w:rPr>
          <w:szCs w:val="24"/>
          <w:lang w:val="sr-Cyrl-CS"/>
        </w:rPr>
      </w:pPr>
      <w:r w:rsidRPr="001F6F8B">
        <w:rPr>
          <w:szCs w:val="24"/>
          <w:lang w:val="sr-Cyrl-CS"/>
        </w:rPr>
        <w:t xml:space="preserve">директор школе – 20% </w:t>
      </w:r>
    </w:p>
    <w:p w:rsidR="00632F8A" w:rsidRPr="001F6F8B" w:rsidRDefault="004634D7" w:rsidP="000B008D">
      <w:pPr>
        <w:numPr>
          <w:ilvl w:val="0"/>
          <w:numId w:val="24"/>
        </w:numPr>
        <w:jc w:val="both"/>
        <w:rPr>
          <w:szCs w:val="24"/>
          <w:lang w:val="sr-Cyrl-CS"/>
        </w:rPr>
      </w:pPr>
      <w:r w:rsidRPr="001F6F8B">
        <w:rPr>
          <w:szCs w:val="24"/>
        </w:rPr>
        <w:t>помоћници директора школе – 1</w:t>
      </w:r>
      <w:r w:rsidRPr="001F6F8B">
        <w:rPr>
          <w:szCs w:val="24"/>
          <w:lang w:val="sr-Cyrl-RS"/>
        </w:rPr>
        <w:t>0</w:t>
      </w:r>
      <w:r w:rsidR="00632F8A" w:rsidRPr="001F6F8B">
        <w:rPr>
          <w:szCs w:val="24"/>
        </w:rPr>
        <w:t xml:space="preserve">% </w:t>
      </w:r>
    </w:p>
    <w:p w:rsidR="00632F8A" w:rsidRPr="000B008D" w:rsidRDefault="00632F8A" w:rsidP="000B008D">
      <w:pPr>
        <w:numPr>
          <w:ilvl w:val="0"/>
          <w:numId w:val="24"/>
        </w:numPr>
        <w:jc w:val="both"/>
        <w:rPr>
          <w:szCs w:val="24"/>
          <w:lang w:val="sr-Cyrl-CS"/>
        </w:rPr>
      </w:pPr>
      <w:r>
        <w:rPr>
          <w:szCs w:val="24"/>
        </w:rPr>
        <w:t>руководилац</w:t>
      </w:r>
      <w:r w:rsidRPr="000B008D">
        <w:rPr>
          <w:szCs w:val="24"/>
          <w:lang w:val="sr-Cyrl-CS"/>
        </w:rPr>
        <w:t xml:space="preserve"> студијског програма – 4%</w:t>
      </w:r>
    </w:p>
    <w:p w:rsidR="00632F8A" w:rsidRDefault="00632F8A" w:rsidP="000B008D">
      <w:pPr>
        <w:jc w:val="both"/>
        <w:rPr>
          <w:szCs w:val="24"/>
          <w:lang w:val="sr-Cyrl-RS"/>
        </w:rPr>
      </w:pPr>
    </w:p>
    <w:p w:rsidR="004634D7" w:rsidRPr="004634D7" w:rsidRDefault="004634D7" w:rsidP="000B008D">
      <w:pPr>
        <w:jc w:val="both"/>
        <w:rPr>
          <w:szCs w:val="24"/>
          <w:lang w:val="sr-Cyrl-RS"/>
        </w:rPr>
      </w:pPr>
    </w:p>
    <w:p w:rsidR="00632F8A" w:rsidRPr="000B008D" w:rsidRDefault="00632F8A" w:rsidP="004634D7">
      <w:pPr>
        <w:ind w:right="-283" w:firstLine="567"/>
        <w:jc w:val="both"/>
        <w:rPr>
          <w:szCs w:val="24"/>
          <w:lang w:val="sr-Cyrl-CS"/>
        </w:rPr>
      </w:pPr>
      <w:r w:rsidRPr="000B008D">
        <w:rPr>
          <w:szCs w:val="24"/>
          <w:lang w:val="sr-Cyrl-CS"/>
        </w:rPr>
        <w:t>У зависности од степена стручне спреме и врсте посла коју обавља, утврђују се коефицијенти сложености за ненаставно ос</w:t>
      </w:r>
      <w:r>
        <w:rPr>
          <w:szCs w:val="24"/>
          <w:lang w:val="sr-Cyrl-CS"/>
        </w:rPr>
        <w:t>обље, а према Уредби о коефициј</w:t>
      </w:r>
      <w:r>
        <w:rPr>
          <w:szCs w:val="24"/>
        </w:rPr>
        <w:t>е</w:t>
      </w:r>
      <w:r w:rsidRPr="000B008D">
        <w:rPr>
          <w:szCs w:val="24"/>
          <w:lang w:val="sr-Cyrl-CS"/>
        </w:rPr>
        <w:t>нтима за обрачун и исплату плата запослених у јавним службама коју доноси Влада РС, и који износе:</w:t>
      </w:r>
    </w:p>
    <w:tbl>
      <w:tblPr>
        <w:tblpPr w:leftFromText="180" w:rightFromText="180" w:vertAnchor="text" w:horzAnchor="margin" w:tblpX="108" w:tblpY="132"/>
        <w:tblW w:w="9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83"/>
        <w:gridCol w:w="1644"/>
      </w:tblGrid>
      <w:tr w:rsidR="00632F8A" w:rsidRPr="000B008D" w:rsidTr="004634D7">
        <w:trPr>
          <w:trHeight w:val="256"/>
        </w:trPr>
        <w:tc>
          <w:tcPr>
            <w:tcW w:w="8083" w:type="dxa"/>
          </w:tcPr>
          <w:p w:rsidR="00632F8A" w:rsidRPr="000B008D" w:rsidRDefault="00632F8A" w:rsidP="004634D7">
            <w:pPr>
              <w:jc w:val="both"/>
              <w:rPr>
                <w:szCs w:val="24"/>
                <w:lang w:val="sr-Cyrl-CS"/>
              </w:rPr>
            </w:pPr>
            <w:r>
              <w:rPr>
                <w:szCs w:val="24"/>
                <w:lang w:val="sr-Cyrl-CS"/>
              </w:rPr>
              <w:t>Шеф рачуноводства</w:t>
            </w:r>
            <w:r>
              <w:rPr>
                <w:szCs w:val="24"/>
              </w:rPr>
              <w:t>,</w:t>
            </w:r>
            <w:r w:rsidRPr="000B008D">
              <w:rPr>
                <w:szCs w:val="24"/>
                <w:lang w:val="sr-Cyrl-CS"/>
              </w:rPr>
              <w:t xml:space="preserve"> секретар школе</w:t>
            </w:r>
            <w:r>
              <w:rPr>
                <w:szCs w:val="24"/>
              </w:rPr>
              <w:t>, остали стручни послови</w:t>
            </w:r>
            <w:r w:rsidRPr="000B008D">
              <w:rPr>
                <w:szCs w:val="24"/>
                <w:lang w:val="sr-Cyrl-CS"/>
              </w:rPr>
              <w:t xml:space="preserve"> (</w:t>
            </w:r>
            <w:r w:rsidRPr="000B008D">
              <w:rPr>
                <w:szCs w:val="24"/>
                <w:lang w:val="sr-Latn-CS"/>
              </w:rPr>
              <w:t>VII</w:t>
            </w:r>
            <w:r w:rsidRPr="000B008D">
              <w:rPr>
                <w:szCs w:val="24"/>
                <w:lang w:val="sr-Cyrl-CS"/>
              </w:rPr>
              <w:t xml:space="preserve"> степен стручне спреме) </w:t>
            </w:r>
          </w:p>
        </w:tc>
        <w:tc>
          <w:tcPr>
            <w:tcW w:w="1644" w:type="dxa"/>
            <w:vAlign w:val="center"/>
          </w:tcPr>
          <w:p w:rsidR="00632F8A" w:rsidRPr="000B008D" w:rsidRDefault="00632F8A" w:rsidP="004634D7">
            <w:pPr>
              <w:jc w:val="center"/>
              <w:rPr>
                <w:szCs w:val="24"/>
                <w:lang w:val="sr-Cyrl-CS"/>
              </w:rPr>
            </w:pPr>
            <w:r w:rsidRPr="000B008D">
              <w:rPr>
                <w:szCs w:val="24"/>
                <w:lang w:val="sr-Cyrl-CS"/>
              </w:rPr>
              <w:t>17,32</w:t>
            </w:r>
          </w:p>
        </w:tc>
      </w:tr>
      <w:tr w:rsidR="00632F8A" w:rsidRPr="000B008D" w:rsidTr="004634D7">
        <w:trPr>
          <w:trHeight w:val="256"/>
        </w:trPr>
        <w:tc>
          <w:tcPr>
            <w:tcW w:w="8083" w:type="dxa"/>
          </w:tcPr>
          <w:p w:rsidR="00632F8A" w:rsidRPr="000B008D" w:rsidRDefault="00632F8A" w:rsidP="004634D7">
            <w:pPr>
              <w:jc w:val="both"/>
              <w:rPr>
                <w:szCs w:val="24"/>
                <w:lang w:val="sr-Cyrl-CS"/>
              </w:rPr>
            </w:pPr>
            <w:r w:rsidRPr="000B008D">
              <w:rPr>
                <w:szCs w:val="24"/>
                <w:lang w:val="sr-Cyrl-CS"/>
              </w:rPr>
              <w:t>Библиотекар</w:t>
            </w:r>
            <w:r>
              <w:rPr>
                <w:szCs w:val="24"/>
                <w:lang w:val="sr-Cyrl-CS"/>
              </w:rPr>
              <w:t xml:space="preserve"> </w:t>
            </w:r>
            <w:r w:rsidRPr="000B008D">
              <w:rPr>
                <w:szCs w:val="24"/>
                <w:lang w:val="sr-Cyrl-CS"/>
              </w:rPr>
              <w:t>(</w:t>
            </w:r>
            <w:r w:rsidRPr="000B008D">
              <w:rPr>
                <w:szCs w:val="24"/>
                <w:lang w:val="sr-Latn-CS"/>
              </w:rPr>
              <w:t>VII</w:t>
            </w:r>
            <w:r w:rsidRPr="000B008D">
              <w:rPr>
                <w:szCs w:val="24"/>
                <w:lang w:val="sr-Cyrl-CS"/>
              </w:rPr>
              <w:t xml:space="preserve"> степен стручне спреме) </w:t>
            </w:r>
          </w:p>
        </w:tc>
        <w:tc>
          <w:tcPr>
            <w:tcW w:w="1644" w:type="dxa"/>
            <w:vAlign w:val="center"/>
          </w:tcPr>
          <w:p w:rsidR="004634D7" w:rsidRPr="000B008D" w:rsidRDefault="00632F8A" w:rsidP="004634D7">
            <w:pPr>
              <w:jc w:val="center"/>
              <w:rPr>
                <w:szCs w:val="24"/>
                <w:lang w:val="sr-Cyrl-CS"/>
              </w:rPr>
            </w:pPr>
            <w:r w:rsidRPr="000B008D">
              <w:rPr>
                <w:szCs w:val="24"/>
                <w:lang w:val="sr-Cyrl-CS"/>
              </w:rPr>
              <w:t>17,32</w:t>
            </w:r>
          </w:p>
        </w:tc>
      </w:tr>
      <w:tr w:rsidR="00632F8A" w:rsidRPr="000B008D" w:rsidTr="004634D7">
        <w:trPr>
          <w:trHeight w:val="226"/>
        </w:trPr>
        <w:tc>
          <w:tcPr>
            <w:tcW w:w="8083" w:type="dxa"/>
          </w:tcPr>
          <w:p w:rsidR="00632F8A" w:rsidRPr="000B008D" w:rsidRDefault="004634D7" w:rsidP="004634D7">
            <w:pPr>
              <w:jc w:val="both"/>
              <w:rPr>
                <w:szCs w:val="24"/>
                <w:lang w:val="sr-Cyrl-CS"/>
              </w:rPr>
            </w:pPr>
            <w:r>
              <w:rPr>
                <w:szCs w:val="24"/>
                <w:lang w:val="sr-Cyrl-CS"/>
              </w:rPr>
              <w:t>Пословни секретар (</w:t>
            </w:r>
            <w:r w:rsidRPr="000B008D">
              <w:rPr>
                <w:szCs w:val="24"/>
                <w:lang w:val="sr-Latn-CS"/>
              </w:rPr>
              <w:t xml:space="preserve"> </w:t>
            </w:r>
            <w:r>
              <w:rPr>
                <w:szCs w:val="24"/>
                <w:lang w:val="sr-Latn-CS"/>
              </w:rPr>
              <w:t>VI</w:t>
            </w:r>
            <w:r w:rsidRPr="000B008D">
              <w:rPr>
                <w:szCs w:val="24"/>
                <w:lang w:val="sr-Cyrl-CS"/>
              </w:rPr>
              <w:t xml:space="preserve"> степен стручне спреме)</w:t>
            </w:r>
          </w:p>
        </w:tc>
        <w:tc>
          <w:tcPr>
            <w:tcW w:w="1644" w:type="dxa"/>
            <w:vAlign w:val="center"/>
          </w:tcPr>
          <w:p w:rsidR="00632F8A" w:rsidRPr="000B008D" w:rsidRDefault="00632F8A" w:rsidP="004634D7">
            <w:pPr>
              <w:jc w:val="center"/>
              <w:rPr>
                <w:szCs w:val="24"/>
                <w:lang w:val="sr-Cyrl-CS"/>
              </w:rPr>
            </w:pPr>
            <w:r w:rsidRPr="000B008D">
              <w:rPr>
                <w:szCs w:val="24"/>
                <w:lang w:val="sr-Cyrl-CS"/>
              </w:rPr>
              <w:t>13,73</w:t>
            </w:r>
          </w:p>
        </w:tc>
      </w:tr>
      <w:tr w:rsidR="004634D7" w:rsidRPr="000B008D" w:rsidTr="004634D7">
        <w:trPr>
          <w:trHeight w:val="589"/>
        </w:trPr>
        <w:tc>
          <w:tcPr>
            <w:tcW w:w="8083" w:type="dxa"/>
          </w:tcPr>
          <w:p w:rsidR="004634D7" w:rsidRDefault="004634D7" w:rsidP="004634D7">
            <w:pPr>
              <w:jc w:val="both"/>
              <w:rPr>
                <w:szCs w:val="24"/>
                <w:lang w:val="sr-Cyrl-CS"/>
              </w:rPr>
            </w:pPr>
            <w:r w:rsidRPr="000B008D">
              <w:rPr>
                <w:szCs w:val="24"/>
                <w:lang w:val="sr-Cyrl-CS"/>
              </w:rPr>
              <w:t>Финансијски послови, административно-технички послови, референт за опште послове и студентска питања (</w:t>
            </w:r>
            <w:r w:rsidRPr="000B008D">
              <w:rPr>
                <w:szCs w:val="24"/>
                <w:lang w:val="sr-Latn-CS"/>
              </w:rPr>
              <w:t>VI</w:t>
            </w:r>
            <w:r w:rsidRPr="000B008D">
              <w:rPr>
                <w:szCs w:val="24"/>
                <w:lang w:val="sr-Cyrl-CS"/>
              </w:rPr>
              <w:t xml:space="preserve"> степен стручне спреме) </w:t>
            </w:r>
          </w:p>
        </w:tc>
        <w:tc>
          <w:tcPr>
            <w:tcW w:w="1644" w:type="dxa"/>
            <w:vAlign w:val="center"/>
          </w:tcPr>
          <w:p w:rsidR="004634D7" w:rsidRPr="000B008D" w:rsidRDefault="004634D7" w:rsidP="004634D7">
            <w:pPr>
              <w:jc w:val="center"/>
              <w:rPr>
                <w:szCs w:val="24"/>
                <w:lang w:val="sr-Cyrl-CS"/>
              </w:rPr>
            </w:pPr>
            <w:r>
              <w:rPr>
                <w:szCs w:val="24"/>
                <w:lang w:val="sr-Cyrl-CS"/>
              </w:rPr>
              <w:t>13,73</w:t>
            </w:r>
          </w:p>
        </w:tc>
      </w:tr>
      <w:tr w:rsidR="00632F8A" w:rsidRPr="000B008D" w:rsidTr="004634D7">
        <w:trPr>
          <w:trHeight w:val="429"/>
        </w:trPr>
        <w:tc>
          <w:tcPr>
            <w:tcW w:w="8083" w:type="dxa"/>
          </w:tcPr>
          <w:p w:rsidR="00632F8A" w:rsidRPr="000B008D" w:rsidRDefault="00632F8A" w:rsidP="004634D7">
            <w:pPr>
              <w:jc w:val="both"/>
              <w:rPr>
                <w:szCs w:val="24"/>
                <w:lang w:val="sr-Cyrl-CS"/>
              </w:rPr>
            </w:pPr>
            <w:r w:rsidRPr="000B008D">
              <w:rPr>
                <w:szCs w:val="24"/>
                <w:lang w:val="sr-Cyrl-CS"/>
              </w:rPr>
              <w:t>Финансијско-рачуноводствени послови, административно-технички секретар, лаборант (</w:t>
            </w:r>
            <w:r w:rsidRPr="000B008D">
              <w:rPr>
                <w:szCs w:val="24"/>
                <w:lang w:val="sr-Latn-CS"/>
              </w:rPr>
              <w:t>IV</w:t>
            </w:r>
            <w:r w:rsidRPr="000B008D">
              <w:rPr>
                <w:szCs w:val="24"/>
                <w:lang w:val="sr-Cyrl-CS"/>
              </w:rPr>
              <w:t xml:space="preserve"> степен стручне спреме) </w:t>
            </w:r>
          </w:p>
        </w:tc>
        <w:tc>
          <w:tcPr>
            <w:tcW w:w="1644" w:type="dxa"/>
            <w:vAlign w:val="center"/>
          </w:tcPr>
          <w:p w:rsidR="00632F8A" w:rsidRPr="000B008D" w:rsidRDefault="00632F8A" w:rsidP="004634D7">
            <w:pPr>
              <w:jc w:val="center"/>
              <w:rPr>
                <w:szCs w:val="24"/>
                <w:lang w:val="sr-Cyrl-CS"/>
              </w:rPr>
            </w:pPr>
            <w:r w:rsidRPr="000B008D">
              <w:rPr>
                <w:szCs w:val="24"/>
                <w:lang w:val="sr-Cyrl-CS"/>
              </w:rPr>
              <w:t>8,62</w:t>
            </w:r>
          </w:p>
        </w:tc>
      </w:tr>
      <w:tr w:rsidR="00632F8A" w:rsidRPr="000B008D" w:rsidTr="004634D7">
        <w:trPr>
          <w:trHeight w:val="688"/>
        </w:trPr>
        <w:tc>
          <w:tcPr>
            <w:tcW w:w="8083" w:type="dxa"/>
          </w:tcPr>
          <w:p w:rsidR="00632F8A" w:rsidRDefault="00632F8A" w:rsidP="004634D7">
            <w:pPr>
              <w:jc w:val="both"/>
              <w:rPr>
                <w:szCs w:val="24"/>
                <w:lang w:val="sr-Cyrl-CS"/>
              </w:rPr>
            </w:pPr>
            <w:r w:rsidRPr="000B008D">
              <w:rPr>
                <w:szCs w:val="24"/>
                <w:lang w:val="sr-Cyrl-CS"/>
              </w:rPr>
              <w:t>Послови КВ радника, одржавање инсталација, домар, економ и набављач (</w:t>
            </w:r>
            <w:r w:rsidRPr="000B008D">
              <w:rPr>
                <w:szCs w:val="24"/>
                <w:lang w:val="sr-Latn-CS"/>
              </w:rPr>
              <w:t>III</w:t>
            </w:r>
            <w:r w:rsidRPr="000B008D">
              <w:rPr>
                <w:szCs w:val="24"/>
                <w:lang w:val="sr-Cyrl-CS"/>
              </w:rPr>
              <w:t xml:space="preserve"> степен стручне спреме) </w:t>
            </w:r>
          </w:p>
          <w:p w:rsidR="004634D7" w:rsidRPr="000B008D" w:rsidRDefault="004634D7" w:rsidP="004634D7">
            <w:pPr>
              <w:jc w:val="both"/>
              <w:rPr>
                <w:szCs w:val="24"/>
                <w:lang w:val="sr-Cyrl-CS"/>
              </w:rPr>
            </w:pPr>
          </w:p>
        </w:tc>
        <w:tc>
          <w:tcPr>
            <w:tcW w:w="1644" w:type="dxa"/>
            <w:vAlign w:val="center"/>
          </w:tcPr>
          <w:p w:rsidR="00632F8A" w:rsidRPr="000B008D" w:rsidRDefault="00632F8A" w:rsidP="004634D7">
            <w:pPr>
              <w:jc w:val="center"/>
              <w:rPr>
                <w:szCs w:val="24"/>
                <w:lang w:val="sr-Cyrl-CS"/>
              </w:rPr>
            </w:pPr>
            <w:r w:rsidRPr="000B008D">
              <w:rPr>
                <w:szCs w:val="24"/>
                <w:lang w:val="sr-Cyrl-CS"/>
              </w:rPr>
              <w:t>7,82</w:t>
            </w:r>
          </w:p>
        </w:tc>
      </w:tr>
      <w:tr w:rsidR="004634D7" w:rsidRPr="000B008D" w:rsidTr="004634D7">
        <w:trPr>
          <w:trHeight w:val="127"/>
        </w:trPr>
        <w:tc>
          <w:tcPr>
            <w:tcW w:w="8083" w:type="dxa"/>
          </w:tcPr>
          <w:p w:rsidR="004634D7" w:rsidRPr="000B008D" w:rsidRDefault="004634D7" w:rsidP="004634D7">
            <w:pPr>
              <w:jc w:val="both"/>
              <w:rPr>
                <w:szCs w:val="24"/>
                <w:lang w:val="sr-Cyrl-CS"/>
              </w:rPr>
            </w:pPr>
            <w:r>
              <w:rPr>
                <w:szCs w:val="24"/>
                <w:lang w:val="sr-Cyrl-CS"/>
              </w:rPr>
              <w:lastRenderedPageBreak/>
              <w:t xml:space="preserve">Портир,чувар, курир, домар, </w:t>
            </w:r>
            <w:r w:rsidR="00625FF0">
              <w:rPr>
                <w:szCs w:val="24"/>
                <w:lang w:val="sr-Cyrl-CS"/>
              </w:rPr>
              <w:t>магационер,телефониста (</w:t>
            </w:r>
            <w:r w:rsidR="00625FF0">
              <w:rPr>
                <w:szCs w:val="24"/>
                <w:lang w:val="sr-Latn-CS"/>
              </w:rPr>
              <w:t>II</w:t>
            </w:r>
            <w:r w:rsidR="00625FF0" w:rsidRPr="000B008D">
              <w:rPr>
                <w:szCs w:val="24"/>
                <w:lang w:val="sr-Cyrl-CS"/>
              </w:rPr>
              <w:t xml:space="preserve"> степен стручне спреме)</w:t>
            </w:r>
          </w:p>
        </w:tc>
        <w:tc>
          <w:tcPr>
            <w:tcW w:w="1644" w:type="dxa"/>
            <w:vAlign w:val="center"/>
          </w:tcPr>
          <w:p w:rsidR="004634D7" w:rsidRPr="000B008D" w:rsidRDefault="00625FF0" w:rsidP="004634D7">
            <w:pPr>
              <w:jc w:val="center"/>
              <w:rPr>
                <w:szCs w:val="24"/>
                <w:lang w:val="sr-Cyrl-CS"/>
              </w:rPr>
            </w:pPr>
            <w:r>
              <w:rPr>
                <w:szCs w:val="24"/>
                <w:lang w:val="sr-Cyrl-CS"/>
              </w:rPr>
              <w:t>6,83</w:t>
            </w:r>
          </w:p>
        </w:tc>
      </w:tr>
      <w:tr w:rsidR="00632F8A" w:rsidRPr="000B008D" w:rsidTr="004634D7">
        <w:trPr>
          <w:trHeight w:val="256"/>
        </w:trPr>
        <w:tc>
          <w:tcPr>
            <w:tcW w:w="8083" w:type="dxa"/>
          </w:tcPr>
          <w:p w:rsidR="00632F8A" w:rsidRPr="000B008D" w:rsidRDefault="00632F8A" w:rsidP="004634D7">
            <w:pPr>
              <w:jc w:val="both"/>
              <w:rPr>
                <w:szCs w:val="24"/>
                <w:lang w:val="sr-Cyrl-CS"/>
              </w:rPr>
            </w:pPr>
            <w:r w:rsidRPr="000B008D">
              <w:rPr>
                <w:szCs w:val="24"/>
                <w:lang w:val="sr-Cyrl-CS"/>
              </w:rPr>
              <w:t>Спремачица (</w:t>
            </w:r>
            <w:r w:rsidRPr="000B008D">
              <w:rPr>
                <w:szCs w:val="24"/>
                <w:lang w:val="sr-Latn-CS"/>
              </w:rPr>
              <w:t>I</w:t>
            </w:r>
            <w:r w:rsidRPr="000B008D">
              <w:rPr>
                <w:szCs w:val="24"/>
                <w:lang w:val="sr-Cyrl-CS"/>
              </w:rPr>
              <w:t xml:space="preserve"> степен стручне спреме) </w:t>
            </w:r>
          </w:p>
        </w:tc>
        <w:tc>
          <w:tcPr>
            <w:tcW w:w="1644" w:type="dxa"/>
            <w:vAlign w:val="center"/>
          </w:tcPr>
          <w:p w:rsidR="00632F8A" w:rsidRPr="000B008D" w:rsidRDefault="00632F8A" w:rsidP="004634D7">
            <w:pPr>
              <w:jc w:val="center"/>
              <w:rPr>
                <w:szCs w:val="24"/>
                <w:lang w:val="sr-Cyrl-CS"/>
              </w:rPr>
            </w:pPr>
            <w:r w:rsidRPr="000B008D">
              <w:rPr>
                <w:szCs w:val="24"/>
                <w:lang w:val="sr-Cyrl-CS"/>
              </w:rPr>
              <w:t>6,30</w:t>
            </w:r>
          </w:p>
        </w:tc>
      </w:tr>
    </w:tbl>
    <w:p w:rsidR="00632F8A" w:rsidRDefault="00632F8A" w:rsidP="000B008D">
      <w:pPr>
        <w:jc w:val="both"/>
        <w:rPr>
          <w:szCs w:val="24"/>
        </w:rPr>
      </w:pPr>
    </w:p>
    <w:p w:rsidR="00632F8A" w:rsidRPr="000B008D" w:rsidRDefault="00632F8A" w:rsidP="000B008D">
      <w:pPr>
        <w:jc w:val="both"/>
        <w:rPr>
          <w:szCs w:val="24"/>
          <w:lang w:val="sr-Cyrl-CS"/>
        </w:rPr>
      </w:pPr>
      <w:r w:rsidRPr="000B008D">
        <w:rPr>
          <w:szCs w:val="24"/>
          <w:lang w:val="sr-Cyrl-CS"/>
        </w:rPr>
        <w:t xml:space="preserve">Додатак на зараду по основу руковођења, односно функција остварују: </w:t>
      </w:r>
    </w:p>
    <w:p w:rsidR="00632F8A" w:rsidRPr="000B008D" w:rsidRDefault="00632F8A" w:rsidP="000B008D">
      <w:pPr>
        <w:jc w:val="both"/>
        <w:rPr>
          <w:szCs w:val="24"/>
          <w:lang w:val="sr-Cyrl-CS"/>
        </w:rPr>
      </w:pPr>
    </w:p>
    <w:p w:rsidR="00632F8A" w:rsidRPr="000B008D" w:rsidRDefault="00632F8A" w:rsidP="000B008D">
      <w:pPr>
        <w:numPr>
          <w:ilvl w:val="0"/>
          <w:numId w:val="25"/>
        </w:numPr>
        <w:jc w:val="both"/>
        <w:rPr>
          <w:szCs w:val="24"/>
          <w:lang w:val="sr-Cyrl-CS"/>
        </w:rPr>
      </w:pPr>
      <w:r w:rsidRPr="000B008D">
        <w:rPr>
          <w:szCs w:val="24"/>
          <w:lang w:val="sr-Cyrl-CS"/>
        </w:rPr>
        <w:t xml:space="preserve">секретар школе са </w:t>
      </w:r>
      <w:r w:rsidRPr="000B008D">
        <w:rPr>
          <w:szCs w:val="24"/>
          <w:lang w:val="sr-Latn-CS"/>
        </w:rPr>
        <w:t xml:space="preserve">VII </w:t>
      </w:r>
      <w:r w:rsidRPr="000B008D">
        <w:rPr>
          <w:szCs w:val="24"/>
          <w:lang w:val="sr-Cyrl-CS"/>
        </w:rPr>
        <w:t xml:space="preserve"> стручне спреме – 8%, </w:t>
      </w:r>
    </w:p>
    <w:p w:rsidR="00632F8A" w:rsidRPr="00917AD8" w:rsidRDefault="00632F8A" w:rsidP="000B008D">
      <w:pPr>
        <w:numPr>
          <w:ilvl w:val="0"/>
          <w:numId w:val="25"/>
        </w:numPr>
        <w:jc w:val="both"/>
        <w:rPr>
          <w:szCs w:val="24"/>
          <w:lang w:val="sr-Cyrl-CS"/>
        </w:rPr>
      </w:pPr>
      <w:r w:rsidRPr="00917AD8">
        <w:rPr>
          <w:szCs w:val="24"/>
          <w:lang w:val="sr-Cyrl-CS"/>
        </w:rPr>
        <w:t xml:space="preserve">руководилац </w:t>
      </w:r>
      <w:r w:rsidRPr="00917AD8">
        <w:rPr>
          <w:szCs w:val="24"/>
        </w:rPr>
        <w:t xml:space="preserve">службе </w:t>
      </w:r>
      <w:r w:rsidRPr="00917AD8">
        <w:rPr>
          <w:szCs w:val="24"/>
          <w:lang w:val="sr-Cyrl-CS"/>
        </w:rPr>
        <w:t xml:space="preserve">рачуноводства са </w:t>
      </w:r>
      <w:r w:rsidRPr="00917AD8">
        <w:rPr>
          <w:szCs w:val="24"/>
          <w:lang w:val="sr-Latn-CS"/>
        </w:rPr>
        <w:t xml:space="preserve">VII </w:t>
      </w:r>
      <w:r w:rsidRPr="00917AD8">
        <w:rPr>
          <w:szCs w:val="24"/>
          <w:lang w:val="sr-Cyrl-CS"/>
        </w:rPr>
        <w:t xml:space="preserve"> стручне спреме – 8%, </w:t>
      </w:r>
    </w:p>
    <w:p w:rsidR="00632F8A" w:rsidRPr="00917AD8" w:rsidRDefault="00632F8A" w:rsidP="000B008D">
      <w:pPr>
        <w:numPr>
          <w:ilvl w:val="0"/>
          <w:numId w:val="25"/>
        </w:numPr>
        <w:jc w:val="both"/>
        <w:rPr>
          <w:szCs w:val="24"/>
          <w:lang w:val="sr-Cyrl-CS"/>
        </w:rPr>
      </w:pPr>
      <w:r w:rsidRPr="00917AD8">
        <w:rPr>
          <w:szCs w:val="24"/>
          <w:lang w:val="sr-Cyrl-CS"/>
        </w:rPr>
        <w:t xml:space="preserve">руководилац студентске службе са </w:t>
      </w:r>
      <w:r w:rsidRPr="00917AD8">
        <w:rPr>
          <w:szCs w:val="24"/>
          <w:lang w:val="sr-Latn-CS"/>
        </w:rPr>
        <w:t>VII</w:t>
      </w:r>
      <w:r w:rsidRPr="00917AD8">
        <w:rPr>
          <w:szCs w:val="24"/>
          <w:lang w:val="sr-Cyrl-CS"/>
        </w:rPr>
        <w:t xml:space="preserve"> стручне спреме – 8%, </w:t>
      </w:r>
    </w:p>
    <w:p w:rsidR="00632F8A" w:rsidRPr="00917AD8" w:rsidRDefault="00632F8A" w:rsidP="000B008D">
      <w:pPr>
        <w:numPr>
          <w:ilvl w:val="0"/>
          <w:numId w:val="25"/>
        </w:numPr>
        <w:jc w:val="both"/>
        <w:rPr>
          <w:szCs w:val="24"/>
          <w:lang w:val="sr-Cyrl-CS"/>
        </w:rPr>
      </w:pPr>
      <w:r w:rsidRPr="00917AD8">
        <w:rPr>
          <w:szCs w:val="24"/>
          <w:lang w:val="sr-Cyrl-CS"/>
        </w:rPr>
        <w:t xml:space="preserve">руководилац студентске службе са </w:t>
      </w:r>
      <w:r w:rsidRPr="00917AD8">
        <w:rPr>
          <w:szCs w:val="24"/>
          <w:lang w:val="sr-Latn-CS"/>
        </w:rPr>
        <w:t xml:space="preserve">VI </w:t>
      </w:r>
      <w:r w:rsidRPr="00917AD8">
        <w:rPr>
          <w:szCs w:val="24"/>
          <w:lang w:val="sr-Cyrl-CS"/>
        </w:rPr>
        <w:t xml:space="preserve"> стручне спреме – 4%, </w:t>
      </w:r>
    </w:p>
    <w:p w:rsidR="00632F8A" w:rsidRPr="00917AD8" w:rsidRDefault="00632F8A" w:rsidP="000B008D">
      <w:pPr>
        <w:numPr>
          <w:ilvl w:val="0"/>
          <w:numId w:val="25"/>
        </w:numPr>
        <w:jc w:val="both"/>
        <w:rPr>
          <w:szCs w:val="24"/>
          <w:lang w:val="sr-Cyrl-CS"/>
        </w:rPr>
      </w:pPr>
      <w:r w:rsidRPr="00917AD8">
        <w:rPr>
          <w:szCs w:val="24"/>
          <w:lang w:val="sr-Cyrl-CS"/>
        </w:rPr>
        <w:t>руководилац службе</w:t>
      </w:r>
      <w:r w:rsidR="00625FF0">
        <w:rPr>
          <w:szCs w:val="24"/>
          <w:lang w:val="sr-Cyrl-CS"/>
        </w:rPr>
        <w:t xml:space="preserve"> одржавања</w:t>
      </w:r>
      <w:r w:rsidRPr="00917AD8">
        <w:rPr>
          <w:szCs w:val="24"/>
          <w:lang w:val="sr-Cyrl-CS"/>
        </w:rPr>
        <w:t xml:space="preserve"> са </w:t>
      </w:r>
      <w:r w:rsidR="00625FF0">
        <w:rPr>
          <w:szCs w:val="24"/>
          <w:lang w:val="sr-Cyrl-RS"/>
        </w:rPr>
        <w:t>-</w:t>
      </w:r>
      <w:r w:rsidR="00625FF0">
        <w:rPr>
          <w:szCs w:val="24"/>
          <w:lang w:val="sr-Cyrl-CS"/>
        </w:rPr>
        <w:t>4</w:t>
      </w:r>
      <w:r w:rsidRPr="00917AD8">
        <w:rPr>
          <w:szCs w:val="24"/>
          <w:lang w:val="sr-Cyrl-CS"/>
        </w:rPr>
        <w:t xml:space="preserve">%, </w:t>
      </w:r>
    </w:p>
    <w:p w:rsidR="00632F8A" w:rsidRDefault="00632F8A" w:rsidP="00502123">
      <w:pPr>
        <w:jc w:val="both"/>
        <w:rPr>
          <w:szCs w:val="24"/>
        </w:rPr>
      </w:pPr>
    </w:p>
    <w:p w:rsidR="00632F8A" w:rsidRPr="00917AD8" w:rsidRDefault="00632F8A" w:rsidP="00502123">
      <w:pPr>
        <w:ind w:firstLine="567"/>
        <w:jc w:val="both"/>
        <w:rPr>
          <w:szCs w:val="24"/>
          <w:lang w:val="sr-Cyrl-CS"/>
        </w:rPr>
      </w:pPr>
      <w:r w:rsidRPr="008E304C">
        <w:rPr>
          <w:szCs w:val="24"/>
        </w:rPr>
        <w:t>Правилником о начину обрачуна и исплате дела зараде запослених који се исплаћује из сопствених прихода школе</w:t>
      </w:r>
      <w:r>
        <w:rPr>
          <w:szCs w:val="24"/>
        </w:rPr>
        <w:t xml:space="preserve"> уређени су начин обрачуна и исплата </w:t>
      </w:r>
      <w:r w:rsidRPr="008E304C">
        <w:rPr>
          <w:szCs w:val="24"/>
        </w:rPr>
        <w:t>дела зараде запослених који се исплаћује из сопствених прихода школе</w:t>
      </w:r>
      <w:r>
        <w:rPr>
          <w:szCs w:val="24"/>
        </w:rPr>
        <w:t xml:space="preserve">, односно критеријуми за исплату дела </w:t>
      </w:r>
      <w:r w:rsidRPr="008E304C">
        <w:rPr>
          <w:szCs w:val="24"/>
        </w:rPr>
        <w:t>зараде запослених који се исплаћује из сопствених прихода школе</w:t>
      </w:r>
      <w:r>
        <w:rPr>
          <w:szCs w:val="24"/>
        </w:rPr>
        <w:t>.</w:t>
      </w:r>
    </w:p>
    <w:p w:rsidR="00E77E7F" w:rsidRDefault="00E77E7F" w:rsidP="009F2EAB">
      <w:pPr>
        <w:pStyle w:val="Heading1"/>
        <w:rPr>
          <w:color w:val="000080"/>
          <w:lang w:val="sr-Cyrl-RS"/>
        </w:rPr>
      </w:pPr>
      <w:bookmarkStart w:id="44" w:name="_Toc512270054"/>
    </w:p>
    <w:p w:rsidR="00E77E7F" w:rsidRDefault="00E77E7F" w:rsidP="009F2EAB">
      <w:pPr>
        <w:pStyle w:val="Heading1"/>
        <w:rPr>
          <w:color w:val="000080"/>
          <w:lang w:val="sr-Cyrl-RS"/>
        </w:rPr>
      </w:pPr>
    </w:p>
    <w:p w:rsidR="00E77E7F" w:rsidRDefault="00E77E7F" w:rsidP="009F2EAB">
      <w:pPr>
        <w:pStyle w:val="Heading1"/>
        <w:rPr>
          <w:color w:val="000080"/>
          <w:lang w:val="sr-Cyrl-RS"/>
        </w:rPr>
      </w:pPr>
    </w:p>
    <w:p w:rsidR="00E77E7F" w:rsidRDefault="00E77E7F" w:rsidP="009F2EAB">
      <w:pPr>
        <w:pStyle w:val="Heading1"/>
        <w:rPr>
          <w:color w:val="000080"/>
          <w:lang w:val="sr-Cyrl-RS"/>
        </w:rPr>
      </w:pPr>
    </w:p>
    <w:p w:rsidR="00E77E7F" w:rsidRDefault="00E77E7F" w:rsidP="009F2EAB">
      <w:pPr>
        <w:pStyle w:val="Heading1"/>
        <w:rPr>
          <w:color w:val="000080"/>
          <w:lang w:val="sr-Cyrl-RS"/>
        </w:rPr>
      </w:pPr>
    </w:p>
    <w:p w:rsidR="00E77E7F" w:rsidRDefault="00E77E7F" w:rsidP="009F2EAB">
      <w:pPr>
        <w:pStyle w:val="Heading1"/>
        <w:rPr>
          <w:color w:val="000080"/>
          <w:lang w:val="sr-Cyrl-RS"/>
        </w:rPr>
      </w:pPr>
    </w:p>
    <w:p w:rsidR="00E77E7F" w:rsidRDefault="00E77E7F" w:rsidP="009F2EAB">
      <w:pPr>
        <w:pStyle w:val="Heading1"/>
        <w:rPr>
          <w:color w:val="000080"/>
          <w:lang w:val="sr-Cyrl-RS"/>
        </w:rPr>
      </w:pPr>
    </w:p>
    <w:p w:rsidR="00E77E7F" w:rsidRDefault="00E77E7F" w:rsidP="009F2EAB">
      <w:pPr>
        <w:pStyle w:val="Heading1"/>
        <w:rPr>
          <w:color w:val="000080"/>
          <w:lang w:val="sr-Cyrl-RS"/>
        </w:rPr>
      </w:pPr>
    </w:p>
    <w:p w:rsidR="00E77E7F" w:rsidRDefault="00E77E7F" w:rsidP="009F2EAB">
      <w:pPr>
        <w:pStyle w:val="Heading1"/>
        <w:rPr>
          <w:color w:val="000080"/>
          <w:lang w:val="sr-Cyrl-RS"/>
        </w:rPr>
      </w:pPr>
    </w:p>
    <w:p w:rsidR="00E77E7F" w:rsidRDefault="00E77E7F" w:rsidP="009F2EAB">
      <w:pPr>
        <w:pStyle w:val="Heading1"/>
        <w:rPr>
          <w:color w:val="000080"/>
          <w:lang w:val="sr-Cyrl-RS"/>
        </w:rPr>
      </w:pPr>
    </w:p>
    <w:p w:rsidR="00E77E7F" w:rsidRDefault="00E77E7F" w:rsidP="009F2EAB">
      <w:pPr>
        <w:pStyle w:val="Heading1"/>
        <w:rPr>
          <w:color w:val="000080"/>
          <w:lang w:val="sr-Cyrl-RS"/>
        </w:rPr>
      </w:pPr>
    </w:p>
    <w:p w:rsidR="00E77E7F" w:rsidRDefault="00E77E7F" w:rsidP="009F2EAB">
      <w:pPr>
        <w:pStyle w:val="Heading1"/>
        <w:rPr>
          <w:color w:val="000080"/>
          <w:lang w:val="sr-Cyrl-RS"/>
        </w:rPr>
      </w:pPr>
    </w:p>
    <w:p w:rsidR="00632F8A" w:rsidRDefault="00632F8A" w:rsidP="009F2EAB">
      <w:pPr>
        <w:pStyle w:val="Heading1"/>
        <w:rPr>
          <w:color w:val="000080"/>
        </w:rPr>
      </w:pPr>
      <w:r w:rsidRPr="00AC1475">
        <w:rPr>
          <w:color w:val="000080"/>
        </w:rPr>
        <w:t>17. ПОДАЦИ О СРЕДСТВИМА РАДА</w:t>
      </w:r>
      <w:bookmarkEnd w:id="44"/>
    </w:p>
    <w:p w:rsidR="00632F8A" w:rsidRPr="0034265C" w:rsidRDefault="00632F8A" w:rsidP="00C04118">
      <w:pPr>
        <w:ind w:firstLine="567"/>
        <w:rPr>
          <w:b/>
        </w:rPr>
      </w:pPr>
      <w:r w:rsidRPr="0034265C">
        <w:rPr>
          <w:b/>
        </w:rPr>
        <w:t>Подаци о средствима рада, са стањем на дан 31. децембар 2016. године:</w:t>
      </w:r>
    </w:p>
    <w:p w:rsidR="00632F8A" w:rsidRPr="00917AD8" w:rsidRDefault="00632F8A" w:rsidP="00CD4580">
      <w:pPr>
        <w:jc w:val="center"/>
        <w:rPr>
          <w:b/>
          <w:bCs/>
          <w:szCs w:val="24"/>
        </w:rPr>
      </w:pPr>
    </w:p>
    <w:tbl>
      <w:tblPr>
        <w:tblW w:w="9187" w:type="dxa"/>
        <w:jc w:val="center"/>
        <w:tblLook w:val="00A0" w:firstRow="1" w:lastRow="0" w:firstColumn="1" w:lastColumn="0" w:noHBand="0" w:noVBand="0"/>
      </w:tblPr>
      <w:tblGrid>
        <w:gridCol w:w="6863"/>
        <w:gridCol w:w="2324"/>
      </w:tblGrid>
      <w:tr w:rsidR="00632F8A" w:rsidRPr="00917AD8" w:rsidTr="006245CD">
        <w:trPr>
          <w:trHeight w:val="376"/>
          <w:jc w:val="center"/>
        </w:trPr>
        <w:tc>
          <w:tcPr>
            <w:tcW w:w="6863" w:type="dxa"/>
            <w:tcBorders>
              <w:top w:val="single" w:sz="4" w:space="0" w:color="000000"/>
              <w:left w:val="single" w:sz="4" w:space="0" w:color="000000"/>
              <w:bottom w:val="single" w:sz="4" w:space="0" w:color="000000"/>
              <w:right w:val="single" w:sz="4" w:space="0" w:color="000000"/>
            </w:tcBorders>
            <w:noWrap/>
            <w:vAlign w:val="center"/>
          </w:tcPr>
          <w:p w:rsidR="00632F8A" w:rsidRPr="00917AD8" w:rsidRDefault="00632F8A" w:rsidP="00400608">
            <w:pPr>
              <w:jc w:val="center"/>
              <w:rPr>
                <w:b/>
                <w:bCs/>
                <w:noProof w:val="0"/>
                <w:szCs w:val="24"/>
              </w:rPr>
            </w:pPr>
            <w:r w:rsidRPr="00917AD8">
              <w:rPr>
                <w:b/>
                <w:bCs/>
                <w:noProof w:val="0"/>
                <w:szCs w:val="24"/>
              </w:rPr>
              <w:t>Врста основног средства</w:t>
            </w:r>
          </w:p>
        </w:tc>
        <w:tc>
          <w:tcPr>
            <w:tcW w:w="2324" w:type="dxa"/>
            <w:tcBorders>
              <w:top w:val="single" w:sz="4" w:space="0" w:color="000000"/>
              <w:left w:val="nil"/>
              <w:bottom w:val="single" w:sz="4" w:space="0" w:color="000000"/>
              <w:right w:val="single" w:sz="4" w:space="0" w:color="000000"/>
            </w:tcBorders>
            <w:noWrap/>
            <w:vAlign w:val="center"/>
          </w:tcPr>
          <w:p w:rsidR="00632F8A" w:rsidRPr="00917AD8" w:rsidRDefault="00632F8A" w:rsidP="00400608">
            <w:pPr>
              <w:jc w:val="center"/>
              <w:rPr>
                <w:b/>
                <w:bCs/>
                <w:noProof w:val="0"/>
                <w:szCs w:val="24"/>
              </w:rPr>
            </w:pPr>
            <w:r w:rsidRPr="00917AD8">
              <w:rPr>
                <w:b/>
                <w:bCs/>
                <w:noProof w:val="0"/>
                <w:szCs w:val="24"/>
              </w:rPr>
              <w:t>Вредност у дин.</w:t>
            </w:r>
          </w:p>
        </w:tc>
      </w:tr>
      <w:tr w:rsidR="00632F8A" w:rsidRPr="00917AD8" w:rsidTr="006245CD">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Објекти за потребе образовања</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64.828.082,63</w:t>
            </w:r>
          </w:p>
        </w:tc>
      </w:tr>
      <w:tr w:rsidR="00632F8A" w:rsidRPr="00917AD8" w:rsidTr="006245CD">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Канцеларијска опрема</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4.737.888,93</w:t>
            </w:r>
          </w:p>
        </w:tc>
      </w:tr>
      <w:tr w:rsidR="00632F8A" w:rsidRPr="00917AD8" w:rsidTr="006245CD">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Рачунарска опрема</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7.038.191,88</w:t>
            </w:r>
          </w:p>
        </w:tc>
      </w:tr>
      <w:tr w:rsidR="00632F8A" w:rsidRPr="00917AD8" w:rsidTr="006245CD">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Комуникациона опрема</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1.337.087,33</w:t>
            </w:r>
          </w:p>
        </w:tc>
      </w:tr>
      <w:tr w:rsidR="00632F8A" w:rsidRPr="00917AD8" w:rsidTr="006245CD">
        <w:trPr>
          <w:trHeight w:val="263"/>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Електронска опрема</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12.233,47</w:t>
            </w:r>
          </w:p>
        </w:tc>
      </w:tr>
      <w:tr w:rsidR="00632F8A" w:rsidRPr="00917AD8" w:rsidTr="006245CD">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Опрема за домаћинство и угоститељство</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67.473,40</w:t>
            </w:r>
          </w:p>
        </w:tc>
      </w:tr>
      <w:tr w:rsidR="00632F8A" w:rsidRPr="00917AD8" w:rsidTr="006245CD">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Опрема за образовање</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21.981.584,28</w:t>
            </w:r>
          </w:p>
        </w:tc>
      </w:tr>
      <w:tr w:rsidR="00632F8A" w:rsidRPr="00917AD8" w:rsidTr="006245CD">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Опрема за културу</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13.124,34</w:t>
            </w:r>
          </w:p>
        </w:tc>
      </w:tr>
      <w:tr w:rsidR="00632F8A" w:rsidRPr="00917AD8" w:rsidTr="006245CD">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Опрема за јавну безбедност</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576.414,11</w:t>
            </w:r>
          </w:p>
        </w:tc>
      </w:tr>
      <w:tr w:rsidR="00632F8A" w:rsidRPr="004B4CAC" w:rsidTr="005B7398">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Остала опрема</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775.204,52</w:t>
            </w:r>
          </w:p>
        </w:tc>
      </w:tr>
      <w:tr w:rsidR="00632F8A" w:rsidRPr="004B4CAC" w:rsidTr="005B7398">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Компјутерски софтвер</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1.084.663,38</w:t>
            </w:r>
          </w:p>
        </w:tc>
      </w:tr>
      <w:tr w:rsidR="00632F8A" w:rsidRPr="004B4CAC" w:rsidTr="005B7398">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632F8A" w:rsidRDefault="00632F8A">
            <w:pPr>
              <w:rPr>
                <w:color w:val="000000"/>
                <w:szCs w:val="24"/>
              </w:rPr>
            </w:pPr>
            <w:r>
              <w:rPr>
                <w:color w:val="000000"/>
              </w:rPr>
              <w:t>Књижевна и уметничка дела</w:t>
            </w:r>
          </w:p>
        </w:tc>
        <w:tc>
          <w:tcPr>
            <w:tcW w:w="2324" w:type="dxa"/>
            <w:tcBorders>
              <w:top w:val="nil"/>
              <w:left w:val="nil"/>
              <w:bottom w:val="single" w:sz="4" w:space="0" w:color="000000"/>
              <w:right w:val="single" w:sz="4" w:space="0" w:color="000000"/>
            </w:tcBorders>
            <w:vAlign w:val="center"/>
          </w:tcPr>
          <w:p w:rsidR="00632F8A" w:rsidRDefault="00632F8A">
            <w:pPr>
              <w:jc w:val="right"/>
              <w:rPr>
                <w:color w:val="000000"/>
                <w:szCs w:val="24"/>
              </w:rPr>
            </w:pPr>
            <w:r>
              <w:rPr>
                <w:color w:val="000000"/>
              </w:rPr>
              <w:t>4.605.069,08</w:t>
            </w:r>
          </w:p>
        </w:tc>
      </w:tr>
      <w:tr w:rsidR="00632F8A" w:rsidRPr="004B4CAC" w:rsidTr="005B7398">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632F8A" w:rsidRPr="00C04118" w:rsidRDefault="00632F8A">
            <w:pPr>
              <w:rPr>
                <w:b/>
                <w:color w:val="000000"/>
                <w:szCs w:val="24"/>
              </w:rPr>
            </w:pPr>
            <w:r w:rsidRPr="00C04118">
              <w:rPr>
                <w:b/>
                <w:color w:val="000000"/>
                <w:szCs w:val="24"/>
              </w:rPr>
              <w:t>УКУПНО</w:t>
            </w:r>
          </w:p>
        </w:tc>
        <w:tc>
          <w:tcPr>
            <w:tcW w:w="2324" w:type="dxa"/>
            <w:tcBorders>
              <w:top w:val="nil"/>
              <w:left w:val="nil"/>
              <w:bottom w:val="single" w:sz="4" w:space="0" w:color="000000"/>
              <w:right w:val="single" w:sz="4" w:space="0" w:color="000000"/>
            </w:tcBorders>
            <w:vAlign w:val="center"/>
          </w:tcPr>
          <w:p w:rsidR="00632F8A" w:rsidRPr="00C04118" w:rsidRDefault="00632F8A">
            <w:pPr>
              <w:jc w:val="right"/>
              <w:rPr>
                <w:b/>
                <w:color w:val="000000"/>
                <w:szCs w:val="24"/>
              </w:rPr>
            </w:pPr>
            <w:r w:rsidRPr="00C04118">
              <w:rPr>
                <w:b/>
                <w:color w:val="000000"/>
                <w:szCs w:val="24"/>
              </w:rPr>
              <w:t>107.057.017,35</w:t>
            </w:r>
          </w:p>
        </w:tc>
      </w:tr>
    </w:tbl>
    <w:p w:rsidR="00632F8A" w:rsidRPr="00060007" w:rsidRDefault="00632F8A" w:rsidP="00060007"/>
    <w:p w:rsidR="0034265C" w:rsidRPr="0034265C" w:rsidRDefault="0034265C" w:rsidP="0034265C">
      <w:pPr>
        <w:ind w:firstLine="567"/>
        <w:rPr>
          <w:b/>
        </w:rPr>
      </w:pPr>
      <w:r w:rsidRPr="0034265C">
        <w:rPr>
          <w:b/>
        </w:rPr>
        <w:t>Подаци о средствима рада, са стањем на дан 31. децембар 2017. године:</w:t>
      </w:r>
    </w:p>
    <w:p w:rsidR="0034265C" w:rsidRPr="00917AD8" w:rsidRDefault="0034265C" w:rsidP="0034265C">
      <w:pPr>
        <w:jc w:val="center"/>
        <w:rPr>
          <w:b/>
          <w:bCs/>
          <w:szCs w:val="24"/>
        </w:rPr>
      </w:pPr>
    </w:p>
    <w:tbl>
      <w:tblPr>
        <w:tblW w:w="9187" w:type="dxa"/>
        <w:jc w:val="center"/>
        <w:tblLook w:val="00A0" w:firstRow="1" w:lastRow="0" w:firstColumn="1" w:lastColumn="0" w:noHBand="0" w:noVBand="0"/>
      </w:tblPr>
      <w:tblGrid>
        <w:gridCol w:w="6863"/>
        <w:gridCol w:w="2324"/>
      </w:tblGrid>
      <w:tr w:rsidR="0034265C" w:rsidRPr="00917AD8" w:rsidTr="00A84474">
        <w:trPr>
          <w:trHeight w:val="376"/>
          <w:jc w:val="center"/>
        </w:trPr>
        <w:tc>
          <w:tcPr>
            <w:tcW w:w="6863" w:type="dxa"/>
            <w:tcBorders>
              <w:top w:val="single" w:sz="4" w:space="0" w:color="000000"/>
              <w:left w:val="single" w:sz="4" w:space="0" w:color="000000"/>
              <w:bottom w:val="single" w:sz="4" w:space="0" w:color="000000"/>
              <w:right w:val="single" w:sz="4" w:space="0" w:color="000000"/>
            </w:tcBorders>
            <w:noWrap/>
            <w:vAlign w:val="center"/>
          </w:tcPr>
          <w:p w:rsidR="0034265C" w:rsidRPr="00917AD8" w:rsidRDefault="0034265C" w:rsidP="00A84474">
            <w:pPr>
              <w:jc w:val="center"/>
              <w:rPr>
                <w:b/>
                <w:bCs/>
                <w:noProof w:val="0"/>
                <w:szCs w:val="24"/>
              </w:rPr>
            </w:pPr>
            <w:r w:rsidRPr="00917AD8">
              <w:rPr>
                <w:b/>
                <w:bCs/>
                <w:noProof w:val="0"/>
                <w:szCs w:val="24"/>
              </w:rPr>
              <w:t>Врста основног средства</w:t>
            </w:r>
          </w:p>
        </w:tc>
        <w:tc>
          <w:tcPr>
            <w:tcW w:w="2324" w:type="dxa"/>
            <w:tcBorders>
              <w:top w:val="single" w:sz="4" w:space="0" w:color="000000"/>
              <w:left w:val="nil"/>
              <w:bottom w:val="single" w:sz="4" w:space="0" w:color="000000"/>
              <w:right w:val="single" w:sz="4" w:space="0" w:color="000000"/>
            </w:tcBorders>
            <w:noWrap/>
            <w:vAlign w:val="center"/>
          </w:tcPr>
          <w:p w:rsidR="0034265C" w:rsidRPr="00917AD8" w:rsidRDefault="0034265C" w:rsidP="00A84474">
            <w:pPr>
              <w:jc w:val="center"/>
              <w:rPr>
                <w:b/>
                <w:bCs/>
                <w:noProof w:val="0"/>
                <w:szCs w:val="24"/>
              </w:rPr>
            </w:pPr>
            <w:r w:rsidRPr="00917AD8">
              <w:rPr>
                <w:b/>
                <w:bCs/>
                <w:noProof w:val="0"/>
                <w:szCs w:val="24"/>
              </w:rPr>
              <w:t>Вредност у дин.</w:t>
            </w:r>
          </w:p>
        </w:tc>
      </w:tr>
      <w:tr w:rsidR="0034265C" w:rsidRPr="00917AD8" w:rsidTr="00A84474">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Објекти за потребе образовања</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107.123.496,60</w:t>
            </w:r>
          </w:p>
        </w:tc>
      </w:tr>
      <w:tr w:rsidR="0034265C" w:rsidRPr="00917AD8" w:rsidTr="00A84474">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Канцеларијска опрема</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7.247.710,83</w:t>
            </w:r>
          </w:p>
        </w:tc>
      </w:tr>
      <w:tr w:rsidR="0034265C" w:rsidRPr="00917AD8" w:rsidTr="00A84474">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Рачунарска опрема</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14.050.703,58</w:t>
            </w:r>
          </w:p>
        </w:tc>
      </w:tr>
      <w:tr w:rsidR="0034265C" w:rsidRPr="00917AD8" w:rsidTr="00A84474">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Комуникациона опрема</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2.189.246,71</w:t>
            </w:r>
          </w:p>
        </w:tc>
      </w:tr>
      <w:tr w:rsidR="0034265C" w:rsidRPr="00917AD8" w:rsidTr="00A84474">
        <w:trPr>
          <w:trHeight w:val="263"/>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Електронска опрема</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18.452,86</w:t>
            </w:r>
          </w:p>
        </w:tc>
      </w:tr>
      <w:tr w:rsidR="0034265C" w:rsidRPr="00917AD8" w:rsidTr="00A84474">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Опрема за домаћинство и угоститељство</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44.874,04</w:t>
            </w:r>
          </w:p>
        </w:tc>
      </w:tr>
      <w:tr w:rsidR="0034265C" w:rsidRPr="00917AD8" w:rsidTr="00A84474">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Опрема за образовање</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21.538.879,88</w:t>
            </w:r>
          </w:p>
        </w:tc>
      </w:tr>
      <w:tr w:rsidR="0034265C" w:rsidRPr="00917AD8" w:rsidTr="00A84474">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Опрема за културу</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10.936,95</w:t>
            </w:r>
          </w:p>
        </w:tc>
      </w:tr>
      <w:tr w:rsidR="0034265C" w:rsidRPr="00917AD8" w:rsidTr="00A84474">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Опрема за јавну безбедност</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179.983,38</w:t>
            </w:r>
          </w:p>
        </w:tc>
      </w:tr>
      <w:tr w:rsidR="0034265C" w:rsidRPr="004B4CAC" w:rsidTr="00A84474">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Остала опрема</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1.422.645,35</w:t>
            </w:r>
          </w:p>
        </w:tc>
      </w:tr>
      <w:tr w:rsidR="0034265C" w:rsidRPr="004B4CAC" w:rsidTr="00A84474">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Компјутерски софтвер</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759.590,91</w:t>
            </w:r>
          </w:p>
        </w:tc>
      </w:tr>
      <w:tr w:rsidR="0034265C" w:rsidRPr="004B4CAC" w:rsidTr="00A84474">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34265C" w:rsidRDefault="0034265C" w:rsidP="00A84474">
            <w:pPr>
              <w:rPr>
                <w:color w:val="000000"/>
                <w:szCs w:val="24"/>
              </w:rPr>
            </w:pPr>
            <w:r>
              <w:rPr>
                <w:color w:val="000000"/>
              </w:rPr>
              <w:t>Књижевна и уметничка дела</w:t>
            </w:r>
          </w:p>
        </w:tc>
        <w:tc>
          <w:tcPr>
            <w:tcW w:w="2324" w:type="dxa"/>
            <w:tcBorders>
              <w:top w:val="nil"/>
              <w:left w:val="nil"/>
              <w:bottom w:val="single" w:sz="4" w:space="0" w:color="000000"/>
              <w:right w:val="single" w:sz="4" w:space="0" w:color="000000"/>
            </w:tcBorders>
            <w:vAlign w:val="center"/>
          </w:tcPr>
          <w:p w:rsidR="0034265C" w:rsidRPr="00417DC4" w:rsidRDefault="0034265C" w:rsidP="00A84474">
            <w:pPr>
              <w:jc w:val="right"/>
              <w:rPr>
                <w:color w:val="000000"/>
                <w:szCs w:val="24"/>
              </w:rPr>
            </w:pPr>
            <w:r w:rsidRPr="00417DC4">
              <w:rPr>
                <w:color w:val="000000"/>
              </w:rPr>
              <w:t>4.862.496,17</w:t>
            </w:r>
          </w:p>
        </w:tc>
      </w:tr>
      <w:tr w:rsidR="0034265C" w:rsidRPr="004B4CAC" w:rsidTr="00A84474">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34265C" w:rsidRPr="00C04118" w:rsidRDefault="0034265C" w:rsidP="00A84474">
            <w:pPr>
              <w:rPr>
                <w:b/>
                <w:color w:val="000000"/>
                <w:szCs w:val="24"/>
              </w:rPr>
            </w:pPr>
            <w:r w:rsidRPr="00C04118">
              <w:rPr>
                <w:b/>
                <w:color w:val="000000"/>
                <w:szCs w:val="24"/>
              </w:rPr>
              <w:t>УКУПНО</w:t>
            </w:r>
          </w:p>
        </w:tc>
        <w:tc>
          <w:tcPr>
            <w:tcW w:w="2324" w:type="dxa"/>
            <w:tcBorders>
              <w:top w:val="nil"/>
              <w:left w:val="nil"/>
              <w:bottom w:val="single" w:sz="4" w:space="0" w:color="000000"/>
              <w:right w:val="single" w:sz="4" w:space="0" w:color="000000"/>
            </w:tcBorders>
            <w:vAlign w:val="center"/>
          </w:tcPr>
          <w:p w:rsidR="0034265C" w:rsidRPr="00C04118" w:rsidRDefault="0034265C" w:rsidP="00A84474">
            <w:pPr>
              <w:jc w:val="right"/>
              <w:rPr>
                <w:b/>
                <w:color w:val="000000"/>
                <w:szCs w:val="24"/>
              </w:rPr>
            </w:pPr>
            <w:r w:rsidRPr="00561601">
              <w:rPr>
                <w:b/>
                <w:color w:val="000000"/>
                <w:szCs w:val="24"/>
              </w:rPr>
              <w:t>159.449.017,26</w:t>
            </w:r>
          </w:p>
        </w:tc>
      </w:tr>
    </w:tbl>
    <w:p w:rsidR="00A5376F" w:rsidRDefault="00A5376F" w:rsidP="009F2EAB">
      <w:pPr>
        <w:pStyle w:val="Heading1"/>
        <w:rPr>
          <w:color w:val="000080"/>
          <w:lang w:val="sr-Cyrl-RS"/>
        </w:rPr>
      </w:pPr>
      <w:bookmarkStart w:id="45" w:name="_Toc512270055"/>
    </w:p>
    <w:p w:rsidR="00A5376F" w:rsidRDefault="00A5376F" w:rsidP="009F2EAB">
      <w:pPr>
        <w:pStyle w:val="Heading1"/>
        <w:rPr>
          <w:color w:val="000080"/>
          <w:lang w:val="sr-Cyrl-RS"/>
        </w:rPr>
      </w:pPr>
    </w:p>
    <w:p w:rsidR="00A5376F" w:rsidRDefault="00A5376F" w:rsidP="009F2EAB">
      <w:pPr>
        <w:pStyle w:val="Heading1"/>
        <w:rPr>
          <w:color w:val="000080"/>
          <w:lang w:val="sr-Cyrl-RS"/>
        </w:rPr>
      </w:pPr>
    </w:p>
    <w:p w:rsidR="00D0699D" w:rsidRDefault="00D0699D" w:rsidP="009F2EAB">
      <w:pPr>
        <w:pStyle w:val="Heading1"/>
        <w:rPr>
          <w:color w:val="000080"/>
          <w:lang w:val="sr-Cyrl-RS"/>
        </w:rPr>
      </w:pPr>
    </w:p>
    <w:p w:rsidR="00D0699D" w:rsidRPr="00D0699D" w:rsidRDefault="00D0699D" w:rsidP="00D0699D">
      <w:pPr>
        <w:rPr>
          <w:lang w:val="sr-Cyrl-RS"/>
        </w:rPr>
      </w:pPr>
    </w:p>
    <w:p w:rsidR="00D0699D" w:rsidRPr="00D0699D" w:rsidRDefault="00D0699D" w:rsidP="00D0699D">
      <w:pPr>
        <w:ind w:firstLine="567"/>
        <w:rPr>
          <w:b/>
        </w:rPr>
      </w:pPr>
      <w:r w:rsidRPr="00D0699D">
        <w:rPr>
          <w:b/>
        </w:rPr>
        <w:lastRenderedPageBreak/>
        <w:t>Подаци о средствима рада, са</w:t>
      </w:r>
      <w:r>
        <w:rPr>
          <w:b/>
        </w:rPr>
        <w:t xml:space="preserve"> стањем на дан 31. децембар 201</w:t>
      </w:r>
      <w:r>
        <w:rPr>
          <w:b/>
          <w:lang w:val="sr-Cyrl-RS"/>
        </w:rPr>
        <w:t>8</w:t>
      </w:r>
      <w:r w:rsidRPr="00D0699D">
        <w:rPr>
          <w:b/>
        </w:rPr>
        <w:t>. године:</w:t>
      </w:r>
    </w:p>
    <w:p w:rsidR="00D0699D" w:rsidRPr="00D0699D" w:rsidRDefault="00D0699D" w:rsidP="00D0699D">
      <w:pPr>
        <w:jc w:val="center"/>
        <w:rPr>
          <w:b/>
          <w:bCs/>
          <w:szCs w:val="24"/>
        </w:rPr>
      </w:pPr>
    </w:p>
    <w:tbl>
      <w:tblPr>
        <w:tblW w:w="9187" w:type="dxa"/>
        <w:jc w:val="center"/>
        <w:tblLook w:val="00A0" w:firstRow="1" w:lastRow="0" w:firstColumn="1" w:lastColumn="0" w:noHBand="0" w:noVBand="0"/>
      </w:tblPr>
      <w:tblGrid>
        <w:gridCol w:w="6863"/>
        <w:gridCol w:w="2324"/>
      </w:tblGrid>
      <w:tr w:rsidR="00D0699D" w:rsidRPr="00D0699D" w:rsidTr="00CA0698">
        <w:trPr>
          <w:trHeight w:val="376"/>
          <w:jc w:val="center"/>
        </w:trPr>
        <w:tc>
          <w:tcPr>
            <w:tcW w:w="6863" w:type="dxa"/>
            <w:tcBorders>
              <w:top w:val="single" w:sz="4" w:space="0" w:color="000000"/>
              <w:left w:val="single" w:sz="4" w:space="0" w:color="000000"/>
              <w:bottom w:val="single" w:sz="4" w:space="0" w:color="000000"/>
              <w:right w:val="single" w:sz="4" w:space="0" w:color="000000"/>
            </w:tcBorders>
            <w:noWrap/>
            <w:vAlign w:val="center"/>
          </w:tcPr>
          <w:p w:rsidR="00D0699D" w:rsidRPr="00D0699D" w:rsidRDefault="00D0699D" w:rsidP="00D0699D">
            <w:pPr>
              <w:jc w:val="center"/>
              <w:rPr>
                <w:b/>
                <w:bCs/>
                <w:noProof w:val="0"/>
                <w:szCs w:val="24"/>
              </w:rPr>
            </w:pPr>
            <w:r w:rsidRPr="00D0699D">
              <w:rPr>
                <w:b/>
                <w:bCs/>
                <w:noProof w:val="0"/>
                <w:szCs w:val="24"/>
              </w:rPr>
              <w:t>Врста основног средства</w:t>
            </w:r>
          </w:p>
        </w:tc>
        <w:tc>
          <w:tcPr>
            <w:tcW w:w="2324" w:type="dxa"/>
            <w:tcBorders>
              <w:top w:val="single" w:sz="4" w:space="0" w:color="000000"/>
              <w:left w:val="nil"/>
              <w:bottom w:val="single" w:sz="4" w:space="0" w:color="000000"/>
              <w:right w:val="single" w:sz="4" w:space="0" w:color="000000"/>
            </w:tcBorders>
            <w:noWrap/>
            <w:vAlign w:val="center"/>
          </w:tcPr>
          <w:p w:rsidR="00D0699D" w:rsidRPr="00D0699D" w:rsidRDefault="00D0699D" w:rsidP="00D0699D">
            <w:pPr>
              <w:jc w:val="center"/>
              <w:rPr>
                <w:b/>
                <w:bCs/>
                <w:noProof w:val="0"/>
                <w:szCs w:val="24"/>
              </w:rPr>
            </w:pPr>
            <w:r w:rsidRPr="00D0699D">
              <w:rPr>
                <w:b/>
                <w:bCs/>
                <w:noProof w:val="0"/>
                <w:szCs w:val="24"/>
              </w:rPr>
              <w:t>Вредност у дин.</w:t>
            </w:r>
          </w:p>
        </w:tc>
      </w:tr>
      <w:tr w:rsidR="00D0699D" w:rsidRPr="00D0699D" w:rsidTr="00CA0698">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Објекти за потребе образовања</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lang w:val="sr-Cyrl-RS"/>
              </w:rPr>
              <w:t>102.060.775,29</w:t>
            </w:r>
          </w:p>
        </w:tc>
      </w:tr>
      <w:tr w:rsidR="00D0699D" w:rsidRPr="00D0699D" w:rsidTr="00CA0698">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Канцеларијска опрема</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szCs w:val="24"/>
                <w:lang w:val="sr-Cyrl-RS"/>
              </w:rPr>
              <w:t>7.130.853,91</w:t>
            </w:r>
          </w:p>
        </w:tc>
      </w:tr>
      <w:tr w:rsidR="00D0699D" w:rsidRPr="00D0699D" w:rsidTr="00CA0698">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Рачунарска опрема</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szCs w:val="24"/>
                <w:lang w:val="sr-Cyrl-RS"/>
              </w:rPr>
              <w:t>17.187.136,96</w:t>
            </w:r>
          </w:p>
        </w:tc>
      </w:tr>
      <w:tr w:rsidR="00D0699D" w:rsidRPr="00D0699D" w:rsidTr="00CA0698">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Комуникациона опрема</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szCs w:val="24"/>
                <w:lang w:val="sr-Cyrl-RS"/>
              </w:rPr>
              <w:t>997.768,83</w:t>
            </w:r>
          </w:p>
        </w:tc>
      </w:tr>
      <w:tr w:rsidR="00D0699D" w:rsidRPr="00D0699D" w:rsidTr="00CA0698">
        <w:trPr>
          <w:trHeight w:val="263"/>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Електронска опрема</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szCs w:val="24"/>
                <w:lang w:val="sr-Cyrl-RS"/>
              </w:rPr>
              <w:t>15.766,74</w:t>
            </w:r>
          </w:p>
        </w:tc>
      </w:tr>
      <w:tr w:rsidR="00D0699D" w:rsidRPr="00D0699D" w:rsidTr="00CA0698">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Опрема за домаћинство и угоститељство</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szCs w:val="24"/>
                <w:lang w:val="sr-Cyrl-RS"/>
              </w:rPr>
              <w:t>26.305,47</w:t>
            </w:r>
          </w:p>
        </w:tc>
      </w:tr>
      <w:tr w:rsidR="00D0699D" w:rsidRPr="00D0699D" w:rsidTr="00CA0698">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Опрема за образовање</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szCs w:val="24"/>
                <w:lang w:val="sr-Cyrl-RS"/>
              </w:rPr>
              <w:t>15.375.694,95</w:t>
            </w:r>
          </w:p>
        </w:tc>
      </w:tr>
      <w:tr w:rsidR="00D0699D" w:rsidRPr="00D0699D" w:rsidTr="00CA0698">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Опрема за културу</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szCs w:val="24"/>
                <w:lang w:val="sr-Cyrl-RS"/>
              </w:rPr>
              <w:t>8.749,56</w:t>
            </w:r>
          </w:p>
        </w:tc>
      </w:tr>
      <w:tr w:rsidR="00D0699D" w:rsidRPr="00D0699D" w:rsidTr="00CA0698">
        <w:trPr>
          <w:trHeight w:val="330"/>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Опрема за јавну безбедност</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szCs w:val="24"/>
                <w:lang w:val="sr-Cyrl-RS"/>
              </w:rPr>
              <w:t>134.563,69</w:t>
            </w:r>
          </w:p>
        </w:tc>
      </w:tr>
      <w:tr w:rsidR="00D0699D" w:rsidRPr="00D0699D" w:rsidTr="00CA0698">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Остала опрема</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szCs w:val="24"/>
                <w:lang w:val="sr-Cyrl-RS"/>
              </w:rPr>
              <w:t>1.647.774,00</w:t>
            </w:r>
          </w:p>
        </w:tc>
      </w:tr>
      <w:tr w:rsidR="00D0699D" w:rsidRPr="00D0699D" w:rsidTr="00CA0698">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Компјутерски софтвер</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szCs w:val="24"/>
                <w:lang w:val="sr-Cyrl-RS"/>
              </w:rPr>
              <w:t>516.165,00</w:t>
            </w:r>
          </w:p>
        </w:tc>
      </w:tr>
      <w:tr w:rsidR="00D0699D" w:rsidRPr="00D0699D" w:rsidTr="00CA0698">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color w:val="000000"/>
                <w:szCs w:val="24"/>
              </w:rPr>
            </w:pPr>
            <w:r w:rsidRPr="00D0699D">
              <w:rPr>
                <w:color w:val="000000"/>
              </w:rPr>
              <w:t>Књижевна и уметничка дела</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color w:val="000000"/>
                <w:szCs w:val="24"/>
                <w:lang w:val="sr-Cyrl-RS"/>
              </w:rPr>
            </w:pPr>
            <w:r w:rsidRPr="00D0699D">
              <w:rPr>
                <w:color w:val="000000"/>
                <w:szCs w:val="24"/>
                <w:lang w:val="sr-Cyrl-RS"/>
              </w:rPr>
              <w:t>5.016.454,78</w:t>
            </w:r>
          </w:p>
        </w:tc>
      </w:tr>
      <w:tr w:rsidR="00D0699D" w:rsidRPr="00D0699D" w:rsidTr="00CA0698">
        <w:trPr>
          <w:trHeight w:val="398"/>
          <w:jc w:val="center"/>
        </w:trPr>
        <w:tc>
          <w:tcPr>
            <w:tcW w:w="6863" w:type="dxa"/>
            <w:tcBorders>
              <w:top w:val="nil"/>
              <w:left w:val="single" w:sz="4" w:space="0" w:color="000000"/>
              <w:bottom w:val="single" w:sz="4" w:space="0" w:color="000000"/>
              <w:right w:val="single" w:sz="4" w:space="0" w:color="000000"/>
            </w:tcBorders>
            <w:vAlign w:val="center"/>
          </w:tcPr>
          <w:p w:rsidR="00D0699D" w:rsidRPr="00D0699D" w:rsidRDefault="00D0699D" w:rsidP="00D0699D">
            <w:pPr>
              <w:rPr>
                <w:b/>
                <w:color w:val="000000"/>
                <w:szCs w:val="24"/>
              </w:rPr>
            </w:pPr>
            <w:r w:rsidRPr="00D0699D">
              <w:rPr>
                <w:b/>
                <w:color w:val="000000"/>
                <w:szCs w:val="24"/>
              </w:rPr>
              <w:t>УКУПНО</w:t>
            </w:r>
          </w:p>
        </w:tc>
        <w:tc>
          <w:tcPr>
            <w:tcW w:w="2324" w:type="dxa"/>
            <w:tcBorders>
              <w:top w:val="nil"/>
              <w:left w:val="nil"/>
              <w:bottom w:val="single" w:sz="4" w:space="0" w:color="000000"/>
              <w:right w:val="single" w:sz="4" w:space="0" w:color="000000"/>
            </w:tcBorders>
            <w:vAlign w:val="center"/>
          </w:tcPr>
          <w:p w:rsidR="00D0699D" w:rsidRPr="00D0699D" w:rsidRDefault="00D0699D" w:rsidP="00D0699D">
            <w:pPr>
              <w:jc w:val="right"/>
              <w:rPr>
                <w:b/>
                <w:color w:val="000000"/>
                <w:szCs w:val="24"/>
              </w:rPr>
            </w:pPr>
            <w:r w:rsidRPr="00D0699D">
              <w:rPr>
                <w:b/>
                <w:color w:val="000000"/>
                <w:szCs w:val="24"/>
              </w:rPr>
              <w:t>150.118.009,18</w:t>
            </w:r>
          </w:p>
        </w:tc>
      </w:tr>
    </w:tbl>
    <w:p w:rsidR="00D0699D" w:rsidRPr="00D0699D" w:rsidRDefault="00D0699D" w:rsidP="00D0699D">
      <w:pPr>
        <w:spacing w:after="200" w:line="276" w:lineRule="auto"/>
        <w:rPr>
          <w:rFonts w:ascii="Calibri" w:eastAsia="Calibri" w:hAnsi="Calibri"/>
          <w:noProof w:val="0"/>
          <w:sz w:val="22"/>
          <w:szCs w:val="22"/>
          <w:lang w:val="sr-Cyrl-RS"/>
        </w:rPr>
      </w:pPr>
    </w:p>
    <w:p w:rsidR="00D0699D" w:rsidRDefault="00D0699D" w:rsidP="009F2EAB">
      <w:pPr>
        <w:pStyle w:val="Heading1"/>
        <w:rPr>
          <w:color w:val="000080"/>
          <w:lang w:val="sr-Cyrl-RS"/>
        </w:rPr>
      </w:pPr>
    </w:p>
    <w:p w:rsidR="00D0699D" w:rsidRDefault="00D0699D" w:rsidP="009F2EAB">
      <w:pPr>
        <w:pStyle w:val="Heading1"/>
        <w:rPr>
          <w:color w:val="000080"/>
          <w:lang w:val="sr-Cyrl-RS"/>
        </w:rPr>
      </w:pPr>
    </w:p>
    <w:p w:rsidR="00D0699D" w:rsidRDefault="00D0699D" w:rsidP="009F2EAB">
      <w:pPr>
        <w:pStyle w:val="Heading1"/>
        <w:rPr>
          <w:color w:val="000080"/>
          <w:lang w:val="sr-Cyrl-RS"/>
        </w:rPr>
      </w:pPr>
    </w:p>
    <w:p w:rsidR="00D0699D" w:rsidRDefault="00D0699D" w:rsidP="009F2EAB">
      <w:pPr>
        <w:pStyle w:val="Heading1"/>
        <w:rPr>
          <w:color w:val="000080"/>
          <w:lang w:val="sr-Cyrl-RS"/>
        </w:rPr>
      </w:pPr>
    </w:p>
    <w:p w:rsidR="00D0699D" w:rsidRDefault="00D0699D" w:rsidP="009F2EAB">
      <w:pPr>
        <w:pStyle w:val="Heading1"/>
        <w:rPr>
          <w:color w:val="000080"/>
          <w:lang w:val="sr-Cyrl-RS"/>
        </w:rPr>
      </w:pPr>
    </w:p>
    <w:p w:rsidR="00D0699D" w:rsidRDefault="00D0699D" w:rsidP="009F2EAB">
      <w:pPr>
        <w:pStyle w:val="Heading1"/>
        <w:rPr>
          <w:color w:val="000080"/>
          <w:lang w:val="sr-Cyrl-RS"/>
        </w:rPr>
      </w:pPr>
    </w:p>
    <w:p w:rsidR="00D0699D" w:rsidRDefault="00D0699D" w:rsidP="009F2EAB">
      <w:pPr>
        <w:pStyle w:val="Heading1"/>
        <w:rPr>
          <w:color w:val="000080"/>
          <w:lang w:val="sr-Cyrl-RS"/>
        </w:rPr>
      </w:pPr>
    </w:p>
    <w:p w:rsidR="00D0699D" w:rsidRDefault="00D0699D" w:rsidP="009F2EAB">
      <w:pPr>
        <w:pStyle w:val="Heading1"/>
        <w:rPr>
          <w:color w:val="000080"/>
          <w:lang w:val="sr-Cyrl-RS"/>
        </w:rPr>
      </w:pPr>
    </w:p>
    <w:p w:rsidR="00D0699D" w:rsidRDefault="00D0699D" w:rsidP="00D0699D">
      <w:pPr>
        <w:pStyle w:val="Heading1"/>
        <w:jc w:val="left"/>
        <w:rPr>
          <w:color w:val="000080"/>
          <w:lang w:val="sr-Cyrl-RS"/>
        </w:rPr>
      </w:pPr>
    </w:p>
    <w:p w:rsidR="00D0699D" w:rsidRDefault="00D0699D" w:rsidP="009F2EAB">
      <w:pPr>
        <w:pStyle w:val="Heading1"/>
        <w:rPr>
          <w:color w:val="000080"/>
          <w:lang w:val="sr-Cyrl-RS"/>
        </w:rPr>
      </w:pPr>
    </w:p>
    <w:p w:rsidR="00D0699D" w:rsidRDefault="00D0699D" w:rsidP="009F2EAB">
      <w:pPr>
        <w:pStyle w:val="Heading1"/>
        <w:rPr>
          <w:color w:val="000080"/>
          <w:lang w:val="sr-Cyrl-RS"/>
        </w:rPr>
      </w:pPr>
    </w:p>
    <w:p w:rsidR="00D0699D" w:rsidRDefault="00D0699D" w:rsidP="00D0699D">
      <w:pPr>
        <w:pStyle w:val="Heading1"/>
        <w:jc w:val="left"/>
        <w:rPr>
          <w:color w:val="000080"/>
          <w:lang w:val="sr-Cyrl-RS"/>
        </w:rPr>
      </w:pPr>
    </w:p>
    <w:p w:rsidR="00632F8A" w:rsidRPr="00AC1475" w:rsidRDefault="00632F8A" w:rsidP="009F2EAB">
      <w:pPr>
        <w:pStyle w:val="Heading1"/>
        <w:rPr>
          <w:color w:val="000080"/>
        </w:rPr>
      </w:pPr>
      <w:r w:rsidRPr="00AC1475">
        <w:rPr>
          <w:color w:val="000080"/>
        </w:rPr>
        <w:t>18. ЧУВАЊЕ НОСАЧА ИНФОРМАЦИЈА</w:t>
      </w:r>
      <w:bookmarkEnd w:id="45"/>
    </w:p>
    <w:p w:rsidR="00632F8A" w:rsidRPr="005B7398" w:rsidRDefault="00632F8A" w:rsidP="009F2EAB">
      <w:pPr>
        <w:rPr>
          <w:b/>
          <w:bCs/>
          <w:szCs w:val="24"/>
        </w:rPr>
      </w:pPr>
    </w:p>
    <w:p w:rsidR="00632F8A" w:rsidRDefault="00632F8A" w:rsidP="00F676CE">
      <w:pPr>
        <w:ind w:firstLine="720"/>
        <w:jc w:val="both"/>
        <w:rPr>
          <w:szCs w:val="24"/>
        </w:rPr>
      </w:pPr>
      <w:r w:rsidRPr="009B03ED">
        <w:rPr>
          <w:szCs w:val="24"/>
        </w:rPr>
        <w:t xml:space="preserve">Информације настале у раду или у вези са радом Високе школе електротехнике и рачунарства се чувају у папирној и електронској форми. </w:t>
      </w:r>
    </w:p>
    <w:p w:rsidR="00636EB3" w:rsidRDefault="00636EB3" w:rsidP="00F676CE">
      <w:pPr>
        <w:ind w:firstLine="720"/>
        <w:jc w:val="both"/>
        <w:rPr>
          <w:szCs w:val="24"/>
          <w:lang w:val="sr-Cyrl-RS"/>
        </w:rPr>
      </w:pPr>
    </w:p>
    <w:p w:rsidR="00632F8A" w:rsidRDefault="00632F8A" w:rsidP="00F676CE">
      <w:pPr>
        <w:ind w:firstLine="720"/>
        <w:jc w:val="both"/>
        <w:rPr>
          <w:szCs w:val="24"/>
        </w:rPr>
      </w:pPr>
      <w:r w:rsidRPr="009B03ED">
        <w:rPr>
          <w:szCs w:val="24"/>
        </w:rPr>
        <w:t>Папирна верзија докумената који се чувају налази се у архиви Школе. Начин примања, евидентирања и распоређивања аката за рад, класификацију и архивирање, смештај, чување и одржавање, евидентирање у архивску књигу и излучивање регистраторског материјала уређено је Правилником о канцеларијском пословању донетом н</w:t>
      </w:r>
      <w:r w:rsidRPr="009B03ED">
        <w:rPr>
          <w:szCs w:val="24"/>
          <w:lang w:val="ru-RU"/>
        </w:rPr>
        <w:t>а основу члана 38. став 1. тачка 1. Закона о културним добрима ("Службени гласник РС" број 71/94), и члана</w:t>
      </w:r>
      <w:r w:rsidRPr="009B03ED">
        <w:rPr>
          <w:szCs w:val="24"/>
        </w:rPr>
        <w:t xml:space="preserve"> 66</w:t>
      </w:r>
      <w:r>
        <w:rPr>
          <w:szCs w:val="24"/>
        </w:rPr>
        <w:t>.</w:t>
      </w:r>
      <w:r w:rsidRPr="009B03ED">
        <w:rPr>
          <w:szCs w:val="24"/>
          <w:lang w:val="ru-RU"/>
        </w:rPr>
        <w:t xml:space="preserve">  Статута Високе школе електротехнике и рачунарства струковних студија у Београду</w:t>
      </w:r>
      <w:r w:rsidRPr="009B03ED">
        <w:rPr>
          <w:szCs w:val="24"/>
        </w:rPr>
        <w:t>.</w:t>
      </w:r>
      <w:r>
        <w:rPr>
          <w:szCs w:val="24"/>
        </w:rPr>
        <w:t xml:space="preserve"> </w:t>
      </w:r>
    </w:p>
    <w:p w:rsidR="00636EB3" w:rsidRDefault="00636EB3" w:rsidP="00F676CE">
      <w:pPr>
        <w:ind w:firstLine="720"/>
        <w:jc w:val="both"/>
        <w:rPr>
          <w:szCs w:val="24"/>
          <w:lang w:val="sr-Cyrl-RS"/>
        </w:rPr>
      </w:pPr>
    </w:p>
    <w:p w:rsidR="00632F8A" w:rsidRDefault="00632F8A" w:rsidP="00F676CE">
      <w:pPr>
        <w:ind w:firstLine="720"/>
        <w:jc w:val="both"/>
        <w:rPr>
          <w:szCs w:val="24"/>
        </w:rPr>
      </w:pPr>
      <w:r w:rsidRPr="009B03ED">
        <w:rPr>
          <w:szCs w:val="24"/>
        </w:rPr>
        <w:t>Рокови</w:t>
      </w:r>
      <w:r w:rsidRPr="009B03ED">
        <w:rPr>
          <w:b/>
          <w:bCs/>
          <w:sz w:val="36"/>
          <w:szCs w:val="36"/>
        </w:rPr>
        <w:t xml:space="preserve"> </w:t>
      </w:r>
      <w:r w:rsidRPr="009B03ED">
        <w:rPr>
          <w:szCs w:val="24"/>
        </w:rPr>
        <w:t>чувања носача информација у архиви Школе утврђују се на основу Листе категорија регистатурско</w:t>
      </w:r>
      <w:r>
        <w:rPr>
          <w:szCs w:val="24"/>
        </w:rPr>
        <w:t xml:space="preserve">г материјала са роковима чувања. </w:t>
      </w:r>
    </w:p>
    <w:p w:rsidR="00636EB3" w:rsidRDefault="00636EB3" w:rsidP="00F676CE">
      <w:pPr>
        <w:ind w:firstLine="720"/>
        <w:jc w:val="both"/>
        <w:rPr>
          <w:szCs w:val="24"/>
          <w:lang w:val="sr-Cyrl-RS"/>
        </w:rPr>
      </w:pPr>
    </w:p>
    <w:p w:rsidR="00632F8A" w:rsidRDefault="00632F8A" w:rsidP="00F676CE">
      <w:pPr>
        <w:ind w:firstLine="720"/>
        <w:jc w:val="both"/>
        <w:rPr>
          <w:szCs w:val="24"/>
        </w:rPr>
      </w:pPr>
      <w:r w:rsidRPr="009B03ED">
        <w:rPr>
          <w:szCs w:val="24"/>
        </w:rPr>
        <w:t xml:space="preserve">На интернет презентацији </w:t>
      </w:r>
      <w:r>
        <w:rPr>
          <w:szCs w:val="24"/>
        </w:rPr>
        <w:t xml:space="preserve">Школе објављују се информације </w:t>
      </w:r>
      <w:r w:rsidRPr="009B03ED">
        <w:rPr>
          <w:szCs w:val="24"/>
        </w:rPr>
        <w:t>настале у</w:t>
      </w:r>
      <w:r>
        <w:rPr>
          <w:szCs w:val="24"/>
        </w:rPr>
        <w:t xml:space="preserve"> раду или у вези са радом Школе</w:t>
      </w:r>
      <w:r w:rsidRPr="009B03ED">
        <w:rPr>
          <w:szCs w:val="24"/>
        </w:rPr>
        <w:t>, а чија</w:t>
      </w:r>
      <w:r>
        <w:rPr>
          <w:szCs w:val="24"/>
        </w:rPr>
        <w:t xml:space="preserve"> садржина има </w:t>
      </w:r>
      <w:r w:rsidRPr="009B03ED">
        <w:rPr>
          <w:szCs w:val="24"/>
        </w:rPr>
        <w:t>или би могла</w:t>
      </w:r>
      <w:r>
        <w:rPr>
          <w:szCs w:val="24"/>
        </w:rPr>
        <w:t xml:space="preserve"> </w:t>
      </w:r>
      <w:r w:rsidRPr="009B03ED">
        <w:rPr>
          <w:szCs w:val="24"/>
        </w:rPr>
        <w:t>имати значај за јавни</w:t>
      </w:r>
      <w:r>
        <w:rPr>
          <w:szCs w:val="24"/>
        </w:rPr>
        <w:t xml:space="preserve"> </w:t>
      </w:r>
      <w:r w:rsidRPr="009B03ED">
        <w:rPr>
          <w:szCs w:val="24"/>
        </w:rPr>
        <w:t>интерес. Он</w:t>
      </w:r>
      <w:r>
        <w:rPr>
          <w:szCs w:val="24"/>
        </w:rPr>
        <w:t>е</w:t>
      </w:r>
      <w:r w:rsidRPr="009B03ED">
        <w:rPr>
          <w:szCs w:val="24"/>
        </w:rPr>
        <w:t xml:space="preserve"> на</w:t>
      </w:r>
      <w:r>
        <w:rPr>
          <w:szCs w:val="24"/>
        </w:rPr>
        <w:t xml:space="preserve"> </w:t>
      </w:r>
      <w:r w:rsidRPr="009B03ED">
        <w:rPr>
          <w:szCs w:val="24"/>
        </w:rPr>
        <w:t>презентацији остају док траје њихова примена</w:t>
      </w:r>
      <w:r>
        <w:rPr>
          <w:szCs w:val="24"/>
        </w:rPr>
        <w:t xml:space="preserve"> </w:t>
      </w:r>
      <w:r w:rsidRPr="009B03ED">
        <w:rPr>
          <w:szCs w:val="24"/>
        </w:rPr>
        <w:t>или актуелност. Презентација</w:t>
      </w:r>
      <w:r>
        <w:rPr>
          <w:szCs w:val="24"/>
        </w:rPr>
        <w:t xml:space="preserve"> </w:t>
      </w:r>
      <w:r w:rsidRPr="009B03ED">
        <w:rPr>
          <w:szCs w:val="24"/>
        </w:rPr>
        <w:t>се редовно</w:t>
      </w:r>
      <w:r>
        <w:rPr>
          <w:szCs w:val="24"/>
        </w:rPr>
        <w:t xml:space="preserve"> одржава, а заштићена је од неле</w:t>
      </w:r>
      <w:r w:rsidRPr="009B03ED">
        <w:rPr>
          <w:szCs w:val="24"/>
        </w:rPr>
        <w:t>галног</w:t>
      </w:r>
      <w:r>
        <w:rPr>
          <w:szCs w:val="24"/>
        </w:rPr>
        <w:t xml:space="preserve"> </w:t>
      </w:r>
      <w:r w:rsidRPr="009B03ED">
        <w:rPr>
          <w:szCs w:val="24"/>
        </w:rPr>
        <w:t>приступа по правилима</w:t>
      </w:r>
      <w:r>
        <w:rPr>
          <w:szCs w:val="24"/>
        </w:rPr>
        <w:t xml:space="preserve"> </w:t>
      </w:r>
      <w:r w:rsidRPr="009B03ED">
        <w:rPr>
          <w:szCs w:val="24"/>
        </w:rPr>
        <w:t>савремених технологија.</w:t>
      </w:r>
      <w:r>
        <w:rPr>
          <w:szCs w:val="24"/>
        </w:rPr>
        <w:t xml:space="preserve"> </w:t>
      </w:r>
      <w:r w:rsidRPr="009B03ED">
        <w:rPr>
          <w:szCs w:val="24"/>
        </w:rPr>
        <w:t>Обавља се редовно одржавање и унапређивање свих софтверских система.</w:t>
      </w:r>
      <w:r>
        <w:rPr>
          <w:szCs w:val="24"/>
        </w:rPr>
        <w:t xml:space="preserve"> </w:t>
      </w:r>
    </w:p>
    <w:p w:rsidR="00636EB3" w:rsidRDefault="00636EB3" w:rsidP="00F676CE">
      <w:pPr>
        <w:ind w:firstLine="720"/>
        <w:jc w:val="both"/>
        <w:rPr>
          <w:szCs w:val="24"/>
          <w:lang w:val="sr-Cyrl-RS"/>
        </w:rPr>
      </w:pPr>
    </w:p>
    <w:p w:rsidR="00632F8A" w:rsidRPr="009B03ED" w:rsidRDefault="00632F8A" w:rsidP="00F676CE">
      <w:pPr>
        <w:ind w:firstLine="720"/>
        <w:jc w:val="both"/>
        <w:rPr>
          <w:b/>
          <w:bCs/>
          <w:sz w:val="36"/>
          <w:szCs w:val="36"/>
        </w:rPr>
      </w:pPr>
      <w:r w:rsidRPr="009B03ED">
        <w:rPr>
          <w:szCs w:val="24"/>
        </w:rPr>
        <w:t>Рачунари на којима се налазе информације у електронској форми се чувају уз примену одговарајућих мера заштите.</w:t>
      </w:r>
    </w:p>
    <w:p w:rsidR="00632F8A" w:rsidRPr="00AC1475" w:rsidRDefault="00632F8A" w:rsidP="009F2EAB">
      <w:pPr>
        <w:pStyle w:val="Heading1"/>
        <w:rPr>
          <w:color w:val="000080"/>
        </w:rPr>
      </w:pPr>
      <w:bookmarkStart w:id="46" w:name="_Toc512270056"/>
      <w:r w:rsidRPr="00AC1475">
        <w:rPr>
          <w:color w:val="000080"/>
        </w:rPr>
        <w:t>19. ВРСТЕ ИНФОРМАЦИЈА У ПОСЕДУ ШКОЛЕ</w:t>
      </w:r>
      <w:bookmarkEnd w:id="46"/>
    </w:p>
    <w:p w:rsidR="00632F8A" w:rsidRPr="009F2EAB" w:rsidRDefault="00632F8A" w:rsidP="009F2EAB"/>
    <w:p w:rsidR="00632F8A" w:rsidRDefault="00632F8A" w:rsidP="005B7398">
      <w:pPr>
        <w:ind w:firstLine="720"/>
        <w:jc w:val="both"/>
        <w:rPr>
          <w:szCs w:val="24"/>
        </w:rPr>
      </w:pPr>
      <w:r>
        <w:rPr>
          <w:szCs w:val="24"/>
        </w:rPr>
        <w:t xml:space="preserve">Школа </w:t>
      </w:r>
      <w:r w:rsidRPr="0023001D">
        <w:rPr>
          <w:szCs w:val="24"/>
        </w:rPr>
        <w:t>поседује информације</w:t>
      </w:r>
      <w:r>
        <w:rPr>
          <w:szCs w:val="24"/>
        </w:rPr>
        <w:t xml:space="preserve"> </w:t>
      </w:r>
      <w:r w:rsidRPr="0023001D">
        <w:rPr>
          <w:szCs w:val="24"/>
        </w:rPr>
        <w:t>настале у раду или у вези са радом и које се</w:t>
      </w:r>
      <w:r>
        <w:rPr>
          <w:szCs w:val="24"/>
        </w:rPr>
        <w:t xml:space="preserve"> </w:t>
      </w:r>
      <w:r w:rsidRPr="0023001D">
        <w:rPr>
          <w:szCs w:val="24"/>
        </w:rPr>
        <w:t>односе на</w:t>
      </w:r>
      <w:r>
        <w:rPr>
          <w:szCs w:val="24"/>
        </w:rPr>
        <w:t xml:space="preserve"> </w:t>
      </w:r>
      <w:r w:rsidRPr="0023001D">
        <w:rPr>
          <w:szCs w:val="24"/>
        </w:rPr>
        <w:t>активности</w:t>
      </w:r>
      <w:r>
        <w:rPr>
          <w:szCs w:val="24"/>
        </w:rPr>
        <w:t xml:space="preserve"> </w:t>
      </w:r>
      <w:r w:rsidRPr="0023001D">
        <w:rPr>
          <w:szCs w:val="24"/>
        </w:rPr>
        <w:t>у оквиру надлежности, овлашћења и обавеза приказаних у</w:t>
      </w:r>
      <w:r>
        <w:rPr>
          <w:szCs w:val="24"/>
        </w:rPr>
        <w:t xml:space="preserve"> </w:t>
      </w:r>
      <w:r w:rsidRPr="0023001D">
        <w:rPr>
          <w:szCs w:val="24"/>
        </w:rPr>
        <w:t>одељцима</w:t>
      </w:r>
      <w:r>
        <w:rPr>
          <w:szCs w:val="24"/>
        </w:rPr>
        <w:t xml:space="preserve"> </w:t>
      </w:r>
      <w:r w:rsidRPr="005C1853">
        <w:rPr>
          <w:szCs w:val="24"/>
        </w:rPr>
        <w:t>7. и 8</w:t>
      </w:r>
      <w:r w:rsidRPr="00B74FA6">
        <w:rPr>
          <w:szCs w:val="24"/>
        </w:rPr>
        <w:t xml:space="preserve">. </w:t>
      </w:r>
      <w:r>
        <w:rPr>
          <w:szCs w:val="24"/>
        </w:rPr>
        <w:t xml:space="preserve">овог Информатора, </w:t>
      </w:r>
      <w:r w:rsidRPr="0023001D">
        <w:rPr>
          <w:szCs w:val="24"/>
        </w:rPr>
        <w:t>као и</w:t>
      </w:r>
      <w:r>
        <w:rPr>
          <w:szCs w:val="24"/>
        </w:rPr>
        <w:t xml:space="preserve"> </w:t>
      </w:r>
      <w:r w:rsidRPr="0023001D">
        <w:rPr>
          <w:szCs w:val="24"/>
        </w:rPr>
        <w:t>приликом пружања услуга чији је детаљан приказ наведен у</w:t>
      </w:r>
      <w:r>
        <w:rPr>
          <w:szCs w:val="24"/>
        </w:rPr>
        <w:t xml:space="preserve"> </w:t>
      </w:r>
      <w:r w:rsidRPr="0023001D">
        <w:rPr>
          <w:szCs w:val="24"/>
        </w:rPr>
        <w:t>одељ</w:t>
      </w:r>
      <w:r>
        <w:rPr>
          <w:szCs w:val="24"/>
        </w:rPr>
        <w:t xml:space="preserve">цима 11. и 12. </w:t>
      </w:r>
      <w:r w:rsidRPr="0023001D">
        <w:rPr>
          <w:szCs w:val="24"/>
        </w:rPr>
        <w:t>Информатора.</w:t>
      </w:r>
    </w:p>
    <w:p w:rsidR="00632F8A" w:rsidRPr="00AC1475" w:rsidRDefault="00632F8A" w:rsidP="009F2EAB">
      <w:pPr>
        <w:pStyle w:val="Heading1"/>
        <w:rPr>
          <w:color w:val="000080"/>
        </w:rPr>
      </w:pPr>
      <w:r>
        <w:rPr>
          <w:color w:val="000080"/>
        </w:rPr>
        <w:br w:type="page"/>
      </w:r>
      <w:bookmarkStart w:id="47" w:name="_Toc512270057"/>
      <w:r w:rsidRPr="00AC1475">
        <w:rPr>
          <w:color w:val="000080"/>
        </w:rPr>
        <w:lastRenderedPageBreak/>
        <w:t>20. ВРСТЕ ИНФОРМАЦИЈА КОЈИМА ШКОЛА ОМОГУЋАВА ПРИСТУП</w:t>
      </w:r>
      <w:bookmarkEnd w:id="47"/>
    </w:p>
    <w:p w:rsidR="00632F8A" w:rsidRPr="005B7398" w:rsidRDefault="00632F8A" w:rsidP="005B7398">
      <w:pPr>
        <w:ind w:firstLine="720"/>
        <w:jc w:val="both"/>
        <w:rPr>
          <w:szCs w:val="24"/>
        </w:rPr>
      </w:pPr>
    </w:p>
    <w:p w:rsidR="00632F8A" w:rsidRDefault="00632F8A" w:rsidP="009F2EAB">
      <w:pPr>
        <w:ind w:firstLine="720"/>
        <w:jc w:val="both"/>
        <w:rPr>
          <w:szCs w:val="24"/>
        </w:rPr>
      </w:pPr>
      <w:r w:rsidRPr="0023001D">
        <w:rPr>
          <w:szCs w:val="24"/>
        </w:rPr>
        <w:t>Информације којима</w:t>
      </w:r>
      <w:r>
        <w:rPr>
          <w:szCs w:val="24"/>
        </w:rPr>
        <w:t xml:space="preserve"> Школа </w:t>
      </w:r>
      <w:r w:rsidRPr="0023001D">
        <w:rPr>
          <w:szCs w:val="24"/>
        </w:rPr>
        <w:t>располаже, а које су настале у раду или у вези са</w:t>
      </w:r>
      <w:r>
        <w:rPr>
          <w:szCs w:val="24"/>
        </w:rPr>
        <w:t xml:space="preserve"> </w:t>
      </w:r>
      <w:r w:rsidRPr="0023001D">
        <w:rPr>
          <w:szCs w:val="24"/>
        </w:rPr>
        <w:t>радом,</w:t>
      </w:r>
      <w:r>
        <w:rPr>
          <w:szCs w:val="24"/>
        </w:rPr>
        <w:t xml:space="preserve"> Школа</w:t>
      </w:r>
      <w:r w:rsidRPr="0023001D">
        <w:rPr>
          <w:szCs w:val="24"/>
        </w:rPr>
        <w:t xml:space="preserve"> ће саопштити тражиоцу информације, ставити на</w:t>
      </w:r>
      <w:r>
        <w:rPr>
          <w:szCs w:val="24"/>
        </w:rPr>
        <w:t xml:space="preserve"> </w:t>
      </w:r>
      <w:r w:rsidRPr="0023001D">
        <w:rPr>
          <w:szCs w:val="24"/>
        </w:rPr>
        <w:t>увид документ</w:t>
      </w:r>
      <w:r>
        <w:rPr>
          <w:szCs w:val="24"/>
        </w:rPr>
        <w:t xml:space="preserve"> </w:t>
      </w:r>
      <w:r w:rsidRPr="0023001D">
        <w:rPr>
          <w:szCs w:val="24"/>
        </w:rPr>
        <w:t>који</w:t>
      </w:r>
      <w:r>
        <w:rPr>
          <w:szCs w:val="24"/>
        </w:rPr>
        <w:t xml:space="preserve"> </w:t>
      </w:r>
      <w:r w:rsidRPr="0023001D">
        <w:rPr>
          <w:szCs w:val="24"/>
        </w:rPr>
        <w:t>садржи тражену информацију или му издати копију документа,</w:t>
      </w:r>
      <w:r>
        <w:rPr>
          <w:szCs w:val="24"/>
        </w:rPr>
        <w:t xml:space="preserve"> </w:t>
      </w:r>
      <w:r w:rsidRPr="0023001D">
        <w:rPr>
          <w:szCs w:val="24"/>
        </w:rPr>
        <w:t>у складу са Законом</w:t>
      </w:r>
      <w:r>
        <w:rPr>
          <w:szCs w:val="24"/>
        </w:rPr>
        <w:t xml:space="preserve"> </w:t>
      </w:r>
      <w:r w:rsidRPr="0023001D">
        <w:rPr>
          <w:szCs w:val="24"/>
        </w:rPr>
        <w:t>о</w:t>
      </w:r>
      <w:bookmarkStart w:id="48" w:name="68"/>
      <w:bookmarkEnd w:id="48"/>
      <w:r>
        <w:rPr>
          <w:szCs w:val="24"/>
        </w:rPr>
        <w:t xml:space="preserve"> </w:t>
      </w:r>
      <w:r w:rsidRPr="0023001D">
        <w:rPr>
          <w:szCs w:val="24"/>
        </w:rPr>
        <w:t>слободном приступу информацијама од јавног</w:t>
      </w:r>
      <w:r>
        <w:rPr>
          <w:szCs w:val="24"/>
        </w:rPr>
        <w:t xml:space="preserve"> </w:t>
      </w:r>
      <w:r w:rsidRPr="0023001D">
        <w:rPr>
          <w:szCs w:val="24"/>
        </w:rPr>
        <w:t>значаја</w:t>
      </w:r>
      <w:r>
        <w:rPr>
          <w:szCs w:val="24"/>
        </w:rPr>
        <w:t xml:space="preserve"> </w:t>
      </w:r>
      <w:r w:rsidRPr="0023001D">
        <w:rPr>
          <w:szCs w:val="24"/>
        </w:rPr>
        <w:t>(„Службени гласник РС“ број:</w:t>
      </w:r>
      <w:r>
        <w:rPr>
          <w:szCs w:val="24"/>
        </w:rPr>
        <w:t xml:space="preserve"> </w:t>
      </w:r>
      <w:r w:rsidRPr="0023001D">
        <w:rPr>
          <w:szCs w:val="24"/>
        </w:rPr>
        <w:t>120/04,</w:t>
      </w:r>
      <w:r>
        <w:rPr>
          <w:szCs w:val="24"/>
        </w:rPr>
        <w:t xml:space="preserve"> </w:t>
      </w:r>
      <w:r w:rsidRPr="0023001D">
        <w:rPr>
          <w:szCs w:val="24"/>
        </w:rPr>
        <w:t>54/07, 104/09 и 36/10),</w:t>
      </w:r>
      <w:r>
        <w:rPr>
          <w:szCs w:val="24"/>
        </w:rPr>
        <w:t xml:space="preserve"> </w:t>
      </w:r>
      <w:r w:rsidRPr="0023001D">
        <w:rPr>
          <w:szCs w:val="24"/>
        </w:rPr>
        <w:t>осим када су се, према овом закону, према Закону о</w:t>
      </w:r>
      <w:r>
        <w:rPr>
          <w:szCs w:val="24"/>
        </w:rPr>
        <w:t xml:space="preserve"> заштити </w:t>
      </w:r>
      <w:r w:rsidRPr="0023001D">
        <w:rPr>
          <w:szCs w:val="24"/>
        </w:rPr>
        <w:t>података о личности</w:t>
      </w:r>
      <w:r>
        <w:rPr>
          <w:szCs w:val="24"/>
        </w:rPr>
        <w:t xml:space="preserve"> </w:t>
      </w:r>
      <w:r w:rsidRPr="0023001D">
        <w:rPr>
          <w:szCs w:val="24"/>
        </w:rPr>
        <w:t>(„Службени гласник РС“ број:</w:t>
      </w:r>
      <w:r>
        <w:rPr>
          <w:szCs w:val="24"/>
        </w:rPr>
        <w:t xml:space="preserve"> </w:t>
      </w:r>
      <w:r w:rsidRPr="0023001D">
        <w:rPr>
          <w:szCs w:val="24"/>
        </w:rPr>
        <w:t>97/08)</w:t>
      </w:r>
      <w:r>
        <w:rPr>
          <w:szCs w:val="24"/>
        </w:rPr>
        <w:t xml:space="preserve"> </w:t>
      </w:r>
      <w:r w:rsidRPr="0023001D">
        <w:rPr>
          <w:szCs w:val="24"/>
        </w:rPr>
        <w:t>и Закону о тајности</w:t>
      </w:r>
      <w:r>
        <w:rPr>
          <w:szCs w:val="24"/>
        </w:rPr>
        <w:t xml:space="preserve"> </w:t>
      </w:r>
      <w:r w:rsidRPr="0023001D">
        <w:rPr>
          <w:szCs w:val="24"/>
        </w:rPr>
        <w:t>података</w:t>
      </w:r>
      <w:r>
        <w:rPr>
          <w:szCs w:val="24"/>
        </w:rPr>
        <w:t xml:space="preserve"> </w:t>
      </w:r>
      <w:r w:rsidRPr="0023001D">
        <w:rPr>
          <w:szCs w:val="24"/>
        </w:rPr>
        <w:t>(„Службени гласник РС“ број:</w:t>
      </w:r>
      <w:r>
        <w:rPr>
          <w:szCs w:val="24"/>
        </w:rPr>
        <w:t xml:space="preserve"> </w:t>
      </w:r>
      <w:r w:rsidRPr="0023001D">
        <w:rPr>
          <w:szCs w:val="24"/>
        </w:rPr>
        <w:t>104/09), стекли</w:t>
      </w:r>
      <w:r>
        <w:rPr>
          <w:szCs w:val="24"/>
        </w:rPr>
        <w:t xml:space="preserve"> </w:t>
      </w:r>
      <w:r w:rsidRPr="0023001D">
        <w:rPr>
          <w:szCs w:val="24"/>
        </w:rPr>
        <w:t>услови за искључење или</w:t>
      </w:r>
      <w:r>
        <w:rPr>
          <w:szCs w:val="24"/>
        </w:rPr>
        <w:t xml:space="preserve"> ограничење </w:t>
      </w:r>
      <w:r w:rsidRPr="0023001D">
        <w:rPr>
          <w:szCs w:val="24"/>
        </w:rPr>
        <w:t>слободног приступа информацијама од јавног значаја.</w:t>
      </w:r>
      <w:r>
        <w:rPr>
          <w:szCs w:val="24"/>
        </w:rPr>
        <w:t xml:space="preserve"> </w:t>
      </w:r>
    </w:p>
    <w:p w:rsidR="00636EB3" w:rsidRDefault="00636EB3" w:rsidP="009F2EAB">
      <w:pPr>
        <w:ind w:firstLine="720"/>
        <w:jc w:val="both"/>
        <w:rPr>
          <w:szCs w:val="24"/>
          <w:lang w:val="sr-Cyrl-RS"/>
        </w:rPr>
      </w:pPr>
    </w:p>
    <w:p w:rsidR="00632F8A" w:rsidRDefault="00632F8A" w:rsidP="009F2EAB">
      <w:pPr>
        <w:ind w:firstLine="720"/>
        <w:jc w:val="both"/>
        <w:rPr>
          <w:szCs w:val="24"/>
        </w:rPr>
      </w:pPr>
      <w:r>
        <w:rPr>
          <w:szCs w:val="24"/>
        </w:rPr>
        <w:t xml:space="preserve">Приступ информацијама може бити </w:t>
      </w:r>
      <w:r w:rsidRPr="0023001D">
        <w:rPr>
          <w:szCs w:val="24"/>
        </w:rPr>
        <w:t>ускраћен ако су информације објављене на</w:t>
      </w:r>
      <w:r>
        <w:rPr>
          <w:szCs w:val="24"/>
        </w:rPr>
        <w:t xml:space="preserve"> </w:t>
      </w:r>
      <w:r w:rsidRPr="0023001D">
        <w:rPr>
          <w:szCs w:val="24"/>
        </w:rPr>
        <w:t xml:space="preserve">веб презентацији </w:t>
      </w:r>
      <w:r>
        <w:rPr>
          <w:szCs w:val="24"/>
        </w:rPr>
        <w:t>Школе или објављене на други начи,</w:t>
      </w:r>
      <w:r w:rsidRPr="0023001D">
        <w:rPr>
          <w:szCs w:val="24"/>
        </w:rPr>
        <w:t xml:space="preserve"> и то на основу члана 10. став 1. </w:t>
      </w:r>
      <w:r w:rsidRPr="00453392">
        <w:rPr>
          <w:bCs/>
          <w:szCs w:val="24"/>
        </w:rPr>
        <w:t>Закона о слободном приступу информацијама од јавног значаја ("Сл. гласник РС", бр. 120/2004, 54/2007, 104/2009 и 36/2010)</w:t>
      </w:r>
      <w:r>
        <w:rPr>
          <w:bCs/>
          <w:szCs w:val="24"/>
        </w:rPr>
        <w:t>,</w:t>
      </w:r>
      <w:r>
        <w:rPr>
          <w:szCs w:val="24"/>
        </w:rPr>
        <w:t xml:space="preserve"> који прописује </w:t>
      </w:r>
      <w:r w:rsidRPr="0023001D">
        <w:rPr>
          <w:szCs w:val="24"/>
        </w:rPr>
        <w:t>да „орган власти не мора</w:t>
      </w:r>
      <w:r>
        <w:rPr>
          <w:szCs w:val="24"/>
        </w:rPr>
        <w:t xml:space="preserve"> </w:t>
      </w:r>
      <w:r w:rsidRPr="0023001D">
        <w:rPr>
          <w:szCs w:val="24"/>
        </w:rPr>
        <w:t>тражиоцу омогући</w:t>
      </w:r>
      <w:r>
        <w:rPr>
          <w:szCs w:val="24"/>
        </w:rPr>
        <w:t xml:space="preserve">ти остваривање права на приступ </w:t>
      </w:r>
      <w:r w:rsidRPr="0023001D">
        <w:rPr>
          <w:szCs w:val="24"/>
        </w:rPr>
        <w:t>информацијама од јавног значаја,</w:t>
      </w:r>
      <w:r>
        <w:rPr>
          <w:szCs w:val="24"/>
        </w:rPr>
        <w:t xml:space="preserve"> </w:t>
      </w:r>
      <w:r w:rsidRPr="0023001D">
        <w:rPr>
          <w:szCs w:val="24"/>
        </w:rPr>
        <w:t>ако се ради о инфо</w:t>
      </w:r>
      <w:r>
        <w:rPr>
          <w:szCs w:val="24"/>
        </w:rPr>
        <w:t xml:space="preserve">рмацији која је већ објављена и </w:t>
      </w:r>
      <w:r w:rsidRPr="0023001D">
        <w:rPr>
          <w:szCs w:val="24"/>
        </w:rPr>
        <w:t>доступна у земљи или на интернету“.</w:t>
      </w:r>
      <w:r>
        <w:rPr>
          <w:szCs w:val="24"/>
        </w:rPr>
        <w:t xml:space="preserve"> </w:t>
      </w:r>
      <w:r w:rsidRPr="0023001D">
        <w:rPr>
          <w:szCs w:val="24"/>
        </w:rPr>
        <w:t>Такође, приступ инфор</w:t>
      </w:r>
      <w:r>
        <w:rPr>
          <w:szCs w:val="24"/>
        </w:rPr>
        <w:t xml:space="preserve">мацијама биће ускраћен ако </w:t>
      </w:r>
      <w:r w:rsidRPr="0023001D">
        <w:rPr>
          <w:szCs w:val="24"/>
        </w:rPr>
        <w:t>се тражи приступ подацима о</w:t>
      </w:r>
      <w:r>
        <w:rPr>
          <w:szCs w:val="24"/>
        </w:rPr>
        <w:t xml:space="preserve"> </w:t>
      </w:r>
      <w:r w:rsidRPr="0023001D">
        <w:rPr>
          <w:szCs w:val="24"/>
        </w:rPr>
        <w:t xml:space="preserve">бројевима текућих рачуна </w:t>
      </w:r>
      <w:r>
        <w:rPr>
          <w:szCs w:val="24"/>
        </w:rPr>
        <w:t xml:space="preserve">запослених и то на основу члана </w:t>
      </w:r>
      <w:r w:rsidRPr="0023001D">
        <w:rPr>
          <w:szCs w:val="24"/>
        </w:rPr>
        <w:t>14. наведеног закона који</w:t>
      </w:r>
      <w:r>
        <w:rPr>
          <w:szCs w:val="24"/>
        </w:rPr>
        <w:t xml:space="preserve"> </w:t>
      </w:r>
      <w:r w:rsidRPr="0023001D">
        <w:rPr>
          <w:szCs w:val="24"/>
        </w:rPr>
        <w:t>прописује: „</w:t>
      </w:r>
      <w:r>
        <w:rPr>
          <w:szCs w:val="24"/>
        </w:rPr>
        <w:t>O</w:t>
      </w:r>
      <w:r w:rsidRPr="0023001D">
        <w:rPr>
          <w:szCs w:val="24"/>
        </w:rPr>
        <w:t>рган власти неће</w:t>
      </w:r>
      <w:r>
        <w:rPr>
          <w:szCs w:val="24"/>
        </w:rPr>
        <w:t xml:space="preserve"> тражиоцу омогућити остваривање </w:t>
      </w:r>
      <w:r w:rsidRPr="0023001D">
        <w:rPr>
          <w:szCs w:val="24"/>
        </w:rPr>
        <w:t>права на приступ</w:t>
      </w:r>
      <w:r>
        <w:rPr>
          <w:szCs w:val="24"/>
        </w:rPr>
        <w:t xml:space="preserve"> </w:t>
      </w:r>
      <w:r w:rsidRPr="0023001D">
        <w:rPr>
          <w:szCs w:val="24"/>
        </w:rPr>
        <w:t>информацијама од јавног значаја ако би т</w:t>
      </w:r>
      <w:r>
        <w:rPr>
          <w:szCs w:val="24"/>
        </w:rPr>
        <w:t xml:space="preserve">име повредио право на приватност, право на </w:t>
      </w:r>
      <w:r w:rsidRPr="0023001D">
        <w:rPr>
          <w:szCs w:val="24"/>
        </w:rPr>
        <w:t>углед или које друго право лица на које се тражена</w:t>
      </w:r>
      <w:r>
        <w:rPr>
          <w:szCs w:val="24"/>
        </w:rPr>
        <w:t xml:space="preserve"> </w:t>
      </w:r>
      <w:r w:rsidRPr="0023001D">
        <w:rPr>
          <w:szCs w:val="24"/>
        </w:rPr>
        <w:t>информација</w:t>
      </w:r>
      <w:r>
        <w:rPr>
          <w:szCs w:val="24"/>
        </w:rPr>
        <w:t xml:space="preserve"> </w:t>
      </w:r>
      <w:r w:rsidRPr="0023001D">
        <w:rPr>
          <w:szCs w:val="24"/>
        </w:rPr>
        <w:t>лично односи“.</w:t>
      </w:r>
      <w:r>
        <w:rPr>
          <w:szCs w:val="24"/>
        </w:rPr>
        <w:t xml:space="preserve"> Школа </w:t>
      </w:r>
      <w:r w:rsidRPr="0023001D">
        <w:rPr>
          <w:szCs w:val="24"/>
        </w:rPr>
        <w:t>ће ускратити давање података кој</w:t>
      </w:r>
      <w:r>
        <w:rPr>
          <w:szCs w:val="24"/>
        </w:rPr>
        <w:t xml:space="preserve">и су пословна тајна, због чијег </w:t>
      </w:r>
      <w:r w:rsidRPr="0023001D">
        <w:rPr>
          <w:szCs w:val="24"/>
        </w:rPr>
        <w:t>би</w:t>
      </w:r>
      <w:r>
        <w:rPr>
          <w:szCs w:val="24"/>
        </w:rPr>
        <w:t xml:space="preserve"> </w:t>
      </w:r>
      <w:r w:rsidRPr="0023001D">
        <w:rPr>
          <w:szCs w:val="24"/>
        </w:rPr>
        <w:t>саопштења или давања на увид неовлашћеном</w:t>
      </w:r>
      <w:r>
        <w:rPr>
          <w:szCs w:val="24"/>
        </w:rPr>
        <w:t xml:space="preserve"> </w:t>
      </w:r>
      <w:r w:rsidRPr="0023001D">
        <w:rPr>
          <w:szCs w:val="24"/>
        </w:rPr>
        <w:t>лицу могле наступити штетне последице</w:t>
      </w:r>
      <w:r>
        <w:rPr>
          <w:szCs w:val="24"/>
        </w:rPr>
        <w:t xml:space="preserve"> </w:t>
      </w:r>
      <w:r w:rsidRPr="0023001D">
        <w:rPr>
          <w:szCs w:val="24"/>
        </w:rPr>
        <w:t>по интерес и углед</w:t>
      </w:r>
      <w:r>
        <w:rPr>
          <w:szCs w:val="24"/>
        </w:rPr>
        <w:t xml:space="preserve"> Школе, као и у другим случајевима прописаним Законом </w:t>
      </w:r>
      <w:r w:rsidRPr="00453392">
        <w:rPr>
          <w:bCs/>
          <w:szCs w:val="24"/>
        </w:rPr>
        <w:t>о слободном приступу информацијама од јавног значаја ("Сл. гласник РС", бр. 120/2004, 54/2007, 104/2009 и 36/2010)</w:t>
      </w:r>
      <w:r>
        <w:rPr>
          <w:szCs w:val="24"/>
        </w:rPr>
        <w:t xml:space="preserve"> и релевантним подзаконским актима</w:t>
      </w:r>
      <w:r w:rsidRPr="0023001D">
        <w:rPr>
          <w:szCs w:val="24"/>
        </w:rPr>
        <w:t>.</w:t>
      </w:r>
      <w:r>
        <w:rPr>
          <w:szCs w:val="24"/>
        </w:rPr>
        <w:t xml:space="preserve"> </w:t>
      </w:r>
      <w:r w:rsidRPr="0023001D">
        <w:rPr>
          <w:szCs w:val="24"/>
        </w:rPr>
        <w:t>У обавештењу и у решењу о одбијању захтева тражиоцу информације биће</w:t>
      </w:r>
      <w:r>
        <w:rPr>
          <w:szCs w:val="24"/>
        </w:rPr>
        <w:t xml:space="preserve"> </w:t>
      </w:r>
      <w:r w:rsidRPr="0023001D">
        <w:rPr>
          <w:szCs w:val="24"/>
        </w:rPr>
        <w:t>образложени разлози за евентуално ускраћивање приступа информ</w:t>
      </w:r>
      <w:r>
        <w:rPr>
          <w:szCs w:val="24"/>
        </w:rPr>
        <w:t>ацијама.</w:t>
      </w:r>
    </w:p>
    <w:p w:rsidR="00632F8A" w:rsidRPr="00AC1475" w:rsidRDefault="00632F8A" w:rsidP="005612AD">
      <w:pPr>
        <w:pStyle w:val="Heading1"/>
        <w:rPr>
          <w:color w:val="000080"/>
        </w:rPr>
      </w:pPr>
      <w:r>
        <w:rPr>
          <w:color w:val="000080"/>
        </w:rPr>
        <w:br w:type="page"/>
      </w:r>
      <w:bookmarkStart w:id="49" w:name="_Toc512270058"/>
      <w:r w:rsidRPr="00AC1475">
        <w:rPr>
          <w:color w:val="000080"/>
        </w:rPr>
        <w:lastRenderedPageBreak/>
        <w:t>21. ИНФОРМАЦИЈЕ О ПОДНОШЕЊУ ЗАХТЕВА ЗА ПРИСТУП ИНФОРМАЦИЈАМА ОД ЈАВНОГ ЗАНАЧАЈА</w:t>
      </w:r>
      <w:bookmarkEnd w:id="49"/>
    </w:p>
    <w:p w:rsidR="00632F8A" w:rsidRPr="00AC1475" w:rsidRDefault="00632F8A" w:rsidP="005612AD">
      <w:pPr>
        <w:pStyle w:val="podnaslov1"/>
        <w:rPr>
          <w:color w:val="000080"/>
        </w:rPr>
      </w:pPr>
      <w:bookmarkStart w:id="50" w:name="_Toc512270059"/>
      <w:r w:rsidRPr="00AC1475">
        <w:rPr>
          <w:color w:val="000080"/>
        </w:rPr>
        <w:t>21.1. Подношење захтева</w:t>
      </w:r>
      <w:bookmarkEnd w:id="50"/>
    </w:p>
    <w:p w:rsidR="00632F8A" w:rsidRPr="005B7398" w:rsidRDefault="00632F8A" w:rsidP="00D32832">
      <w:pPr>
        <w:jc w:val="both"/>
        <w:rPr>
          <w:b/>
          <w:bCs/>
          <w:szCs w:val="24"/>
        </w:rPr>
      </w:pPr>
    </w:p>
    <w:p w:rsidR="00632F8A" w:rsidRPr="00453392" w:rsidRDefault="00632F8A" w:rsidP="00453392">
      <w:pPr>
        <w:ind w:firstLine="720"/>
        <w:jc w:val="both"/>
        <w:rPr>
          <w:bCs/>
          <w:szCs w:val="24"/>
        </w:rPr>
      </w:pPr>
      <w:r w:rsidRPr="00453392">
        <w:rPr>
          <w:bCs/>
          <w:szCs w:val="24"/>
        </w:rPr>
        <w:t xml:space="preserve">Захтев за приступ информацијама од јавног значаја, на прописаном обрасцу (који се налази у прилогу овог Информатора и чини његов саставни део), односно у складу са чланом 15. Закона о слободном приступу информацијама од јавног значаја ("Сл. гласник РС", бр. 120/2004, 54/2007, 104/2009 и 36/2010), може поднети свако физичко и правно лице. </w:t>
      </w:r>
      <w:r w:rsidRPr="00453392">
        <w:rPr>
          <w:bCs/>
          <w:szCs w:val="24"/>
          <w:lang w:val="sr-Cyrl-CS"/>
        </w:rPr>
        <w:t xml:space="preserve">Захтев мора да садржи: назив и адресу </w:t>
      </w:r>
      <w:r w:rsidRPr="00453392">
        <w:rPr>
          <w:bCs/>
          <w:szCs w:val="24"/>
        </w:rPr>
        <w:t>школе</w:t>
      </w:r>
      <w:r w:rsidRPr="00453392">
        <w:rPr>
          <w:bCs/>
          <w:szCs w:val="24"/>
          <w:lang w:val="sr-Cyrl-CS"/>
        </w:rPr>
        <w:t xml:space="preserve">, податке о тражиоцу информације (име, презиме, адреса и евентуално други подаци за контакт), што </w:t>
      </w:r>
      <w:r w:rsidRPr="00453392">
        <w:rPr>
          <w:bCs/>
          <w:szCs w:val="24"/>
        </w:rPr>
        <w:t xml:space="preserve">је могуће </w:t>
      </w:r>
      <w:r w:rsidRPr="00453392">
        <w:rPr>
          <w:bCs/>
          <w:szCs w:val="24"/>
          <w:lang w:val="sr-Cyrl-CS"/>
        </w:rPr>
        <w:t>прецизниј</w:t>
      </w:r>
      <w:r w:rsidRPr="00453392">
        <w:rPr>
          <w:bCs/>
          <w:szCs w:val="24"/>
        </w:rPr>
        <w:t>и</w:t>
      </w:r>
      <w:r w:rsidRPr="00453392">
        <w:rPr>
          <w:bCs/>
          <w:szCs w:val="24"/>
          <w:lang w:val="sr-Cyrl-CS"/>
        </w:rPr>
        <w:t xml:space="preserve"> опис информације која се тражи и начин достављања информације</w:t>
      </w:r>
      <w:r>
        <w:rPr>
          <w:bCs/>
          <w:szCs w:val="24"/>
          <w:lang w:val="sr-Cyrl-CS"/>
        </w:rPr>
        <w:t>.</w:t>
      </w:r>
      <w:r>
        <w:rPr>
          <w:bCs/>
          <w:szCs w:val="24"/>
        </w:rPr>
        <w:t xml:space="preserve"> </w:t>
      </w:r>
      <w:r w:rsidRPr="00453392">
        <w:rPr>
          <w:bCs/>
          <w:szCs w:val="24"/>
          <w:lang w:val="sr-Cyrl-CS"/>
        </w:rPr>
        <w:t>Захтев може да садржи и друге податке који олакшавају проналажење тражене информације.</w:t>
      </w:r>
    </w:p>
    <w:p w:rsidR="00636EB3" w:rsidRDefault="00632F8A" w:rsidP="00453392">
      <w:pPr>
        <w:ind w:firstLine="720"/>
        <w:jc w:val="both"/>
        <w:rPr>
          <w:bCs/>
          <w:szCs w:val="24"/>
          <w:lang w:val="sr-Cyrl-RS"/>
        </w:rPr>
      </w:pPr>
      <w:r w:rsidRPr="00453392">
        <w:rPr>
          <w:bCs/>
          <w:szCs w:val="24"/>
        </w:rPr>
        <w:t xml:space="preserve"> </w:t>
      </w:r>
    </w:p>
    <w:p w:rsidR="00632F8A" w:rsidRPr="00453392" w:rsidRDefault="00632F8A" w:rsidP="00453392">
      <w:pPr>
        <w:ind w:firstLine="720"/>
        <w:jc w:val="both"/>
        <w:rPr>
          <w:bCs/>
          <w:szCs w:val="24"/>
          <w:lang w:val="sr-Cyrl-CS"/>
        </w:rPr>
      </w:pPr>
      <w:r w:rsidRPr="00453392">
        <w:rPr>
          <w:bCs/>
          <w:szCs w:val="24"/>
          <w:lang w:val="sr-Cyrl-CS"/>
        </w:rPr>
        <w:t xml:space="preserve">Ако захтев не садржи наведене податке, односно ако захтев није уредан, овлашћено лице </w:t>
      </w:r>
      <w:r>
        <w:rPr>
          <w:bCs/>
          <w:szCs w:val="24"/>
        </w:rPr>
        <w:t>школе</w:t>
      </w:r>
      <w:r w:rsidRPr="00453392">
        <w:rPr>
          <w:bCs/>
          <w:szCs w:val="24"/>
          <w:lang w:val="sr-Cyrl-CS"/>
        </w:rPr>
        <w:t xml:space="preserve"> дужно је да, без надокнаде, поучи тражиоца како да те недостатке отклони, односно да достави тражиоцу упутство о допуни. Уколико тражилац не отклони недостатке у одређеном року, односно у року од 15 дана од дана пријема упутства о допуни, а недостаци су такви да се по захтеву не може поступити, </w:t>
      </w:r>
      <w:r>
        <w:rPr>
          <w:bCs/>
          <w:szCs w:val="24"/>
        </w:rPr>
        <w:t>школа</w:t>
      </w:r>
      <w:r w:rsidRPr="00453392">
        <w:rPr>
          <w:bCs/>
          <w:szCs w:val="24"/>
          <w:lang w:val="sr-Cyrl-CS"/>
        </w:rPr>
        <w:t xml:space="preserve"> ће донети закључак о одбацивању захтева као неуредног.</w:t>
      </w:r>
    </w:p>
    <w:p w:rsidR="00632F8A" w:rsidRPr="00453392" w:rsidRDefault="00632F8A" w:rsidP="00DD257E">
      <w:pPr>
        <w:ind w:firstLine="720"/>
        <w:jc w:val="both"/>
        <w:rPr>
          <w:b/>
          <w:bCs/>
          <w:color w:val="FF6600"/>
          <w:szCs w:val="24"/>
        </w:rPr>
      </w:pPr>
    </w:p>
    <w:p w:rsidR="00632F8A" w:rsidRPr="00692E39" w:rsidRDefault="00632F8A" w:rsidP="00D203CF">
      <w:pPr>
        <w:ind w:firstLine="720"/>
        <w:jc w:val="both"/>
        <w:rPr>
          <w:bCs/>
          <w:szCs w:val="24"/>
        </w:rPr>
      </w:pPr>
      <w:r w:rsidRPr="00692E39">
        <w:rPr>
          <w:bCs/>
          <w:szCs w:val="24"/>
        </w:rPr>
        <w:t>Захтев се подноси на један од следећих начина:</w:t>
      </w:r>
    </w:p>
    <w:p w:rsidR="00632F8A" w:rsidRPr="00692E39" w:rsidRDefault="00632F8A" w:rsidP="00D203CF">
      <w:pPr>
        <w:numPr>
          <w:ilvl w:val="0"/>
          <w:numId w:val="38"/>
        </w:numPr>
        <w:jc w:val="both"/>
        <w:rPr>
          <w:bCs/>
          <w:szCs w:val="24"/>
        </w:rPr>
      </w:pPr>
      <w:r w:rsidRPr="00692E39">
        <w:rPr>
          <w:bCs/>
          <w:szCs w:val="24"/>
        </w:rPr>
        <w:t xml:space="preserve">Лично, секретару школе у канцеларији број 002 у приземљу пословне зграде у улици Војводе Степе бр. 283, сваког радног дана од 9 до 17 часова. Захтев се може поднети писмено или усмено, на записник, </w:t>
      </w:r>
      <w:r w:rsidRPr="00692E39">
        <w:rPr>
          <w:bCs/>
          <w:szCs w:val="24"/>
          <w:lang w:val="sr-Cyrl-CS"/>
        </w:rPr>
        <w:t>при чему се на такав захтев примењују рокови као да је поднет писмено</w:t>
      </w:r>
      <w:r w:rsidRPr="00692E39">
        <w:rPr>
          <w:bCs/>
          <w:szCs w:val="24"/>
        </w:rPr>
        <w:t>;</w:t>
      </w:r>
    </w:p>
    <w:p w:rsidR="00632F8A" w:rsidRDefault="00632F8A" w:rsidP="00D32832">
      <w:pPr>
        <w:numPr>
          <w:ilvl w:val="0"/>
          <w:numId w:val="38"/>
        </w:numPr>
        <w:jc w:val="both"/>
        <w:rPr>
          <w:bCs/>
          <w:szCs w:val="24"/>
        </w:rPr>
      </w:pPr>
      <w:r w:rsidRPr="00692E39">
        <w:rPr>
          <w:bCs/>
          <w:szCs w:val="24"/>
        </w:rPr>
        <w:t>Поштом, на адресу „Висока школа електротехнике и рачунарства струковних студија, улица Војводе Степе број 283, 11010 Вождовац, Београд“</w:t>
      </w:r>
      <w:r>
        <w:rPr>
          <w:bCs/>
          <w:szCs w:val="24"/>
        </w:rPr>
        <w:t>.</w:t>
      </w:r>
    </w:p>
    <w:p w:rsidR="00E77E7F" w:rsidRDefault="00E77E7F" w:rsidP="00A0546F">
      <w:pPr>
        <w:pStyle w:val="podnaslov1"/>
        <w:rPr>
          <w:color w:val="000080"/>
          <w:lang w:val="sr-Cyrl-RS"/>
        </w:rPr>
      </w:pPr>
      <w:bookmarkStart w:id="51" w:name="_Toc512270060"/>
    </w:p>
    <w:p w:rsidR="00E77E7F" w:rsidRDefault="00E77E7F" w:rsidP="00A0546F">
      <w:pPr>
        <w:pStyle w:val="podnaslov1"/>
        <w:rPr>
          <w:color w:val="000080"/>
          <w:lang w:val="sr-Cyrl-RS"/>
        </w:rPr>
      </w:pPr>
    </w:p>
    <w:p w:rsidR="00E77E7F" w:rsidRDefault="00E77E7F" w:rsidP="00A0546F">
      <w:pPr>
        <w:pStyle w:val="podnaslov1"/>
        <w:rPr>
          <w:color w:val="000080"/>
          <w:lang w:val="sr-Cyrl-RS"/>
        </w:rPr>
      </w:pPr>
    </w:p>
    <w:p w:rsidR="00E77E7F" w:rsidRDefault="00E77E7F" w:rsidP="00A0546F">
      <w:pPr>
        <w:pStyle w:val="podnaslov1"/>
        <w:rPr>
          <w:color w:val="000080"/>
          <w:lang w:val="sr-Cyrl-RS"/>
        </w:rPr>
      </w:pPr>
    </w:p>
    <w:p w:rsidR="00E77E7F" w:rsidRDefault="00E77E7F" w:rsidP="00A0546F">
      <w:pPr>
        <w:pStyle w:val="podnaslov1"/>
        <w:rPr>
          <w:color w:val="000080"/>
          <w:lang w:val="sr-Cyrl-RS"/>
        </w:rPr>
      </w:pPr>
    </w:p>
    <w:p w:rsidR="00E77E7F" w:rsidRDefault="00E77E7F" w:rsidP="00A0546F">
      <w:pPr>
        <w:pStyle w:val="podnaslov1"/>
        <w:rPr>
          <w:color w:val="000080"/>
          <w:lang w:val="sr-Cyrl-RS"/>
        </w:rPr>
      </w:pPr>
    </w:p>
    <w:p w:rsidR="00E77E7F" w:rsidRDefault="00E77E7F" w:rsidP="00A0546F">
      <w:pPr>
        <w:pStyle w:val="podnaslov1"/>
        <w:rPr>
          <w:color w:val="000080"/>
          <w:lang w:val="sr-Cyrl-RS"/>
        </w:rPr>
      </w:pPr>
    </w:p>
    <w:p w:rsidR="00E77E7F" w:rsidRDefault="00E77E7F" w:rsidP="00A0546F">
      <w:pPr>
        <w:pStyle w:val="podnaslov1"/>
        <w:rPr>
          <w:color w:val="000080"/>
          <w:lang w:val="sr-Cyrl-RS"/>
        </w:rPr>
      </w:pPr>
    </w:p>
    <w:p w:rsidR="00E77E7F" w:rsidRDefault="00E77E7F" w:rsidP="00A0546F">
      <w:pPr>
        <w:pStyle w:val="podnaslov1"/>
        <w:rPr>
          <w:color w:val="000080"/>
          <w:lang w:val="sr-Cyrl-RS"/>
        </w:rPr>
      </w:pPr>
    </w:p>
    <w:p w:rsidR="00632F8A" w:rsidRPr="00A0546F" w:rsidRDefault="00632F8A" w:rsidP="00A0546F">
      <w:pPr>
        <w:pStyle w:val="podnaslov1"/>
        <w:rPr>
          <w:color w:val="000080"/>
          <w:lang w:val="sr-Cyrl-CS"/>
        </w:rPr>
      </w:pPr>
      <w:r w:rsidRPr="00A0546F">
        <w:rPr>
          <w:color w:val="000080"/>
        </w:rPr>
        <w:lastRenderedPageBreak/>
        <w:t xml:space="preserve">21.2. </w:t>
      </w:r>
      <w:r w:rsidRPr="00A0546F">
        <w:rPr>
          <w:color w:val="000080"/>
          <w:lang w:val="sr-Cyrl-CS"/>
        </w:rPr>
        <w:t>Одлучивање по захтеву</w:t>
      </w:r>
      <w:bookmarkEnd w:id="51"/>
    </w:p>
    <w:p w:rsidR="00632F8A" w:rsidRDefault="00632F8A" w:rsidP="00D32832">
      <w:pPr>
        <w:jc w:val="both"/>
        <w:rPr>
          <w:lang w:val="sr-Cyrl-CS"/>
        </w:rPr>
      </w:pPr>
    </w:p>
    <w:p w:rsidR="00632F8A" w:rsidRDefault="00632F8A" w:rsidP="00D32832">
      <w:pPr>
        <w:ind w:firstLine="720"/>
        <w:jc w:val="both"/>
        <w:rPr>
          <w:lang w:val="sr-Cyrl-CS"/>
        </w:rPr>
      </w:pPr>
      <w:r>
        <w:t>Школа ће, у</w:t>
      </w:r>
      <w:r>
        <w:rPr>
          <w:lang w:val="sr-Cyrl-CS"/>
        </w:rPr>
        <w:t xml:space="preserve"> складу са чланом 16. </w:t>
      </w:r>
      <w:r w:rsidRPr="00453392">
        <w:rPr>
          <w:bCs/>
          <w:szCs w:val="24"/>
        </w:rPr>
        <w:t>Закона о слободном приступу информацијама од јавног значаја ("Сл. гласник РС", бр. 120/2004, 54/2007, 104/2009 и 36/2010)</w:t>
      </w:r>
      <w:r>
        <w:rPr>
          <w:lang w:val="sr-Cyrl-CS"/>
        </w:rPr>
        <w:t>, најкасније у року од 15 дана од дана пријема захтева:</w:t>
      </w:r>
    </w:p>
    <w:p w:rsidR="00632F8A" w:rsidRDefault="00632F8A" w:rsidP="00D32832">
      <w:pPr>
        <w:numPr>
          <w:ilvl w:val="0"/>
          <w:numId w:val="39"/>
        </w:numPr>
        <w:jc w:val="both"/>
        <w:rPr>
          <w:lang w:val="sr-Cyrl-CS"/>
        </w:rPr>
      </w:pPr>
      <w:r>
        <w:rPr>
          <w:lang w:val="sr-Cyrl-CS"/>
        </w:rPr>
        <w:t xml:space="preserve">тражиоца </w:t>
      </w:r>
      <w:r>
        <w:t xml:space="preserve">информације </w:t>
      </w:r>
      <w:r>
        <w:rPr>
          <w:lang w:val="sr-Cyrl-CS"/>
        </w:rPr>
        <w:t>обавести</w:t>
      </w:r>
      <w:r>
        <w:t xml:space="preserve"> о </w:t>
      </w:r>
      <w:r>
        <w:rPr>
          <w:lang w:val="sr-Cyrl-CS"/>
        </w:rPr>
        <w:t>поседовању информације</w:t>
      </w:r>
      <w:r>
        <w:t xml:space="preserve"> (да ли школа има у поседу тражену информацију);</w:t>
      </w:r>
    </w:p>
    <w:p w:rsidR="00632F8A" w:rsidRDefault="00632F8A" w:rsidP="00D32832">
      <w:pPr>
        <w:numPr>
          <w:ilvl w:val="0"/>
          <w:numId w:val="39"/>
        </w:numPr>
        <w:jc w:val="both"/>
        <w:rPr>
          <w:lang w:val="sr-Cyrl-CS"/>
        </w:rPr>
      </w:pPr>
      <w:r>
        <w:rPr>
          <w:lang w:val="sr-Cyrl-CS"/>
        </w:rPr>
        <w:t>стави тражиоц</w:t>
      </w:r>
      <w:r>
        <w:t>у</w:t>
      </w:r>
      <w:r>
        <w:rPr>
          <w:lang w:val="sr-Cyrl-CS"/>
        </w:rPr>
        <w:t xml:space="preserve"> </w:t>
      </w:r>
      <w:r>
        <w:t xml:space="preserve">информације </w:t>
      </w:r>
      <w:r>
        <w:rPr>
          <w:lang w:val="sr-Cyrl-CS"/>
        </w:rPr>
        <w:t>на увид документ који садржи информацију</w:t>
      </w:r>
      <w:r>
        <w:t>;</w:t>
      </w:r>
    </w:p>
    <w:p w:rsidR="00632F8A" w:rsidRDefault="00632F8A" w:rsidP="00D32832">
      <w:pPr>
        <w:numPr>
          <w:ilvl w:val="0"/>
          <w:numId w:val="39"/>
        </w:numPr>
        <w:jc w:val="both"/>
        <w:rPr>
          <w:lang w:val="sr-Cyrl-CS"/>
        </w:rPr>
      </w:pPr>
      <w:r>
        <w:rPr>
          <w:lang w:val="sr-Cyrl-CS"/>
        </w:rPr>
        <w:t>изда</w:t>
      </w:r>
      <w:r>
        <w:t xml:space="preserve">ти </w:t>
      </w:r>
      <w:r>
        <w:rPr>
          <w:lang w:val="sr-Cyrl-CS"/>
        </w:rPr>
        <w:t>тражиоц</w:t>
      </w:r>
      <w:r>
        <w:t>у</w:t>
      </w:r>
      <w:r>
        <w:rPr>
          <w:lang w:val="sr-Cyrl-CS"/>
        </w:rPr>
        <w:t xml:space="preserve"> </w:t>
      </w:r>
      <w:r>
        <w:t xml:space="preserve">информације </w:t>
      </w:r>
      <w:r>
        <w:rPr>
          <w:lang w:val="sr-Cyrl-CS"/>
        </w:rPr>
        <w:t xml:space="preserve">или упути </w:t>
      </w:r>
      <w:r>
        <w:t xml:space="preserve">му </w:t>
      </w:r>
      <w:r>
        <w:rPr>
          <w:lang w:val="sr-Cyrl-CS"/>
        </w:rPr>
        <w:t>копију документ</w:t>
      </w:r>
      <w:r>
        <w:t>а</w:t>
      </w:r>
      <w:r>
        <w:rPr>
          <w:lang w:val="sr-Cyrl-CS"/>
        </w:rPr>
        <w:t xml:space="preserve"> који садржи </w:t>
      </w:r>
      <w:r>
        <w:t xml:space="preserve">тражену </w:t>
      </w:r>
      <w:r>
        <w:rPr>
          <w:lang w:val="sr-Cyrl-CS"/>
        </w:rPr>
        <w:t xml:space="preserve">информацију. Копија документа је упућена тражиоцу даном </w:t>
      </w:r>
      <w:r>
        <w:t>експедовања тог документа од стране школе</w:t>
      </w:r>
      <w:r>
        <w:rPr>
          <w:lang w:val="sr-Cyrl-CS"/>
        </w:rPr>
        <w:t>.</w:t>
      </w:r>
    </w:p>
    <w:p w:rsidR="00632F8A" w:rsidRDefault="00632F8A" w:rsidP="00D32832">
      <w:pPr>
        <w:jc w:val="both"/>
        <w:rPr>
          <w:lang w:val="sr-Cyrl-CS"/>
        </w:rPr>
      </w:pPr>
    </w:p>
    <w:p w:rsidR="00632F8A" w:rsidRPr="00D248E8" w:rsidRDefault="00632F8A" w:rsidP="00D248E8">
      <w:pPr>
        <w:ind w:firstLine="720"/>
        <w:jc w:val="both"/>
      </w:pPr>
      <w:r>
        <w:t>Изузетно, у случају да</w:t>
      </w:r>
      <w:r>
        <w:rPr>
          <w:lang w:val="sr-Cyrl-CS"/>
        </w:rPr>
        <w:t xml:space="preserve"> се </w:t>
      </w:r>
      <w:r>
        <w:t>З</w:t>
      </w:r>
      <w:r>
        <w:rPr>
          <w:lang w:val="sr-Cyrl-CS"/>
        </w:rPr>
        <w:t xml:space="preserve">ахтев </w:t>
      </w:r>
      <w:r>
        <w:t xml:space="preserve">за приступ информацијама од јавног значаја </w:t>
      </w:r>
      <w:r>
        <w:rPr>
          <w:lang w:val="sr-Cyrl-CS"/>
        </w:rPr>
        <w:t xml:space="preserve">односи на </w:t>
      </w:r>
      <w:r>
        <w:t>такву информацију, да се за њу</w:t>
      </w:r>
      <w:r>
        <w:rPr>
          <w:lang w:val="sr-Cyrl-CS"/>
        </w:rPr>
        <w:t xml:space="preserve"> може претпоставити да је од значаја за заштиту живота</w:t>
      </w:r>
      <w:r>
        <w:t xml:space="preserve">, здравља </w:t>
      </w:r>
      <w:r>
        <w:rPr>
          <w:lang w:val="sr-Cyrl-CS"/>
        </w:rPr>
        <w:t xml:space="preserve">или слободе неког лица, односно за угрожавање или заштиту здравља становништва и животне средине, </w:t>
      </w:r>
      <w:r>
        <w:t>школа</w:t>
      </w:r>
      <w:r>
        <w:rPr>
          <w:lang w:val="sr-Cyrl-CS"/>
        </w:rPr>
        <w:t xml:space="preserve"> ће поступити по захтеву најкасније у року од 48 сати од пријема захтева.</w:t>
      </w:r>
    </w:p>
    <w:p w:rsidR="00636EB3" w:rsidRDefault="00636EB3" w:rsidP="00D248E8">
      <w:pPr>
        <w:ind w:firstLine="720"/>
        <w:jc w:val="both"/>
        <w:rPr>
          <w:lang w:val="sr-Cyrl-RS"/>
        </w:rPr>
      </w:pPr>
    </w:p>
    <w:p w:rsidR="00632F8A" w:rsidRDefault="00632F8A" w:rsidP="00D248E8">
      <w:pPr>
        <w:ind w:firstLine="720"/>
        <w:jc w:val="both"/>
      </w:pPr>
      <w:r>
        <w:t>Уколико школа</w:t>
      </w:r>
      <w:r>
        <w:rPr>
          <w:lang w:val="sr-Cyrl-CS"/>
        </w:rPr>
        <w:t>, из оправданих разлога</w:t>
      </w:r>
      <w:r>
        <w:t xml:space="preserve">, </w:t>
      </w:r>
      <w:r>
        <w:rPr>
          <w:lang w:val="sr-Cyrl-CS"/>
        </w:rPr>
        <w:t xml:space="preserve">није у могућности да у року од 15 дана од дана пријема </w:t>
      </w:r>
      <w:r>
        <w:t>З</w:t>
      </w:r>
      <w:r>
        <w:rPr>
          <w:lang w:val="sr-Cyrl-CS"/>
        </w:rPr>
        <w:t xml:space="preserve">ахтева </w:t>
      </w:r>
      <w:r>
        <w:t xml:space="preserve">за приступ информацијама од јавног значаја </w:t>
      </w:r>
      <w:r>
        <w:rPr>
          <w:lang w:val="sr-Cyrl-CS"/>
        </w:rPr>
        <w:t xml:space="preserve">поступи по истом, </w:t>
      </w:r>
      <w:r>
        <w:t xml:space="preserve">школа ће </w:t>
      </w:r>
      <w:r>
        <w:rPr>
          <w:lang w:val="sr-Cyrl-CS"/>
        </w:rPr>
        <w:t xml:space="preserve">о томе, у року од </w:t>
      </w:r>
      <w:r>
        <w:t>седам</w:t>
      </w:r>
      <w:r>
        <w:rPr>
          <w:lang w:val="sr-Cyrl-CS"/>
        </w:rPr>
        <w:t xml:space="preserve"> дана од дана пријема захтева, обавестити тражиоца </w:t>
      </w:r>
      <w:r>
        <w:t xml:space="preserve">информације о тој чињеници </w:t>
      </w:r>
      <w:r>
        <w:rPr>
          <w:lang w:val="sr-Cyrl-CS"/>
        </w:rPr>
        <w:t xml:space="preserve">и </w:t>
      </w:r>
      <w:r>
        <w:t xml:space="preserve">истовремено </w:t>
      </w:r>
      <w:r>
        <w:rPr>
          <w:lang w:val="sr-Cyrl-CS"/>
        </w:rPr>
        <w:t xml:space="preserve">одредити накнадни рок, који не може бити дужи од 40 дана од дана пријема </w:t>
      </w:r>
      <w:r>
        <w:t>З</w:t>
      </w:r>
      <w:r>
        <w:rPr>
          <w:lang w:val="sr-Cyrl-CS"/>
        </w:rPr>
        <w:t xml:space="preserve">ахтева </w:t>
      </w:r>
      <w:r>
        <w:t>за приступ информацијама од јавног значаја</w:t>
      </w:r>
      <w:r>
        <w:rPr>
          <w:lang w:val="sr-Cyrl-CS"/>
        </w:rPr>
        <w:t xml:space="preserve">, </w:t>
      </w:r>
      <w:r>
        <w:t>и у том року ће</w:t>
      </w:r>
      <w:r>
        <w:rPr>
          <w:lang w:val="sr-Cyrl-CS"/>
        </w:rPr>
        <w:t xml:space="preserve"> поступити по поднетом захтеву тражиоца информације од јавног значаја.</w:t>
      </w:r>
    </w:p>
    <w:p w:rsidR="00636EB3" w:rsidRDefault="00636EB3" w:rsidP="00D32832">
      <w:pPr>
        <w:ind w:firstLine="720"/>
        <w:jc w:val="both"/>
        <w:rPr>
          <w:lang w:val="sr-Cyrl-RS"/>
        </w:rPr>
      </w:pPr>
    </w:p>
    <w:p w:rsidR="00632F8A" w:rsidRDefault="00632F8A" w:rsidP="00D32832">
      <w:pPr>
        <w:ind w:firstLine="720"/>
        <w:jc w:val="both"/>
        <w:rPr>
          <w:lang w:val="sr-Cyrl-CS"/>
        </w:rPr>
      </w:pPr>
      <w:r>
        <w:t>З</w:t>
      </w:r>
      <w:r>
        <w:rPr>
          <w:lang w:val="sr-Cyrl-CS"/>
        </w:rPr>
        <w:t xml:space="preserve">аједно са обавештењем о томе о томе да ће тражиоцу </w:t>
      </w:r>
      <w:r>
        <w:t xml:space="preserve">информације </w:t>
      </w:r>
      <w:r>
        <w:rPr>
          <w:lang w:val="sr-Cyrl-CS"/>
        </w:rPr>
        <w:t xml:space="preserve">ставити на увид документ који садржи тражену информацију, односно издати му копију тог документа, </w:t>
      </w:r>
      <w:r>
        <w:t xml:space="preserve">школа ће тражиоцу информације </w:t>
      </w:r>
      <w:r>
        <w:rPr>
          <w:lang w:val="sr-Cyrl-CS"/>
        </w:rPr>
        <w:t>саопштити место</w:t>
      </w:r>
      <w:r>
        <w:t xml:space="preserve">, </w:t>
      </w:r>
      <w:r>
        <w:rPr>
          <w:lang w:val="sr-Cyrl-CS"/>
        </w:rPr>
        <w:t xml:space="preserve">време и начин на који ће му информација бити стављена на увид, </w:t>
      </w:r>
      <w:r>
        <w:t xml:space="preserve">као и </w:t>
      </w:r>
      <w:r>
        <w:rPr>
          <w:lang w:val="sr-Cyrl-CS"/>
        </w:rPr>
        <w:t>износ нужних трошкова израде копије документа</w:t>
      </w:r>
      <w:r>
        <w:t>, у складу са прописаним Трошковником</w:t>
      </w:r>
      <w:r>
        <w:rPr>
          <w:lang w:val="sr-Cyrl-CS"/>
        </w:rPr>
        <w:t>.</w:t>
      </w:r>
    </w:p>
    <w:p w:rsidR="00636EB3" w:rsidRDefault="00636EB3" w:rsidP="00D248E8">
      <w:pPr>
        <w:ind w:firstLine="720"/>
        <w:jc w:val="both"/>
        <w:rPr>
          <w:lang w:val="sr-Cyrl-CS"/>
        </w:rPr>
      </w:pPr>
    </w:p>
    <w:p w:rsidR="00632F8A" w:rsidRDefault="00632F8A" w:rsidP="00D248E8">
      <w:pPr>
        <w:ind w:firstLine="720"/>
        <w:jc w:val="both"/>
      </w:pPr>
      <w:r>
        <w:rPr>
          <w:lang w:val="sr-Cyrl-CS"/>
        </w:rPr>
        <w:t xml:space="preserve">Увид у документ који садржи тражену информацију врши се у просторијама </w:t>
      </w:r>
      <w:r>
        <w:t>Школе</w:t>
      </w:r>
      <w:r>
        <w:rPr>
          <w:lang w:val="sr-Cyrl-CS"/>
        </w:rPr>
        <w:t xml:space="preserve">. Тражилац </w:t>
      </w:r>
      <w:r>
        <w:t xml:space="preserve">информације </w:t>
      </w:r>
      <w:r>
        <w:rPr>
          <w:lang w:val="sr-Cyrl-CS"/>
        </w:rPr>
        <w:t>може</w:t>
      </w:r>
      <w:r>
        <w:t>,</w:t>
      </w:r>
      <w:r>
        <w:rPr>
          <w:lang w:val="sr-Cyrl-CS"/>
        </w:rPr>
        <w:t xml:space="preserve"> из оправданих разлога</w:t>
      </w:r>
      <w:r>
        <w:t>,</w:t>
      </w:r>
      <w:r>
        <w:rPr>
          <w:lang w:val="sr-Cyrl-CS"/>
        </w:rPr>
        <w:t xml:space="preserve"> тражити да увид у документ који садржи тражену информацију изврши у друго време од времена које </w:t>
      </w:r>
      <w:r>
        <w:t>је одредила школа</w:t>
      </w:r>
      <w:r>
        <w:rPr>
          <w:lang w:val="sr-Cyrl-CS"/>
        </w:rPr>
        <w:t xml:space="preserve">. </w:t>
      </w:r>
    </w:p>
    <w:p w:rsidR="00636EB3" w:rsidRDefault="00636EB3" w:rsidP="00D248E8">
      <w:pPr>
        <w:ind w:firstLine="720"/>
        <w:jc w:val="both"/>
        <w:rPr>
          <w:lang w:val="sr-Cyrl-RS"/>
        </w:rPr>
      </w:pPr>
    </w:p>
    <w:p w:rsidR="00632F8A" w:rsidRDefault="00632F8A" w:rsidP="00D248E8">
      <w:pPr>
        <w:ind w:firstLine="720"/>
        <w:jc w:val="both"/>
      </w:pPr>
      <w:r>
        <w:t>У случају да је тражилац информације лице</w:t>
      </w:r>
      <w:r>
        <w:rPr>
          <w:lang w:val="sr-Cyrl-CS"/>
        </w:rPr>
        <w:t xml:space="preserve"> које није у стању да без пратиоца изврши увид у документ који садржи тражену информацију, </w:t>
      </w:r>
      <w:r>
        <w:t xml:space="preserve">школа ће таквом тражиоцу информације </w:t>
      </w:r>
      <w:r>
        <w:rPr>
          <w:lang w:val="sr-Cyrl-CS"/>
        </w:rPr>
        <w:t>омогући</w:t>
      </w:r>
      <w:r>
        <w:t>ти</w:t>
      </w:r>
      <w:r>
        <w:rPr>
          <w:lang w:val="sr-Cyrl-CS"/>
        </w:rPr>
        <w:t xml:space="preserve"> да то у</w:t>
      </w:r>
      <w:r>
        <w:t>вид изврши</w:t>
      </w:r>
      <w:r>
        <w:rPr>
          <w:lang w:val="sr-Cyrl-CS"/>
        </w:rPr>
        <w:t xml:space="preserve"> уз помоћ пратиоца.</w:t>
      </w:r>
    </w:p>
    <w:p w:rsidR="00636EB3" w:rsidRDefault="00636EB3" w:rsidP="00D248E8">
      <w:pPr>
        <w:ind w:firstLine="720"/>
        <w:jc w:val="both"/>
        <w:rPr>
          <w:lang w:val="sr-Cyrl-RS"/>
        </w:rPr>
      </w:pPr>
    </w:p>
    <w:p w:rsidR="00632F8A" w:rsidRPr="00D248E8" w:rsidRDefault="00632F8A" w:rsidP="00D248E8">
      <w:pPr>
        <w:ind w:firstLine="720"/>
        <w:jc w:val="both"/>
      </w:pPr>
      <w:r>
        <w:t>У случају да школа поступи по Захтеву, односно удовољи Захтеву за приступ информацијама од јавног значаја</w:t>
      </w:r>
      <w:r>
        <w:rPr>
          <w:lang w:val="sr-Cyrl-CS"/>
        </w:rPr>
        <w:t xml:space="preserve">, </w:t>
      </w:r>
      <w:r>
        <w:t xml:space="preserve">школа </w:t>
      </w:r>
      <w:r>
        <w:rPr>
          <w:lang w:val="sr-Cyrl-CS"/>
        </w:rPr>
        <w:t>не изда</w:t>
      </w:r>
      <w:r>
        <w:t>је</w:t>
      </w:r>
      <w:r>
        <w:rPr>
          <w:lang w:val="sr-Cyrl-CS"/>
        </w:rPr>
        <w:t xml:space="preserve"> посебно решење, него о </w:t>
      </w:r>
      <w:r>
        <w:t xml:space="preserve">чињеници да је по Захтеву поступљено сачињава </w:t>
      </w:r>
      <w:r>
        <w:rPr>
          <w:lang w:val="sr-Cyrl-CS"/>
        </w:rPr>
        <w:t>службену белешку.</w:t>
      </w:r>
    </w:p>
    <w:p w:rsidR="00636EB3" w:rsidRDefault="00636EB3" w:rsidP="00D248E8">
      <w:pPr>
        <w:ind w:firstLine="720"/>
        <w:jc w:val="both"/>
        <w:rPr>
          <w:lang w:val="sr-Cyrl-RS"/>
        </w:rPr>
      </w:pPr>
    </w:p>
    <w:p w:rsidR="00632F8A" w:rsidRDefault="00632F8A" w:rsidP="00D248E8">
      <w:pPr>
        <w:ind w:firstLine="720"/>
        <w:jc w:val="both"/>
        <w:rPr>
          <w:lang w:val="sr-Cyrl-CS"/>
        </w:rPr>
      </w:pPr>
      <w:r>
        <w:t xml:space="preserve">У случају да школа, </w:t>
      </w:r>
      <w:r>
        <w:rPr>
          <w:lang w:val="sr-Cyrl-CS"/>
        </w:rPr>
        <w:t>у целини или делимично</w:t>
      </w:r>
      <w:r>
        <w:t xml:space="preserve">, </w:t>
      </w:r>
      <w:r>
        <w:rPr>
          <w:lang w:val="sr-Cyrl-CS"/>
        </w:rPr>
        <w:t>одбије д</w:t>
      </w:r>
      <w:r>
        <w:t>а</w:t>
      </w:r>
      <w:r>
        <w:rPr>
          <w:lang w:val="sr-Cyrl-CS"/>
        </w:rPr>
        <w:t xml:space="preserve"> обавести тражиоца </w:t>
      </w:r>
      <w:r>
        <w:t xml:space="preserve">информације од јавног значаја </w:t>
      </w:r>
      <w:r>
        <w:rPr>
          <w:lang w:val="sr-Cyrl-CS"/>
        </w:rPr>
        <w:t xml:space="preserve">о поседовању информације, </w:t>
      </w:r>
      <w:r>
        <w:t xml:space="preserve">односно одбије да му </w:t>
      </w:r>
      <w:r>
        <w:rPr>
          <w:lang w:val="sr-Cyrl-CS"/>
        </w:rPr>
        <w:t xml:space="preserve">на увид </w:t>
      </w:r>
      <w:r>
        <w:t xml:space="preserve">стави </w:t>
      </w:r>
      <w:r>
        <w:rPr>
          <w:lang w:val="sr-Cyrl-CS"/>
        </w:rPr>
        <w:t xml:space="preserve">документ који садржи тражену информацију, </w:t>
      </w:r>
      <w:r>
        <w:t xml:space="preserve">односно </w:t>
      </w:r>
      <w:r>
        <w:rPr>
          <w:lang w:val="sr-Cyrl-CS"/>
        </w:rPr>
        <w:t>да му изда</w:t>
      </w:r>
      <w:r>
        <w:t xml:space="preserve"> или</w:t>
      </w:r>
      <w:r>
        <w:rPr>
          <w:lang w:val="sr-Cyrl-CS"/>
        </w:rPr>
        <w:t xml:space="preserve"> упути копију тог документа, </w:t>
      </w:r>
      <w:r>
        <w:t xml:space="preserve">школа је </w:t>
      </w:r>
      <w:r>
        <w:rPr>
          <w:lang w:val="sr-Cyrl-CS"/>
        </w:rPr>
        <w:t>дуж</w:t>
      </w:r>
      <w:r>
        <w:t>на</w:t>
      </w:r>
      <w:r>
        <w:rPr>
          <w:lang w:val="sr-Cyrl-CS"/>
        </w:rPr>
        <w:t xml:space="preserve"> да, без одлагања, а најкасније у року од 15 дана од дана пријема </w:t>
      </w:r>
      <w:r>
        <w:t>З</w:t>
      </w:r>
      <w:r>
        <w:rPr>
          <w:lang w:val="sr-Cyrl-CS"/>
        </w:rPr>
        <w:t>ахтева</w:t>
      </w:r>
      <w:r>
        <w:t xml:space="preserve"> за приступ информацијама од јавног значаја</w:t>
      </w:r>
      <w:r>
        <w:rPr>
          <w:lang w:val="sr-Cyrl-CS"/>
        </w:rPr>
        <w:t xml:space="preserve">, донесе решење о одбијању </w:t>
      </w:r>
      <w:r>
        <w:t>З</w:t>
      </w:r>
      <w:r>
        <w:rPr>
          <w:lang w:val="sr-Cyrl-CS"/>
        </w:rPr>
        <w:t>ахтева</w:t>
      </w:r>
      <w:r>
        <w:t xml:space="preserve">, </w:t>
      </w:r>
      <w:r>
        <w:rPr>
          <w:lang w:val="sr-Cyrl-CS"/>
        </w:rPr>
        <w:t xml:space="preserve">да то решење писмено образложи, </w:t>
      </w:r>
      <w:r>
        <w:t>те</w:t>
      </w:r>
      <w:r>
        <w:rPr>
          <w:lang w:val="sr-Cyrl-CS"/>
        </w:rPr>
        <w:t xml:space="preserve"> да у решењу упути тражиоца на правна средства која може изјавити против таквог решења.</w:t>
      </w:r>
    </w:p>
    <w:p w:rsidR="00636EB3" w:rsidRDefault="00636EB3" w:rsidP="005612AD">
      <w:pPr>
        <w:ind w:firstLine="720"/>
        <w:jc w:val="both"/>
        <w:rPr>
          <w:lang w:val="sr-Cyrl-RS"/>
        </w:rPr>
      </w:pPr>
    </w:p>
    <w:p w:rsidR="00632F8A" w:rsidRPr="005612AD" w:rsidRDefault="00632F8A" w:rsidP="005612AD">
      <w:pPr>
        <w:ind w:firstLine="720"/>
        <w:jc w:val="both"/>
      </w:pPr>
      <w:r>
        <w:t xml:space="preserve">У случају да школа </w:t>
      </w:r>
      <w:r>
        <w:rPr>
          <w:lang w:val="sr-Cyrl-CS"/>
        </w:rPr>
        <w:t xml:space="preserve">не поседује документ који садржи тражену информацију, проследиће </w:t>
      </w:r>
      <w:r>
        <w:t>З</w:t>
      </w:r>
      <w:r>
        <w:rPr>
          <w:lang w:val="sr-Cyrl-CS"/>
        </w:rPr>
        <w:t xml:space="preserve">ахтев </w:t>
      </w:r>
      <w:r>
        <w:t xml:space="preserve">за приступ информацијама од јавног значаја </w:t>
      </w:r>
      <w:r>
        <w:rPr>
          <w:lang w:val="sr-Cyrl-CS"/>
        </w:rPr>
        <w:t xml:space="preserve">Поверенику </w:t>
      </w:r>
      <w:r>
        <w:t xml:space="preserve">за информације од јавног </w:t>
      </w:r>
      <w:r>
        <w:lastRenderedPageBreak/>
        <w:t xml:space="preserve">заначаја и </w:t>
      </w:r>
      <w:r>
        <w:rPr>
          <w:lang w:val="sr-Cyrl-CS"/>
        </w:rPr>
        <w:t xml:space="preserve">обавестиће Повереника и тражиоца </w:t>
      </w:r>
      <w:r>
        <w:t xml:space="preserve">информације од јавног значаја </w:t>
      </w:r>
      <w:r>
        <w:rPr>
          <w:lang w:val="sr-Cyrl-CS"/>
        </w:rPr>
        <w:t xml:space="preserve">о томе у чијем се поседу, по </w:t>
      </w:r>
      <w:r>
        <w:t>њеном</w:t>
      </w:r>
      <w:r>
        <w:rPr>
          <w:lang w:val="sr-Cyrl-CS"/>
        </w:rPr>
        <w:t xml:space="preserve"> знању, документ </w:t>
      </w:r>
      <w:r>
        <w:t xml:space="preserve">који садржи тражену информацију </w:t>
      </w:r>
      <w:r>
        <w:rPr>
          <w:lang w:val="sr-Cyrl-CS"/>
        </w:rPr>
        <w:t>налази.</w:t>
      </w:r>
    </w:p>
    <w:p w:rsidR="00632F8A" w:rsidRPr="00A5376F" w:rsidRDefault="00632F8A" w:rsidP="00A5376F">
      <w:pPr>
        <w:pStyle w:val="podnaslov1"/>
        <w:rPr>
          <w:color w:val="000080"/>
          <w:lang w:val="sr-Cyrl-RS"/>
        </w:rPr>
      </w:pPr>
      <w:bookmarkStart w:id="52" w:name="_Toc512270061"/>
      <w:r w:rsidRPr="00AC1475">
        <w:rPr>
          <w:color w:val="000080"/>
        </w:rPr>
        <w:t>21.3. Жалба</w:t>
      </w:r>
      <w:r w:rsidRPr="00AC1475">
        <w:rPr>
          <w:color w:val="000080"/>
          <w:lang w:val="sr-Cyrl-CS"/>
        </w:rPr>
        <w:t xml:space="preserve"> по </w:t>
      </w:r>
      <w:r w:rsidRPr="00AC1475">
        <w:rPr>
          <w:color w:val="000080"/>
        </w:rPr>
        <w:t>решењу школе о Захтеву за приступ информацијама од јавног значаја</w:t>
      </w:r>
      <w:bookmarkEnd w:id="52"/>
    </w:p>
    <w:p w:rsidR="00632F8A" w:rsidRDefault="00632F8A" w:rsidP="00636EB3">
      <w:pPr>
        <w:ind w:firstLine="720"/>
        <w:jc w:val="both"/>
      </w:pPr>
      <w:r>
        <w:rPr>
          <w:lang w:val="sr-Cyrl-CS"/>
        </w:rPr>
        <w:t>Тражилац информациј</w:t>
      </w:r>
      <w:r>
        <w:t>е</w:t>
      </w:r>
      <w:r>
        <w:rPr>
          <w:lang w:val="sr-Cyrl-CS"/>
        </w:rPr>
        <w:t xml:space="preserve"> од јавног значаја може изјавити жалбу Поверенику за информације од јавног значаја, </w:t>
      </w:r>
      <w:r w:rsidRPr="00453392">
        <w:rPr>
          <w:bCs/>
          <w:szCs w:val="24"/>
        </w:rPr>
        <w:t xml:space="preserve">на прописаном обрасцу (који се налази у прилогу овог Информатора и чини његов саставни део), односно у складу са чланом </w:t>
      </w:r>
      <w:r>
        <w:rPr>
          <w:lang w:val="sr-Cyrl-CS"/>
        </w:rPr>
        <w:t xml:space="preserve">22. Закона </w:t>
      </w:r>
      <w:r w:rsidRPr="00453392">
        <w:rPr>
          <w:bCs/>
          <w:szCs w:val="24"/>
        </w:rPr>
        <w:t>о слободном приступу информацијама од јавног значаја ("Сл. гласник РС", бр. 120/2004, 54/2007, 104/2009 и 36/2010)</w:t>
      </w:r>
      <w:r>
        <w:t>, односно у случају да:</w:t>
      </w:r>
    </w:p>
    <w:p w:rsidR="00632F8A" w:rsidRPr="00EE0741" w:rsidRDefault="00632F8A" w:rsidP="00EE0741">
      <w:pPr>
        <w:numPr>
          <w:ilvl w:val="0"/>
          <w:numId w:val="40"/>
        </w:numPr>
        <w:jc w:val="both"/>
      </w:pPr>
      <w:r>
        <w:t>школа</w:t>
      </w:r>
      <w:r w:rsidRPr="00EE0741">
        <w:t xml:space="preserve"> одбаци или одбије захтев тражиоца</w:t>
      </w:r>
      <w:r>
        <w:t>. У овом случају, тражилац мора поднети жалбу Поверенику</w:t>
      </w:r>
      <w:r w:rsidRPr="00EE0741">
        <w:t xml:space="preserve"> у року од 15 дана од дана када му је достављено решење или други акт</w:t>
      </w:r>
      <w:r>
        <w:t xml:space="preserve"> којим се захтев одбацује или одбија</w:t>
      </w:r>
      <w:r w:rsidRPr="00EE0741">
        <w:t>;</w:t>
      </w:r>
    </w:p>
    <w:p w:rsidR="00632F8A" w:rsidRPr="00EE0741" w:rsidRDefault="00632F8A" w:rsidP="00EE0741">
      <w:pPr>
        <w:numPr>
          <w:ilvl w:val="0"/>
          <w:numId w:val="40"/>
        </w:numPr>
        <w:jc w:val="both"/>
      </w:pPr>
      <w:r>
        <w:t>школа</w:t>
      </w:r>
      <w:r w:rsidRPr="00EE0741">
        <w:t xml:space="preserve">, супротно члану 16. став 2. </w:t>
      </w:r>
      <w:r>
        <w:t>З</w:t>
      </w:r>
      <w:r w:rsidRPr="00EE0741">
        <w:t>акона</w:t>
      </w:r>
      <w:r>
        <w:t xml:space="preserve"> </w:t>
      </w:r>
      <w:r w:rsidRPr="00453392">
        <w:rPr>
          <w:bCs/>
          <w:szCs w:val="24"/>
        </w:rPr>
        <w:t>о слободном приступу информацијама од јавног значаја ("Сл. гласник РС", бр. 120/2004, 54/2007, 104/2009 и 36/2010)</w:t>
      </w:r>
      <w:r w:rsidRPr="00EE0741">
        <w:t xml:space="preserve">, не одговори у прописаном року на захтев тражиоца; </w:t>
      </w:r>
    </w:p>
    <w:p w:rsidR="00632F8A" w:rsidRPr="00EE0741" w:rsidRDefault="00632F8A" w:rsidP="00EE0741">
      <w:pPr>
        <w:numPr>
          <w:ilvl w:val="0"/>
          <w:numId w:val="40"/>
        </w:numPr>
        <w:jc w:val="both"/>
      </w:pPr>
      <w:r>
        <w:t>школа</w:t>
      </w:r>
      <w:r w:rsidRPr="00EE0741">
        <w:t xml:space="preserve">, супротно члану 17. став 2. овог </w:t>
      </w:r>
      <w:r>
        <w:t>З</w:t>
      </w:r>
      <w:r w:rsidRPr="00EE0741">
        <w:t>акона</w:t>
      </w:r>
      <w:r>
        <w:t xml:space="preserve"> </w:t>
      </w:r>
      <w:r w:rsidRPr="00453392">
        <w:rPr>
          <w:bCs/>
          <w:szCs w:val="24"/>
        </w:rPr>
        <w:t>о слободном приступу информацијама од јавног значаја ("Сл. гласник РС", бр. 120/2004, 54/2007, 104/2009 и 36/2010)</w:t>
      </w:r>
      <w:r w:rsidRPr="00EE0741">
        <w:t xml:space="preserve">, услови издавање копије документа који садржи тражену информацију уплатом накнаде која превазилази износ нужних трошкова израде те копије; </w:t>
      </w:r>
    </w:p>
    <w:p w:rsidR="00632F8A" w:rsidRPr="00EE0741" w:rsidRDefault="00632F8A" w:rsidP="00EE0741">
      <w:pPr>
        <w:numPr>
          <w:ilvl w:val="0"/>
          <w:numId w:val="40"/>
        </w:numPr>
        <w:jc w:val="both"/>
      </w:pPr>
      <w:r>
        <w:t>школа</w:t>
      </w:r>
      <w:r w:rsidRPr="00EE0741">
        <w:t xml:space="preserve"> не стави на увид документ који садржи тражену информацију </w:t>
      </w:r>
      <w:r>
        <w:t xml:space="preserve">од јавног значаја, </w:t>
      </w:r>
      <w:r w:rsidRPr="00EE0741">
        <w:t xml:space="preserve">на начин предвиђен чланом 18. став 1. </w:t>
      </w:r>
      <w:r>
        <w:t>З</w:t>
      </w:r>
      <w:r w:rsidRPr="00EE0741">
        <w:t>акона</w:t>
      </w:r>
      <w:r>
        <w:t xml:space="preserve"> </w:t>
      </w:r>
      <w:r w:rsidRPr="00453392">
        <w:rPr>
          <w:bCs/>
          <w:szCs w:val="24"/>
        </w:rPr>
        <w:t>о слободном приступу информацијама од јавног значаја ("Сл. гласник РС", бр. 120/2004, 54/2007, 104/2009 и 36/2010)</w:t>
      </w:r>
      <w:r w:rsidRPr="00EE0741">
        <w:t xml:space="preserve">; </w:t>
      </w:r>
    </w:p>
    <w:p w:rsidR="00632F8A" w:rsidRPr="00EE0741" w:rsidRDefault="00632F8A" w:rsidP="00EE0741">
      <w:pPr>
        <w:numPr>
          <w:ilvl w:val="0"/>
          <w:numId w:val="40"/>
        </w:numPr>
        <w:jc w:val="both"/>
      </w:pPr>
      <w:r>
        <w:t xml:space="preserve">школа </w:t>
      </w:r>
      <w:r w:rsidRPr="00EE0741">
        <w:t>не стави на увид документ који садржи тражену информацију</w:t>
      </w:r>
      <w:r>
        <w:t xml:space="preserve"> од јавног значаја</w:t>
      </w:r>
      <w:r w:rsidRPr="00EE0741">
        <w:t xml:space="preserve">, односно не изда копију тог документа на начин предвиђен чланом 18. став 4. </w:t>
      </w:r>
      <w:r>
        <w:t>З</w:t>
      </w:r>
      <w:r w:rsidRPr="00EE0741">
        <w:t>акона</w:t>
      </w:r>
      <w:r>
        <w:t xml:space="preserve"> </w:t>
      </w:r>
      <w:r w:rsidRPr="00453392">
        <w:rPr>
          <w:bCs/>
          <w:szCs w:val="24"/>
        </w:rPr>
        <w:t>о слободном приступу информацијама од јавног значаја ("Сл. гласник РС", бр. 120/2004, 54/2007, 104/2009 и 36/2010)</w:t>
      </w:r>
      <w:r>
        <w:rPr>
          <w:bCs/>
          <w:szCs w:val="24"/>
        </w:rPr>
        <w:t>;</w:t>
      </w:r>
    </w:p>
    <w:p w:rsidR="00632F8A" w:rsidRDefault="00632F8A" w:rsidP="00D32832">
      <w:pPr>
        <w:numPr>
          <w:ilvl w:val="0"/>
          <w:numId w:val="40"/>
        </w:numPr>
        <w:jc w:val="both"/>
      </w:pPr>
      <w:r>
        <w:t>школа</w:t>
      </w:r>
      <w:r w:rsidRPr="00EE0741">
        <w:t xml:space="preserve"> на други начин отежава или онемогућава тражиоцу</w:t>
      </w:r>
      <w:r>
        <w:t xml:space="preserve"> информације од јавног значаја</w:t>
      </w:r>
      <w:r w:rsidRPr="00EE0741">
        <w:t xml:space="preserve"> остваривање права на слободан приступ информацијама од јавног значаја, супротно одредбама </w:t>
      </w:r>
      <w:r>
        <w:t>З</w:t>
      </w:r>
      <w:r w:rsidRPr="00EE0741">
        <w:t>акона</w:t>
      </w:r>
      <w:r>
        <w:t xml:space="preserve"> </w:t>
      </w:r>
      <w:r w:rsidRPr="00453392">
        <w:rPr>
          <w:bCs/>
          <w:szCs w:val="24"/>
        </w:rPr>
        <w:t>о слободном приступу информацијама од јавног значаја ("Сл. гласник РС", бр. 120/2004, 54/2007, 104/2009 и 36/2010)</w:t>
      </w:r>
      <w:r w:rsidRPr="00EE0741">
        <w:t>.</w:t>
      </w:r>
    </w:p>
    <w:p w:rsidR="00632F8A" w:rsidRPr="00A5376F" w:rsidRDefault="00632F8A" w:rsidP="00A5376F">
      <w:pPr>
        <w:pStyle w:val="podnaslov1"/>
        <w:rPr>
          <w:color w:val="000080"/>
          <w:lang w:val="sr-Cyrl-RS"/>
        </w:rPr>
      </w:pPr>
      <w:bookmarkStart w:id="53" w:name="_Toc512270062"/>
      <w:r w:rsidRPr="00AC1475">
        <w:rPr>
          <w:color w:val="000080"/>
        </w:rPr>
        <w:t xml:space="preserve">21.4. </w:t>
      </w:r>
      <w:r w:rsidRPr="00AC1475">
        <w:rPr>
          <w:color w:val="000080"/>
          <w:lang w:val="sr-Cyrl-CS"/>
        </w:rPr>
        <w:t xml:space="preserve">Накнада трошкова </w:t>
      </w:r>
      <w:r w:rsidRPr="00AC1475">
        <w:rPr>
          <w:color w:val="000080"/>
        </w:rPr>
        <w:t xml:space="preserve">за издавање копије документа </w:t>
      </w:r>
      <w:r w:rsidRPr="00AC1475">
        <w:rPr>
          <w:color w:val="000080"/>
          <w:lang w:val="sr-Cyrl-CS"/>
        </w:rPr>
        <w:t>који садржи тражену информацију</w:t>
      </w:r>
      <w:r w:rsidRPr="00AC1475">
        <w:rPr>
          <w:color w:val="000080"/>
        </w:rPr>
        <w:t xml:space="preserve"> од јавног значаја</w:t>
      </w:r>
      <w:bookmarkEnd w:id="53"/>
    </w:p>
    <w:p w:rsidR="00632F8A" w:rsidRDefault="00632F8A" w:rsidP="00FA35BE">
      <w:pPr>
        <w:ind w:firstLine="720"/>
        <w:jc w:val="both"/>
      </w:pPr>
      <w:r>
        <w:rPr>
          <w:lang w:val="sr-Cyrl-CS"/>
        </w:rPr>
        <w:t xml:space="preserve">Накнада трошкова </w:t>
      </w:r>
      <w:r>
        <w:t>за</w:t>
      </w:r>
      <w:r>
        <w:rPr>
          <w:lang w:val="sr-Cyrl-CS"/>
        </w:rPr>
        <w:t xml:space="preserve"> увид у документ који садржи тражену информацију</w:t>
      </w:r>
      <w:r>
        <w:t xml:space="preserve"> се</w:t>
      </w:r>
      <w:r>
        <w:rPr>
          <w:lang w:val="sr-Cyrl-CS"/>
        </w:rPr>
        <w:t xml:space="preserve">, у складу са чланом 17. </w:t>
      </w:r>
      <w:r>
        <w:t>З</w:t>
      </w:r>
      <w:r w:rsidRPr="00EE0741">
        <w:t>акона</w:t>
      </w:r>
      <w:r>
        <w:t xml:space="preserve"> </w:t>
      </w:r>
      <w:r w:rsidRPr="00453392">
        <w:rPr>
          <w:bCs/>
          <w:szCs w:val="24"/>
        </w:rPr>
        <w:t>о слободном приступу информацијама од јавног значаја ("Сл. гласник РС", бр. 120/2004, 54/2007, 104/2009 и 36/2010)</w:t>
      </w:r>
      <w:r>
        <w:rPr>
          <w:bCs/>
          <w:szCs w:val="24"/>
        </w:rPr>
        <w:t xml:space="preserve">, </w:t>
      </w:r>
      <w:r>
        <w:rPr>
          <w:lang w:val="sr-Cyrl-CS"/>
        </w:rPr>
        <w:t xml:space="preserve">не наплаћује. </w:t>
      </w:r>
    </w:p>
    <w:p w:rsidR="00636EB3" w:rsidRDefault="00636EB3" w:rsidP="00FA35BE">
      <w:pPr>
        <w:ind w:firstLine="720"/>
        <w:jc w:val="both"/>
        <w:rPr>
          <w:lang w:val="sr-Cyrl-RS"/>
        </w:rPr>
      </w:pPr>
    </w:p>
    <w:p w:rsidR="00632F8A" w:rsidRDefault="00632F8A" w:rsidP="00FA35BE">
      <w:pPr>
        <w:ind w:firstLine="720"/>
        <w:jc w:val="both"/>
        <w:rPr>
          <w:lang w:val="sr-Cyrl-CS"/>
        </w:rPr>
      </w:pPr>
      <w:r>
        <w:t>К</w:t>
      </w:r>
      <w:r>
        <w:rPr>
          <w:lang w:val="sr-Cyrl-CS"/>
        </w:rPr>
        <w:t xml:space="preserve">опија документа који садржи тражену информацију </w:t>
      </w:r>
      <w:r>
        <w:t xml:space="preserve">од јавног значаја </w:t>
      </w:r>
      <w:r>
        <w:rPr>
          <w:lang w:val="sr-Cyrl-CS"/>
        </w:rPr>
        <w:t>издаје се</w:t>
      </w:r>
      <w:r>
        <w:t xml:space="preserve"> тражиоцу такве информације</w:t>
      </w:r>
      <w:r>
        <w:rPr>
          <w:lang w:val="sr-Cyrl-CS"/>
        </w:rPr>
        <w:t xml:space="preserve"> уз обавезу </w:t>
      </w:r>
      <w:r>
        <w:t xml:space="preserve">за </w:t>
      </w:r>
      <w:r>
        <w:rPr>
          <w:lang w:val="sr-Cyrl-CS"/>
        </w:rPr>
        <w:t>тражиоца да плати накнаду нужних трошкова израде те копије, а у случају упућивања, и трошкове упућивања.</w:t>
      </w:r>
    </w:p>
    <w:p w:rsidR="00636EB3" w:rsidRDefault="00636EB3" w:rsidP="009105FE">
      <w:pPr>
        <w:ind w:firstLine="720"/>
        <w:jc w:val="both"/>
        <w:rPr>
          <w:lang w:val="sr-Cyrl-CS"/>
        </w:rPr>
      </w:pPr>
    </w:p>
    <w:p w:rsidR="00632F8A" w:rsidRDefault="00632F8A" w:rsidP="009105FE">
      <w:pPr>
        <w:ind w:firstLine="720"/>
        <w:jc w:val="both"/>
      </w:pPr>
      <w:r>
        <w:rPr>
          <w:lang w:val="sr-Cyrl-CS"/>
        </w:rPr>
        <w:t>Висина накнаде нужних трошкова за израду копије и упућивање копије документа на коме се налаз информација од јавног значаја утврђује се на основу Уредбе о висини накнаде нужних трошкова за издавање копије документа на којима се налазе информације од јавног значаја („Сл. гласник РС“ бр. 8/06)</w:t>
      </w:r>
    </w:p>
    <w:p w:rsidR="00632F8A" w:rsidRPr="00915B70" w:rsidRDefault="00632F8A" w:rsidP="009105FE">
      <w:pPr>
        <w:ind w:firstLine="720"/>
        <w:jc w:val="both"/>
        <w:sectPr w:rsidR="00632F8A" w:rsidRPr="00915B70" w:rsidSect="00E77E7F">
          <w:pgSz w:w="11906" w:h="16838" w:code="9"/>
          <w:pgMar w:top="851" w:right="991" w:bottom="1134" w:left="992" w:header="6" w:footer="306" w:gutter="0"/>
          <w:cols w:space="720"/>
          <w:noEndnote/>
          <w:titlePg/>
        </w:sectPr>
      </w:pPr>
    </w:p>
    <w:p w:rsidR="00632F8A" w:rsidRPr="001519FD" w:rsidRDefault="00632F8A" w:rsidP="001519FD">
      <w:pPr>
        <w:pStyle w:val="Heading1"/>
        <w:rPr>
          <w:color w:val="000080"/>
        </w:rPr>
      </w:pPr>
      <w:r>
        <w:lastRenderedPageBreak/>
        <w:tab/>
      </w:r>
      <w:bookmarkStart w:id="54" w:name="_Toc512270063"/>
      <w:r w:rsidRPr="001519FD">
        <w:rPr>
          <w:color w:val="000080"/>
        </w:rPr>
        <w:t xml:space="preserve">22. ОБРАЗАЦ </w:t>
      </w:r>
      <w:r>
        <w:rPr>
          <w:color w:val="000080"/>
        </w:rPr>
        <w:t>1</w:t>
      </w:r>
      <w:bookmarkEnd w:id="54"/>
    </w:p>
    <w:p w:rsidR="00632F8A" w:rsidRPr="00072648" w:rsidRDefault="00D66C31" w:rsidP="008C6B73">
      <w:pPr>
        <w:ind w:left="1440"/>
        <w:rPr>
          <w:b/>
          <w:bCs/>
          <w:sz w:val="22"/>
          <w:szCs w:val="22"/>
          <w:lang w:val="sr-Cyrl-CS"/>
        </w:rPr>
      </w:pPr>
      <w:r>
        <w:drawing>
          <wp:anchor distT="0" distB="0" distL="114300" distR="114300" simplePos="0" relativeHeight="251657216" behindDoc="1" locked="0" layoutInCell="1" allowOverlap="1">
            <wp:simplePos x="0" y="0"/>
            <wp:positionH relativeFrom="column">
              <wp:posOffset>46355</wp:posOffset>
            </wp:positionH>
            <wp:positionV relativeFrom="paragraph">
              <wp:posOffset>4445</wp:posOffset>
            </wp:positionV>
            <wp:extent cx="502920" cy="499110"/>
            <wp:effectExtent l="0" t="0" r="0" b="0"/>
            <wp:wrapNone/>
            <wp:docPr id="95" name="Picture 0" descr="Description: LogoSkoleJPG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LogoSkoleJPG1024.jpg"/>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502920" cy="499110"/>
                    </a:xfrm>
                    <a:prstGeom prst="rect">
                      <a:avLst/>
                    </a:prstGeom>
                    <a:noFill/>
                  </pic:spPr>
                </pic:pic>
              </a:graphicData>
            </a:graphic>
            <wp14:sizeRelH relativeFrom="page">
              <wp14:pctWidth>0</wp14:pctWidth>
            </wp14:sizeRelH>
            <wp14:sizeRelV relativeFrom="page">
              <wp14:pctHeight>0</wp14:pctHeight>
            </wp14:sizeRelV>
          </wp:anchor>
        </w:drawing>
      </w:r>
      <w:r w:rsidR="00632F8A" w:rsidRPr="00072648">
        <w:rPr>
          <w:b/>
          <w:bCs/>
          <w:sz w:val="22"/>
          <w:szCs w:val="22"/>
          <w:lang w:val="sr-Cyrl-CS"/>
        </w:rPr>
        <w:t xml:space="preserve">ВИСОКА ШКОЛА ЕЛЕКТРОТЕХНИКЕ И РАЧУНАРСТВА </w:t>
      </w:r>
    </w:p>
    <w:p w:rsidR="00632F8A" w:rsidRPr="00072648" w:rsidRDefault="00632F8A" w:rsidP="008C6B73">
      <w:pPr>
        <w:ind w:left="1440"/>
        <w:rPr>
          <w:b/>
          <w:bCs/>
          <w:sz w:val="22"/>
          <w:szCs w:val="22"/>
        </w:rPr>
      </w:pPr>
      <w:r w:rsidRPr="00072648">
        <w:rPr>
          <w:b/>
          <w:bCs/>
          <w:sz w:val="22"/>
          <w:szCs w:val="22"/>
          <w:lang w:val="sr-Cyrl-CS"/>
        </w:rPr>
        <w:t>СТРУКОВНИХ СТУДИЈА</w:t>
      </w:r>
    </w:p>
    <w:p w:rsidR="00632F8A" w:rsidRDefault="00632F8A" w:rsidP="008C6B73">
      <w:pPr>
        <w:ind w:left="1440"/>
        <w:rPr>
          <w:b/>
          <w:bCs/>
          <w:sz w:val="28"/>
          <w:szCs w:val="28"/>
        </w:rPr>
      </w:pPr>
      <w:r w:rsidRPr="00072648">
        <w:rPr>
          <w:b/>
          <w:bCs/>
          <w:sz w:val="22"/>
          <w:szCs w:val="22"/>
          <w:lang w:val="sr-Cyrl-CS"/>
        </w:rPr>
        <w:t>БЕОГРАД</w:t>
      </w:r>
      <w:r w:rsidRPr="00072648">
        <w:rPr>
          <w:b/>
          <w:bCs/>
          <w:sz w:val="22"/>
          <w:szCs w:val="22"/>
        </w:rPr>
        <w:t xml:space="preserve">, </w:t>
      </w:r>
      <w:r w:rsidRPr="00072648">
        <w:rPr>
          <w:b/>
          <w:bCs/>
          <w:sz w:val="22"/>
          <w:szCs w:val="22"/>
          <w:lang w:val="sr-Cyrl-CS"/>
        </w:rPr>
        <w:t>Војводе Степе 283</w:t>
      </w:r>
      <w:r w:rsidRPr="00072648">
        <w:rPr>
          <w:b/>
          <w:bCs/>
          <w:sz w:val="28"/>
          <w:szCs w:val="28"/>
          <w:lang w:val="sr-Cyrl-CS"/>
        </w:rPr>
        <w:t xml:space="preserve"> </w:t>
      </w:r>
    </w:p>
    <w:p w:rsidR="00632F8A" w:rsidRPr="00072648" w:rsidRDefault="00632F8A" w:rsidP="008C6B73">
      <w:pPr>
        <w:ind w:left="1440"/>
        <w:rPr>
          <w:b/>
          <w:bCs/>
          <w:sz w:val="28"/>
          <w:szCs w:val="28"/>
        </w:rPr>
      </w:pPr>
    </w:p>
    <w:p w:rsidR="00632F8A" w:rsidRPr="008C6B73" w:rsidRDefault="00632F8A" w:rsidP="008C6B73">
      <w:pPr>
        <w:rPr>
          <w:bCs/>
          <w:szCs w:val="24"/>
        </w:rPr>
      </w:pPr>
      <w:r w:rsidRPr="008C6B73">
        <w:rPr>
          <w:bCs/>
          <w:szCs w:val="24"/>
        </w:rPr>
        <w:t>Број:_______________</w:t>
      </w:r>
    </w:p>
    <w:p w:rsidR="00632F8A" w:rsidRPr="008C6B73" w:rsidRDefault="00632F8A" w:rsidP="008C6B73">
      <w:pPr>
        <w:rPr>
          <w:bCs/>
          <w:szCs w:val="24"/>
        </w:rPr>
      </w:pPr>
      <w:r w:rsidRPr="008C6B73">
        <w:rPr>
          <w:bCs/>
          <w:szCs w:val="24"/>
        </w:rPr>
        <w:t>Датум:___. ___.______. год.</w:t>
      </w:r>
    </w:p>
    <w:p w:rsidR="00632F8A" w:rsidRDefault="00632F8A" w:rsidP="008C6B73">
      <w:pPr>
        <w:jc w:val="center"/>
        <w:rPr>
          <w:b/>
          <w:bCs/>
          <w:sz w:val="36"/>
          <w:szCs w:val="36"/>
        </w:rPr>
      </w:pPr>
    </w:p>
    <w:p w:rsidR="00632F8A" w:rsidRPr="00811049" w:rsidRDefault="00632F8A" w:rsidP="008C6B73">
      <w:pPr>
        <w:jc w:val="center"/>
        <w:rPr>
          <w:b/>
          <w:bCs/>
          <w:sz w:val="36"/>
          <w:szCs w:val="36"/>
        </w:rPr>
      </w:pPr>
      <w:r w:rsidRPr="00811049">
        <w:rPr>
          <w:b/>
          <w:bCs/>
          <w:sz w:val="36"/>
          <w:szCs w:val="36"/>
        </w:rPr>
        <w:t>З А Х Т Е В</w:t>
      </w:r>
    </w:p>
    <w:p w:rsidR="00632F8A" w:rsidRPr="00811049" w:rsidRDefault="00632F8A" w:rsidP="008C6B73">
      <w:pPr>
        <w:jc w:val="center"/>
        <w:rPr>
          <w:b/>
          <w:bCs/>
          <w:szCs w:val="24"/>
        </w:rPr>
      </w:pPr>
      <w:r>
        <w:rPr>
          <w:b/>
          <w:bCs/>
          <w:szCs w:val="24"/>
        </w:rPr>
        <w:t>за приступ информацијама</w:t>
      </w:r>
      <w:r w:rsidRPr="00811049">
        <w:rPr>
          <w:b/>
          <w:bCs/>
          <w:szCs w:val="24"/>
        </w:rPr>
        <w:t xml:space="preserve"> од јавног значаја</w:t>
      </w:r>
    </w:p>
    <w:p w:rsidR="00632F8A" w:rsidRPr="00811049" w:rsidRDefault="00632F8A" w:rsidP="008C6B73">
      <w:pPr>
        <w:rPr>
          <w:b/>
          <w:bCs/>
          <w:sz w:val="36"/>
          <w:szCs w:val="36"/>
        </w:rPr>
      </w:pPr>
    </w:p>
    <w:p w:rsidR="00632F8A" w:rsidRPr="008C6B73" w:rsidRDefault="00632F8A" w:rsidP="008C6B73">
      <w:pPr>
        <w:jc w:val="both"/>
        <w:rPr>
          <w:szCs w:val="24"/>
        </w:rPr>
      </w:pPr>
      <w:r w:rsidRPr="008C6B73">
        <w:rPr>
          <w:szCs w:val="24"/>
        </w:rPr>
        <w:t>На основу члана 15. став 1. Закона о слободном приступу информацијама од јавног значаја („Службени гласник РС", број 120/04, 54/07, 104/09 и 36/10), од  Високе школа електротехнике и рачунарства струковних студија захтевам*:</w:t>
      </w:r>
    </w:p>
    <w:p w:rsidR="00632F8A" w:rsidRPr="008C6B73" w:rsidRDefault="00632F8A" w:rsidP="008C6B73">
      <w:pPr>
        <w:numPr>
          <w:ilvl w:val="0"/>
          <w:numId w:val="26"/>
        </w:numPr>
        <w:jc w:val="both"/>
        <w:rPr>
          <w:szCs w:val="24"/>
        </w:rPr>
      </w:pPr>
      <w:r w:rsidRPr="008C6B73">
        <w:rPr>
          <w:szCs w:val="24"/>
        </w:rPr>
        <w:t>обавештење да ли поседује тражену информацију;</w:t>
      </w:r>
    </w:p>
    <w:p w:rsidR="00632F8A" w:rsidRPr="008C6B73" w:rsidRDefault="00632F8A" w:rsidP="008C6B73">
      <w:pPr>
        <w:jc w:val="both"/>
        <w:rPr>
          <w:szCs w:val="24"/>
        </w:rPr>
      </w:pPr>
    </w:p>
    <w:p w:rsidR="00632F8A" w:rsidRPr="008C6B73" w:rsidRDefault="00632F8A" w:rsidP="008C6B73">
      <w:pPr>
        <w:numPr>
          <w:ilvl w:val="0"/>
          <w:numId w:val="26"/>
        </w:numPr>
        <w:jc w:val="both"/>
        <w:rPr>
          <w:szCs w:val="24"/>
        </w:rPr>
      </w:pPr>
      <w:r w:rsidRPr="008C6B73">
        <w:rPr>
          <w:szCs w:val="24"/>
        </w:rPr>
        <w:t>увид у документ који садржи тражену информацију;</w:t>
      </w:r>
    </w:p>
    <w:p w:rsidR="00632F8A" w:rsidRPr="008C6B73" w:rsidRDefault="00632F8A" w:rsidP="008C6B73">
      <w:pPr>
        <w:jc w:val="both"/>
        <w:rPr>
          <w:szCs w:val="24"/>
        </w:rPr>
      </w:pPr>
    </w:p>
    <w:p w:rsidR="00632F8A" w:rsidRPr="008C6B73" w:rsidRDefault="00632F8A" w:rsidP="008C6B73">
      <w:pPr>
        <w:numPr>
          <w:ilvl w:val="0"/>
          <w:numId w:val="26"/>
        </w:numPr>
        <w:jc w:val="both"/>
        <w:rPr>
          <w:szCs w:val="24"/>
        </w:rPr>
      </w:pPr>
      <w:r w:rsidRPr="008C6B73">
        <w:rPr>
          <w:szCs w:val="24"/>
        </w:rPr>
        <w:t>копију документа који садржи тражену информацију;</w:t>
      </w:r>
    </w:p>
    <w:p w:rsidR="00632F8A" w:rsidRPr="008C6B73" w:rsidRDefault="00632F8A" w:rsidP="008C6B73">
      <w:pPr>
        <w:jc w:val="both"/>
        <w:rPr>
          <w:szCs w:val="24"/>
        </w:rPr>
      </w:pPr>
    </w:p>
    <w:p w:rsidR="00632F8A" w:rsidRPr="008C6B73" w:rsidRDefault="00632F8A" w:rsidP="00980278">
      <w:pPr>
        <w:numPr>
          <w:ilvl w:val="0"/>
          <w:numId w:val="26"/>
        </w:numPr>
        <w:ind w:left="0" w:firstLine="0"/>
        <w:jc w:val="both"/>
        <w:rPr>
          <w:szCs w:val="24"/>
        </w:rPr>
      </w:pPr>
      <w:r w:rsidRPr="008C6B73">
        <w:rPr>
          <w:szCs w:val="24"/>
        </w:rPr>
        <w:t>достављање копије документа који садржи тражену информацију:**</w:t>
      </w:r>
    </w:p>
    <w:p w:rsidR="00632F8A" w:rsidRPr="008C6B73" w:rsidRDefault="00632F8A" w:rsidP="008C6B73">
      <w:pPr>
        <w:numPr>
          <w:ilvl w:val="1"/>
          <w:numId w:val="26"/>
        </w:numPr>
        <w:jc w:val="both"/>
        <w:rPr>
          <w:szCs w:val="24"/>
        </w:rPr>
      </w:pPr>
      <w:r w:rsidRPr="008C6B73">
        <w:rPr>
          <w:szCs w:val="24"/>
        </w:rPr>
        <w:t>поштом</w:t>
      </w:r>
    </w:p>
    <w:p w:rsidR="00632F8A" w:rsidRPr="008C6B73" w:rsidRDefault="00632F8A" w:rsidP="008C6B73">
      <w:pPr>
        <w:numPr>
          <w:ilvl w:val="1"/>
          <w:numId w:val="26"/>
        </w:numPr>
        <w:jc w:val="both"/>
        <w:rPr>
          <w:szCs w:val="24"/>
        </w:rPr>
      </w:pPr>
      <w:r w:rsidRPr="008C6B73">
        <w:rPr>
          <w:szCs w:val="24"/>
        </w:rPr>
        <w:t>електронском поштом</w:t>
      </w:r>
    </w:p>
    <w:p w:rsidR="00632F8A" w:rsidRPr="008C6B73" w:rsidRDefault="00632F8A" w:rsidP="008C6B73">
      <w:pPr>
        <w:numPr>
          <w:ilvl w:val="1"/>
          <w:numId w:val="26"/>
        </w:numPr>
        <w:jc w:val="both"/>
        <w:rPr>
          <w:szCs w:val="24"/>
        </w:rPr>
      </w:pPr>
      <w:r w:rsidRPr="008C6B73">
        <w:rPr>
          <w:szCs w:val="24"/>
        </w:rPr>
        <w:t>факсом</w:t>
      </w:r>
    </w:p>
    <w:p w:rsidR="00632F8A" w:rsidRPr="008C6B73" w:rsidRDefault="00632F8A" w:rsidP="008C6B73">
      <w:pPr>
        <w:numPr>
          <w:ilvl w:val="1"/>
          <w:numId w:val="26"/>
        </w:numPr>
        <w:jc w:val="both"/>
        <w:rPr>
          <w:szCs w:val="24"/>
        </w:rPr>
      </w:pPr>
      <w:r w:rsidRPr="008C6B73">
        <w:rPr>
          <w:szCs w:val="24"/>
        </w:rPr>
        <w:t>на други начин __________________________________***</w:t>
      </w:r>
      <w:r w:rsidRPr="008C6B73">
        <w:rPr>
          <w:szCs w:val="24"/>
        </w:rPr>
        <w:tab/>
      </w:r>
    </w:p>
    <w:p w:rsidR="00632F8A" w:rsidRPr="008C6B73" w:rsidRDefault="00632F8A" w:rsidP="008C6B73">
      <w:pPr>
        <w:jc w:val="both"/>
        <w:rPr>
          <w:szCs w:val="24"/>
        </w:rPr>
      </w:pPr>
    </w:p>
    <w:p w:rsidR="00632F8A" w:rsidRPr="008C6B73" w:rsidRDefault="00632F8A" w:rsidP="008C6B73">
      <w:pPr>
        <w:jc w:val="both"/>
        <w:rPr>
          <w:szCs w:val="24"/>
        </w:rPr>
      </w:pPr>
      <w:r w:rsidRPr="008C6B73">
        <w:rPr>
          <w:szCs w:val="24"/>
        </w:rPr>
        <w:t>Овај захтев се односи на следеће информације:</w:t>
      </w:r>
    </w:p>
    <w:p w:rsidR="00632F8A" w:rsidRPr="000C0D4F" w:rsidRDefault="00632F8A" w:rsidP="008C6B73">
      <w:pPr>
        <w:jc w:val="both"/>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w:t>
      </w:r>
    </w:p>
    <w:p w:rsidR="00632F8A" w:rsidRDefault="00632F8A" w:rsidP="008C6B73">
      <w:pPr>
        <w:jc w:val="both"/>
        <w:rPr>
          <w:sz w:val="28"/>
          <w:szCs w:val="28"/>
        </w:rPr>
      </w:pPr>
      <w:r w:rsidRPr="000C0D4F">
        <w:rPr>
          <w:sz w:val="28"/>
          <w:szCs w:val="28"/>
        </w:rPr>
        <w:t>(</w:t>
      </w:r>
      <w:r w:rsidRPr="000C0D4F">
        <w:rPr>
          <w:szCs w:val="24"/>
        </w:rPr>
        <w:t>навести што прецизнији опис информације која се тражи као и друге податке који олакшавају проналажење тражене информације</w:t>
      </w:r>
      <w:r w:rsidRPr="000C0D4F">
        <w:rPr>
          <w:sz w:val="28"/>
          <w:szCs w:val="28"/>
        </w:rPr>
        <w:t>)</w:t>
      </w:r>
    </w:p>
    <w:p w:rsidR="00632F8A" w:rsidRDefault="00632F8A" w:rsidP="008C6B73">
      <w:pPr>
        <w:jc w:val="both"/>
        <w:rPr>
          <w:sz w:val="28"/>
          <w:szCs w:val="28"/>
        </w:rPr>
      </w:pPr>
    </w:p>
    <w:p w:rsidR="00632F8A" w:rsidRPr="008C6B73" w:rsidRDefault="00632F8A" w:rsidP="008C6B73">
      <w:pPr>
        <w:rPr>
          <w:szCs w:val="24"/>
        </w:rPr>
      </w:pPr>
      <w:r w:rsidRPr="008C6B73">
        <w:rPr>
          <w:szCs w:val="24"/>
        </w:rPr>
        <w:t xml:space="preserve">У ______________ </w:t>
      </w:r>
      <w:r w:rsidRPr="008C6B73">
        <w:rPr>
          <w:szCs w:val="24"/>
        </w:rPr>
        <w:tab/>
      </w:r>
      <w:r w:rsidRPr="008C6B73">
        <w:rPr>
          <w:szCs w:val="24"/>
        </w:rPr>
        <w:tab/>
      </w:r>
      <w:r w:rsidRPr="008C6B73">
        <w:rPr>
          <w:szCs w:val="24"/>
        </w:rPr>
        <w:tab/>
      </w:r>
      <w:r w:rsidRPr="008C6B73">
        <w:rPr>
          <w:szCs w:val="24"/>
        </w:rPr>
        <w:tab/>
      </w:r>
      <w:r w:rsidRPr="008C6B73">
        <w:rPr>
          <w:szCs w:val="24"/>
        </w:rPr>
        <w:tab/>
      </w:r>
      <w:r>
        <w:rPr>
          <w:szCs w:val="24"/>
        </w:rPr>
        <w:tab/>
      </w:r>
      <w:r w:rsidRPr="008C6B73">
        <w:rPr>
          <w:szCs w:val="24"/>
        </w:rPr>
        <w:t>Тражилац информације</w:t>
      </w:r>
      <w:r>
        <w:rPr>
          <w:szCs w:val="24"/>
        </w:rPr>
        <w:t xml:space="preserve"> </w:t>
      </w:r>
      <w:r w:rsidRPr="008C6B73">
        <w:rPr>
          <w:szCs w:val="24"/>
        </w:rPr>
        <w:t>(име и презиме)</w:t>
      </w:r>
    </w:p>
    <w:p w:rsidR="00632F8A" w:rsidRPr="008C6B73" w:rsidRDefault="00632F8A" w:rsidP="008C6B73">
      <w:pPr>
        <w:rPr>
          <w:szCs w:val="24"/>
        </w:rPr>
      </w:pPr>
      <w:r w:rsidRPr="008C6B73">
        <w:rPr>
          <w:szCs w:val="24"/>
        </w:rPr>
        <w:t>Дана ___ . ___.20__. године</w:t>
      </w:r>
      <w:r w:rsidRPr="008C6B73">
        <w:rPr>
          <w:szCs w:val="24"/>
        </w:rPr>
        <w:tab/>
      </w:r>
      <w:r w:rsidRPr="008C6B73">
        <w:rPr>
          <w:szCs w:val="24"/>
        </w:rPr>
        <w:tab/>
      </w:r>
      <w:r w:rsidRPr="008C6B73">
        <w:rPr>
          <w:szCs w:val="24"/>
        </w:rPr>
        <w:tab/>
      </w:r>
      <w:r w:rsidRPr="008C6B73">
        <w:rPr>
          <w:szCs w:val="24"/>
        </w:rPr>
        <w:tab/>
        <w:t xml:space="preserve">          </w:t>
      </w:r>
      <w:r>
        <w:rPr>
          <w:szCs w:val="24"/>
        </w:rPr>
        <w:t xml:space="preserve">  _______</w:t>
      </w:r>
      <w:r w:rsidRPr="008C6B73">
        <w:rPr>
          <w:szCs w:val="24"/>
        </w:rPr>
        <w:t>___________________________</w:t>
      </w:r>
    </w:p>
    <w:p w:rsidR="00632F8A" w:rsidRPr="008C6B73" w:rsidRDefault="00632F8A" w:rsidP="008C6B73">
      <w:pPr>
        <w:ind w:left="5760"/>
        <w:rPr>
          <w:szCs w:val="24"/>
        </w:rPr>
      </w:pPr>
      <w:r w:rsidRPr="008C6B73">
        <w:rPr>
          <w:szCs w:val="24"/>
        </w:rPr>
        <w:t>Адреса ______________________________________</w:t>
      </w:r>
      <w:r>
        <w:rPr>
          <w:szCs w:val="24"/>
        </w:rPr>
        <w:t>______________________________</w:t>
      </w:r>
    </w:p>
    <w:p w:rsidR="00632F8A" w:rsidRPr="008C6B73" w:rsidRDefault="00632F8A" w:rsidP="008C6B73">
      <w:pPr>
        <w:ind w:left="5760"/>
        <w:rPr>
          <w:szCs w:val="24"/>
        </w:rPr>
      </w:pPr>
      <w:r w:rsidRPr="008C6B73">
        <w:rPr>
          <w:szCs w:val="24"/>
        </w:rPr>
        <w:t>Потпис</w:t>
      </w:r>
    </w:p>
    <w:p w:rsidR="00632F8A" w:rsidRDefault="00632F8A" w:rsidP="00BC3502">
      <w:pPr>
        <w:ind w:left="5760"/>
        <w:rPr>
          <w:szCs w:val="24"/>
        </w:rPr>
      </w:pPr>
      <w:r w:rsidRPr="008C6B73">
        <w:rPr>
          <w:szCs w:val="24"/>
        </w:rPr>
        <w:t>___</w:t>
      </w:r>
      <w:r>
        <w:rPr>
          <w:szCs w:val="24"/>
        </w:rPr>
        <w:t>_______________________________</w:t>
      </w:r>
    </w:p>
    <w:p w:rsidR="00632F8A" w:rsidRPr="008C6B73" w:rsidRDefault="00632F8A" w:rsidP="008C6B73">
      <w:pPr>
        <w:ind w:left="5760"/>
        <w:rPr>
          <w:szCs w:val="24"/>
        </w:rPr>
      </w:pPr>
    </w:p>
    <w:p w:rsidR="00632F8A" w:rsidRPr="000C0D4F" w:rsidRDefault="00632F8A" w:rsidP="008C6B73">
      <w:pPr>
        <w:jc w:val="both"/>
        <w:rPr>
          <w:sz w:val="20"/>
        </w:rPr>
      </w:pPr>
      <w:r>
        <w:rPr>
          <w:sz w:val="20"/>
        </w:rPr>
        <w:t xml:space="preserve">* Заокружити број испред законских </w:t>
      </w:r>
      <w:r w:rsidRPr="000C0D4F">
        <w:rPr>
          <w:sz w:val="20"/>
        </w:rPr>
        <w:t xml:space="preserve"> права на приступ информацијама </w:t>
      </w:r>
      <w:r>
        <w:rPr>
          <w:sz w:val="20"/>
        </w:rPr>
        <w:t xml:space="preserve">која </w:t>
      </w:r>
      <w:r w:rsidRPr="000C0D4F">
        <w:rPr>
          <w:sz w:val="20"/>
        </w:rPr>
        <w:t>желите да остварите.</w:t>
      </w:r>
    </w:p>
    <w:p w:rsidR="00632F8A" w:rsidRPr="000C0D4F" w:rsidRDefault="00632F8A" w:rsidP="008C6B73">
      <w:pPr>
        <w:jc w:val="both"/>
        <w:rPr>
          <w:sz w:val="20"/>
        </w:rPr>
      </w:pPr>
      <w:r w:rsidRPr="000C0D4F">
        <w:rPr>
          <w:sz w:val="20"/>
        </w:rPr>
        <w:t xml:space="preserve">** </w:t>
      </w:r>
      <w:r>
        <w:rPr>
          <w:sz w:val="20"/>
        </w:rPr>
        <w:t xml:space="preserve">Заокружити тачку испред жељеног </w:t>
      </w:r>
      <w:r w:rsidRPr="000C0D4F">
        <w:rPr>
          <w:sz w:val="20"/>
        </w:rPr>
        <w:t>начин</w:t>
      </w:r>
      <w:r>
        <w:rPr>
          <w:sz w:val="20"/>
        </w:rPr>
        <w:t>а</w:t>
      </w:r>
      <w:r w:rsidRPr="000C0D4F">
        <w:rPr>
          <w:sz w:val="20"/>
        </w:rPr>
        <w:t xml:space="preserve"> достављања копије докумената.</w:t>
      </w:r>
    </w:p>
    <w:p w:rsidR="00632F8A" w:rsidRDefault="00632F8A" w:rsidP="00500881">
      <w:pPr>
        <w:jc w:val="both"/>
        <w:rPr>
          <w:sz w:val="20"/>
        </w:rPr>
      </w:pPr>
      <w:r>
        <w:rPr>
          <w:sz w:val="20"/>
        </w:rPr>
        <w:t xml:space="preserve">*** </w:t>
      </w:r>
      <w:r w:rsidRPr="000C0D4F">
        <w:rPr>
          <w:sz w:val="20"/>
        </w:rPr>
        <w:t>Када захтевате други начин достављања</w:t>
      </w:r>
      <w:r>
        <w:rPr>
          <w:sz w:val="20"/>
        </w:rPr>
        <w:t>,</w:t>
      </w:r>
      <w:r w:rsidRPr="000C0D4F">
        <w:rPr>
          <w:sz w:val="20"/>
        </w:rPr>
        <w:t xml:space="preserve"> обавезно уписати</w:t>
      </w:r>
      <w:r>
        <w:rPr>
          <w:sz w:val="20"/>
        </w:rPr>
        <w:t xml:space="preserve"> на </w:t>
      </w:r>
      <w:r w:rsidRPr="000C0D4F">
        <w:rPr>
          <w:sz w:val="20"/>
        </w:rPr>
        <w:t>који</w:t>
      </w:r>
      <w:r>
        <w:rPr>
          <w:sz w:val="20"/>
        </w:rPr>
        <w:t xml:space="preserve"> се</w:t>
      </w:r>
      <w:r w:rsidRPr="000C0D4F">
        <w:rPr>
          <w:sz w:val="20"/>
        </w:rPr>
        <w:t xml:space="preserve"> начин </w:t>
      </w:r>
      <w:r>
        <w:rPr>
          <w:sz w:val="20"/>
        </w:rPr>
        <w:t>жели достављање носача информација.</w:t>
      </w:r>
    </w:p>
    <w:p w:rsidR="00632F8A" w:rsidRPr="001519FD" w:rsidRDefault="00632F8A" w:rsidP="001519FD">
      <w:pPr>
        <w:pStyle w:val="Heading1"/>
        <w:rPr>
          <w:color w:val="000080"/>
        </w:rPr>
      </w:pPr>
      <w:r>
        <w:rPr>
          <w:sz w:val="20"/>
        </w:rPr>
        <w:br w:type="page"/>
      </w:r>
      <w:bookmarkStart w:id="55" w:name="_Toc512270064"/>
      <w:r w:rsidRPr="001519FD">
        <w:rPr>
          <w:color w:val="000080"/>
        </w:rPr>
        <w:lastRenderedPageBreak/>
        <w:t xml:space="preserve">22. ОБРАЗАЦ </w:t>
      </w:r>
      <w:r>
        <w:rPr>
          <w:color w:val="000080"/>
        </w:rPr>
        <w:t>2</w:t>
      </w:r>
      <w:bookmarkEnd w:id="55"/>
    </w:p>
    <w:p w:rsidR="00632F8A" w:rsidRPr="00C01139" w:rsidRDefault="00632F8A" w:rsidP="00500881">
      <w:pPr>
        <w:jc w:val="center"/>
        <w:rPr>
          <w:szCs w:val="24"/>
        </w:rPr>
      </w:pPr>
      <w:r w:rsidRPr="00C01139">
        <w:rPr>
          <w:b/>
          <w:noProof w:val="0"/>
          <w:szCs w:val="24"/>
          <w:lang w:val="sr-Cyrl-CS"/>
        </w:rPr>
        <w:t>ЖАЛБА  ПРОТИВ  ОДЛУКЕ ОРГАНА  ВЛАСТИ КОЈОМ ЈЕ</w:t>
      </w:r>
    </w:p>
    <w:p w:rsidR="00632F8A" w:rsidRPr="00C01139" w:rsidRDefault="00632F8A" w:rsidP="00500881">
      <w:pPr>
        <w:keepNext/>
        <w:jc w:val="center"/>
        <w:outlineLvl w:val="3"/>
        <w:rPr>
          <w:b/>
          <w:noProof w:val="0"/>
          <w:szCs w:val="24"/>
          <w:lang w:val="sr-Cyrl-CS"/>
        </w:rPr>
      </w:pPr>
      <w:r w:rsidRPr="00C01139">
        <w:rPr>
          <w:b/>
          <w:noProof w:val="0"/>
          <w:szCs w:val="24"/>
          <w:lang w:val="sr-Cyrl-CS"/>
        </w:rPr>
        <w:t>ОДБИЈЕН ИЛИ ОДБАЧЕН ЗАХТЕВ ЗА ПРИСТУП ИНФОРМАЦИЈИ</w:t>
      </w:r>
    </w:p>
    <w:p w:rsidR="00632F8A" w:rsidRDefault="00632F8A" w:rsidP="00500881">
      <w:pPr>
        <w:rPr>
          <w:b/>
          <w:sz w:val="22"/>
          <w:szCs w:val="22"/>
        </w:rPr>
      </w:pPr>
    </w:p>
    <w:p w:rsidR="00632F8A" w:rsidRDefault="00632F8A" w:rsidP="00500881">
      <w:pPr>
        <w:rPr>
          <w:b/>
          <w:sz w:val="22"/>
          <w:szCs w:val="22"/>
        </w:rPr>
      </w:pPr>
      <w:r>
        <w:rPr>
          <w:b/>
          <w:sz w:val="22"/>
          <w:szCs w:val="22"/>
        </w:rPr>
        <w:t>Поверенику за информације од јавног значаја и заштиту података о личности</w:t>
      </w:r>
    </w:p>
    <w:p w:rsidR="00632F8A" w:rsidRPr="001F2CC9" w:rsidRDefault="00632F8A" w:rsidP="00500881">
      <w:pPr>
        <w:rPr>
          <w:sz w:val="22"/>
          <w:szCs w:val="22"/>
        </w:rPr>
      </w:pPr>
      <w:r>
        <w:rPr>
          <w:sz w:val="22"/>
          <w:szCs w:val="22"/>
        </w:rPr>
        <w:t>Адреса за пошту: Београд, Булевар Краља Александра бр. 15</w:t>
      </w:r>
    </w:p>
    <w:p w:rsidR="00632F8A" w:rsidRDefault="00632F8A" w:rsidP="00500881">
      <w:pPr>
        <w:rPr>
          <w:sz w:val="22"/>
          <w:szCs w:val="22"/>
        </w:rPr>
      </w:pPr>
    </w:p>
    <w:p w:rsidR="00632F8A" w:rsidRDefault="00632F8A" w:rsidP="00500881">
      <w:pPr>
        <w:jc w:val="center"/>
        <w:rPr>
          <w:b/>
          <w:sz w:val="22"/>
          <w:szCs w:val="22"/>
        </w:rPr>
      </w:pPr>
      <w:r>
        <w:rPr>
          <w:b/>
          <w:sz w:val="22"/>
          <w:szCs w:val="22"/>
        </w:rPr>
        <w:t xml:space="preserve">Ж А Л Б А </w:t>
      </w:r>
    </w:p>
    <w:p w:rsidR="00632F8A" w:rsidRDefault="00632F8A" w:rsidP="00500881">
      <w:pPr>
        <w:jc w:val="center"/>
        <w:rPr>
          <w:b/>
          <w:sz w:val="22"/>
          <w:szCs w:val="22"/>
        </w:rPr>
      </w:pPr>
    </w:p>
    <w:p w:rsidR="00632F8A" w:rsidRDefault="00632F8A" w:rsidP="00500881">
      <w:pPr>
        <w:jc w:val="both"/>
        <w:rPr>
          <w:sz w:val="22"/>
          <w:szCs w:val="22"/>
        </w:rPr>
      </w:pPr>
      <w:r>
        <w:rPr>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32F8A" w:rsidRDefault="00632F8A" w:rsidP="00500881">
      <w:pPr>
        <w:jc w:val="center"/>
        <w:rPr>
          <w:sz w:val="22"/>
          <w:szCs w:val="22"/>
        </w:rPr>
      </w:pPr>
      <w:r>
        <w:rPr>
          <w:sz w:val="22"/>
          <w:szCs w:val="22"/>
        </w:rPr>
        <w:t>(</w:t>
      </w:r>
      <w:r w:rsidRPr="00500881">
        <w:rPr>
          <w:i/>
          <w:sz w:val="22"/>
          <w:szCs w:val="22"/>
        </w:rPr>
        <w:t>име, презиме, односно назив, адреса и седиште жалиоца</w:t>
      </w:r>
      <w:r>
        <w:rPr>
          <w:sz w:val="22"/>
          <w:szCs w:val="22"/>
        </w:rPr>
        <w:t>)</w:t>
      </w:r>
    </w:p>
    <w:p w:rsidR="00632F8A" w:rsidRDefault="00632F8A" w:rsidP="00500881">
      <w:pPr>
        <w:jc w:val="both"/>
        <w:rPr>
          <w:sz w:val="22"/>
          <w:szCs w:val="22"/>
        </w:rPr>
      </w:pPr>
    </w:p>
    <w:p w:rsidR="00632F8A" w:rsidRDefault="00632F8A" w:rsidP="00500881">
      <w:pPr>
        <w:jc w:val="both"/>
        <w:rPr>
          <w:sz w:val="22"/>
          <w:szCs w:val="22"/>
        </w:rPr>
      </w:pPr>
      <w:r>
        <w:rPr>
          <w:sz w:val="22"/>
          <w:szCs w:val="22"/>
        </w:rPr>
        <w:t>против решења-закључка</w:t>
      </w:r>
    </w:p>
    <w:p w:rsidR="00632F8A" w:rsidRDefault="00632F8A" w:rsidP="00500881">
      <w:pPr>
        <w:jc w:val="both"/>
        <w:rPr>
          <w:sz w:val="22"/>
          <w:szCs w:val="22"/>
        </w:rPr>
      </w:pPr>
      <w:r>
        <w:rPr>
          <w:sz w:val="22"/>
          <w:szCs w:val="22"/>
        </w:rPr>
        <w:t xml:space="preserve"> (________________________________________________________________________________________)</w:t>
      </w:r>
    </w:p>
    <w:p w:rsidR="00632F8A" w:rsidRDefault="00632F8A" w:rsidP="00500881">
      <w:pPr>
        <w:jc w:val="both"/>
        <w:rPr>
          <w:sz w:val="22"/>
          <w:szCs w:val="22"/>
        </w:rPr>
      </w:pPr>
      <w:r>
        <w:rPr>
          <w:sz w:val="22"/>
          <w:szCs w:val="22"/>
        </w:rPr>
        <w:tab/>
      </w:r>
      <w:r>
        <w:rPr>
          <w:sz w:val="22"/>
          <w:szCs w:val="22"/>
        </w:rPr>
        <w:tab/>
      </w:r>
      <w:r>
        <w:rPr>
          <w:sz w:val="22"/>
          <w:szCs w:val="22"/>
        </w:rPr>
        <w:tab/>
        <w:t xml:space="preserve">                      (</w:t>
      </w:r>
      <w:r w:rsidRPr="00500881">
        <w:rPr>
          <w:i/>
          <w:sz w:val="22"/>
          <w:szCs w:val="22"/>
        </w:rPr>
        <w:t>назив органа који је донео одлуку</w:t>
      </w:r>
      <w:r>
        <w:rPr>
          <w:sz w:val="22"/>
          <w:szCs w:val="22"/>
        </w:rPr>
        <w:t>)</w:t>
      </w:r>
    </w:p>
    <w:p w:rsidR="00632F8A" w:rsidRDefault="00632F8A" w:rsidP="00500881">
      <w:pPr>
        <w:jc w:val="both"/>
        <w:rPr>
          <w:sz w:val="22"/>
          <w:szCs w:val="22"/>
        </w:rPr>
      </w:pPr>
      <w:r>
        <w:rPr>
          <w:sz w:val="22"/>
          <w:szCs w:val="22"/>
        </w:rPr>
        <w:t xml:space="preserve">број _____________________од ____________________________ године. </w:t>
      </w:r>
    </w:p>
    <w:p w:rsidR="00632F8A" w:rsidRDefault="00632F8A" w:rsidP="00500881">
      <w:pPr>
        <w:ind w:firstLine="720"/>
        <w:jc w:val="both"/>
        <w:rPr>
          <w:sz w:val="22"/>
          <w:szCs w:val="22"/>
        </w:rPr>
      </w:pPr>
      <w:r>
        <w:rPr>
          <w:sz w:val="22"/>
          <w:szCs w:val="22"/>
        </w:rPr>
        <w:t>(</w:t>
      </w:r>
      <w:r w:rsidRPr="00500881">
        <w:rPr>
          <w:i/>
          <w:sz w:val="22"/>
          <w:szCs w:val="22"/>
        </w:rPr>
        <w:t>уписати број акта</w:t>
      </w:r>
      <w:r>
        <w:rPr>
          <w:sz w:val="22"/>
          <w:szCs w:val="22"/>
        </w:rPr>
        <w:t>)</w:t>
      </w:r>
      <w:r>
        <w:rPr>
          <w:sz w:val="22"/>
          <w:szCs w:val="22"/>
        </w:rPr>
        <w:tab/>
      </w:r>
      <w:r>
        <w:rPr>
          <w:sz w:val="22"/>
          <w:szCs w:val="22"/>
        </w:rPr>
        <w:tab/>
        <w:t>(</w:t>
      </w:r>
      <w:r w:rsidRPr="00500881">
        <w:rPr>
          <w:i/>
          <w:sz w:val="22"/>
          <w:szCs w:val="22"/>
        </w:rPr>
        <w:t>уписати датум акта</w:t>
      </w:r>
      <w:r>
        <w:rPr>
          <w:sz w:val="22"/>
          <w:szCs w:val="22"/>
        </w:rPr>
        <w:t>)</w:t>
      </w:r>
    </w:p>
    <w:p w:rsidR="00632F8A" w:rsidRDefault="00632F8A" w:rsidP="00500881">
      <w:pPr>
        <w:ind w:firstLine="720"/>
        <w:jc w:val="both"/>
        <w:rPr>
          <w:sz w:val="22"/>
          <w:szCs w:val="22"/>
        </w:rPr>
      </w:pPr>
    </w:p>
    <w:p w:rsidR="00632F8A" w:rsidRDefault="00632F8A" w:rsidP="00500881">
      <w:pPr>
        <w:ind w:firstLine="720"/>
        <w:jc w:val="both"/>
        <w:rPr>
          <w:sz w:val="22"/>
          <w:szCs w:val="22"/>
        </w:rPr>
      </w:pPr>
      <w:r>
        <w:rPr>
          <w:sz w:val="22"/>
          <w:szCs w:val="22"/>
        </w:rPr>
        <w:t>Наведеном одлуком органа власти (решењем, закључком, обавештењем у писаној форми са елементима одлуке) , супротно закону, одбијен-одбачен је мој захтев који сам поднео/ла-упутио/ла дана ________________.</w:t>
      </w:r>
      <w:r w:rsidRPr="001F2CC9">
        <w:rPr>
          <w:sz w:val="22"/>
          <w:szCs w:val="22"/>
        </w:rPr>
        <w:t xml:space="preserve"> </w:t>
      </w:r>
      <w:r>
        <w:rPr>
          <w:sz w:val="22"/>
          <w:szCs w:val="22"/>
        </w:rPr>
        <w:t xml:space="preserve">године и тако ми ускраћено-онемогућено остваривање уставног и законског права на слободан приступ информацијама од јавног значаја. Одлуку побијам у целости, </w:t>
      </w:r>
      <w:r>
        <w:rPr>
          <w:sz w:val="22"/>
          <w:szCs w:val="22"/>
          <w:lang w:val="ru-RU"/>
        </w:rPr>
        <w:t>односно</w:t>
      </w:r>
      <w:r w:rsidRPr="001F2CC9">
        <w:rPr>
          <w:sz w:val="22"/>
          <w:szCs w:val="22"/>
        </w:rPr>
        <w:t xml:space="preserve"> </w:t>
      </w:r>
      <w:r>
        <w:rPr>
          <w:sz w:val="22"/>
          <w:szCs w:val="22"/>
          <w:lang w:val="ru-RU"/>
        </w:rPr>
        <w:t>у</w:t>
      </w:r>
      <w:r w:rsidRPr="001F2CC9">
        <w:rPr>
          <w:sz w:val="22"/>
          <w:szCs w:val="22"/>
        </w:rPr>
        <w:t xml:space="preserve"> </w:t>
      </w:r>
      <w:r>
        <w:rPr>
          <w:sz w:val="22"/>
          <w:szCs w:val="22"/>
          <w:lang w:val="ru-RU"/>
        </w:rPr>
        <w:t>делу</w:t>
      </w:r>
      <w:r w:rsidRPr="001F2CC9">
        <w:rPr>
          <w:sz w:val="22"/>
          <w:szCs w:val="22"/>
        </w:rPr>
        <w:t xml:space="preserve"> </w:t>
      </w:r>
      <w:r>
        <w:rPr>
          <w:sz w:val="22"/>
          <w:szCs w:val="22"/>
          <w:lang w:val="ru-RU"/>
        </w:rPr>
        <w:t>којим</w:t>
      </w:r>
      <w:r>
        <w:rPr>
          <w:sz w:val="22"/>
          <w:szCs w:val="22"/>
        </w:rPr>
        <w:t>_______________________________________________________________________________________________________________________________________________________________________________јер није заснована на Закону о слободном приступу информацијама од јавног значаја.</w:t>
      </w:r>
    </w:p>
    <w:p w:rsidR="00632F8A" w:rsidRDefault="00632F8A" w:rsidP="00500881">
      <w:pPr>
        <w:ind w:firstLine="720"/>
        <w:jc w:val="both"/>
        <w:rPr>
          <w:sz w:val="22"/>
          <w:szCs w:val="22"/>
        </w:rPr>
      </w:pPr>
      <w:r>
        <w:rPr>
          <w:sz w:val="22"/>
          <w:szCs w:val="22"/>
        </w:rPr>
        <w:t>На основу изнетих разлога, предлажем да Повереник уважи моју жалбу,  поништи одлука првостепеног органа и омогући ми приступ траженој/им  информацији/ма.</w:t>
      </w:r>
    </w:p>
    <w:p w:rsidR="00632F8A" w:rsidRDefault="00632F8A" w:rsidP="00500881">
      <w:pPr>
        <w:ind w:firstLine="720"/>
        <w:jc w:val="both"/>
        <w:rPr>
          <w:sz w:val="22"/>
          <w:szCs w:val="22"/>
        </w:rPr>
      </w:pPr>
      <w:r>
        <w:rPr>
          <w:sz w:val="22"/>
          <w:szCs w:val="22"/>
        </w:rPr>
        <w:t>Жалбу подносим благовремено, у законском року утврђеном у члану 22. ст. 1. Закона о слободном приступу информацијама од јавног значаја.</w:t>
      </w:r>
    </w:p>
    <w:p w:rsidR="00632F8A" w:rsidRDefault="00632F8A" w:rsidP="00500881">
      <w:pPr>
        <w:jc w:val="both"/>
        <w:rPr>
          <w:sz w:val="22"/>
          <w:szCs w:val="22"/>
        </w:rPr>
      </w:pPr>
      <w:r>
        <w:rPr>
          <w:sz w:val="22"/>
          <w:szCs w:val="22"/>
        </w:rPr>
        <w:t xml:space="preserve"> </w:t>
      </w:r>
    </w:p>
    <w:p w:rsidR="00632F8A" w:rsidRDefault="00632F8A" w:rsidP="00500881">
      <w:pPr>
        <w:ind w:left="4320"/>
        <w:rPr>
          <w:sz w:val="22"/>
          <w:szCs w:val="22"/>
        </w:rPr>
      </w:pPr>
      <w:r w:rsidRPr="001F2CC9">
        <w:rPr>
          <w:sz w:val="22"/>
          <w:szCs w:val="22"/>
        </w:rPr>
        <w:t xml:space="preserve">        </w:t>
      </w:r>
      <w:r>
        <w:rPr>
          <w:sz w:val="22"/>
          <w:szCs w:val="22"/>
        </w:rPr>
        <w:tab/>
      </w:r>
      <w:r>
        <w:rPr>
          <w:sz w:val="22"/>
          <w:szCs w:val="22"/>
        </w:rPr>
        <w:tab/>
        <w:t xml:space="preserve">      __________________________________</w:t>
      </w:r>
    </w:p>
    <w:p w:rsidR="00632F8A" w:rsidRDefault="00632F8A" w:rsidP="00500881">
      <w:pPr>
        <w:ind w:left="5040"/>
        <w:jc w:val="right"/>
        <w:rPr>
          <w:sz w:val="22"/>
          <w:szCs w:val="22"/>
        </w:rPr>
      </w:pPr>
      <w:r>
        <w:rPr>
          <w:sz w:val="22"/>
          <w:szCs w:val="22"/>
        </w:rPr>
        <w:t xml:space="preserve">   Подносилац жалбе / Име и презиме</w:t>
      </w:r>
    </w:p>
    <w:p w:rsidR="00632F8A" w:rsidRDefault="00632F8A" w:rsidP="00500881">
      <w:pPr>
        <w:rPr>
          <w:sz w:val="22"/>
          <w:szCs w:val="22"/>
        </w:rPr>
      </w:pPr>
      <w:r>
        <w:rPr>
          <w:sz w:val="22"/>
          <w:szCs w:val="22"/>
        </w:rPr>
        <w:t>У _______________________,</w:t>
      </w:r>
      <w:r>
        <w:rPr>
          <w:sz w:val="22"/>
          <w:szCs w:val="22"/>
        </w:rPr>
        <w:tab/>
      </w:r>
      <w:r>
        <w:rPr>
          <w:sz w:val="22"/>
          <w:szCs w:val="22"/>
        </w:rPr>
        <w:tab/>
        <w:t xml:space="preserve">  </w:t>
      </w:r>
      <w:r>
        <w:rPr>
          <w:sz w:val="22"/>
          <w:szCs w:val="22"/>
        </w:rPr>
        <w:tab/>
      </w:r>
      <w:r>
        <w:rPr>
          <w:sz w:val="22"/>
          <w:szCs w:val="22"/>
        </w:rPr>
        <w:tab/>
      </w:r>
      <w:r>
        <w:rPr>
          <w:sz w:val="22"/>
          <w:szCs w:val="22"/>
        </w:rPr>
        <w:tab/>
      </w:r>
      <w:r>
        <w:rPr>
          <w:sz w:val="22"/>
          <w:szCs w:val="22"/>
        </w:rPr>
        <w:tab/>
        <w:t xml:space="preserve">               </w:t>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__________________________________</w:t>
      </w:r>
    </w:p>
    <w:p w:rsidR="00632F8A" w:rsidRDefault="00632F8A" w:rsidP="00500881">
      <w:pPr>
        <w:jc w:val="right"/>
        <w:rPr>
          <w:sz w:val="22"/>
          <w:szCs w:val="22"/>
        </w:rPr>
      </w:pPr>
      <w:r>
        <w:rPr>
          <w:sz w:val="22"/>
          <w:szCs w:val="22"/>
        </w:rPr>
        <w:t>адреса</w:t>
      </w:r>
    </w:p>
    <w:p w:rsidR="00632F8A" w:rsidRDefault="00632F8A" w:rsidP="00500881">
      <w:pPr>
        <w:ind w:left="1200" w:firstLine="3840"/>
        <w:rPr>
          <w:sz w:val="22"/>
          <w:szCs w:val="22"/>
        </w:rPr>
      </w:pPr>
    </w:p>
    <w:p w:rsidR="00632F8A" w:rsidRDefault="00632F8A" w:rsidP="00500881">
      <w:pPr>
        <w:ind w:left="5040" w:hanging="5040"/>
        <w:rPr>
          <w:sz w:val="22"/>
          <w:szCs w:val="22"/>
        </w:rPr>
      </w:pPr>
      <w:r>
        <w:rPr>
          <w:sz w:val="22"/>
          <w:szCs w:val="22"/>
        </w:rPr>
        <w:t>дана</w:t>
      </w:r>
      <w:r w:rsidRPr="001F2CC9">
        <w:rPr>
          <w:sz w:val="22"/>
          <w:szCs w:val="22"/>
          <w:lang w:val="it-IT"/>
        </w:rPr>
        <w:t xml:space="preserve"> </w:t>
      </w:r>
      <w:r>
        <w:rPr>
          <w:sz w:val="22"/>
          <w:szCs w:val="22"/>
        </w:rPr>
        <w:t xml:space="preserve">______ 201__ године                                     </w:t>
      </w:r>
      <w:r>
        <w:rPr>
          <w:sz w:val="22"/>
          <w:szCs w:val="22"/>
        </w:rPr>
        <w:tab/>
      </w:r>
      <w:r>
        <w:rPr>
          <w:sz w:val="22"/>
          <w:szCs w:val="22"/>
        </w:rPr>
        <w:tab/>
        <w:t xml:space="preserve">       __________________________________</w:t>
      </w:r>
    </w:p>
    <w:p w:rsidR="00632F8A" w:rsidRDefault="00632F8A" w:rsidP="00500881">
      <w:pPr>
        <w:ind w:left="5040"/>
        <w:jc w:val="right"/>
        <w:rPr>
          <w:sz w:val="22"/>
          <w:szCs w:val="22"/>
        </w:rPr>
      </w:pPr>
      <w:r>
        <w:rPr>
          <w:sz w:val="22"/>
          <w:szCs w:val="22"/>
        </w:rPr>
        <w:t xml:space="preserve">           други подаци за контакт</w:t>
      </w:r>
    </w:p>
    <w:p w:rsidR="00632F8A" w:rsidRDefault="00632F8A" w:rsidP="00500881">
      <w:pPr>
        <w:ind w:left="5040" w:hanging="5160"/>
        <w:rPr>
          <w:sz w:val="22"/>
          <w:szCs w:val="22"/>
        </w:rPr>
      </w:pPr>
      <w:r>
        <w:rPr>
          <w:sz w:val="22"/>
          <w:szCs w:val="22"/>
        </w:rPr>
        <w:tab/>
      </w:r>
      <w:r>
        <w:rPr>
          <w:sz w:val="22"/>
          <w:szCs w:val="22"/>
        </w:rPr>
        <w:tab/>
      </w:r>
    </w:p>
    <w:p w:rsidR="00632F8A" w:rsidRDefault="00632F8A" w:rsidP="00500881">
      <w:pPr>
        <w:ind w:left="5040"/>
        <w:jc w:val="right"/>
        <w:rPr>
          <w:sz w:val="22"/>
          <w:szCs w:val="22"/>
        </w:rPr>
      </w:pPr>
      <w:r>
        <w:rPr>
          <w:sz w:val="22"/>
          <w:szCs w:val="22"/>
        </w:rPr>
        <w:t>__________________________________                                                           потпис</w:t>
      </w:r>
    </w:p>
    <w:p w:rsidR="00632F8A" w:rsidRDefault="00632F8A" w:rsidP="00500881">
      <w:pPr>
        <w:pStyle w:val="FootnoteText"/>
        <w:jc w:val="both"/>
        <w:rPr>
          <w:sz w:val="22"/>
          <w:szCs w:val="22"/>
        </w:rPr>
      </w:pPr>
      <w:r>
        <w:rPr>
          <w:b/>
          <w:sz w:val="22"/>
          <w:szCs w:val="22"/>
        </w:rPr>
        <w:t xml:space="preserve">   Напомена</w:t>
      </w:r>
      <w:r>
        <w:rPr>
          <w:sz w:val="22"/>
          <w:szCs w:val="22"/>
        </w:rPr>
        <w:t xml:space="preserve">: </w:t>
      </w:r>
    </w:p>
    <w:p w:rsidR="00632F8A" w:rsidRPr="00500881" w:rsidRDefault="00632F8A" w:rsidP="00500881">
      <w:pPr>
        <w:pStyle w:val="FootnoteText"/>
        <w:numPr>
          <w:ilvl w:val="0"/>
          <w:numId w:val="41"/>
        </w:numPr>
        <w:spacing w:after="0" w:line="240" w:lineRule="auto"/>
        <w:jc w:val="both"/>
        <w:rPr>
          <w:rFonts w:ascii="Times New Roman" w:hAnsi="Times New Roman"/>
          <w:sz w:val="24"/>
          <w:szCs w:val="24"/>
        </w:rPr>
      </w:pPr>
      <w:r w:rsidRPr="00500881">
        <w:rPr>
          <w:rFonts w:ascii="Times New Roman" w:hAnsi="Times New Roman"/>
          <w:sz w:val="24"/>
          <w:szCs w:val="24"/>
        </w:rPr>
        <w:t xml:space="preserve">У жалби се мора навести одлука која се побија (решење, закључак, обавештење), назив органа који је одлуку донео, као и број и датум одлуке. Довољно је да жалилац наведе у жалби у ком погледу је незадовољан одлуком, с тим да жалбу не мора посебно образложити. Ако жалбу изјављује на овом обрасцу, додатно образложење може  посебно приложити. </w:t>
      </w:r>
    </w:p>
    <w:p w:rsidR="00632F8A" w:rsidRPr="00500881" w:rsidRDefault="00632F8A" w:rsidP="00500881">
      <w:pPr>
        <w:pStyle w:val="FootnoteText"/>
        <w:numPr>
          <w:ilvl w:val="0"/>
          <w:numId w:val="41"/>
        </w:numPr>
        <w:spacing w:after="0" w:line="240" w:lineRule="auto"/>
        <w:jc w:val="both"/>
        <w:rPr>
          <w:rFonts w:ascii="Times New Roman" w:hAnsi="Times New Roman"/>
          <w:sz w:val="24"/>
          <w:szCs w:val="24"/>
        </w:rPr>
      </w:pPr>
      <w:r w:rsidRPr="00500881">
        <w:rPr>
          <w:rFonts w:ascii="Times New Roman" w:hAnsi="Times New Roman"/>
          <w:sz w:val="24"/>
          <w:szCs w:val="24"/>
        </w:rPr>
        <w:t>Уз жалбу обавезно приложити копију поднетог захтева и доказ о његовој предаји-упућивању органу као и копију одлуке органа која се оспорава жалбом.</w:t>
      </w:r>
    </w:p>
    <w:p w:rsidR="00632F8A" w:rsidRPr="001519FD" w:rsidRDefault="00632F8A" w:rsidP="001519FD">
      <w:pPr>
        <w:pStyle w:val="Heading1"/>
        <w:rPr>
          <w:color w:val="000080"/>
        </w:rPr>
      </w:pPr>
      <w:r>
        <w:rPr>
          <w:sz w:val="20"/>
        </w:rPr>
        <w:br w:type="page"/>
      </w:r>
      <w:bookmarkStart w:id="56" w:name="_Toc512270065"/>
      <w:r w:rsidRPr="001519FD">
        <w:rPr>
          <w:color w:val="000080"/>
        </w:rPr>
        <w:lastRenderedPageBreak/>
        <w:t xml:space="preserve">22. ОБРАЗАЦ </w:t>
      </w:r>
      <w:r>
        <w:rPr>
          <w:color w:val="000080"/>
        </w:rPr>
        <w:t>3</w:t>
      </w:r>
      <w:bookmarkEnd w:id="56"/>
    </w:p>
    <w:p w:rsidR="00632F8A" w:rsidRPr="003D7453" w:rsidRDefault="00632F8A" w:rsidP="00C01139">
      <w:pPr>
        <w:jc w:val="center"/>
        <w:rPr>
          <w:b/>
        </w:rPr>
      </w:pPr>
      <w:r w:rsidRPr="003D7453">
        <w:rPr>
          <w:b/>
        </w:rPr>
        <w:t>ЖАЛБА КАДА ОРГАН ВЛАСТИ НИЈЕ ПОСТУПИО/НИЈЕ ПОСТУПИО У ЦЕЛОСТИ ПО ЗАХТЕВУ ТРАЖИОЦА У ЗАКОНСКОМ  РОКУ  (ЋУТАЊЕ УПРАВЕ)</w:t>
      </w:r>
    </w:p>
    <w:p w:rsidR="00632F8A" w:rsidRDefault="00632F8A" w:rsidP="00C01139">
      <w:pPr>
        <w:rPr>
          <w:sz w:val="22"/>
          <w:szCs w:val="22"/>
        </w:rPr>
      </w:pPr>
      <w:r>
        <w:rPr>
          <w:sz w:val="22"/>
          <w:szCs w:val="22"/>
        </w:rPr>
        <w:t xml:space="preserve">                 </w:t>
      </w:r>
    </w:p>
    <w:p w:rsidR="00632F8A" w:rsidRPr="00BA1C26" w:rsidRDefault="00632F8A" w:rsidP="00C01139">
      <w:pPr>
        <w:rPr>
          <w:b/>
          <w:sz w:val="22"/>
          <w:szCs w:val="22"/>
        </w:rPr>
      </w:pPr>
      <w:r>
        <w:rPr>
          <w:b/>
        </w:rPr>
        <w:t>Поверенику</w:t>
      </w:r>
      <w:r w:rsidRPr="006051CC">
        <w:rPr>
          <w:b/>
        </w:rPr>
        <w:t xml:space="preserve"> </w:t>
      </w:r>
      <w:r>
        <w:rPr>
          <w:b/>
        </w:rPr>
        <w:t>за</w:t>
      </w:r>
      <w:r w:rsidRPr="00BA1C26">
        <w:rPr>
          <w:b/>
        </w:rPr>
        <w:t xml:space="preserve"> </w:t>
      </w:r>
      <w:r>
        <w:rPr>
          <w:b/>
        </w:rPr>
        <w:t>информације</w:t>
      </w:r>
      <w:r w:rsidRPr="00BA1C26">
        <w:rPr>
          <w:b/>
        </w:rPr>
        <w:t xml:space="preserve"> </w:t>
      </w:r>
      <w:r>
        <w:rPr>
          <w:b/>
        </w:rPr>
        <w:t>од</w:t>
      </w:r>
      <w:r w:rsidRPr="00BA1C26">
        <w:rPr>
          <w:b/>
        </w:rPr>
        <w:t xml:space="preserve"> </w:t>
      </w:r>
      <w:r>
        <w:rPr>
          <w:b/>
        </w:rPr>
        <w:t>јавног</w:t>
      </w:r>
      <w:r w:rsidRPr="00BA1C26">
        <w:rPr>
          <w:b/>
        </w:rPr>
        <w:t xml:space="preserve"> </w:t>
      </w:r>
      <w:r>
        <w:rPr>
          <w:b/>
        </w:rPr>
        <w:t>значаја</w:t>
      </w:r>
      <w:r w:rsidRPr="00BA1C26">
        <w:rPr>
          <w:b/>
        </w:rPr>
        <w:t xml:space="preserve"> </w:t>
      </w:r>
      <w:r>
        <w:rPr>
          <w:b/>
        </w:rPr>
        <w:t>и</w:t>
      </w:r>
      <w:r w:rsidRPr="00BA1C26">
        <w:rPr>
          <w:b/>
        </w:rPr>
        <w:t xml:space="preserve"> </w:t>
      </w:r>
      <w:r>
        <w:rPr>
          <w:b/>
        </w:rPr>
        <w:t>заштиту</w:t>
      </w:r>
      <w:r w:rsidRPr="00BA1C26">
        <w:rPr>
          <w:b/>
        </w:rPr>
        <w:t xml:space="preserve"> </w:t>
      </w:r>
      <w:r>
        <w:rPr>
          <w:b/>
        </w:rPr>
        <w:t>података</w:t>
      </w:r>
      <w:r w:rsidRPr="00BA1C26">
        <w:rPr>
          <w:b/>
        </w:rPr>
        <w:t xml:space="preserve"> </w:t>
      </w:r>
      <w:r>
        <w:rPr>
          <w:b/>
        </w:rPr>
        <w:t>о</w:t>
      </w:r>
      <w:r w:rsidRPr="00BA1C26">
        <w:rPr>
          <w:b/>
        </w:rPr>
        <w:t xml:space="preserve"> </w:t>
      </w:r>
      <w:r>
        <w:rPr>
          <w:b/>
        </w:rPr>
        <w:t>личности</w:t>
      </w:r>
    </w:p>
    <w:p w:rsidR="00632F8A" w:rsidRDefault="00632F8A" w:rsidP="00C01139">
      <w:pPr>
        <w:rPr>
          <w:sz w:val="22"/>
          <w:szCs w:val="22"/>
        </w:rPr>
      </w:pPr>
      <w:r>
        <w:rPr>
          <w:sz w:val="22"/>
          <w:szCs w:val="22"/>
        </w:rPr>
        <w:t>Адреса за пошту:  Београд, Булевар краља Александра бр. 15</w:t>
      </w:r>
    </w:p>
    <w:p w:rsidR="00632F8A" w:rsidRDefault="00632F8A" w:rsidP="00C01139">
      <w:pPr>
        <w:pStyle w:val="Heading5"/>
        <w:rPr>
          <w:rFonts w:ascii="Times New Roman" w:hAnsi="Times New Roman"/>
          <w:i/>
        </w:rPr>
      </w:pPr>
    </w:p>
    <w:p w:rsidR="00632F8A" w:rsidRDefault="00632F8A" w:rsidP="00C01139">
      <w:pPr>
        <w:jc w:val="both"/>
        <w:rPr>
          <w:sz w:val="22"/>
          <w:szCs w:val="22"/>
        </w:rPr>
      </w:pPr>
    </w:p>
    <w:p w:rsidR="00632F8A" w:rsidRDefault="00632F8A" w:rsidP="00C01139">
      <w:pPr>
        <w:ind w:firstLine="720"/>
        <w:jc w:val="both"/>
        <w:rPr>
          <w:sz w:val="22"/>
          <w:szCs w:val="22"/>
        </w:rPr>
      </w:pPr>
      <w:r>
        <w:rPr>
          <w:sz w:val="22"/>
          <w:szCs w:val="22"/>
        </w:rPr>
        <w:t>У складу са чланом 22. Закона о слободном приступу информацијама од јавног значаја подносим:</w:t>
      </w:r>
    </w:p>
    <w:p w:rsidR="00632F8A" w:rsidRDefault="00632F8A" w:rsidP="00C01139">
      <w:pPr>
        <w:jc w:val="center"/>
        <w:rPr>
          <w:b/>
          <w:sz w:val="22"/>
          <w:szCs w:val="22"/>
        </w:rPr>
      </w:pPr>
      <w:r>
        <w:rPr>
          <w:b/>
          <w:sz w:val="22"/>
          <w:szCs w:val="22"/>
        </w:rPr>
        <w:t>Ж А Л Б У</w:t>
      </w:r>
    </w:p>
    <w:p w:rsidR="00632F8A" w:rsidRPr="003D7453" w:rsidRDefault="00632F8A" w:rsidP="00C01139">
      <w:pPr>
        <w:jc w:val="center"/>
        <w:rPr>
          <w:b/>
          <w:sz w:val="22"/>
          <w:szCs w:val="22"/>
        </w:rPr>
      </w:pPr>
      <w:r w:rsidRPr="003D7453">
        <w:rPr>
          <w:b/>
          <w:sz w:val="22"/>
          <w:szCs w:val="22"/>
        </w:rPr>
        <w:t>против</w:t>
      </w:r>
    </w:p>
    <w:p w:rsidR="00632F8A" w:rsidRPr="003D7453" w:rsidRDefault="00632F8A" w:rsidP="00C01139">
      <w:pPr>
        <w:jc w:val="center"/>
        <w:rPr>
          <w:sz w:val="22"/>
          <w:szCs w:val="22"/>
        </w:rPr>
      </w:pPr>
      <w:r>
        <w:rPr>
          <w:sz w:val="22"/>
          <w:szCs w:val="22"/>
        </w:rPr>
        <w:t>____________________________________________________________________________________________________________________________________________________________________________________</w:t>
      </w:r>
    </w:p>
    <w:p w:rsidR="00632F8A" w:rsidRDefault="00632F8A" w:rsidP="00C01139">
      <w:pPr>
        <w:jc w:val="center"/>
        <w:rPr>
          <w:sz w:val="22"/>
          <w:szCs w:val="22"/>
        </w:rPr>
      </w:pPr>
      <w:r>
        <w:rPr>
          <w:sz w:val="22"/>
          <w:szCs w:val="22"/>
        </w:rPr>
        <w:t xml:space="preserve"> (</w:t>
      </w:r>
      <w:r w:rsidRPr="003D7453">
        <w:rPr>
          <w:i/>
          <w:sz w:val="22"/>
          <w:szCs w:val="22"/>
        </w:rPr>
        <w:t>навести назив органа</w:t>
      </w:r>
      <w:r>
        <w:rPr>
          <w:sz w:val="22"/>
          <w:szCs w:val="22"/>
        </w:rPr>
        <w:t>)</w:t>
      </w:r>
    </w:p>
    <w:p w:rsidR="00632F8A" w:rsidRDefault="00632F8A" w:rsidP="00C01139">
      <w:pPr>
        <w:jc w:val="center"/>
        <w:rPr>
          <w:sz w:val="22"/>
          <w:szCs w:val="22"/>
        </w:rPr>
      </w:pPr>
    </w:p>
    <w:p w:rsidR="00632F8A" w:rsidRPr="00830F83" w:rsidRDefault="00632F8A" w:rsidP="00C01139">
      <w:pPr>
        <w:jc w:val="center"/>
        <w:rPr>
          <w:sz w:val="22"/>
          <w:szCs w:val="22"/>
        </w:rPr>
      </w:pPr>
      <w:r>
        <w:rPr>
          <w:sz w:val="22"/>
          <w:szCs w:val="22"/>
        </w:rPr>
        <w:t>због</w:t>
      </w:r>
      <w:r w:rsidRPr="00830F83">
        <w:rPr>
          <w:sz w:val="22"/>
          <w:szCs w:val="22"/>
        </w:rPr>
        <w:t xml:space="preserve"> </w:t>
      </w:r>
      <w:r>
        <w:rPr>
          <w:sz w:val="22"/>
          <w:szCs w:val="22"/>
        </w:rPr>
        <w:t>тога</w:t>
      </w:r>
      <w:r w:rsidRPr="00830F83">
        <w:rPr>
          <w:sz w:val="22"/>
          <w:szCs w:val="22"/>
        </w:rPr>
        <w:t xml:space="preserve"> </w:t>
      </w:r>
      <w:r>
        <w:rPr>
          <w:sz w:val="22"/>
          <w:szCs w:val="22"/>
        </w:rPr>
        <w:t>што</w:t>
      </w:r>
      <w:r w:rsidRPr="00830F83">
        <w:rPr>
          <w:sz w:val="22"/>
          <w:szCs w:val="22"/>
        </w:rPr>
        <w:t xml:space="preserve"> </w:t>
      </w:r>
      <w:r>
        <w:rPr>
          <w:sz w:val="22"/>
          <w:szCs w:val="22"/>
        </w:rPr>
        <w:t>орган</w:t>
      </w:r>
      <w:r w:rsidRPr="00830F83">
        <w:rPr>
          <w:sz w:val="22"/>
          <w:szCs w:val="22"/>
        </w:rPr>
        <w:t xml:space="preserve"> </w:t>
      </w:r>
      <w:r>
        <w:rPr>
          <w:sz w:val="22"/>
          <w:szCs w:val="22"/>
        </w:rPr>
        <w:t>власти</w:t>
      </w:r>
      <w:r w:rsidRPr="00830F83">
        <w:rPr>
          <w:sz w:val="22"/>
          <w:szCs w:val="22"/>
        </w:rPr>
        <w:t xml:space="preserve">: </w:t>
      </w:r>
    </w:p>
    <w:p w:rsidR="00632F8A" w:rsidRDefault="00632F8A" w:rsidP="00C01139">
      <w:pPr>
        <w:ind w:left="480"/>
        <w:jc w:val="center"/>
        <w:rPr>
          <w:b/>
          <w:sz w:val="22"/>
          <w:szCs w:val="22"/>
        </w:rPr>
      </w:pPr>
      <w:r>
        <w:rPr>
          <w:b/>
          <w:sz w:val="22"/>
          <w:szCs w:val="22"/>
        </w:rPr>
        <w:t>није</w:t>
      </w:r>
      <w:r w:rsidRPr="00830F83">
        <w:rPr>
          <w:b/>
          <w:sz w:val="22"/>
          <w:szCs w:val="22"/>
        </w:rPr>
        <w:t xml:space="preserve"> </w:t>
      </w:r>
      <w:r>
        <w:rPr>
          <w:b/>
          <w:sz w:val="22"/>
          <w:szCs w:val="22"/>
        </w:rPr>
        <w:t xml:space="preserve">поступио </w:t>
      </w:r>
      <w:r w:rsidRPr="00830F83">
        <w:rPr>
          <w:sz w:val="22"/>
          <w:szCs w:val="22"/>
        </w:rPr>
        <w:t xml:space="preserve">/ </w:t>
      </w:r>
      <w:r>
        <w:rPr>
          <w:b/>
          <w:sz w:val="22"/>
          <w:szCs w:val="22"/>
        </w:rPr>
        <w:t>није</w:t>
      </w:r>
      <w:r w:rsidRPr="00830F83">
        <w:rPr>
          <w:b/>
          <w:sz w:val="22"/>
          <w:szCs w:val="22"/>
        </w:rPr>
        <w:t xml:space="preserve"> </w:t>
      </w:r>
      <w:r>
        <w:rPr>
          <w:b/>
          <w:sz w:val="22"/>
          <w:szCs w:val="22"/>
        </w:rPr>
        <w:t>поступио</w:t>
      </w:r>
      <w:r w:rsidRPr="00830F83">
        <w:rPr>
          <w:b/>
          <w:sz w:val="22"/>
          <w:szCs w:val="22"/>
        </w:rPr>
        <w:t xml:space="preserve"> </w:t>
      </w:r>
      <w:r>
        <w:rPr>
          <w:b/>
          <w:sz w:val="22"/>
          <w:szCs w:val="22"/>
        </w:rPr>
        <w:t>у</w:t>
      </w:r>
      <w:r w:rsidRPr="00830F83">
        <w:rPr>
          <w:b/>
          <w:sz w:val="22"/>
          <w:szCs w:val="22"/>
        </w:rPr>
        <w:t xml:space="preserve"> </w:t>
      </w:r>
      <w:r>
        <w:rPr>
          <w:b/>
          <w:sz w:val="22"/>
          <w:szCs w:val="22"/>
        </w:rPr>
        <w:t xml:space="preserve">целости </w:t>
      </w:r>
      <w:r w:rsidRPr="00830F83">
        <w:rPr>
          <w:sz w:val="22"/>
          <w:szCs w:val="22"/>
        </w:rPr>
        <w:t xml:space="preserve">/ </w:t>
      </w:r>
      <w:r>
        <w:rPr>
          <w:sz w:val="22"/>
          <w:szCs w:val="22"/>
        </w:rPr>
        <w:t xml:space="preserve"> </w:t>
      </w:r>
      <w:r>
        <w:rPr>
          <w:b/>
          <w:sz w:val="22"/>
          <w:szCs w:val="22"/>
        </w:rPr>
        <w:t>у законском року</w:t>
      </w:r>
    </w:p>
    <w:p w:rsidR="00632F8A" w:rsidRDefault="00632F8A" w:rsidP="00C01139">
      <w:pPr>
        <w:jc w:val="center"/>
        <w:rPr>
          <w:sz w:val="22"/>
          <w:szCs w:val="22"/>
        </w:rPr>
      </w:pPr>
      <w:r>
        <w:rPr>
          <w:sz w:val="22"/>
          <w:szCs w:val="22"/>
        </w:rPr>
        <w:t>(</w:t>
      </w:r>
      <w:r w:rsidRPr="003D7453">
        <w:rPr>
          <w:i/>
          <w:sz w:val="22"/>
          <w:szCs w:val="22"/>
        </w:rPr>
        <w:t>подвући  због чега се изјављује жалба</w:t>
      </w:r>
      <w:r>
        <w:rPr>
          <w:sz w:val="22"/>
          <w:szCs w:val="22"/>
        </w:rPr>
        <w:t>)</w:t>
      </w:r>
    </w:p>
    <w:p w:rsidR="00632F8A" w:rsidRDefault="00632F8A" w:rsidP="00C01139">
      <w:pPr>
        <w:rPr>
          <w:sz w:val="22"/>
          <w:szCs w:val="22"/>
        </w:rPr>
      </w:pPr>
    </w:p>
    <w:p w:rsidR="00632F8A" w:rsidRDefault="00632F8A" w:rsidP="00C01139">
      <w:pPr>
        <w:jc w:val="both"/>
        <w:rPr>
          <w:sz w:val="22"/>
          <w:szCs w:val="22"/>
        </w:rPr>
      </w:pPr>
      <w:r>
        <w:rPr>
          <w:sz w:val="22"/>
          <w:szCs w:val="22"/>
        </w:rPr>
        <w:t>по мом захтеву  за слободан приступ информацијама од јавног значаја који сам поднео  том органу  дана _________________</w:t>
      </w:r>
      <w:r>
        <w:rPr>
          <w:sz w:val="22"/>
          <w:szCs w:val="22"/>
          <w:lang w:val="ru-RU"/>
        </w:rPr>
        <w:t xml:space="preserve"> </w:t>
      </w:r>
      <w:r>
        <w:rPr>
          <w:sz w:val="22"/>
          <w:szCs w:val="22"/>
        </w:rPr>
        <w:t>године, а којим сам тражио/ла да ми се у складу са Законом о слободном приступу информацијама од јавног значаја омогући увид- копија документа који садржи информације  о /у вези са :</w:t>
      </w:r>
    </w:p>
    <w:p w:rsidR="00632F8A" w:rsidRPr="00E04FA1" w:rsidRDefault="00632F8A" w:rsidP="00C01139">
      <w:pPr>
        <w:jc w:val="both"/>
        <w:rPr>
          <w:sz w:val="22"/>
          <w:szCs w:val="22"/>
        </w:rPr>
      </w:pPr>
      <w:r>
        <w:rPr>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32F8A" w:rsidRDefault="00632F8A" w:rsidP="00C01139">
      <w:pPr>
        <w:jc w:val="center"/>
        <w:rPr>
          <w:sz w:val="22"/>
          <w:szCs w:val="22"/>
        </w:rPr>
      </w:pPr>
      <w:r>
        <w:rPr>
          <w:sz w:val="22"/>
          <w:szCs w:val="22"/>
        </w:rPr>
        <w:t>(</w:t>
      </w:r>
      <w:r w:rsidRPr="00E04FA1">
        <w:rPr>
          <w:i/>
          <w:sz w:val="22"/>
          <w:szCs w:val="22"/>
        </w:rPr>
        <w:t>навести податке о захтеву и информацији/ама</w:t>
      </w:r>
      <w:r>
        <w:rPr>
          <w:sz w:val="22"/>
          <w:szCs w:val="22"/>
        </w:rPr>
        <w:t>)</w:t>
      </w:r>
    </w:p>
    <w:p w:rsidR="00632F8A" w:rsidRDefault="00632F8A" w:rsidP="00C01139">
      <w:pPr>
        <w:rPr>
          <w:sz w:val="22"/>
          <w:szCs w:val="22"/>
        </w:rPr>
      </w:pPr>
    </w:p>
    <w:p w:rsidR="00632F8A" w:rsidRDefault="00632F8A" w:rsidP="00C01139">
      <w:pPr>
        <w:ind w:firstLine="720"/>
        <w:jc w:val="both"/>
        <w:rPr>
          <w:sz w:val="22"/>
          <w:szCs w:val="22"/>
        </w:rPr>
      </w:pPr>
      <w:r>
        <w:rPr>
          <w:sz w:val="22"/>
          <w:szCs w:val="22"/>
        </w:rPr>
        <w:t>На основу изнетог, предлажем да Повереник уважи моју жалбу и омогући ми приступ траженој/им  информацији/ма.</w:t>
      </w:r>
    </w:p>
    <w:p w:rsidR="00632F8A" w:rsidRDefault="00632F8A" w:rsidP="00C01139">
      <w:pPr>
        <w:ind w:firstLine="720"/>
        <w:jc w:val="both"/>
        <w:rPr>
          <w:sz w:val="22"/>
          <w:szCs w:val="22"/>
          <w:lang w:val="ru-RU"/>
        </w:rPr>
      </w:pPr>
      <w:r>
        <w:rPr>
          <w:sz w:val="22"/>
          <w:szCs w:val="22"/>
        </w:rPr>
        <w:t>Као доказ , уз жалбу достављам копију захтева са доказом о предаји органу власти.</w:t>
      </w:r>
    </w:p>
    <w:p w:rsidR="00632F8A" w:rsidRDefault="00632F8A" w:rsidP="00C01139">
      <w:pPr>
        <w:ind w:firstLine="720"/>
        <w:jc w:val="both"/>
        <w:rPr>
          <w:b/>
          <w:sz w:val="22"/>
          <w:szCs w:val="22"/>
        </w:rPr>
      </w:pPr>
    </w:p>
    <w:p w:rsidR="00632F8A" w:rsidRDefault="00632F8A" w:rsidP="00C01139">
      <w:pPr>
        <w:ind w:firstLine="720"/>
        <w:jc w:val="both"/>
        <w:rPr>
          <w:sz w:val="22"/>
          <w:szCs w:val="22"/>
        </w:rPr>
      </w:pPr>
      <w:r>
        <w:rPr>
          <w:b/>
          <w:sz w:val="22"/>
          <w:szCs w:val="22"/>
          <w:lang w:val="ru-RU"/>
        </w:rPr>
        <w:t>Напомена:</w:t>
      </w:r>
      <w:r>
        <w:rPr>
          <w:sz w:val="22"/>
          <w:szCs w:val="22"/>
          <w:lang w:val="ru-RU"/>
        </w:rPr>
        <w:t xml:space="preserve"> Код жалбе  због непоступању по захтеву у целости, треба приложити и добијени одговор органа власти.</w:t>
      </w:r>
    </w:p>
    <w:p w:rsidR="00632F8A" w:rsidRPr="00E04FA1" w:rsidRDefault="00632F8A" w:rsidP="00C01139">
      <w:pPr>
        <w:ind w:firstLine="720"/>
        <w:jc w:val="both"/>
        <w:rPr>
          <w:sz w:val="22"/>
          <w:szCs w:val="22"/>
        </w:rPr>
      </w:pPr>
    </w:p>
    <w:p w:rsidR="00632F8A" w:rsidRPr="00E04FA1" w:rsidRDefault="00632F8A" w:rsidP="00C01139">
      <w:pPr>
        <w:ind w:left="5040"/>
        <w:jc w:val="right"/>
        <w:rPr>
          <w:sz w:val="22"/>
          <w:szCs w:val="22"/>
        </w:rPr>
      </w:pPr>
      <w:r>
        <w:rPr>
          <w:sz w:val="22"/>
          <w:szCs w:val="22"/>
        </w:rPr>
        <w:t xml:space="preserve">        _______________________________</w:t>
      </w:r>
    </w:p>
    <w:p w:rsidR="00632F8A" w:rsidRDefault="00632F8A" w:rsidP="00C01139">
      <w:pPr>
        <w:ind w:left="5040"/>
        <w:jc w:val="right"/>
        <w:rPr>
          <w:sz w:val="22"/>
          <w:szCs w:val="22"/>
        </w:rPr>
      </w:pPr>
      <w:r>
        <w:rPr>
          <w:sz w:val="22"/>
          <w:szCs w:val="22"/>
        </w:rPr>
        <w:t>Подносилац жалбе / Име и презиме</w:t>
      </w:r>
    </w:p>
    <w:p w:rsidR="00632F8A" w:rsidRDefault="00632F8A" w:rsidP="00C01139">
      <w:pPr>
        <w:ind w:left="5040"/>
        <w:jc w:val="right"/>
        <w:rPr>
          <w:sz w:val="22"/>
          <w:szCs w:val="22"/>
        </w:rPr>
      </w:pPr>
      <w:r>
        <w:rPr>
          <w:sz w:val="22"/>
          <w:szCs w:val="22"/>
        </w:rPr>
        <w:t>_______________________________</w:t>
      </w:r>
    </w:p>
    <w:p w:rsidR="00632F8A" w:rsidRDefault="00632F8A" w:rsidP="00C01139">
      <w:pPr>
        <w:ind w:left="5040"/>
        <w:jc w:val="right"/>
        <w:rPr>
          <w:sz w:val="22"/>
          <w:szCs w:val="22"/>
        </w:rPr>
      </w:pPr>
      <w:r>
        <w:rPr>
          <w:sz w:val="22"/>
          <w:szCs w:val="22"/>
        </w:rPr>
        <w:t xml:space="preserve">                                                           потпис                          </w:t>
      </w:r>
    </w:p>
    <w:p w:rsidR="00632F8A" w:rsidRDefault="00632F8A" w:rsidP="00C01139">
      <w:pPr>
        <w:ind w:left="1200" w:firstLine="3840"/>
        <w:jc w:val="right"/>
        <w:rPr>
          <w:sz w:val="22"/>
          <w:szCs w:val="22"/>
        </w:rPr>
      </w:pPr>
      <w:r>
        <w:rPr>
          <w:sz w:val="22"/>
          <w:szCs w:val="22"/>
        </w:rPr>
        <w:t xml:space="preserve">_______________________________                                                 адреса                                           </w:t>
      </w:r>
    </w:p>
    <w:p w:rsidR="00632F8A" w:rsidRDefault="00632F8A" w:rsidP="00C01139">
      <w:pPr>
        <w:ind w:left="1200" w:firstLine="3840"/>
        <w:jc w:val="right"/>
        <w:rPr>
          <w:sz w:val="22"/>
          <w:szCs w:val="22"/>
        </w:rPr>
      </w:pPr>
      <w:r>
        <w:rPr>
          <w:sz w:val="22"/>
          <w:szCs w:val="22"/>
        </w:rPr>
        <w:t>_______________________________                                                           други подаци за контакт</w:t>
      </w:r>
    </w:p>
    <w:p w:rsidR="00632F8A" w:rsidRPr="00E04FA1" w:rsidRDefault="00632F8A" w:rsidP="000B4BAE">
      <w:pPr>
        <w:ind w:left="5040" w:hanging="5040"/>
        <w:jc w:val="right"/>
        <w:rPr>
          <w:sz w:val="22"/>
          <w:szCs w:val="22"/>
        </w:rPr>
      </w:pPr>
      <w:r>
        <w:rPr>
          <w:sz w:val="22"/>
          <w:szCs w:val="22"/>
        </w:rPr>
        <w:tab/>
      </w:r>
      <w:r>
        <w:rPr>
          <w:sz w:val="22"/>
          <w:szCs w:val="22"/>
        </w:rPr>
        <w:tab/>
        <w:t>_______________________________</w:t>
      </w:r>
    </w:p>
    <w:p w:rsidR="00632F8A" w:rsidRDefault="00632F8A" w:rsidP="00C01139">
      <w:pPr>
        <w:ind w:left="5040"/>
        <w:jc w:val="right"/>
        <w:rPr>
          <w:sz w:val="22"/>
          <w:szCs w:val="22"/>
        </w:rPr>
      </w:pPr>
      <w:r>
        <w:rPr>
          <w:sz w:val="22"/>
          <w:szCs w:val="22"/>
        </w:rPr>
        <w:t>Потпис</w:t>
      </w:r>
    </w:p>
    <w:p w:rsidR="00632F8A" w:rsidRDefault="00632F8A" w:rsidP="00C01139">
      <w:r>
        <w:rPr>
          <w:sz w:val="22"/>
          <w:szCs w:val="22"/>
        </w:rPr>
        <w:t>У________________, дана ___________ 201__.године</w:t>
      </w:r>
    </w:p>
    <w:p w:rsidR="00632F8A" w:rsidRPr="00D54F1C" w:rsidRDefault="00632F8A" w:rsidP="00B46C36"/>
    <w:sectPr w:rsidR="00632F8A" w:rsidRPr="00D54F1C" w:rsidSect="00B60FD1">
      <w:headerReference w:type="default" r:id="rId129"/>
      <w:footerReference w:type="default" r:id="rId130"/>
      <w:headerReference w:type="first" r:id="rId131"/>
      <w:footerReference w:type="first" r:id="rId132"/>
      <w:pgSz w:w="11906" w:h="16838" w:code="9"/>
      <w:pgMar w:top="1276" w:right="991" w:bottom="1134" w:left="992" w:header="6" w:footer="306" w:gutter="0"/>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6727A" w:rsidRDefault="0086727A">
      <w:r>
        <w:separator/>
      </w:r>
    </w:p>
  </w:endnote>
  <w:endnote w:type="continuationSeparator" w:id="0">
    <w:p w:rsidR="0086727A" w:rsidRDefault="008672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altName w:val="Times New Roman"/>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panose1 w:val="00000000000000000000"/>
    <w:charset w:val="EE"/>
    <w:family w:val="roman"/>
    <w:notTrueType/>
    <w:pitch w:val="variable"/>
    <w:sig w:usb0="00000007" w:usb1="00000000" w:usb2="00000000" w:usb3="00000000" w:csb0="00000003" w:csb1="00000000"/>
  </w:font>
  <w:font w:name="FreeSans">
    <w:altName w:val="Times New Roman"/>
    <w:panose1 w:val="00000000000000000000"/>
    <w:charset w:val="EE"/>
    <w:family w:val="auto"/>
    <w:notTrueType/>
    <w:pitch w:val="variable"/>
    <w:sig w:usb0="00000005" w:usb1="00000000" w:usb2="00000000" w:usb3="00000000" w:csb0="00000002" w:csb1="00000000"/>
  </w:font>
  <w:font w:name="Book Antiqua">
    <w:panose1 w:val="02040602050305030304"/>
    <w:charset w:val="00"/>
    <w:family w:val="roman"/>
    <w:pitch w:val="variable"/>
    <w:sig w:usb0="00000287" w:usb1="00000000" w:usb2="00000000" w:usb3="00000000" w:csb0="0000009F" w:csb1="00000000"/>
  </w:font>
  <w:font w:name="Liberation Serif Cyr">
    <w:altName w:val="Times New Roman"/>
    <w:panose1 w:val="00000000000000000000"/>
    <w:charset w:val="CC"/>
    <w:family w:val="roman"/>
    <w:notTrueType/>
    <w:pitch w:val="variable"/>
    <w:sig w:usb0="00000201" w:usb1="00000000" w:usb2="00000000" w:usb3="00000000" w:csb0="00000004" w:csb1="00000000"/>
  </w:font>
  <w:font w:name="Aharoni">
    <w:charset w:val="B1"/>
    <w:family w:val="auto"/>
    <w:pitch w:val="variable"/>
    <w:sig w:usb0="00000803" w:usb1="00000000" w:usb2="00000000" w:usb3="00000000" w:csb0="00000021" w:csb1="00000000"/>
  </w:font>
  <w:font w:name="Gabriola">
    <w:panose1 w:val="04040605051002020D02"/>
    <w:charset w:val="00"/>
    <w:family w:val="decorative"/>
    <w:pitch w:val="variable"/>
    <w:sig w:usb0="E00002EF" w:usb1="5000204B"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ngsanaUPC">
    <w:charset w:val="DE"/>
    <w:family w:val="roman"/>
    <w:pitch w:val="variable"/>
    <w:sig w:usb0="81000003" w:usb1="00000000" w:usb2="00000000" w:usb3="00000000" w:csb0="00010001" w:csb1="00000000"/>
  </w:font>
  <w:font w:name="Iskoola Pota">
    <w:charset w:val="00"/>
    <w:family w:val="swiss"/>
    <w:pitch w:val="variable"/>
    <w:sig w:usb0="00000003" w:usb1="00000000" w:usb2="000002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4FCC" w:rsidRDefault="00684FCC" w:rsidP="004861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84FCC" w:rsidRDefault="00684F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4FCC" w:rsidRDefault="00684FCC" w:rsidP="004861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4D5C50">
      <w:rPr>
        <w:rStyle w:val="PageNumber"/>
      </w:rPr>
      <w:t>2</w:t>
    </w:r>
    <w:r>
      <w:rPr>
        <w:rStyle w:val="PageNumber"/>
      </w:rPr>
      <w:fldChar w:fldCharType="end"/>
    </w:r>
  </w:p>
  <w:p w:rsidR="00684FCC" w:rsidRPr="00AC1475" w:rsidRDefault="00684FCC" w:rsidP="00452243">
    <w:pPr>
      <w:pStyle w:val="Footer"/>
      <w:ind w:left="142" w:right="282"/>
      <w:rPr>
        <w:rFonts w:ascii="Book Antiqua" w:eastAsia="Batang" w:hAnsi="Book Antiqua" w:cs="AngsanaUPC"/>
        <w:color w:val="800000"/>
      </w:rPr>
    </w:pPr>
    <w:r w:rsidRPr="00AC1475">
      <w:rPr>
        <w:rFonts w:ascii="Book Antiqua" w:eastAsia="Batang" w:hAnsi="Book Antiqua" w:cs="AngsanaUPC"/>
        <w:i/>
        <w:iCs/>
        <w:color w:val="800000"/>
        <w:sz w:val="20"/>
        <w:lang w:val="ru-RU"/>
      </w:rPr>
      <w:t>ИНФОРМАТОР О РАДУ</w:t>
    </w:r>
    <w:r w:rsidRPr="00AC1475">
      <w:rPr>
        <w:rFonts w:ascii="Book Antiqua" w:eastAsia="Batang" w:hAnsi="Book Antiqua" w:cs="AngsanaUPC"/>
        <w:color w:val="800000"/>
        <w:sz w:val="20"/>
        <w:lang w:val="ru-RU"/>
      </w:rPr>
      <w:tab/>
    </w:r>
    <w:r w:rsidRPr="00AC1475">
      <w:rPr>
        <w:rFonts w:ascii="Book Antiqua" w:eastAsia="Batang" w:hAnsi="Book Antiqua" w:cs="AngsanaUPC"/>
        <w:color w:val="800000"/>
        <w:lang w:val="ru-RU"/>
      </w:rPr>
      <w:tab/>
    </w:r>
    <w:r w:rsidRPr="00AC1475">
      <w:rPr>
        <w:rFonts w:ascii="Book Antiqua" w:eastAsia="Batang" w:hAnsi="Book Antiqua" w:cs="AngsanaUPC"/>
        <w:color w:val="800000"/>
        <w:sz w:val="20"/>
        <w:lang w:val="ru-RU"/>
      </w:rPr>
      <w:t>АЖУРИРАНО</w:t>
    </w:r>
    <w:r w:rsidRPr="00AC1475">
      <w:rPr>
        <w:rFonts w:ascii="Book Antiqua" w:eastAsia="Batang" w:hAnsi="Book Antiqua" w:cs="AngsanaUPC"/>
        <w:i/>
        <w:iCs/>
        <w:color w:val="800000"/>
        <w:sz w:val="20"/>
        <w:lang w:val="ru-RU"/>
      </w:rPr>
      <w:t xml:space="preserve"> </w:t>
    </w:r>
    <w:r>
      <w:rPr>
        <w:rFonts w:ascii="Book Antiqua" w:eastAsia="Batang" w:hAnsi="Book Antiqua" w:cs="AngsanaUPC"/>
        <w:i/>
        <w:iCs/>
        <w:color w:val="800000"/>
        <w:sz w:val="20"/>
      </w:rPr>
      <w:t xml:space="preserve">15. </w:t>
    </w:r>
    <w:r>
      <w:rPr>
        <w:rFonts w:ascii="Book Antiqua" w:eastAsia="Batang" w:hAnsi="Book Antiqua" w:cs="AngsanaUPC"/>
        <w:i/>
        <w:iCs/>
        <w:color w:val="800000"/>
        <w:sz w:val="20"/>
        <w:lang w:val="sr-Latn-RS"/>
      </w:rPr>
      <w:t>maja</w:t>
    </w:r>
    <w:r w:rsidRPr="00AC1475">
      <w:rPr>
        <w:rFonts w:ascii="Book Antiqua" w:eastAsia="Batang" w:hAnsi="Book Antiqua" w:cs="AngsanaUPC"/>
        <w:i/>
        <w:iCs/>
        <w:color w:val="800000"/>
        <w:sz w:val="20"/>
      </w:rPr>
      <w:t xml:space="preserve"> 201</w:t>
    </w:r>
    <w:r>
      <w:rPr>
        <w:rFonts w:ascii="Book Antiqua" w:eastAsia="Batang" w:hAnsi="Book Antiqua" w:cs="AngsanaUPC"/>
        <w:i/>
        <w:iCs/>
        <w:color w:val="800000"/>
        <w:sz w:val="20"/>
      </w:rPr>
      <w:t>9</w:t>
    </w:r>
    <w:r w:rsidRPr="00AC1475">
      <w:rPr>
        <w:rFonts w:ascii="Book Antiqua" w:eastAsia="Batang" w:hAnsi="Book Antiqua" w:cs="AngsanaUPC"/>
        <w:i/>
        <w:iCs/>
        <w:color w:val="800000"/>
        <w:sz w:val="20"/>
      </w:rPr>
      <w:t>. године</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4FCC" w:rsidRPr="009F2B69" w:rsidRDefault="00684FCC" w:rsidP="00452243">
    <w:pPr>
      <w:pStyle w:val="Footer"/>
      <w:ind w:left="142" w:right="282"/>
      <w:rPr>
        <w:rFonts w:ascii="Gabriola" w:eastAsia="Batang" w:hAnsi="Gabriola" w:cs="Iskoola Pot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4FCC" w:rsidRDefault="00684F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6727A" w:rsidRDefault="0086727A">
      <w:r>
        <w:separator/>
      </w:r>
    </w:p>
  </w:footnote>
  <w:footnote w:type="continuationSeparator" w:id="0">
    <w:p w:rsidR="0086727A" w:rsidRDefault="008672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4FCC" w:rsidRPr="00A27856" w:rsidRDefault="00684FCC" w:rsidP="00CC75C5">
    <w:pPr>
      <w:pStyle w:val="Header"/>
      <w:jc w:val="center"/>
      <w:rPr>
        <w:rFonts w:cs="Aharoni"/>
        <w:noProof w:val="0"/>
        <w:sz w:val="20"/>
        <w:lang w:bidi="he-IL"/>
      </w:rPr>
    </w:pPr>
  </w:p>
  <w:p w:rsidR="00684FCC" w:rsidRPr="00A27856" w:rsidRDefault="00D66C31" w:rsidP="00CC75C5">
    <w:pPr>
      <w:pStyle w:val="Header"/>
      <w:jc w:val="center"/>
      <w:rPr>
        <w:rFonts w:ascii="Gabriola" w:hAnsi="Gabriola" w:cs="Aharoni"/>
        <w:noProof w:val="0"/>
        <w:sz w:val="20"/>
        <w:lang w:bidi="he-IL"/>
      </w:rPr>
    </w:pPr>
    <w:r>
      <w:drawing>
        <wp:inline distT="0" distB="0" distL="0" distR="0">
          <wp:extent cx="314325" cy="266700"/>
          <wp:effectExtent l="0" t="0" r="0" b="0"/>
          <wp:docPr id="41" name="Picture 41" descr="&amp;Lcy;&amp;ocy;&amp;gcy;&amp;ocy; &amp;SHcy;&amp;kcy;&amp;ocy;&amp;l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mp;Lcy;&amp;ocy;&amp;gcy;&amp;ocy; &amp;SHcy;&amp;kcy;&amp;ocy;&amp;lcy;&amp;iec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00684FCC">
      <w:t xml:space="preserve"> </w:t>
    </w:r>
    <w:r w:rsidR="00684FCC" w:rsidRPr="00AC1475">
      <w:rPr>
        <w:rFonts w:ascii="Book Antiqua" w:hAnsi="Book Antiqua" w:cs="Aharoni"/>
        <w:noProof w:val="0"/>
        <w:color w:val="800000"/>
        <w:sz w:val="20"/>
        <w:lang w:bidi="he-IL"/>
      </w:rPr>
      <w:t>ВИСОКА ШКОЛА ЕЛЕКТРОТЕХНИКЕ И РАЧУНАРСТВА СТРУКОВНИХ СТУДИЈА</w:t>
    </w:r>
    <w:r>
      <w:drawing>
        <wp:inline distT="0" distB="0" distL="0" distR="0">
          <wp:extent cx="314325" cy="266700"/>
          <wp:effectExtent l="0" t="0" r="0" b="0"/>
          <wp:docPr id="42" name="Picture 42" descr="&amp;Lcy;&amp;ocy;&amp;gcy;&amp;ocy; &amp;SHcy;&amp;kcy;&amp;ocy;&amp;l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mp;Lcy;&amp;ocy;&amp;gcy;&amp;ocy; &amp;SHcy;&amp;kcy;&amp;ocy;&amp;lcy;&amp;iec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p>
  <w:p w:rsidR="00684FCC" w:rsidRPr="00CC75C5" w:rsidRDefault="00684F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4FCC" w:rsidRPr="00CC75C5" w:rsidRDefault="00684FCC" w:rsidP="00CC75C5">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4FCC" w:rsidRPr="00A27856" w:rsidRDefault="00684FCC" w:rsidP="00CC75C5">
    <w:pPr>
      <w:pStyle w:val="Header"/>
      <w:jc w:val="center"/>
      <w:rPr>
        <w:rFonts w:cs="Aharoni"/>
        <w:noProof w:val="0"/>
        <w:sz w:val="20"/>
        <w:lang w:bidi="he-IL"/>
      </w:rPr>
    </w:pPr>
  </w:p>
  <w:p w:rsidR="00684FCC" w:rsidRPr="00CC75C5" w:rsidRDefault="00684FC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4FCC" w:rsidRPr="00CC75C5" w:rsidRDefault="00684FCC" w:rsidP="00CC75C5">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8108941E"/>
    <w:lvl w:ilvl="0">
      <w:numFmt w:val="bullet"/>
      <w:lvlText w:val="*"/>
      <w:lvlJc w:val="left"/>
    </w:lvl>
  </w:abstractNum>
  <w:abstractNum w:abstractNumId="1" w15:restartNumberingAfterBreak="0">
    <w:nsid w:val="00000002"/>
    <w:multiLevelType w:val="multilevel"/>
    <w:tmpl w:val="00000002"/>
    <w:lvl w:ilvl="0">
      <w:start w:val="1"/>
      <w:numFmt w:val="bullet"/>
      <w:lvlText w:val=""/>
      <w:lvlJc w:val="left"/>
      <w:pPr>
        <w:tabs>
          <w:tab w:val="num" w:pos="1417"/>
        </w:tabs>
        <w:ind w:left="1417" w:hanging="283"/>
      </w:pPr>
      <w:rPr>
        <w:rFonts w:ascii="Symbol" w:hAnsi="Symbol"/>
      </w:rPr>
    </w:lvl>
    <w:lvl w:ilvl="1">
      <w:start w:val="1"/>
      <w:numFmt w:val="bullet"/>
      <w:lvlText w:val=""/>
      <w:lvlJc w:val="left"/>
      <w:pPr>
        <w:tabs>
          <w:tab w:val="num" w:pos="2124"/>
        </w:tabs>
        <w:ind w:left="2124" w:hanging="283"/>
      </w:pPr>
      <w:rPr>
        <w:rFonts w:ascii="Symbol" w:hAnsi="Symbol"/>
      </w:rPr>
    </w:lvl>
    <w:lvl w:ilvl="2">
      <w:start w:val="1"/>
      <w:numFmt w:val="bullet"/>
      <w:lvlText w:val=""/>
      <w:lvlJc w:val="left"/>
      <w:pPr>
        <w:tabs>
          <w:tab w:val="num" w:pos="2831"/>
        </w:tabs>
        <w:ind w:left="2831" w:hanging="283"/>
      </w:pPr>
      <w:rPr>
        <w:rFonts w:ascii="Symbol" w:hAnsi="Symbol"/>
      </w:rPr>
    </w:lvl>
    <w:lvl w:ilvl="3">
      <w:start w:val="1"/>
      <w:numFmt w:val="bullet"/>
      <w:lvlText w:val=""/>
      <w:lvlJc w:val="left"/>
      <w:pPr>
        <w:tabs>
          <w:tab w:val="num" w:pos="3538"/>
        </w:tabs>
        <w:ind w:left="3538" w:hanging="283"/>
      </w:pPr>
      <w:rPr>
        <w:rFonts w:ascii="Symbol" w:hAnsi="Symbol"/>
      </w:rPr>
    </w:lvl>
    <w:lvl w:ilvl="4">
      <w:start w:val="1"/>
      <w:numFmt w:val="bullet"/>
      <w:lvlText w:val=""/>
      <w:lvlJc w:val="left"/>
      <w:pPr>
        <w:tabs>
          <w:tab w:val="num" w:pos="4245"/>
        </w:tabs>
        <w:ind w:left="4245" w:hanging="283"/>
      </w:pPr>
      <w:rPr>
        <w:rFonts w:ascii="Symbol" w:hAnsi="Symbol"/>
      </w:rPr>
    </w:lvl>
    <w:lvl w:ilvl="5">
      <w:start w:val="1"/>
      <w:numFmt w:val="bullet"/>
      <w:lvlText w:val=""/>
      <w:lvlJc w:val="left"/>
      <w:pPr>
        <w:tabs>
          <w:tab w:val="num" w:pos="4952"/>
        </w:tabs>
        <w:ind w:left="4952" w:hanging="283"/>
      </w:pPr>
      <w:rPr>
        <w:rFonts w:ascii="Symbol" w:hAnsi="Symbol"/>
      </w:rPr>
    </w:lvl>
    <w:lvl w:ilvl="6">
      <w:start w:val="1"/>
      <w:numFmt w:val="bullet"/>
      <w:lvlText w:val=""/>
      <w:lvlJc w:val="left"/>
      <w:pPr>
        <w:tabs>
          <w:tab w:val="num" w:pos="5659"/>
        </w:tabs>
        <w:ind w:left="5659" w:hanging="283"/>
      </w:pPr>
      <w:rPr>
        <w:rFonts w:ascii="Symbol" w:hAnsi="Symbol"/>
      </w:rPr>
    </w:lvl>
    <w:lvl w:ilvl="7">
      <w:start w:val="1"/>
      <w:numFmt w:val="bullet"/>
      <w:lvlText w:val=""/>
      <w:lvlJc w:val="left"/>
      <w:pPr>
        <w:tabs>
          <w:tab w:val="num" w:pos="6366"/>
        </w:tabs>
        <w:ind w:left="6366" w:hanging="283"/>
      </w:pPr>
      <w:rPr>
        <w:rFonts w:ascii="Symbol" w:hAnsi="Symbol"/>
      </w:rPr>
    </w:lvl>
    <w:lvl w:ilvl="8">
      <w:start w:val="1"/>
      <w:numFmt w:val="bullet"/>
      <w:lvlText w:val=""/>
      <w:lvlJc w:val="left"/>
      <w:pPr>
        <w:tabs>
          <w:tab w:val="num" w:pos="7073"/>
        </w:tabs>
        <w:ind w:left="7073" w:hanging="283"/>
      </w:pPr>
      <w:rPr>
        <w:rFonts w:ascii="Symbol" w:hAnsi="Symbol"/>
      </w:rPr>
    </w:lvl>
  </w:abstractNum>
  <w:abstractNum w:abstractNumId="2" w15:restartNumberingAfterBreak="0">
    <w:nsid w:val="01705ADA"/>
    <w:multiLevelType w:val="hybridMultilevel"/>
    <w:tmpl w:val="3872E3FE"/>
    <w:lvl w:ilvl="0" w:tplc="241A0001">
      <w:start w:val="1"/>
      <w:numFmt w:val="bullet"/>
      <w:lvlText w:val=""/>
      <w:lvlJc w:val="left"/>
      <w:pPr>
        <w:tabs>
          <w:tab w:val="num" w:pos="1650"/>
        </w:tabs>
        <w:ind w:left="1650" w:hanging="360"/>
      </w:pPr>
      <w:rPr>
        <w:rFonts w:ascii="Symbol" w:hAnsi="Symbol" w:hint="default"/>
        <w:b w:val="0"/>
        <w:color w:val="auto"/>
      </w:rPr>
    </w:lvl>
    <w:lvl w:ilvl="1" w:tplc="241A0003" w:tentative="1">
      <w:start w:val="1"/>
      <w:numFmt w:val="bullet"/>
      <w:lvlText w:val="o"/>
      <w:lvlJc w:val="left"/>
      <w:pPr>
        <w:tabs>
          <w:tab w:val="num" w:pos="2149"/>
        </w:tabs>
        <w:ind w:left="2149" w:hanging="360"/>
      </w:pPr>
      <w:rPr>
        <w:rFonts w:ascii="Courier New" w:hAnsi="Courier New" w:hint="default"/>
      </w:rPr>
    </w:lvl>
    <w:lvl w:ilvl="2" w:tplc="241A0005" w:tentative="1">
      <w:start w:val="1"/>
      <w:numFmt w:val="bullet"/>
      <w:lvlText w:val=""/>
      <w:lvlJc w:val="left"/>
      <w:pPr>
        <w:tabs>
          <w:tab w:val="num" w:pos="2869"/>
        </w:tabs>
        <w:ind w:left="2869" w:hanging="360"/>
      </w:pPr>
      <w:rPr>
        <w:rFonts w:ascii="Wingdings" w:hAnsi="Wingdings" w:hint="default"/>
      </w:rPr>
    </w:lvl>
    <w:lvl w:ilvl="3" w:tplc="241A0001" w:tentative="1">
      <w:start w:val="1"/>
      <w:numFmt w:val="bullet"/>
      <w:lvlText w:val=""/>
      <w:lvlJc w:val="left"/>
      <w:pPr>
        <w:tabs>
          <w:tab w:val="num" w:pos="3589"/>
        </w:tabs>
        <w:ind w:left="3589" w:hanging="360"/>
      </w:pPr>
      <w:rPr>
        <w:rFonts w:ascii="Symbol" w:hAnsi="Symbol" w:hint="default"/>
      </w:rPr>
    </w:lvl>
    <w:lvl w:ilvl="4" w:tplc="241A0003" w:tentative="1">
      <w:start w:val="1"/>
      <w:numFmt w:val="bullet"/>
      <w:lvlText w:val="o"/>
      <w:lvlJc w:val="left"/>
      <w:pPr>
        <w:tabs>
          <w:tab w:val="num" w:pos="4309"/>
        </w:tabs>
        <w:ind w:left="4309" w:hanging="360"/>
      </w:pPr>
      <w:rPr>
        <w:rFonts w:ascii="Courier New" w:hAnsi="Courier New" w:hint="default"/>
      </w:rPr>
    </w:lvl>
    <w:lvl w:ilvl="5" w:tplc="241A0005" w:tentative="1">
      <w:start w:val="1"/>
      <w:numFmt w:val="bullet"/>
      <w:lvlText w:val=""/>
      <w:lvlJc w:val="left"/>
      <w:pPr>
        <w:tabs>
          <w:tab w:val="num" w:pos="5029"/>
        </w:tabs>
        <w:ind w:left="5029" w:hanging="360"/>
      </w:pPr>
      <w:rPr>
        <w:rFonts w:ascii="Wingdings" w:hAnsi="Wingdings" w:hint="default"/>
      </w:rPr>
    </w:lvl>
    <w:lvl w:ilvl="6" w:tplc="241A0001" w:tentative="1">
      <w:start w:val="1"/>
      <w:numFmt w:val="bullet"/>
      <w:lvlText w:val=""/>
      <w:lvlJc w:val="left"/>
      <w:pPr>
        <w:tabs>
          <w:tab w:val="num" w:pos="5749"/>
        </w:tabs>
        <w:ind w:left="5749" w:hanging="360"/>
      </w:pPr>
      <w:rPr>
        <w:rFonts w:ascii="Symbol" w:hAnsi="Symbol" w:hint="default"/>
      </w:rPr>
    </w:lvl>
    <w:lvl w:ilvl="7" w:tplc="241A0003" w:tentative="1">
      <w:start w:val="1"/>
      <w:numFmt w:val="bullet"/>
      <w:lvlText w:val="o"/>
      <w:lvlJc w:val="left"/>
      <w:pPr>
        <w:tabs>
          <w:tab w:val="num" w:pos="6469"/>
        </w:tabs>
        <w:ind w:left="6469" w:hanging="360"/>
      </w:pPr>
      <w:rPr>
        <w:rFonts w:ascii="Courier New" w:hAnsi="Courier New" w:hint="default"/>
      </w:rPr>
    </w:lvl>
    <w:lvl w:ilvl="8" w:tplc="241A0005" w:tentative="1">
      <w:start w:val="1"/>
      <w:numFmt w:val="bullet"/>
      <w:lvlText w:val=""/>
      <w:lvlJc w:val="left"/>
      <w:pPr>
        <w:tabs>
          <w:tab w:val="num" w:pos="7189"/>
        </w:tabs>
        <w:ind w:left="7189" w:hanging="360"/>
      </w:pPr>
      <w:rPr>
        <w:rFonts w:ascii="Wingdings" w:hAnsi="Wingdings" w:hint="default"/>
      </w:rPr>
    </w:lvl>
  </w:abstractNum>
  <w:abstractNum w:abstractNumId="3" w15:restartNumberingAfterBreak="0">
    <w:nsid w:val="01FE13D3"/>
    <w:multiLevelType w:val="hybridMultilevel"/>
    <w:tmpl w:val="7F68462C"/>
    <w:lvl w:ilvl="0" w:tplc="9A7E6F96">
      <w:start w:val="1"/>
      <w:numFmt w:val="decimal"/>
      <w:lvlText w:val="%1."/>
      <w:lvlJc w:val="left"/>
      <w:pPr>
        <w:tabs>
          <w:tab w:val="num" w:pos="1544"/>
        </w:tabs>
        <w:ind w:left="5580" w:hanging="4320"/>
      </w:pPr>
      <w:rPr>
        <w:rFonts w:cs="Times New Roman" w:hint="default"/>
      </w:rPr>
    </w:lvl>
    <w:lvl w:ilvl="1" w:tplc="241A0019" w:tentative="1">
      <w:start w:val="1"/>
      <w:numFmt w:val="lowerLetter"/>
      <w:lvlText w:val="%2."/>
      <w:lvlJc w:val="left"/>
      <w:pPr>
        <w:tabs>
          <w:tab w:val="num" w:pos="1440"/>
        </w:tabs>
        <w:ind w:left="1440" w:hanging="360"/>
      </w:pPr>
      <w:rPr>
        <w:rFonts w:cs="Times New Roman"/>
      </w:rPr>
    </w:lvl>
    <w:lvl w:ilvl="2" w:tplc="241A001B" w:tentative="1">
      <w:start w:val="1"/>
      <w:numFmt w:val="lowerRoman"/>
      <w:lvlText w:val="%3."/>
      <w:lvlJc w:val="right"/>
      <w:pPr>
        <w:tabs>
          <w:tab w:val="num" w:pos="2160"/>
        </w:tabs>
        <w:ind w:left="2160" w:hanging="180"/>
      </w:pPr>
      <w:rPr>
        <w:rFonts w:cs="Times New Roman"/>
      </w:rPr>
    </w:lvl>
    <w:lvl w:ilvl="3" w:tplc="241A000F" w:tentative="1">
      <w:start w:val="1"/>
      <w:numFmt w:val="decimal"/>
      <w:lvlText w:val="%4."/>
      <w:lvlJc w:val="left"/>
      <w:pPr>
        <w:tabs>
          <w:tab w:val="num" w:pos="2880"/>
        </w:tabs>
        <w:ind w:left="2880" w:hanging="360"/>
      </w:pPr>
      <w:rPr>
        <w:rFonts w:cs="Times New Roman"/>
      </w:rPr>
    </w:lvl>
    <w:lvl w:ilvl="4" w:tplc="241A0019" w:tentative="1">
      <w:start w:val="1"/>
      <w:numFmt w:val="lowerLetter"/>
      <w:lvlText w:val="%5."/>
      <w:lvlJc w:val="left"/>
      <w:pPr>
        <w:tabs>
          <w:tab w:val="num" w:pos="3600"/>
        </w:tabs>
        <w:ind w:left="3600" w:hanging="360"/>
      </w:pPr>
      <w:rPr>
        <w:rFonts w:cs="Times New Roman"/>
      </w:rPr>
    </w:lvl>
    <w:lvl w:ilvl="5" w:tplc="241A001B" w:tentative="1">
      <w:start w:val="1"/>
      <w:numFmt w:val="lowerRoman"/>
      <w:lvlText w:val="%6."/>
      <w:lvlJc w:val="right"/>
      <w:pPr>
        <w:tabs>
          <w:tab w:val="num" w:pos="4320"/>
        </w:tabs>
        <w:ind w:left="4320" w:hanging="180"/>
      </w:pPr>
      <w:rPr>
        <w:rFonts w:cs="Times New Roman"/>
      </w:rPr>
    </w:lvl>
    <w:lvl w:ilvl="6" w:tplc="241A000F" w:tentative="1">
      <w:start w:val="1"/>
      <w:numFmt w:val="decimal"/>
      <w:lvlText w:val="%7."/>
      <w:lvlJc w:val="left"/>
      <w:pPr>
        <w:tabs>
          <w:tab w:val="num" w:pos="5040"/>
        </w:tabs>
        <w:ind w:left="5040" w:hanging="360"/>
      </w:pPr>
      <w:rPr>
        <w:rFonts w:cs="Times New Roman"/>
      </w:rPr>
    </w:lvl>
    <w:lvl w:ilvl="7" w:tplc="241A0019" w:tentative="1">
      <w:start w:val="1"/>
      <w:numFmt w:val="lowerLetter"/>
      <w:lvlText w:val="%8."/>
      <w:lvlJc w:val="left"/>
      <w:pPr>
        <w:tabs>
          <w:tab w:val="num" w:pos="5760"/>
        </w:tabs>
        <w:ind w:left="5760" w:hanging="360"/>
      </w:pPr>
      <w:rPr>
        <w:rFonts w:cs="Times New Roman"/>
      </w:rPr>
    </w:lvl>
    <w:lvl w:ilvl="8" w:tplc="241A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042D58EB"/>
    <w:multiLevelType w:val="hybridMultilevel"/>
    <w:tmpl w:val="05863CCC"/>
    <w:lvl w:ilvl="0" w:tplc="241A0003">
      <w:start w:val="1"/>
      <w:numFmt w:val="bullet"/>
      <w:lvlText w:val="o"/>
      <w:lvlJc w:val="left"/>
      <w:pPr>
        <w:tabs>
          <w:tab w:val="num" w:pos="2520"/>
        </w:tabs>
        <w:ind w:left="2520" w:hanging="360"/>
      </w:pPr>
      <w:rPr>
        <w:rFonts w:ascii="Courier New" w:hAnsi="Courier New" w:hint="default"/>
      </w:rPr>
    </w:lvl>
    <w:lvl w:ilvl="1" w:tplc="241A0003" w:tentative="1">
      <w:start w:val="1"/>
      <w:numFmt w:val="bullet"/>
      <w:lvlText w:val="o"/>
      <w:lvlJc w:val="left"/>
      <w:pPr>
        <w:tabs>
          <w:tab w:val="num" w:pos="3240"/>
        </w:tabs>
        <w:ind w:left="3240" w:hanging="360"/>
      </w:pPr>
      <w:rPr>
        <w:rFonts w:ascii="Courier New" w:hAnsi="Courier New" w:hint="default"/>
      </w:rPr>
    </w:lvl>
    <w:lvl w:ilvl="2" w:tplc="241A0005" w:tentative="1">
      <w:start w:val="1"/>
      <w:numFmt w:val="bullet"/>
      <w:lvlText w:val=""/>
      <w:lvlJc w:val="left"/>
      <w:pPr>
        <w:tabs>
          <w:tab w:val="num" w:pos="3960"/>
        </w:tabs>
        <w:ind w:left="3960" w:hanging="360"/>
      </w:pPr>
      <w:rPr>
        <w:rFonts w:ascii="Wingdings" w:hAnsi="Wingdings" w:hint="default"/>
      </w:rPr>
    </w:lvl>
    <w:lvl w:ilvl="3" w:tplc="241A0001" w:tentative="1">
      <w:start w:val="1"/>
      <w:numFmt w:val="bullet"/>
      <w:lvlText w:val=""/>
      <w:lvlJc w:val="left"/>
      <w:pPr>
        <w:tabs>
          <w:tab w:val="num" w:pos="4680"/>
        </w:tabs>
        <w:ind w:left="4680" w:hanging="360"/>
      </w:pPr>
      <w:rPr>
        <w:rFonts w:ascii="Symbol" w:hAnsi="Symbol" w:hint="default"/>
      </w:rPr>
    </w:lvl>
    <w:lvl w:ilvl="4" w:tplc="241A0003" w:tentative="1">
      <w:start w:val="1"/>
      <w:numFmt w:val="bullet"/>
      <w:lvlText w:val="o"/>
      <w:lvlJc w:val="left"/>
      <w:pPr>
        <w:tabs>
          <w:tab w:val="num" w:pos="5400"/>
        </w:tabs>
        <w:ind w:left="5400" w:hanging="360"/>
      </w:pPr>
      <w:rPr>
        <w:rFonts w:ascii="Courier New" w:hAnsi="Courier New" w:hint="default"/>
      </w:rPr>
    </w:lvl>
    <w:lvl w:ilvl="5" w:tplc="241A0005" w:tentative="1">
      <w:start w:val="1"/>
      <w:numFmt w:val="bullet"/>
      <w:lvlText w:val=""/>
      <w:lvlJc w:val="left"/>
      <w:pPr>
        <w:tabs>
          <w:tab w:val="num" w:pos="6120"/>
        </w:tabs>
        <w:ind w:left="6120" w:hanging="360"/>
      </w:pPr>
      <w:rPr>
        <w:rFonts w:ascii="Wingdings" w:hAnsi="Wingdings" w:hint="default"/>
      </w:rPr>
    </w:lvl>
    <w:lvl w:ilvl="6" w:tplc="241A0001" w:tentative="1">
      <w:start w:val="1"/>
      <w:numFmt w:val="bullet"/>
      <w:lvlText w:val=""/>
      <w:lvlJc w:val="left"/>
      <w:pPr>
        <w:tabs>
          <w:tab w:val="num" w:pos="6840"/>
        </w:tabs>
        <w:ind w:left="6840" w:hanging="360"/>
      </w:pPr>
      <w:rPr>
        <w:rFonts w:ascii="Symbol" w:hAnsi="Symbol" w:hint="default"/>
      </w:rPr>
    </w:lvl>
    <w:lvl w:ilvl="7" w:tplc="241A0003" w:tentative="1">
      <w:start w:val="1"/>
      <w:numFmt w:val="bullet"/>
      <w:lvlText w:val="o"/>
      <w:lvlJc w:val="left"/>
      <w:pPr>
        <w:tabs>
          <w:tab w:val="num" w:pos="7560"/>
        </w:tabs>
        <w:ind w:left="7560" w:hanging="360"/>
      </w:pPr>
      <w:rPr>
        <w:rFonts w:ascii="Courier New" w:hAnsi="Courier New" w:hint="default"/>
      </w:rPr>
    </w:lvl>
    <w:lvl w:ilvl="8" w:tplc="241A0005" w:tentative="1">
      <w:start w:val="1"/>
      <w:numFmt w:val="bullet"/>
      <w:lvlText w:val=""/>
      <w:lvlJc w:val="left"/>
      <w:pPr>
        <w:tabs>
          <w:tab w:val="num" w:pos="8280"/>
        </w:tabs>
        <w:ind w:left="8280" w:hanging="360"/>
      </w:pPr>
      <w:rPr>
        <w:rFonts w:ascii="Wingdings" w:hAnsi="Wingdings" w:hint="default"/>
      </w:rPr>
    </w:lvl>
  </w:abstractNum>
  <w:abstractNum w:abstractNumId="5" w15:restartNumberingAfterBreak="0">
    <w:nsid w:val="04782FF4"/>
    <w:multiLevelType w:val="multilevel"/>
    <w:tmpl w:val="64348A7E"/>
    <w:lvl w:ilvl="0">
      <w:start w:val="1"/>
      <w:numFmt w:val="decimal"/>
      <w:lvlText w:val="%1."/>
      <w:lvlJc w:val="left"/>
      <w:pPr>
        <w:ind w:left="360" w:hanging="360"/>
      </w:pPr>
      <w:rPr>
        <w:color w:val="000000"/>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4946337"/>
    <w:multiLevelType w:val="hybridMultilevel"/>
    <w:tmpl w:val="F8C8D360"/>
    <w:lvl w:ilvl="0" w:tplc="241A0001">
      <w:start w:val="1"/>
      <w:numFmt w:val="bullet"/>
      <w:lvlText w:val=""/>
      <w:lvlJc w:val="left"/>
      <w:pPr>
        <w:tabs>
          <w:tab w:val="num" w:pos="1440"/>
        </w:tabs>
        <w:ind w:left="1440" w:hanging="360"/>
      </w:pPr>
      <w:rPr>
        <w:rFonts w:ascii="Symbol" w:hAnsi="Symbol" w:hint="default"/>
      </w:rPr>
    </w:lvl>
    <w:lvl w:ilvl="1" w:tplc="241A0003" w:tentative="1">
      <w:start w:val="1"/>
      <w:numFmt w:val="bullet"/>
      <w:lvlText w:val="o"/>
      <w:lvlJc w:val="left"/>
      <w:pPr>
        <w:tabs>
          <w:tab w:val="num" w:pos="2160"/>
        </w:tabs>
        <w:ind w:left="2160" w:hanging="360"/>
      </w:pPr>
      <w:rPr>
        <w:rFonts w:ascii="Courier New" w:hAnsi="Courier New" w:hint="default"/>
      </w:rPr>
    </w:lvl>
    <w:lvl w:ilvl="2" w:tplc="241A0005" w:tentative="1">
      <w:start w:val="1"/>
      <w:numFmt w:val="bullet"/>
      <w:lvlText w:val=""/>
      <w:lvlJc w:val="left"/>
      <w:pPr>
        <w:tabs>
          <w:tab w:val="num" w:pos="2880"/>
        </w:tabs>
        <w:ind w:left="2880" w:hanging="360"/>
      </w:pPr>
      <w:rPr>
        <w:rFonts w:ascii="Wingdings" w:hAnsi="Wingdings" w:hint="default"/>
      </w:rPr>
    </w:lvl>
    <w:lvl w:ilvl="3" w:tplc="241A0001" w:tentative="1">
      <w:start w:val="1"/>
      <w:numFmt w:val="bullet"/>
      <w:lvlText w:val=""/>
      <w:lvlJc w:val="left"/>
      <w:pPr>
        <w:tabs>
          <w:tab w:val="num" w:pos="3600"/>
        </w:tabs>
        <w:ind w:left="3600" w:hanging="360"/>
      </w:pPr>
      <w:rPr>
        <w:rFonts w:ascii="Symbol" w:hAnsi="Symbol" w:hint="default"/>
      </w:rPr>
    </w:lvl>
    <w:lvl w:ilvl="4" w:tplc="241A0003" w:tentative="1">
      <w:start w:val="1"/>
      <w:numFmt w:val="bullet"/>
      <w:lvlText w:val="o"/>
      <w:lvlJc w:val="left"/>
      <w:pPr>
        <w:tabs>
          <w:tab w:val="num" w:pos="4320"/>
        </w:tabs>
        <w:ind w:left="4320" w:hanging="360"/>
      </w:pPr>
      <w:rPr>
        <w:rFonts w:ascii="Courier New" w:hAnsi="Courier New" w:hint="default"/>
      </w:rPr>
    </w:lvl>
    <w:lvl w:ilvl="5" w:tplc="241A0005" w:tentative="1">
      <w:start w:val="1"/>
      <w:numFmt w:val="bullet"/>
      <w:lvlText w:val=""/>
      <w:lvlJc w:val="left"/>
      <w:pPr>
        <w:tabs>
          <w:tab w:val="num" w:pos="5040"/>
        </w:tabs>
        <w:ind w:left="5040" w:hanging="360"/>
      </w:pPr>
      <w:rPr>
        <w:rFonts w:ascii="Wingdings" w:hAnsi="Wingdings" w:hint="default"/>
      </w:rPr>
    </w:lvl>
    <w:lvl w:ilvl="6" w:tplc="241A0001" w:tentative="1">
      <w:start w:val="1"/>
      <w:numFmt w:val="bullet"/>
      <w:lvlText w:val=""/>
      <w:lvlJc w:val="left"/>
      <w:pPr>
        <w:tabs>
          <w:tab w:val="num" w:pos="5760"/>
        </w:tabs>
        <w:ind w:left="5760" w:hanging="360"/>
      </w:pPr>
      <w:rPr>
        <w:rFonts w:ascii="Symbol" w:hAnsi="Symbol" w:hint="default"/>
      </w:rPr>
    </w:lvl>
    <w:lvl w:ilvl="7" w:tplc="241A0003" w:tentative="1">
      <w:start w:val="1"/>
      <w:numFmt w:val="bullet"/>
      <w:lvlText w:val="o"/>
      <w:lvlJc w:val="left"/>
      <w:pPr>
        <w:tabs>
          <w:tab w:val="num" w:pos="6480"/>
        </w:tabs>
        <w:ind w:left="6480" w:hanging="360"/>
      </w:pPr>
      <w:rPr>
        <w:rFonts w:ascii="Courier New" w:hAnsi="Courier New" w:hint="default"/>
      </w:rPr>
    </w:lvl>
    <w:lvl w:ilvl="8" w:tplc="241A0005" w:tentative="1">
      <w:start w:val="1"/>
      <w:numFmt w:val="bullet"/>
      <w:lvlText w:val=""/>
      <w:lvlJc w:val="left"/>
      <w:pPr>
        <w:tabs>
          <w:tab w:val="num" w:pos="7200"/>
        </w:tabs>
        <w:ind w:left="7200" w:hanging="360"/>
      </w:pPr>
      <w:rPr>
        <w:rFonts w:ascii="Wingdings" w:hAnsi="Wingdings" w:hint="default"/>
      </w:rPr>
    </w:lvl>
  </w:abstractNum>
  <w:abstractNum w:abstractNumId="7" w15:restartNumberingAfterBreak="0">
    <w:nsid w:val="06CE459D"/>
    <w:multiLevelType w:val="multilevel"/>
    <w:tmpl w:val="3EF0E656"/>
    <w:lvl w:ilvl="0">
      <w:start w:val="1"/>
      <w:numFmt w:val="decimal"/>
      <w:lvlText w:val="%1."/>
      <w:lvlJc w:val="left"/>
      <w:pPr>
        <w:tabs>
          <w:tab w:val="num" w:pos="1544"/>
        </w:tabs>
        <w:ind w:left="5580" w:hanging="4320"/>
      </w:pPr>
      <w:rPr>
        <w:rFonts w:cs="Times New Roman" w:hint="default"/>
      </w:rPr>
    </w:lvl>
    <w:lvl w:ilvl="1">
      <w:start w:val="1"/>
      <w:numFmt w:val="decimal"/>
      <w:isLgl/>
      <w:lvlText w:val="%1.%2."/>
      <w:lvlJc w:val="left"/>
      <w:pPr>
        <w:tabs>
          <w:tab w:val="num" w:pos="1740"/>
        </w:tabs>
        <w:ind w:left="1740" w:hanging="480"/>
      </w:pPr>
      <w:rPr>
        <w:rFonts w:cs="Times New Roman" w:hint="default"/>
      </w:rPr>
    </w:lvl>
    <w:lvl w:ilvl="2">
      <w:start w:val="1"/>
      <w:numFmt w:val="decimal"/>
      <w:isLgl/>
      <w:lvlText w:val="%1.%2.%3."/>
      <w:lvlJc w:val="left"/>
      <w:pPr>
        <w:tabs>
          <w:tab w:val="num" w:pos="1980"/>
        </w:tabs>
        <w:ind w:left="1980" w:hanging="720"/>
      </w:pPr>
      <w:rPr>
        <w:rFonts w:cs="Times New Roman" w:hint="default"/>
      </w:rPr>
    </w:lvl>
    <w:lvl w:ilvl="3">
      <w:start w:val="1"/>
      <w:numFmt w:val="decimal"/>
      <w:isLgl/>
      <w:lvlText w:val="%1.%2.%3.%4."/>
      <w:lvlJc w:val="left"/>
      <w:pPr>
        <w:tabs>
          <w:tab w:val="num" w:pos="1980"/>
        </w:tabs>
        <w:ind w:left="1980" w:hanging="720"/>
      </w:pPr>
      <w:rPr>
        <w:rFonts w:cs="Times New Roman" w:hint="default"/>
      </w:rPr>
    </w:lvl>
    <w:lvl w:ilvl="4">
      <w:start w:val="1"/>
      <w:numFmt w:val="decimal"/>
      <w:isLgl/>
      <w:lvlText w:val="%1.%2.%3.%4.%5."/>
      <w:lvlJc w:val="left"/>
      <w:pPr>
        <w:tabs>
          <w:tab w:val="num" w:pos="2340"/>
        </w:tabs>
        <w:ind w:left="2340" w:hanging="1080"/>
      </w:pPr>
      <w:rPr>
        <w:rFonts w:cs="Times New Roman" w:hint="default"/>
      </w:rPr>
    </w:lvl>
    <w:lvl w:ilvl="5">
      <w:start w:val="1"/>
      <w:numFmt w:val="decimal"/>
      <w:isLgl/>
      <w:lvlText w:val="%1.%2.%3.%4.%5.%6."/>
      <w:lvlJc w:val="left"/>
      <w:pPr>
        <w:tabs>
          <w:tab w:val="num" w:pos="2340"/>
        </w:tabs>
        <w:ind w:left="2340" w:hanging="1080"/>
      </w:pPr>
      <w:rPr>
        <w:rFonts w:cs="Times New Roman" w:hint="default"/>
      </w:rPr>
    </w:lvl>
    <w:lvl w:ilvl="6">
      <w:start w:val="1"/>
      <w:numFmt w:val="decimal"/>
      <w:isLgl/>
      <w:lvlText w:val="%1.%2.%3.%4.%5.%6.%7."/>
      <w:lvlJc w:val="left"/>
      <w:pPr>
        <w:tabs>
          <w:tab w:val="num" w:pos="2700"/>
        </w:tabs>
        <w:ind w:left="2700" w:hanging="1440"/>
      </w:pPr>
      <w:rPr>
        <w:rFonts w:cs="Times New Roman" w:hint="default"/>
      </w:rPr>
    </w:lvl>
    <w:lvl w:ilvl="7">
      <w:start w:val="1"/>
      <w:numFmt w:val="decimal"/>
      <w:isLgl/>
      <w:lvlText w:val="%1.%2.%3.%4.%5.%6.%7.%8."/>
      <w:lvlJc w:val="left"/>
      <w:pPr>
        <w:tabs>
          <w:tab w:val="num" w:pos="2700"/>
        </w:tabs>
        <w:ind w:left="2700" w:hanging="1440"/>
      </w:pPr>
      <w:rPr>
        <w:rFonts w:cs="Times New Roman" w:hint="default"/>
      </w:rPr>
    </w:lvl>
    <w:lvl w:ilvl="8">
      <w:start w:val="1"/>
      <w:numFmt w:val="decimal"/>
      <w:isLgl/>
      <w:lvlText w:val="%1.%2.%3.%4.%5.%6.%7.%8.%9."/>
      <w:lvlJc w:val="left"/>
      <w:pPr>
        <w:tabs>
          <w:tab w:val="num" w:pos="3060"/>
        </w:tabs>
        <w:ind w:left="3060" w:hanging="1800"/>
      </w:pPr>
      <w:rPr>
        <w:rFonts w:cs="Times New Roman" w:hint="default"/>
      </w:rPr>
    </w:lvl>
  </w:abstractNum>
  <w:abstractNum w:abstractNumId="8" w15:restartNumberingAfterBreak="0">
    <w:nsid w:val="0D6F077C"/>
    <w:multiLevelType w:val="hybridMultilevel"/>
    <w:tmpl w:val="382C3A0C"/>
    <w:lvl w:ilvl="0" w:tplc="E7F2CDE4">
      <w:start w:val="1"/>
      <w:numFmt w:val="bullet"/>
      <w:lvlText w:val=""/>
      <w:lvlJc w:val="left"/>
      <w:pPr>
        <w:tabs>
          <w:tab w:val="num" w:pos="1080"/>
        </w:tabs>
        <w:ind w:left="1080" w:hanging="360"/>
      </w:pPr>
      <w:rPr>
        <w:rFonts w:ascii="Symbol" w:hAnsi="Symbol" w:hint="default"/>
      </w:rPr>
    </w:lvl>
    <w:lvl w:ilvl="1" w:tplc="115EBE94">
      <w:start w:val="1"/>
      <w:numFmt w:val="decimal"/>
      <w:lvlText w:val="%2."/>
      <w:lvlJc w:val="left"/>
      <w:pPr>
        <w:tabs>
          <w:tab w:val="num" w:pos="1364"/>
        </w:tabs>
        <w:ind w:left="5400" w:hanging="4320"/>
      </w:pPr>
      <w:rPr>
        <w:rFonts w:cs="Times New Roman" w:hint="default"/>
        <w:b w:val="0"/>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0EAC1444"/>
    <w:multiLevelType w:val="hybridMultilevel"/>
    <w:tmpl w:val="350461C0"/>
    <w:lvl w:ilvl="0" w:tplc="241A000F">
      <w:start w:val="1"/>
      <w:numFmt w:val="decimal"/>
      <w:lvlText w:val="%1."/>
      <w:lvlJc w:val="left"/>
      <w:pPr>
        <w:tabs>
          <w:tab w:val="num" w:pos="720"/>
        </w:tabs>
        <w:ind w:left="720" w:hanging="360"/>
      </w:pPr>
      <w:rPr>
        <w:rFonts w:cs="Times New Roman"/>
      </w:rPr>
    </w:lvl>
    <w:lvl w:ilvl="1" w:tplc="241A0019">
      <w:start w:val="1"/>
      <w:numFmt w:val="lowerLetter"/>
      <w:lvlText w:val="%2."/>
      <w:lvlJc w:val="left"/>
      <w:pPr>
        <w:tabs>
          <w:tab w:val="num" w:pos="1440"/>
        </w:tabs>
        <w:ind w:left="1440" w:hanging="360"/>
      </w:pPr>
      <w:rPr>
        <w:rFonts w:cs="Times New Roman"/>
      </w:rPr>
    </w:lvl>
    <w:lvl w:ilvl="2" w:tplc="241A001B" w:tentative="1">
      <w:start w:val="1"/>
      <w:numFmt w:val="lowerRoman"/>
      <w:lvlText w:val="%3."/>
      <w:lvlJc w:val="right"/>
      <w:pPr>
        <w:tabs>
          <w:tab w:val="num" w:pos="2160"/>
        </w:tabs>
        <w:ind w:left="2160" w:hanging="180"/>
      </w:pPr>
      <w:rPr>
        <w:rFonts w:cs="Times New Roman"/>
      </w:rPr>
    </w:lvl>
    <w:lvl w:ilvl="3" w:tplc="241A000F" w:tentative="1">
      <w:start w:val="1"/>
      <w:numFmt w:val="decimal"/>
      <w:lvlText w:val="%4."/>
      <w:lvlJc w:val="left"/>
      <w:pPr>
        <w:tabs>
          <w:tab w:val="num" w:pos="2880"/>
        </w:tabs>
        <w:ind w:left="2880" w:hanging="360"/>
      </w:pPr>
      <w:rPr>
        <w:rFonts w:cs="Times New Roman"/>
      </w:rPr>
    </w:lvl>
    <w:lvl w:ilvl="4" w:tplc="241A0019" w:tentative="1">
      <w:start w:val="1"/>
      <w:numFmt w:val="lowerLetter"/>
      <w:lvlText w:val="%5."/>
      <w:lvlJc w:val="left"/>
      <w:pPr>
        <w:tabs>
          <w:tab w:val="num" w:pos="3600"/>
        </w:tabs>
        <w:ind w:left="3600" w:hanging="360"/>
      </w:pPr>
      <w:rPr>
        <w:rFonts w:cs="Times New Roman"/>
      </w:rPr>
    </w:lvl>
    <w:lvl w:ilvl="5" w:tplc="241A001B" w:tentative="1">
      <w:start w:val="1"/>
      <w:numFmt w:val="lowerRoman"/>
      <w:lvlText w:val="%6."/>
      <w:lvlJc w:val="right"/>
      <w:pPr>
        <w:tabs>
          <w:tab w:val="num" w:pos="4320"/>
        </w:tabs>
        <w:ind w:left="4320" w:hanging="180"/>
      </w:pPr>
      <w:rPr>
        <w:rFonts w:cs="Times New Roman"/>
      </w:rPr>
    </w:lvl>
    <w:lvl w:ilvl="6" w:tplc="241A000F" w:tentative="1">
      <w:start w:val="1"/>
      <w:numFmt w:val="decimal"/>
      <w:lvlText w:val="%7."/>
      <w:lvlJc w:val="left"/>
      <w:pPr>
        <w:tabs>
          <w:tab w:val="num" w:pos="5040"/>
        </w:tabs>
        <w:ind w:left="5040" w:hanging="360"/>
      </w:pPr>
      <w:rPr>
        <w:rFonts w:cs="Times New Roman"/>
      </w:rPr>
    </w:lvl>
    <w:lvl w:ilvl="7" w:tplc="241A0019" w:tentative="1">
      <w:start w:val="1"/>
      <w:numFmt w:val="lowerLetter"/>
      <w:lvlText w:val="%8."/>
      <w:lvlJc w:val="left"/>
      <w:pPr>
        <w:tabs>
          <w:tab w:val="num" w:pos="5760"/>
        </w:tabs>
        <w:ind w:left="5760" w:hanging="360"/>
      </w:pPr>
      <w:rPr>
        <w:rFonts w:cs="Times New Roman"/>
      </w:rPr>
    </w:lvl>
    <w:lvl w:ilvl="8" w:tplc="241A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11854E2D"/>
    <w:multiLevelType w:val="hybridMultilevel"/>
    <w:tmpl w:val="BC8E4188"/>
    <w:lvl w:ilvl="0" w:tplc="9008F6DE">
      <w:numFmt w:val="bullet"/>
      <w:lvlText w:val="o"/>
      <w:lvlJc w:val="left"/>
      <w:pPr>
        <w:tabs>
          <w:tab w:val="num" w:pos="1590"/>
        </w:tabs>
        <w:ind w:left="1590" w:hanging="870"/>
      </w:pPr>
      <w:rPr>
        <w:rFonts w:ascii="Courier New" w:hAnsi="Courier New" w:hint="default"/>
      </w:rPr>
    </w:lvl>
    <w:lvl w:ilvl="1" w:tplc="241A0003">
      <w:start w:val="1"/>
      <w:numFmt w:val="bullet"/>
      <w:lvlText w:val="o"/>
      <w:lvlJc w:val="left"/>
      <w:pPr>
        <w:tabs>
          <w:tab w:val="num" w:pos="1440"/>
        </w:tabs>
        <w:ind w:left="1440" w:hanging="360"/>
      </w:pPr>
      <w:rPr>
        <w:rFonts w:ascii="Courier New" w:hAnsi="Courier New" w:hint="default"/>
      </w:rPr>
    </w:lvl>
    <w:lvl w:ilvl="2" w:tplc="241A0005">
      <w:start w:val="1"/>
      <w:numFmt w:val="bullet"/>
      <w:lvlText w:val=""/>
      <w:lvlJc w:val="left"/>
      <w:pPr>
        <w:tabs>
          <w:tab w:val="num" w:pos="2160"/>
        </w:tabs>
        <w:ind w:left="2160" w:hanging="360"/>
      </w:pPr>
      <w:rPr>
        <w:rFonts w:ascii="Wingdings" w:hAnsi="Wingdings" w:hint="default"/>
      </w:rPr>
    </w:lvl>
    <w:lvl w:ilvl="3" w:tplc="241A0001" w:tentative="1">
      <w:start w:val="1"/>
      <w:numFmt w:val="bullet"/>
      <w:lvlText w:val=""/>
      <w:lvlJc w:val="left"/>
      <w:pPr>
        <w:tabs>
          <w:tab w:val="num" w:pos="2880"/>
        </w:tabs>
        <w:ind w:left="2880" w:hanging="360"/>
      </w:pPr>
      <w:rPr>
        <w:rFonts w:ascii="Symbol" w:hAnsi="Symbol" w:hint="default"/>
      </w:rPr>
    </w:lvl>
    <w:lvl w:ilvl="4" w:tplc="241A0003" w:tentative="1">
      <w:start w:val="1"/>
      <w:numFmt w:val="bullet"/>
      <w:lvlText w:val="o"/>
      <w:lvlJc w:val="left"/>
      <w:pPr>
        <w:tabs>
          <w:tab w:val="num" w:pos="3600"/>
        </w:tabs>
        <w:ind w:left="3600" w:hanging="360"/>
      </w:pPr>
      <w:rPr>
        <w:rFonts w:ascii="Courier New" w:hAnsi="Courier New" w:hint="default"/>
      </w:rPr>
    </w:lvl>
    <w:lvl w:ilvl="5" w:tplc="241A0005" w:tentative="1">
      <w:start w:val="1"/>
      <w:numFmt w:val="bullet"/>
      <w:lvlText w:val=""/>
      <w:lvlJc w:val="left"/>
      <w:pPr>
        <w:tabs>
          <w:tab w:val="num" w:pos="4320"/>
        </w:tabs>
        <w:ind w:left="4320" w:hanging="360"/>
      </w:pPr>
      <w:rPr>
        <w:rFonts w:ascii="Wingdings" w:hAnsi="Wingdings" w:hint="default"/>
      </w:rPr>
    </w:lvl>
    <w:lvl w:ilvl="6" w:tplc="241A0001" w:tentative="1">
      <w:start w:val="1"/>
      <w:numFmt w:val="bullet"/>
      <w:lvlText w:val=""/>
      <w:lvlJc w:val="left"/>
      <w:pPr>
        <w:tabs>
          <w:tab w:val="num" w:pos="5040"/>
        </w:tabs>
        <w:ind w:left="5040" w:hanging="360"/>
      </w:pPr>
      <w:rPr>
        <w:rFonts w:ascii="Symbol" w:hAnsi="Symbol" w:hint="default"/>
      </w:rPr>
    </w:lvl>
    <w:lvl w:ilvl="7" w:tplc="241A0003" w:tentative="1">
      <w:start w:val="1"/>
      <w:numFmt w:val="bullet"/>
      <w:lvlText w:val="o"/>
      <w:lvlJc w:val="left"/>
      <w:pPr>
        <w:tabs>
          <w:tab w:val="num" w:pos="5760"/>
        </w:tabs>
        <w:ind w:left="5760" w:hanging="360"/>
      </w:pPr>
      <w:rPr>
        <w:rFonts w:ascii="Courier New" w:hAnsi="Courier New" w:hint="default"/>
      </w:rPr>
    </w:lvl>
    <w:lvl w:ilvl="8" w:tplc="241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69806A5"/>
    <w:multiLevelType w:val="multilevel"/>
    <w:tmpl w:val="98D0ED8A"/>
    <w:lvl w:ilvl="0">
      <w:start w:val="1"/>
      <w:numFmt w:val="upperRoman"/>
      <w:lvlText w:val="%1."/>
      <w:lvlJc w:val="right"/>
      <w:pPr>
        <w:tabs>
          <w:tab w:val="num" w:pos="1440"/>
        </w:tabs>
        <w:ind w:left="1440" w:hanging="180"/>
      </w:pPr>
      <w:rPr>
        <w:rFonts w:cs="Times New Roman"/>
      </w:rPr>
    </w:lvl>
    <w:lvl w:ilvl="1">
      <w:start w:val="1"/>
      <w:numFmt w:val="decimal"/>
      <w:lvlText w:val="%2."/>
      <w:lvlJc w:val="left"/>
      <w:pPr>
        <w:tabs>
          <w:tab w:val="num" w:pos="2128"/>
        </w:tabs>
        <w:ind w:left="6164" w:hanging="4320"/>
      </w:pPr>
      <w:rPr>
        <w:rFonts w:cs="Times New Roman" w:hint="default"/>
      </w:rPr>
    </w:lvl>
    <w:lvl w:ilvl="2">
      <w:start w:val="1"/>
      <w:numFmt w:val="lowerRoman"/>
      <w:lvlText w:val="%3."/>
      <w:lvlJc w:val="right"/>
      <w:pPr>
        <w:tabs>
          <w:tab w:val="num" w:pos="2880"/>
        </w:tabs>
        <w:ind w:left="2880" w:hanging="180"/>
      </w:pPr>
      <w:rPr>
        <w:rFonts w:cs="Times New Roman"/>
      </w:rPr>
    </w:lvl>
    <w:lvl w:ilvl="3">
      <w:start w:val="1"/>
      <w:numFmt w:val="decimal"/>
      <w:lvlText w:val="%4."/>
      <w:lvlJc w:val="left"/>
      <w:pPr>
        <w:tabs>
          <w:tab w:val="num" w:pos="3600"/>
        </w:tabs>
        <w:ind w:left="3600" w:hanging="360"/>
      </w:pPr>
      <w:rPr>
        <w:rFonts w:cs="Times New Roman"/>
      </w:rPr>
    </w:lvl>
    <w:lvl w:ilvl="4">
      <w:start w:val="1"/>
      <w:numFmt w:val="lowerLetter"/>
      <w:lvlText w:val="%5."/>
      <w:lvlJc w:val="left"/>
      <w:pPr>
        <w:tabs>
          <w:tab w:val="num" w:pos="4320"/>
        </w:tabs>
        <w:ind w:left="4320" w:hanging="360"/>
      </w:pPr>
      <w:rPr>
        <w:rFonts w:cs="Times New Roman"/>
      </w:rPr>
    </w:lvl>
    <w:lvl w:ilvl="5">
      <w:start w:val="1"/>
      <w:numFmt w:val="lowerRoman"/>
      <w:lvlText w:val="%6."/>
      <w:lvlJc w:val="right"/>
      <w:pPr>
        <w:tabs>
          <w:tab w:val="num" w:pos="5040"/>
        </w:tabs>
        <w:ind w:left="5040" w:hanging="180"/>
      </w:pPr>
      <w:rPr>
        <w:rFonts w:cs="Times New Roman"/>
      </w:rPr>
    </w:lvl>
    <w:lvl w:ilvl="6">
      <w:start w:val="1"/>
      <w:numFmt w:val="decimal"/>
      <w:lvlText w:val="%7."/>
      <w:lvlJc w:val="left"/>
      <w:pPr>
        <w:tabs>
          <w:tab w:val="num" w:pos="5760"/>
        </w:tabs>
        <w:ind w:left="5760" w:hanging="360"/>
      </w:pPr>
      <w:rPr>
        <w:rFonts w:cs="Times New Roman"/>
      </w:rPr>
    </w:lvl>
    <w:lvl w:ilvl="7">
      <w:start w:val="1"/>
      <w:numFmt w:val="lowerLetter"/>
      <w:lvlText w:val="%8."/>
      <w:lvlJc w:val="left"/>
      <w:pPr>
        <w:tabs>
          <w:tab w:val="num" w:pos="6480"/>
        </w:tabs>
        <w:ind w:left="6480" w:hanging="360"/>
      </w:pPr>
      <w:rPr>
        <w:rFonts w:cs="Times New Roman"/>
      </w:rPr>
    </w:lvl>
    <w:lvl w:ilvl="8">
      <w:start w:val="1"/>
      <w:numFmt w:val="lowerRoman"/>
      <w:lvlText w:val="%9."/>
      <w:lvlJc w:val="right"/>
      <w:pPr>
        <w:tabs>
          <w:tab w:val="num" w:pos="7200"/>
        </w:tabs>
        <w:ind w:left="7200" w:hanging="180"/>
      </w:pPr>
      <w:rPr>
        <w:rFonts w:cs="Times New Roman"/>
      </w:rPr>
    </w:lvl>
  </w:abstractNum>
  <w:abstractNum w:abstractNumId="12" w15:restartNumberingAfterBreak="0">
    <w:nsid w:val="16C53BEE"/>
    <w:multiLevelType w:val="hybridMultilevel"/>
    <w:tmpl w:val="D248C700"/>
    <w:lvl w:ilvl="0" w:tplc="241A0001">
      <w:start w:val="1"/>
      <w:numFmt w:val="bullet"/>
      <w:lvlText w:val=""/>
      <w:lvlJc w:val="left"/>
      <w:pPr>
        <w:tabs>
          <w:tab w:val="num" w:pos="1440"/>
        </w:tabs>
        <w:ind w:left="1440" w:hanging="360"/>
      </w:pPr>
      <w:rPr>
        <w:rFonts w:ascii="Symbol" w:hAnsi="Symbol" w:hint="default"/>
      </w:rPr>
    </w:lvl>
    <w:lvl w:ilvl="1" w:tplc="241A0003" w:tentative="1">
      <w:start w:val="1"/>
      <w:numFmt w:val="bullet"/>
      <w:lvlText w:val="o"/>
      <w:lvlJc w:val="left"/>
      <w:pPr>
        <w:tabs>
          <w:tab w:val="num" w:pos="2160"/>
        </w:tabs>
        <w:ind w:left="2160" w:hanging="360"/>
      </w:pPr>
      <w:rPr>
        <w:rFonts w:ascii="Courier New" w:hAnsi="Courier New" w:hint="default"/>
      </w:rPr>
    </w:lvl>
    <w:lvl w:ilvl="2" w:tplc="241A0005" w:tentative="1">
      <w:start w:val="1"/>
      <w:numFmt w:val="bullet"/>
      <w:lvlText w:val=""/>
      <w:lvlJc w:val="left"/>
      <w:pPr>
        <w:tabs>
          <w:tab w:val="num" w:pos="2880"/>
        </w:tabs>
        <w:ind w:left="2880" w:hanging="360"/>
      </w:pPr>
      <w:rPr>
        <w:rFonts w:ascii="Wingdings" w:hAnsi="Wingdings" w:hint="default"/>
      </w:rPr>
    </w:lvl>
    <w:lvl w:ilvl="3" w:tplc="241A0001" w:tentative="1">
      <w:start w:val="1"/>
      <w:numFmt w:val="bullet"/>
      <w:lvlText w:val=""/>
      <w:lvlJc w:val="left"/>
      <w:pPr>
        <w:tabs>
          <w:tab w:val="num" w:pos="3600"/>
        </w:tabs>
        <w:ind w:left="3600" w:hanging="360"/>
      </w:pPr>
      <w:rPr>
        <w:rFonts w:ascii="Symbol" w:hAnsi="Symbol" w:hint="default"/>
      </w:rPr>
    </w:lvl>
    <w:lvl w:ilvl="4" w:tplc="241A0003" w:tentative="1">
      <w:start w:val="1"/>
      <w:numFmt w:val="bullet"/>
      <w:lvlText w:val="o"/>
      <w:lvlJc w:val="left"/>
      <w:pPr>
        <w:tabs>
          <w:tab w:val="num" w:pos="4320"/>
        </w:tabs>
        <w:ind w:left="4320" w:hanging="360"/>
      </w:pPr>
      <w:rPr>
        <w:rFonts w:ascii="Courier New" w:hAnsi="Courier New" w:hint="default"/>
      </w:rPr>
    </w:lvl>
    <w:lvl w:ilvl="5" w:tplc="241A0005" w:tentative="1">
      <w:start w:val="1"/>
      <w:numFmt w:val="bullet"/>
      <w:lvlText w:val=""/>
      <w:lvlJc w:val="left"/>
      <w:pPr>
        <w:tabs>
          <w:tab w:val="num" w:pos="5040"/>
        </w:tabs>
        <w:ind w:left="5040" w:hanging="360"/>
      </w:pPr>
      <w:rPr>
        <w:rFonts w:ascii="Wingdings" w:hAnsi="Wingdings" w:hint="default"/>
      </w:rPr>
    </w:lvl>
    <w:lvl w:ilvl="6" w:tplc="241A0001" w:tentative="1">
      <w:start w:val="1"/>
      <w:numFmt w:val="bullet"/>
      <w:lvlText w:val=""/>
      <w:lvlJc w:val="left"/>
      <w:pPr>
        <w:tabs>
          <w:tab w:val="num" w:pos="5760"/>
        </w:tabs>
        <w:ind w:left="5760" w:hanging="360"/>
      </w:pPr>
      <w:rPr>
        <w:rFonts w:ascii="Symbol" w:hAnsi="Symbol" w:hint="default"/>
      </w:rPr>
    </w:lvl>
    <w:lvl w:ilvl="7" w:tplc="241A0003" w:tentative="1">
      <w:start w:val="1"/>
      <w:numFmt w:val="bullet"/>
      <w:lvlText w:val="o"/>
      <w:lvlJc w:val="left"/>
      <w:pPr>
        <w:tabs>
          <w:tab w:val="num" w:pos="6480"/>
        </w:tabs>
        <w:ind w:left="6480" w:hanging="360"/>
      </w:pPr>
      <w:rPr>
        <w:rFonts w:ascii="Courier New" w:hAnsi="Courier New" w:hint="default"/>
      </w:rPr>
    </w:lvl>
    <w:lvl w:ilvl="8" w:tplc="241A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17C5163E"/>
    <w:multiLevelType w:val="hybridMultilevel"/>
    <w:tmpl w:val="F828A308"/>
    <w:lvl w:ilvl="0" w:tplc="241A0001">
      <w:start w:val="1"/>
      <w:numFmt w:val="bullet"/>
      <w:lvlText w:val=""/>
      <w:lvlJc w:val="left"/>
      <w:pPr>
        <w:tabs>
          <w:tab w:val="num" w:pos="1440"/>
        </w:tabs>
        <w:ind w:left="1440" w:hanging="360"/>
      </w:pPr>
      <w:rPr>
        <w:rFonts w:ascii="Symbol" w:hAnsi="Symbol" w:hint="default"/>
      </w:rPr>
    </w:lvl>
    <w:lvl w:ilvl="1" w:tplc="241A0003" w:tentative="1">
      <w:start w:val="1"/>
      <w:numFmt w:val="bullet"/>
      <w:lvlText w:val="o"/>
      <w:lvlJc w:val="left"/>
      <w:pPr>
        <w:tabs>
          <w:tab w:val="num" w:pos="2160"/>
        </w:tabs>
        <w:ind w:left="2160" w:hanging="360"/>
      </w:pPr>
      <w:rPr>
        <w:rFonts w:ascii="Courier New" w:hAnsi="Courier New" w:hint="default"/>
      </w:rPr>
    </w:lvl>
    <w:lvl w:ilvl="2" w:tplc="241A0005" w:tentative="1">
      <w:start w:val="1"/>
      <w:numFmt w:val="bullet"/>
      <w:lvlText w:val=""/>
      <w:lvlJc w:val="left"/>
      <w:pPr>
        <w:tabs>
          <w:tab w:val="num" w:pos="2880"/>
        </w:tabs>
        <w:ind w:left="2880" w:hanging="360"/>
      </w:pPr>
      <w:rPr>
        <w:rFonts w:ascii="Wingdings" w:hAnsi="Wingdings" w:hint="default"/>
      </w:rPr>
    </w:lvl>
    <w:lvl w:ilvl="3" w:tplc="241A0001" w:tentative="1">
      <w:start w:val="1"/>
      <w:numFmt w:val="bullet"/>
      <w:lvlText w:val=""/>
      <w:lvlJc w:val="left"/>
      <w:pPr>
        <w:tabs>
          <w:tab w:val="num" w:pos="3600"/>
        </w:tabs>
        <w:ind w:left="3600" w:hanging="360"/>
      </w:pPr>
      <w:rPr>
        <w:rFonts w:ascii="Symbol" w:hAnsi="Symbol" w:hint="default"/>
      </w:rPr>
    </w:lvl>
    <w:lvl w:ilvl="4" w:tplc="241A0003" w:tentative="1">
      <w:start w:val="1"/>
      <w:numFmt w:val="bullet"/>
      <w:lvlText w:val="o"/>
      <w:lvlJc w:val="left"/>
      <w:pPr>
        <w:tabs>
          <w:tab w:val="num" w:pos="4320"/>
        </w:tabs>
        <w:ind w:left="4320" w:hanging="360"/>
      </w:pPr>
      <w:rPr>
        <w:rFonts w:ascii="Courier New" w:hAnsi="Courier New" w:hint="default"/>
      </w:rPr>
    </w:lvl>
    <w:lvl w:ilvl="5" w:tplc="241A0005" w:tentative="1">
      <w:start w:val="1"/>
      <w:numFmt w:val="bullet"/>
      <w:lvlText w:val=""/>
      <w:lvlJc w:val="left"/>
      <w:pPr>
        <w:tabs>
          <w:tab w:val="num" w:pos="5040"/>
        </w:tabs>
        <w:ind w:left="5040" w:hanging="360"/>
      </w:pPr>
      <w:rPr>
        <w:rFonts w:ascii="Wingdings" w:hAnsi="Wingdings" w:hint="default"/>
      </w:rPr>
    </w:lvl>
    <w:lvl w:ilvl="6" w:tplc="241A0001" w:tentative="1">
      <w:start w:val="1"/>
      <w:numFmt w:val="bullet"/>
      <w:lvlText w:val=""/>
      <w:lvlJc w:val="left"/>
      <w:pPr>
        <w:tabs>
          <w:tab w:val="num" w:pos="5760"/>
        </w:tabs>
        <w:ind w:left="5760" w:hanging="360"/>
      </w:pPr>
      <w:rPr>
        <w:rFonts w:ascii="Symbol" w:hAnsi="Symbol" w:hint="default"/>
      </w:rPr>
    </w:lvl>
    <w:lvl w:ilvl="7" w:tplc="241A0003" w:tentative="1">
      <w:start w:val="1"/>
      <w:numFmt w:val="bullet"/>
      <w:lvlText w:val="o"/>
      <w:lvlJc w:val="left"/>
      <w:pPr>
        <w:tabs>
          <w:tab w:val="num" w:pos="6480"/>
        </w:tabs>
        <w:ind w:left="6480" w:hanging="360"/>
      </w:pPr>
      <w:rPr>
        <w:rFonts w:ascii="Courier New" w:hAnsi="Courier New" w:hint="default"/>
      </w:rPr>
    </w:lvl>
    <w:lvl w:ilvl="8" w:tplc="241A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18716749"/>
    <w:multiLevelType w:val="hybridMultilevel"/>
    <w:tmpl w:val="A61AAED8"/>
    <w:lvl w:ilvl="0" w:tplc="04090001">
      <w:start w:val="1"/>
      <w:numFmt w:val="bullet"/>
      <w:lvlText w:val=""/>
      <w:lvlJc w:val="left"/>
      <w:pPr>
        <w:ind w:left="1515" w:hanging="360"/>
      </w:pPr>
      <w:rPr>
        <w:rFonts w:ascii="Symbol" w:hAnsi="Symbol" w:hint="default"/>
      </w:rPr>
    </w:lvl>
    <w:lvl w:ilvl="1" w:tplc="04090003" w:tentative="1">
      <w:start w:val="1"/>
      <w:numFmt w:val="bullet"/>
      <w:lvlText w:val="o"/>
      <w:lvlJc w:val="left"/>
      <w:pPr>
        <w:ind w:left="2235" w:hanging="360"/>
      </w:pPr>
      <w:rPr>
        <w:rFonts w:ascii="Courier New" w:hAnsi="Courier New" w:hint="default"/>
      </w:rPr>
    </w:lvl>
    <w:lvl w:ilvl="2" w:tplc="04090005" w:tentative="1">
      <w:start w:val="1"/>
      <w:numFmt w:val="bullet"/>
      <w:lvlText w:val=""/>
      <w:lvlJc w:val="left"/>
      <w:pPr>
        <w:ind w:left="2955" w:hanging="360"/>
      </w:pPr>
      <w:rPr>
        <w:rFonts w:ascii="Wingdings" w:hAnsi="Wingdings" w:hint="default"/>
      </w:rPr>
    </w:lvl>
    <w:lvl w:ilvl="3" w:tplc="04090001" w:tentative="1">
      <w:start w:val="1"/>
      <w:numFmt w:val="bullet"/>
      <w:lvlText w:val=""/>
      <w:lvlJc w:val="left"/>
      <w:pPr>
        <w:ind w:left="3675" w:hanging="360"/>
      </w:pPr>
      <w:rPr>
        <w:rFonts w:ascii="Symbol" w:hAnsi="Symbol" w:hint="default"/>
      </w:rPr>
    </w:lvl>
    <w:lvl w:ilvl="4" w:tplc="04090003" w:tentative="1">
      <w:start w:val="1"/>
      <w:numFmt w:val="bullet"/>
      <w:lvlText w:val="o"/>
      <w:lvlJc w:val="left"/>
      <w:pPr>
        <w:ind w:left="4395" w:hanging="360"/>
      </w:pPr>
      <w:rPr>
        <w:rFonts w:ascii="Courier New" w:hAnsi="Courier New" w:hint="default"/>
      </w:rPr>
    </w:lvl>
    <w:lvl w:ilvl="5" w:tplc="04090005" w:tentative="1">
      <w:start w:val="1"/>
      <w:numFmt w:val="bullet"/>
      <w:lvlText w:val=""/>
      <w:lvlJc w:val="left"/>
      <w:pPr>
        <w:ind w:left="5115" w:hanging="360"/>
      </w:pPr>
      <w:rPr>
        <w:rFonts w:ascii="Wingdings" w:hAnsi="Wingdings" w:hint="default"/>
      </w:rPr>
    </w:lvl>
    <w:lvl w:ilvl="6" w:tplc="04090001" w:tentative="1">
      <w:start w:val="1"/>
      <w:numFmt w:val="bullet"/>
      <w:lvlText w:val=""/>
      <w:lvlJc w:val="left"/>
      <w:pPr>
        <w:ind w:left="5835" w:hanging="360"/>
      </w:pPr>
      <w:rPr>
        <w:rFonts w:ascii="Symbol" w:hAnsi="Symbol" w:hint="default"/>
      </w:rPr>
    </w:lvl>
    <w:lvl w:ilvl="7" w:tplc="04090003" w:tentative="1">
      <w:start w:val="1"/>
      <w:numFmt w:val="bullet"/>
      <w:lvlText w:val="o"/>
      <w:lvlJc w:val="left"/>
      <w:pPr>
        <w:ind w:left="6555" w:hanging="360"/>
      </w:pPr>
      <w:rPr>
        <w:rFonts w:ascii="Courier New" w:hAnsi="Courier New" w:hint="default"/>
      </w:rPr>
    </w:lvl>
    <w:lvl w:ilvl="8" w:tplc="04090005" w:tentative="1">
      <w:start w:val="1"/>
      <w:numFmt w:val="bullet"/>
      <w:lvlText w:val=""/>
      <w:lvlJc w:val="left"/>
      <w:pPr>
        <w:ind w:left="7275" w:hanging="360"/>
      </w:pPr>
      <w:rPr>
        <w:rFonts w:ascii="Wingdings" w:hAnsi="Wingdings" w:hint="default"/>
      </w:rPr>
    </w:lvl>
  </w:abstractNum>
  <w:abstractNum w:abstractNumId="15" w15:restartNumberingAfterBreak="0">
    <w:nsid w:val="18D37C2A"/>
    <w:multiLevelType w:val="hybridMultilevel"/>
    <w:tmpl w:val="58B6BA16"/>
    <w:lvl w:ilvl="0" w:tplc="A5F2D39A">
      <w:start w:val="1"/>
      <w:numFmt w:val="decimal"/>
      <w:lvlText w:val="%1."/>
      <w:lvlJc w:val="left"/>
      <w:pPr>
        <w:tabs>
          <w:tab w:val="num" w:pos="1800"/>
        </w:tabs>
        <w:ind w:left="1800" w:hanging="360"/>
      </w:pPr>
      <w:rPr>
        <w:rFonts w:cs="Times New Roman" w:hint="default"/>
      </w:rPr>
    </w:lvl>
    <w:lvl w:ilvl="1" w:tplc="241A0019" w:tentative="1">
      <w:start w:val="1"/>
      <w:numFmt w:val="lowerLetter"/>
      <w:lvlText w:val="%2."/>
      <w:lvlJc w:val="left"/>
      <w:pPr>
        <w:tabs>
          <w:tab w:val="num" w:pos="2160"/>
        </w:tabs>
        <w:ind w:left="2160" w:hanging="360"/>
      </w:pPr>
      <w:rPr>
        <w:rFonts w:cs="Times New Roman"/>
      </w:rPr>
    </w:lvl>
    <w:lvl w:ilvl="2" w:tplc="241A001B" w:tentative="1">
      <w:start w:val="1"/>
      <w:numFmt w:val="lowerRoman"/>
      <w:lvlText w:val="%3."/>
      <w:lvlJc w:val="right"/>
      <w:pPr>
        <w:tabs>
          <w:tab w:val="num" w:pos="2880"/>
        </w:tabs>
        <w:ind w:left="2880" w:hanging="180"/>
      </w:pPr>
      <w:rPr>
        <w:rFonts w:cs="Times New Roman"/>
      </w:rPr>
    </w:lvl>
    <w:lvl w:ilvl="3" w:tplc="241A000F" w:tentative="1">
      <w:start w:val="1"/>
      <w:numFmt w:val="decimal"/>
      <w:lvlText w:val="%4."/>
      <w:lvlJc w:val="left"/>
      <w:pPr>
        <w:tabs>
          <w:tab w:val="num" w:pos="3600"/>
        </w:tabs>
        <w:ind w:left="3600" w:hanging="360"/>
      </w:pPr>
      <w:rPr>
        <w:rFonts w:cs="Times New Roman"/>
      </w:rPr>
    </w:lvl>
    <w:lvl w:ilvl="4" w:tplc="241A0019" w:tentative="1">
      <w:start w:val="1"/>
      <w:numFmt w:val="lowerLetter"/>
      <w:lvlText w:val="%5."/>
      <w:lvlJc w:val="left"/>
      <w:pPr>
        <w:tabs>
          <w:tab w:val="num" w:pos="4320"/>
        </w:tabs>
        <w:ind w:left="4320" w:hanging="360"/>
      </w:pPr>
      <w:rPr>
        <w:rFonts w:cs="Times New Roman"/>
      </w:rPr>
    </w:lvl>
    <w:lvl w:ilvl="5" w:tplc="241A001B" w:tentative="1">
      <w:start w:val="1"/>
      <w:numFmt w:val="lowerRoman"/>
      <w:lvlText w:val="%6."/>
      <w:lvlJc w:val="right"/>
      <w:pPr>
        <w:tabs>
          <w:tab w:val="num" w:pos="5040"/>
        </w:tabs>
        <w:ind w:left="5040" w:hanging="180"/>
      </w:pPr>
      <w:rPr>
        <w:rFonts w:cs="Times New Roman"/>
      </w:rPr>
    </w:lvl>
    <w:lvl w:ilvl="6" w:tplc="241A000F" w:tentative="1">
      <w:start w:val="1"/>
      <w:numFmt w:val="decimal"/>
      <w:lvlText w:val="%7."/>
      <w:lvlJc w:val="left"/>
      <w:pPr>
        <w:tabs>
          <w:tab w:val="num" w:pos="5760"/>
        </w:tabs>
        <w:ind w:left="5760" w:hanging="360"/>
      </w:pPr>
      <w:rPr>
        <w:rFonts w:cs="Times New Roman"/>
      </w:rPr>
    </w:lvl>
    <w:lvl w:ilvl="7" w:tplc="241A0019" w:tentative="1">
      <w:start w:val="1"/>
      <w:numFmt w:val="lowerLetter"/>
      <w:lvlText w:val="%8."/>
      <w:lvlJc w:val="left"/>
      <w:pPr>
        <w:tabs>
          <w:tab w:val="num" w:pos="6480"/>
        </w:tabs>
        <w:ind w:left="6480" w:hanging="360"/>
      </w:pPr>
      <w:rPr>
        <w:rFonts w:cs="Times New Roman"/>
      </w:rPr>
    </w:lvl>
    <w:lvl w:ilvl="8" w:tplc="241A001B" w:tentative="1">
      <w:start w:val="1"/>
      <w:numFmt w:val="lowerRoman"/>
      <w:lvlText w:val="%9."/>
      <w:lvlJc w:val="right"/>
      <w:pPr>
        <w:tabs>
          <w:tab w:val="num" w:pos="7200"/>
        </w:tabs>
        <w:ind w:left="7200" w:hanging="180"/>
      </w:pPr>
      <w:rPr>
        <w:rFonts w:cs="Times New Roman"/>
      </w:rPr>
    </w:lvl>
  </w:abstractNum>
  <w:abstractNum w:abstractNumId="16" w15:restartNumberingAfterBreak="0">
    <w:nsid w:val="19C53F5B"/>
    <w:multiLevelType w:val="multilevel"/>
    <w:tmpl w:val="A7A03564"/>
    <w:lvl w:ilvl="0">
      <w:start w:val="2"/>
      <w:numFmt w:val="decimal"/>
      <w:lvlText w:val="%1."/>
      <w:lvlJc w:val="left"/>
      <w:pPr>
        <w:ind w:left="450" w:hanging="450"/>
      </w:pPr>
      <w:rPr>
        <w:rFonts w:cs="Times New Roman" w:hint="default"/>
      </w:rPr>
    </w:lvl>
    <w:lvl w:ilvl="1">
      <w:start w:val="1"/>
      <w:numFmt w:val="decimal"/>
      <w:lvlText w:val="%1.%2."/>
      <w:lvlJc w:val="left"/>
      <w:pPr>
        <w:ind w:left="2148" w:hanging="720"/>
      </w:pPr>
      <w:rPr>
        <w:rFonts w:cs="Times New Roman" w:hint="default"/>
      </w:rPr>
    </w:lvl>
    <w:lvl w:ilvl="2">
      <w:start w:val="1"/>
      <w:numFmt w:val="decimal"/>
      <w:lvlText w:val="%1.%2.%3."/>
      <w:lvlJc w:val="left"/>
      <w:pPr>
        <w:ind w:left="3576" w:hanging="720"/>
      </w:pPr>
      <w:rPr>
        <w:rFonts w:cs="Times New Roman" w:hint="default"/>
      </w:rPr>
    </w:lvl>
    <w:lvl w:ilvl="3">
      <w:start w:val="1"/>
      <w:numFmt w:val="decimal"/>
      <w:lvlText w:val="%1.%2.%3.%4."/>
      <w:lvlJc w:val="left"/>
      <w:pPr>
        <w:ind w:left="5364" w:hanging="1080"/>
      </w:pPr>
      <w:rPr>
        <w:rFonts w:cs="Times New Roman" w:hint="default"/>
      </w:rPr>
    </w:lvl>
    <w:lvl w:ilvl="4">
      <w:start w:val="1"/>
      <w:numFmt w:val="decimal"/>
      <w:lvlText w:val="%1.%2.%3.%4.%5."/>
      <w:lvlJc w:val="left"/>
      <w:pPr>
        <w:ind w:left="6792" w:hanging="1080"/>
      </w:pPr>
      <w:rPr>
        <w:rFonts w:cs="Times New Roman" w:hint="default"/>
      </w:rPr>
    </w:lvl>
    <w:lvl w:ilvl="5">
      <w:start w:val="1"/>
      <w:numFmt w:val="decimal"/>
      <w:lvlText w:val="%1.%2.%3.%4.%5.%6."/>
      <w:lvlJc w:val="left"/>
      <w:pPr>
        <w:ind w:left="8580" w:hanging="1440"/>
      </w:pPr>
      <w:rPr>
        <w:rFonts w:cs="Times New Roman" w:hint="default"/>
      </w:rPr>
    </w:lvl>
    <w:lvl w:ilvl="6">
      <w:start w:val="1"/>
      <w:numFmt w:val="decimal"/>
      <w:lvlText w:val="%1.%2.%3.%4.%5.%6.%7."/>
      <w:lvlJc w:val="left"/>
      <w:pPr>
        <w:ind w:left="10368" w:hanging="1800"/>
      </w:pPr>
      <w:rPr>
        <w:rFonts w:cs="Times New Roman" w:hint="default"/>
      </w:rPr>
    </w:lvl>
    <w:lvl w:ilvl="7">
      <w:start w:val="1"/>
      <w:numFmt w:val="decimal"/>
      <w:lvlText w:val="%1.%2.%3.%4.%5.%6.%7.%8."/>
      <w:lvlJc w:val="left"/>
      <w:pPr>
        <w:ind w:left="11796" w:hanging="1800"/>
      </w:pPr>
      <w:rPr>
        <w:rFonts w:cs="Times New Roman" w:hint="default"/>
      </w:rPr>
    </w:lvl>
    <w:lvl w:ilvl="8">
      <w:start w:val="1"/>
      <w:numFmt w:val="decimal"/>
      <w:lvlText w:val="%1.%2.%3.%4.%5.%6.%7.%8.%9."/>
      <w:lvlJc w:val="left"/>
      <w:pPr>
        <w:ind w:left="13584" w:hanging="2160"/>
      </w:pPr>
      <w:rPr>
        <w:rFonts w:cs="Times New Roman" w:hint="default"/>
      </w:rPr>
    </w:lvl>
  </w:abstractNum>
  <w:abstractNum w:abstractNumId="17" w15:restartNumberingAfterBreak="0">
    <w:nsid w:val="1CA75E73"/>
    <w:multiLevelType w:val="hybridMultilevel"/>
    <w:tmpl w:val="5992BA2C"/>
    <w:lvl w:ilvl="0" w:tplc="241A0001">
      <w:start w:val="1"/>
      <w:numFmt w:val="bullet"/>
      <w:lvlText w:val=""/>
      <w:lvlJc w:val="left"/>
      <w:pPr>
        <w:tabs>
          <w:tab w:val="num" w:pos="1440"/>
        </w:tabs>
        <w:ind w:left="1440" w:hanging="360"/>
      </w:pPr>
      <w:rPr>
        <w:rFonts w:ascii="Symbol" w:hAnsi="Symbol" w:hint="default"/>
      </w:rPr>
    </w:lvl>
    <w:lvl w:ilvl="1" w:tplc="241A0019" w:tentative="1">
      <w:start w:val="1"/>
      <w:numFmt w:val="lowerLetter"/>
      <w:lvlText w:val="%2."/>
      <w:lvlJc w:val="left"/>
      <w:pPr>
        <w:tabs>
          <w:tab w:val="num" w:pos="1440"/>
        </w:tabs>
        <w:ind w:left="1440" w:hanging="360"/>
      </w:pPr>
      <w:rPr>
        <w:rFonts w:cs="Times New Roman"/>
      </w:rPr>
    </w:lvl>
    <w:lvl w:ilvl="2" w:tplc="241A001B" w:tentative="1">
      <w:start w:val="1"/>
      <w:numFmt w:val="lowerRoman"/>
      <w:lvlText w:val="%3."/>
      <w:lvlJc w:val="right"/>
      <w:pPr>
        <w:tabs>
          <w:tab w:val="num" w:pos="2160"/>
        </w:tabs>
        <w:ind w:left="2160" w:hanging="180"/>
      </w:pPr>
      <w:rPr>
        <w:rFonts w:cs="Times New Roman"/>
      </w:rPr>
    </w:lvl>
    <w:lvl w:ilvl="3" w:tplc="241A000F" w:tentative="1">
      <w:start w:val="1"/>
      <w:numFmt w:val="decimal"/>
      <w:lvlText w:val="%4."/>
      <w:lvlJc w:val="left"/>
      <w:pPr>
        <w:tabs>
          <w:tab w:val="num" w:pos="2880"/>
        </w:tabs>
        <w:ind w:left="2880" w:hanging="360"/>
      </w:pPr>
      <w:rPr>
        <w:rFonts w:cs="Times New Roman"/>
      </w:rPr>
    </w:lvl>
    <w:lvl w:ilvl="4" w:tplc="241A0019" w:tentative="1">
      <w:start w:val="1"/>
      <w:numFmt w:val="lowerLetter"/>
      <w:lvlText w:val="%5."/>
      <w:lvlJc w:val="left"/>
      <w:pPr>
        <w:tabs>
          <w:tab w:val="num" w:pos="3600"/>
        </w:tabs>
        <w:ind w:left="3600" w:hanging="360"/>
      </w:pPr>
      <w:rPr>
        <w:rFonts w:cs="Times New Roman"/>
      </w:rPr>
    </w:lvl>
    <w:lvl w:ilvl="5" w:tplc="241A001B" w:tentative="1">
      <w:start w:val="1"/>
      <w:numFmt w:val="lowerRoman"/>
      <w:lvlText w:val="%6."/>
      <w:lvlJc w:val="right"/>
      <w:pPr>
        <w:tabs>
          <w:tab w:val="num" w:pos="4320"/>
        </w:tabs>
        <w:ind w:left="4320" w:hanging="180"/>
      </w:pPr>
      <w:rPr>
        <w:rFonts w:cs="Times New Roman"/>
      </w:rPr>
    </w:lvl>
    <w:lvl w:ilvl="6" w:tplc="241A000F" w:tentative="1">
      <w:start w:val="1"/>
      <w:numFmt w:val="decimal"/>
      <w:lvlText w:val="%7."/>
      <w:lvlJc w:val="left"/>
      <w:pPr>
        <w:tabs>
          <w:tab w:val="num" w:pos="5040"/>
        </w:tabs>
        <w:ind w:left="5040" w:hanging="360"/>
      </w:pPr>
      <w:rPr>
        <w:rFonts w:cs="Times New Roman"/>
      </w:rPr>
    </w:lvl>
    <w:lvl w:ilvl="7" w:tplc="241A0019" w:tentative="1">
      <w:start w:val="1"/>
      <w:numFmt w:val="lowerLetter"/>
      <w:lvlText w:val="%8."/>
      <w:lvlJc w:val="left"/>
      <w:pPr>
        <w:tabs>
          <w:tab w:val="num" w:pos="5760"/>
        </w:tabs>
        <w:ind w:left="5760" w:hanging="360"/>
      </w:pPr>
      <w:rPr>
        <w:rFonts w:cs="Times New Roman"/>
      </w:rPr>
    </w:lvl>
    <w:lvl w:ilvl="8" w:tplc="241A001B" w:tentative="1">
      <w:start w:val="1"/>
      <w:numFmt w:val="lowerRoman"/>
      <w:lvlText w:val="%9."/>
      <w:lvlJc w:val="right"/>
      <w:pPr>
        <w:tabs>
          <w:tab w:val="num" w:pos="6480"/>
        </w:tabs>
        <w:ind w:left="6480" w:hanging="180"/>
      </w:pPr>
      <w:rPr>
        <w:rFonts w:cs="Times New Roman"/>
      </w:rPr>
    </w:lvl>
  </w:abstractNum>
  <w:abstractNum w:abstractNumId="18" w15:restartNumberingAfterBreak="0">
    <w:nsid w:val="1CD9729F"/>
    <w:multiLevelType w:val="hybridMultilevel"/>
    <w:tmpl w:val="1E949D96"/>
    <w:lvl w:ilvl="0" w:tplc="A5F2D39A">
      <w:start w:val="1"/>
      <w:numFmt w:val="decimal"/>
      <w:lvlText w:val="%1."/>
      <w:lvlJc w:val="left"/>
      <w:pPr>
        <w:tabs>
          <w:tab w:val="num" w:pos="1800"/>
        </w:tabs>
        <w:ind w:left="1800" w:hanging="360"/>
      </w:pPr>
      <w:rPr>
        <w:rFonts w:cs="Times New Roman" w:hint="default"/>
      </w:rPr>
    </w:lvl>
    <w:lvl w:ilvl="1" w:tplc="241A0019">
      <w:start w:val="1"/>
      <w:numFmt w:val="lowerLetter"/>
      <w:lvlText w:val="%2."/>
      <w:lvlJc w:val="left"/>
      <w:pPr>
        <w:tabs>
          <w:tab w:val="num" w:pos="2160"/>
        </w:tabs>
        <w:ind w:left="2160" w:hanging="360"/>
      </w:pPr>
      <w:rPr>
        <w:rFonts w:cs="Times New Roman"/>
      </w:rPr>
    </w:lvl>
    <w:lvl w:ilvl="2" w:tplc="241A001B" w:tentative="1">
      <w:start w:val="1"/>
      <w:numFmt w:val="lowerRoman"/>
      <w:lvlText w:val="%3."/>
      <w:lvlJc w:val="right"/>
      <w:pPr>
        <w:tabs>
          <w:tab w:val="num" w:pos="2880"/>
        </w:tabs>
        <w:ind w:left="2880" w:hanging="180"/>
      </w:pPr>
      <w:rPr>
        <w:rFonts w:cs="Times New Roman"/>
      </w:rPr>
    </w:lvl>
    <w:lvl w:ilvl="3" w:tplc="241A000F" w:tentative="1">
      <w:start w:val="1"/>
      <w:numFmt w:val="decimal"/>
      <w:lvlText w:val="%4."/>
      <w:lvlJc w:val="left"/>
      <w:pPr>
        <w:tabs>
          <w:tab w:val="num" w:pos="3600"/>
        </w:tabs>
        <w:ind w:left="3600" w:hanging="360"/>
      </w:pPr>
      <w:rPr>
        <w:rFonts w:cs="Times New Roman"/>
      </w:rPr>
    </w:lvl>
    <w:lvl w:ilvl="4" w:tplc="241A0019" w:tentative="1">
      <w:start w:val="1"/>
      <w:numFmt w:val="lowerLetter"/>
      <w:lvlText w:val="%5."/>
      <w:lvlJc w:val="left"/>
      <w:pPr>
        <w:tabs>
          <w:tab w:val="num" w:pos="4320"/>
        </w:tabs>
        <w:ind w:left="4320" w:hanging="360"/>
      </w:pPr>
      <w:rPr>
        <w:rFonts w:cs="Times New Roman"/>
      </w:rPr>
    </w:lvl>
    <w:lvl w:ilvl="5" w:tplc="241A001B" w:tentative="1">
      <w:start w:val="1"/>
      <w:numFmt w:val="lowerRoman"/>
      <w:lvlText w:val="%6."/>
      <w:lvlJc w:val="right"/>
      <w:pPr>
        <w:tabs>
          <w:tab w:val="num" w:pos="5040"/>
        </w:tabs>
        <w:ind w:left="5040" w:hanging="180"/>
      </w:pPr>
      <w:rPr>
        <w:rFonts w:cs="Times New Roman"/>
      </w:rPr>
    </w:lvl>
    <w:lvl w:ilvl="6" w:tplc="241A000F" w:tentative="1">
      <w:start w:val="1"/>
      <w:numFmt w:val="decimal"/>
      <w:lvlText w:val="%7."/>
      <w:lvlJc w:val="left"/>
      <w:pPr>
        <w:tabs>
          <w:tab w:val="num" w:pos="5760"/>
        </w:tabs>
        <w:ind w:left="5760" w:hanging="360"/>
      </w:pPr>
      <w:rPr>
        <w:rFonts w:cs="Times New Roman"/>
      </w:rPr>
    </w:lvl>
    <w:lvl w:ilvl="7" w:tplc="241A0019" w:tentative="1">
      <w:start w:val="1"/>
      <w:numFmt w:val="lowerLetter"/>
      <w:lvlText w:val="%8."/>
      <w:lvlJc w:val="left"/>
      <w:pPr>
        <w:tabs>
          <w:tab w:val="num" w:pos="6480"/>
        </w:tabs>
        <w:ind w:left="6480" w:hanging="360"/>
      </w:pPr>
      <w:rPr>
        <w:rFonts w:cs="Times New Roman"/>
      </w:rPr>
    </w:lvl>
    <w:lvl w:ilvl="8" w:tplc="241A001B" w:tentative="1">
      <w:start w:val="1"/>
      <w:numFmt w:val="lowerRoman"/>
      <w:lvlText w:val="%9."/>
      <w:lvlJc w:val="right"/>
      <w:pPr>
        <w:tabs>
          <w:tab w:val="num" w:pos="7200"/>
        </w:tabs>
        <w:ind w:left="7200" w:hanging="180"/>
      </w:pPr>
      <w:rPr>
        <w:rFonts w:cs="Times New Roman"/>
      </w:rPr>
    </w:lvl>
  </w:abstractNum>
  <w:abstractNum w:abstractNumId="19" w15:restartNumberingAfterBreak="0">
    <w:nsid w:val="204D6463"/>
    <w:multiLevelType w:val="hybridMultilevel"/>
    <w:tmpl w:val="ED28B676"/>
    <w:lvl w:ilvl="0" w:tplc="241A0001">
      <w:start w:val="1"/>
      <w:numFmt w:val="bullet"/>
      <w:lvlText w:val=""/>
      <w:lvlJc w:val="left"/>
      <w:pPr>
        <w:tabs>
          <w:tab w:val="num" w:pos="1080"/>
        </w:tabs>
        <w:ind w:left="1080" w:hanging="360"/>
      </w:pPr>
      <w:rPr>
        <w:rFonts w:ascii="Symbol" w:hAnsi="Symbol" w:hint="default"/>
      </w:rPr>
    </w:lvl>
    <w:lvl w:ilvl="1" w:tplc="241A0003" w:tentative="1">
      <w:start w:val="1"/>
      <w:numFmt w:val="bullet"/>
      <w:lvlText w:val="o"/>
      <w:lvlJc w:val="left"/>
      <w:pPr>
        <w:tabs>
          <w:tab w:val="num" w:pos="1800"/>
        </w:tabs>
        <w:ind w:left="1800" w:hanging="360"/>
      </w:pPr>
      <w:rPr>
        <w:rFonts w:ascii="Courier New" w:hAnsi="Courier New" w:hint="default"/>
      </w:rPr>
    </w:lvl>
    <w:lvl w:ilvl="2" w:tplc="241A0005" w:tentative="1">
      <w:start w:val="1"/>
      <w:numFmt w:val="bullet"/>
      <w:lvlText w:val=""/>
      <w:lvlJc w:val="left"/>
      <w:pPr>
        <w:tabs>
          <w:tab w:val="num" w:pos="2520"/>
        </w:tabs>
        <w:ind w:left="2520" w:hanging="360"/>
      </w:pPr>
      <w:rPr>
        <w:rFonts w:ascii="Wingdings" w:hAnsi="Wingdings" w:hint="default"/>
      </w:rPr>
    </w:lvl>
    <w:lvl w:ilvl="3" w:tplc="241A0001" w:tentative="1">
      <w:start w:val="1"/>
      <w:numFmt w:val="bullet"/>
      <w:lvlText w:val=""/>
      <w:lvlJc w:val="left"/>
      <w:pPr>
        <w:tabs>
          <w:tab w:val="num" w:pos="3240"/>
        </w:tabs>
        <w:ind w:left="3240" w:hanging="360"/>
      </w:pPr>
      <w:rPr>
        <w:rFonts w:ascii="Symbol" w:hAnsi="Symbol" w:hint="default"/>
      </w:rPr>
    </w:lvl>
    <w:lvl w:ilvl="4" w:tplc="241A0003" w:tentative="1">
      <w:start w:val="1"/>
      <w:numFmt w:val="bullet"/>
      <w:lvlText w:val="o"/>
      <w:lvlJc w:val="left"/>
      <w:pPr>
        <w:tabs>
          <w:tab w:val="num" w:pos="3960"/>
        </w:tabs>
        <w:ind w:left="3960" w:hanging="360"/>
      </w:pPr>
      <w:rPr>
        <w:rFonts w:ascii="Courier New" w:hAnsi="Courier New" w:hint="default"/>
      </w:rPr>
    </w:lvl>
    <w:lvl w:ilvl="5" w:tplc="241A0005" w:tentative="1">
      <w:start w:val="1"/>
      <w:numFmt w:val="bullet"/>
      <w:lvlText w:val=""/>
      <w:lvlJc w:val="left"/>
      <w:pPr>
        <w:tabs>
          <w:tab w:val="num" w:pos="4680"/>
        </w:tabs>
        <w:ind w:left="4680" w:hanging="360"/>
      </w:pPr>
      <w:rPr>
        <w:rFonts w:ascii="Wingdings" w:hAnsi="Wingdings" w:hint="default"/>
      </w:rPr>
    </w:lvl>
    <w:lvl w:ilvl="6" w:tplc="241A0001" w:tentative="1">
      <w:start w:val="1"/>
      <w:numFmt w:val="bullet"/>
      <w:lvlText w:val=""/>
      <w:lvlJc w:val="left"/>
      <w:pPr>
        <w:tabs>
          <w:tab w:val="num" w:pos="5400"/>
        </w:tabs>
        <w:ind w:left="5400" w:hanging="360"/>
      </w:pPr>
      <w:rPr>
        <w:rFonts w:ascii="Symbol" w:hAnsi="Symbol" w:hint="default"/>
      </w:rPr>
    </w:lvl>
    <w:lvl w:ilvl="7" w:tplc="241A0003" w:tentative="1">
      <w:start w:val="1"/>
      <w:numFmt w:val="bullet"/>
      <w:lvlText w:val="o"/>
      <w:lvlJc w:val="left"/>
      <w:pPr>
        <w:tabs>
          <w:tab w:val="num" w:pos="6120"/>
        </w:tabs>
        <w:ind w:left="6120" w:hanging="360"/>
      </w:pPr>
      <w:rPr>
        <w:rFonts w:ascii="Courier New" w:hAnsi="Courier New" w:hint="default"/>
      </w:rPr>
    </w:lvl>
    <w:lvl w:ilvl="8" w:tplc="241A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2075516C"/>
    <w:multiLevelType w:val="hybridMultilevel"/>
    <w:tmpl w:val="D452FA10"/>
    <w:lvl w:ilvl="0" w:tplc="241A0001">
      <w:start w:val="1"/>
      <w:numFmt w:val="bullet"/>
      <w:lvlText w:val=""/>
      <w:lvlJc w:val="left"/>
      <w:pPr>
        <w:tabs>
          <w:tab w:val="num" w:pos="1776"/>
        </w:tabs>
        <w:ind w:left="1776" w:hanging="360"/>
      </w:pPr>
      <w:rPr>
        <w:rFonts w:ascii="Symbol" w:hAnsi="Symbol" w:hint="default"/>
      </w:rPr>
    </w:lvl>
    <w:lvl w:ilvl="1" w:tplc="241A0003" w:tentative="1">
      <w:start w:val="1"/>
      <w:numFmt w:val="bullet"/>
      <w:lvlText w:val="o"/>
      <w:lvlJc w:val="left"/>
      <w:pPr>
        <w:tabs>
          <w:tab w:val="num" w:pos="2496"/>
        </w:tabs>
        <w:ind w:left="2496" w:hanging="360"/>
      </w:pPr>
      <w:rPr>
        <w:rFonts w:ascii="Courier New" w:hAnsi="Courier New" w:hint="default"/>
      </w:rPr>
    </w:lvl>
    <w:lvl w:ilvl="2" w:tplc="241A0005" w:tentative="1">
      <w:start w:val="1"/>
      <w:numFmt w:val="bullet"/>
      <w:lvlText w:val=""/>
      <w:lvlJc w:val="left"/>
      <w:pPr>
        <w:tabs>
          <w:tab w:val="num" w:pos="3216"/>
        </w:tabs>
        <w:ind w:left="3216" w:hanging="360"/>
      </w:pPr>
      <w:rPr>
        <w:rFonts w:ascii="Wingdings" w:hAnsi="Wingdings" w:hint="default"/>
      </w:rPr>
    </w:lvl>
    <w:lvl w:ilvl="3" w:tplc="241A0001" w:tentative="1">
      <w:start w:val="1"/>
      <w:numFmt w:val="bullet"/>
      <w:lvlText w:val=""/>
      <w:lvlJc w:val="left"/>
      <w:pPr>
        <w:tabs>
          <w:tab w:val="num" w:pos="3936"/>
        </w:tabs>
        <w:ind w:left="3936" w:hanging="360"/>
      </w:pPr>
      <w:rPr>
        <w:rFonts w:ascii="Symbol" w:hAnsi="Symbol" w:hint="default"/>
      </w:rPr>
    </w:lvl>
    <w:lvl w:ilvl="4" w:tplc="241A0003" w:tentative="1">
      <w:start w:val="1"/>
      <w:numFmt w:val="bullet"/>
      <w:lvlText w:val="o"/>
      <w:lvlJc w:val="left"/>
      <w:pPr>
        <w:tabs>
          <w:tab w:val="num" w:pos="4656"/>
        </w:tabs>
        <w:ind w:left="4656" w:hanging="360"/>
      </w:pPr>
      <w:rPr>
        <w:rFonts w:ascii="Courier New" w:hAnsi="Courier New" w:hint="default"/>
      </w:rPr>
    </w:lvl>
    <w:lvl w:ilvl="5" w:tplc="241A0005" w:tentative="1">
      <w:start w:val="1"/>
      <w:numFmt w:val="bullet"/>
      <w:lvlText w:val=""/>
      <w:lvlJc w:val="left"/>
      <w:pPr>
        <w:tabs>
          <w:tab w:val="num" w:pos="5376"/>
        </w:tabs>
        <w:ind w:left="5376" w:hanging="360"/>
      </w:pPr>
      <w:rPr>
        <w:rFonts w:ascii="Wingdings" w:hAnsi="Wingdings" w:hint="default"/>
      </w:rPr>
    </w:lvl>
    <w:lvl w:ilvl="6" w:tplc="241A0001" w:tentative="1">
      <w:start w:val="1"/>
      <w:numFmt w:val="bullet"/>
      <w:lvlText w:val=""/>
      <w:lvlJc w:val="left"/>
      <w:pPr>
        <w:tabs>
          <w:tab w:val="num" w:pos="6096"/>
        </w:tabs>
        <w:ind w:left="6096" w:hanging="360"/>
      </w:pPr>
      <w:rPr>
        <w:rFonts w:ascii="Symbol" w:hAnsi="Symbol" w:hint="default"/>
      </w:rPr>
    </w:lvl>
    <w:lvl w:ilvl="7" w:tplc="241A0003" w:tentative="1">
      <w:start w:val="1"/>
      <w:numFmt w:val="bullet"/>
      <w:lvlText w:val="o"/>
      <w:lvlJc w:val="left"/>
      <w:pPr>
        <w:tabs>
          <w:tab w:val="num" w:pos="6816"/>
        </w:tabs>
        <w:ind w:left="6816" w:hanging="360"/>
      </w:pPr>
      <w:rPr>
        <w:rFonts w:ascii="Courier New" w:hAnsi="Courier New" w:hint="default"/>
      </w:rPr>
    </w:lvl>
    <w:lvl w:ilvl="8" w:tplc="241A0005" w:tentative="1">
      <w:start w:val="1"/>
      <w:numFmt w:val="bullet"/>
      <w:lvlText w:val=""/>
      <w:lvlJc w:val="left"/>
      <w:pPr>
        <w:tabs>
          <w:tab w:val="num" w:pos="7536"/>
        </w:tabs>
        <w:ind w:left="7536" w:hanging="360"/>
      </w:pPr>
      <w:rPr>
        <w:rFonts w:ascii="Wingdings" w:hAnsi="Wingdings" w:hint="default"/>
      </w:rPr>
    </w:lvl>
  </w:abstractNum>
  <w:abstractNum w:abstractNumId="21" w15:restartNumberingAfterBreak="0">
    <w:nsid w:val="2202672F"/>
    <w:multiLevelType w:val="hybridMultilevel"/>
    <w:tmpl w:val="E79ABF08"/>
    <w:lvl w:ilvl="0" w:tplc="D360A628">
      <w:numFmt w:val="bullet"/>
      <w:lvlText w:val="-"/>
      <w:lvlJc w:val="left"/>
      <w:pPr>
        <w:tabs>
          <w:tab w:val="num" w:pos="720"/>
        </w:tabs>
        <w:ind w:left="720" w:hanging="360"/>
      </w:pPr>
      <w:rPr>
        <w:rFonts w:ascii="Times New Roman" w:eastAsia="Times New Roman" w:hAnsi="Times New Roman" w:hint="default"/>
      </w:rPr>
    </w:lvl>
    <w:lvl w:ilvl="1" w:tplc="241A0003">
      <w:start w:val="1"/>
      <w:numFmt w:val="bullet"/>
      <w:lvlText w:val="o"/>
      <w:lvlJc w:val="left"/>
      <w:pPr>
        <w:tabs>
          <w:tab w:val="num" w:pos="1440"/>
        </w:tabs>
        <w:ind w:left="1440" w:hanging="360"/>
      </w:pPr>
      <w:rPr>
        <w:rFonts w:ascii="Courier New" w:hAnsi="Courier New" w:hint="default"/>
      </w:rPr>
    </w:lvl>
    <w:lvl w:ilvl="2" w:tplc="241A0005">
      <w:start w:val="1"/>
      <w:numFmt w:val="bullet"/>
      <w:lvlText w:val=""/>
      <w:lvlJc w:val="left"/>
      <w:pPr>
        <w:tabs>
          <w:tab w:val="num" w:pos="2160"/>
        </w:tabs>
        <w:ind w:left="2160" w:hanging="360"/>
      </w:pPr>
      <w:rPr>
        <w:rFonts w:ascii="Wingdings" w:hAnsi="Wingdings" w:hint="default"/>
      </w:rPr>
    </w:lvl>
    <w:lvl w:ilvl="3" w:tplc="241A0001" w:tentative="1">
      <w:start w:val="1"/>
      <w:numFmt w:val="bullet"/>
      <w:lvlText w:val=""/>
      <w:lvlJc w:val="left"/>
      <w:pPr>
        <w:tabs>
          <w:tab w:val="num" w:pos="2880"/>
        </w:tabs>
        <w:ind w:left="2880" w:hanging="360"/>
      </w:pPr>
      <w:rPr>
        <w:rFonts w:ascii="Symbol" w:hAnsi="Symbol" w:hint="default"/>
      </w:rPr>
    </w:lvl>
    <w:lvl w:ilvl="4" w:tplc="241A0003" w:tentative="1">
      <w:start w:val="1"/>
      <w:numFmt w:val="bullet"/>
      <w:lvlText w:val="o"/>
      <w:lvlJc w:val="left"/>
      <w:pPr>
        <w:tabs>
          <w:tab w:val="num" w:pos="3600"/>
        </w:tabs>
        <w:ind w:left="3600" w:hanging="360"/>
      </w:pPr>
      <w:rPr>
        <w:rFonts w:ascii="Courier New" w:hAnsi="Courier New" w:hint="default"/>
      </w:rPr>
    </w:lvl>
    <w:lvl w:ilvl="5" w:tplc="241A0005" w:tentative="1">
      <w:start w:val="1"/>
      <w:numFmt w:val="bullet"/>
      <w:lvlText w:val=""/>
      <w:lvlJc w:val="left"/>
      <w:pPr>
        <w:tabs>
          <w:tab w:val="num" w:pos="4320"/>
        </w:tabs>
        <w:ind w:left="4320" w:hanging="360"/>
      </w:pPr>
      <w:rPr>
        <w:rFonts w:ascii="Wingdings" w:hAnsi="Wingdings" w:hint="default"/>
      </w:rPr>
    </w:lvl>
    <w:lvl w:ilvl="6" w:tplc="241A0001" w:tentative="1">
      <w:start w:val="1"/>
      <w:numFmt w:val="bullet"/>
      <w:lvlText w:val=""/>
      <w:lvlJc w:val="left"/>
      <w:pPr>
        <w:tabs>
          <w:tab w:val="num" w:pos="5040"/>
        </w:tabs>
        <w:ind w:left="5040" w:hanging="360"/>
      </w:pPr>
      <w:rPr>
        <w:rFonts w:ascii="Symbol" w:hAnsi="Symbol" w:hint="default"/>
      </w:rPr>
    </w:lvl>
    <w:lvl w:ilvl="7" w:tplc="241A0003" w:tentative="1">
      <w:start w:val="1"/>
      <w:numFmt w:val="bullet"/>
      <w:lvlText w:val="o"/>
      <w:lvlJc w:val="left"/>
      <w:pPr>
        <w:tabs>
          <w:tab w:val="num" w:pos="5760"/>
        </w:tabs>
        <w:ind w:left="5760" w:hanging="360"/>
      </w:pPr>
      <w:rPr>
        <w:rFonts w:ascii="Courier New" w:hAnsi="Courier New" w:hint="default"/>
      </w:rPr>
    </w:lvl>
    <w:lvl w:ilvl="8" w:tplc="241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2C34757"/>
    <w:multiLevelType w:val="hybridMultilevel"/>
    <w:tmpl w:val="2A5EC32C"/>
    <w:lvl w:ilvl="0" w:tplc="E7F2CDE4">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3D1475D"/>
    <w:multiLevelType w:val="hybridMultilevel"/>
    <w:tmpl w:val="0D10A20A"/>
    <w:lvl w:ilvl="0" w:tplc="241A0001">
      <w:start w:val="1"/>
      <w:numFmt w:val="bullet"/>
      <w:lvlText w:val=""/>
      <w:lvlJc w:val="left"/>
      <w:pPr>
        <w:tabs>
          <w:tab w:val="num" w:pos="795"/>
        </w:tabs>
        <w:ind w:left="795" w:hanging="360"/>
      </w:pPr>
      <w:rPr>
        <w:rFonts w:ascii="Symbol" w:hAnsi="Symbol" w:hint="default"/>
      </w:rPr>
    </w:lvl>
    <w:lvl w:ilvl="1" w:tplc="241A0003">
      <w:start w:val="1"/>
      <w:numFmt w:val="bullet"/>
      <w:lvlText w:val="o"/>
      <w:lvlJc w:val="left"/>
      <w:pPr>
        <w:tabs>
          <w:tab w:val="num" w:pos="1515"/>
        </w:tabs>
        <w:ind w:left="1515" w:hanging="360"/>
      </w:pPr>
      <w:rPr>
        <w:rFonts w:ascii="Courier New" w:hAnsi="Courier New" w:hint="default"/>
      </w:rPr>
    </w:lvl>
    <w:lvl w:ilvl="2" w:tplc="241A0005" w:tentative="1">
      <w:start w:val="1"/>
      <w:numFmt w:val="bullet"/>
      <w:lvlText w:val=""/>
      <w:lvlJc w:val="left"/>
      <w:pPr>
        <w:tabs>
          <w:tab w:val="num" w:pos="2235"/>
        </w:tabs>
        <w:ind w:left="2235" w:hanging="360"/>
      </w:pPr>
      <w:rPr>
        <w:rFonts w:ascii="Wingdings" w:hAnsi="Wingdings" w:hint="default"/>
      </w:rPr>
    </w:lvl>
    <w:lvl w:ilvl="3" w:tplc="241A0001" w:tentative="1">
      <w:start w:val="1"/>
      <w:numFmt w:val="bullet"/>
      <w:lvlText w:val=""/>
      <w:lvlJc w:val="left"/>
      <w:pPr>
        <w:tabs>
          <w:tab w:val="num" w:pos="2955"/>
        </w:tabs>
        <w:ind w:left="2955" w:hanging="360"/>
      </w:pPr>
      <w:rPr>
        <w:rFonts w:ascii="Symbol" w:hAnsi="Symbol" w:hint="default"/>
      </w:rPr>
    </w:lvl>
    <w:lvl w:ilvl="4" w:tplc="241A0003" w:tentative="1">
      <w:start w:val="1"/>
      <w:numFmt w:val="bullet"/>
      <w:lvlText w:val="o"/>
      <w:lvlJc w:val="left"/>
      <w:pPr>
        <w:tabs>
          <w:tab w:val="num" w:pos="3675"/>
        </w:tabs>
        <w:ind w:left="3675" w:hanging="360"/>
      </w:pPr>
      <w:rPr>
        <w:rFonts w:ascii="Courier New" w:hAnsi="Courier New" w:hint="default"/>
      </w:rPr>
    </w:lvl>
    <w:lvl w:ilvl="5" w:tplc="241A0005" w:tentative="1">
      <w:start w:val="1"/>
      <w:numFmt w:val="bullet"/>
      <w:lvlText w:val=""/>
      <w:lvlJc w:val="left"/>
      <w:pPr>
        <w:tabs>
          <w:tab w:val="num" w:pos="4395"/>
        </w:tabs>
        <w:ind w:left="4395" w:hanging="360"/>
      </w:pPr>
      <w:rPr>
        <w:rFonts w:ascii="Wingdings" w:hAnsi="Wingdings" w:hint="default"/>
      </w:rPr>
    </w:lvl>
    <w:lvl w:ilvl="6" w:tplc="241A0001" w:tentative="1">
      <w:start w:val="1"/>
      <w:numFmt w:val="bullet"/>
      <w:lvlText w:val=""/>
      <w:lvlJc w:val="left"/>
      <w:pPr>
        <w:tabs>
          <w:tab w:val="num" w:pos="5115"/>
        </w:tabs>
        <w:ind w:left="5115" w:hanging="360"/>
      </w:pPr>
      <w:rPr>
        <w:rFonts w:ascii="Symbol" w:hAnsi="Symbol" w:hint="default"/>
      </w:rPr>
    </w:lvl>
    <w:lvl w:ilvl="7" w:tplc="241A0003" w:tentative="1">
      <w:start w:val="1"/>
      <w:numFmt w:val="bullet"/>
      <w:lvlText w:val="o"/>
      <w:lvlJc w:val="left"/>
      <w:pPr>
        <w:tabs>
          <w:tab w:val="num" w:pos="5835"/>
        </w:tabs>
        <w:ind w:left="5835" w:hanging="360"/>
      </w:pPr>
      <w:rPr>
        <w:rFonts w:ascii="Courier New" w:hAnsi="Courier New" w:hint="default"/>
      </w:rPr>
    </w:lvl>
    <w:lvl w:ilvl="8" w:tplc="241A0005" w:tentative="1">
      <w:start w:val="1"/>
      <w:numFmt w:val="bullet"/>
      <w:lvlText w:val=""/>
      <w:lvlJc w:val="left"/>
      <w:pPr>
        <w:tabs>
          <w:tab w:val="num" w:pos="6555"/>
        </w:tabs>
        <w:ind w:left="6555" w:hanging="360"/>
      </w:pPr>
      <w:rPr>
        <w:rFonts w:ascii="Wingdings" w:hAnsi="Wingdings" w:hint="default"/>
      </w:rPr>
    </w:lvl>
  </w:abstractNum>
  <w:abstractNum w:abstractNumId="24" w15:restartNumberingAfterBreak="0">
    <w:nsid w:val="2B8F5921"/>
    <w:multiLevelType w:val="multilevel"/>
    <w:tmpl w:val="1E668A96"/>
    <w:lvl w:ilvl="0">
      <w:start w:val="1"/>
      <w:numFmt w:val="decimal"/>
      <w:lvlText w:val="%1"/>
      <w:lvlJc w:val="left"/>
      <w:pPr>
        <w:ind w:left="375" w:hanging="375"/>
      </w:pPr>
      <w:rPr>
        <w:rFonts w:cs="Times New Roman" w:hint="default"/>
      </w:rPr>
    </w:lvl>
    <w:lvl w:ilvl="1">
      <w:start w:val="1"/>
      <w:numFmt w:val="decimal"/>
      <w:lvlText w:val="%1.%2"/>
      <w:lvlJc w:val="left"/>
      <w:pPr>
        <w:ind w:left="1455" w:hanging="375"/>
      </w:pPr>
      <w:rPr>
        <w:rFonts w:cs="Times New Roman" w:hint="default"/>
      </w:rPr>
    </w:lvl>
    <w:lvl w:ilvl="2">
      <w:start w:val="1"/>
      <w:numFmt w:val="decimal"/>
      <w:lvlText w:val="%1.%2.%3"/>
      <w:lvlJc w:val="left"/>
      <w:pPr>
        <w:ind w:left="2880" w:hanging="720"/>
      </w:pPr>
      <w:rPr>
        <w:rFonts w:cs="Times New Roman" w:hint="default"/>
      </w:rPr>
    </w:lvl>
    <w:lvl w:ilvl="3">
      <w:start w:val="1"/>
      <w:numFmt w:val="decimal"/>
      <w:lvlText w:val="%1.%2.%3.%4"/>
      <w:lvlJc w:val="left"/>
      <w:pPr>
        <w:ind w:left="4320" w:hanging="1080"/>
      </w:pPr>
      <w:rPr>
        <w:rFonts w:cs="Times New Roman" w:hint="default"/>
      </w:rPr>
    </w:lvl>
    <w:lvl w:ilvl="4">
      <w:start w:val="1"/>
      <w:numFmt w:val="decimal"/>
      <w:lvlText w:val="%1.%2.%3.%4.%5"/>
      <w:lvlJc w:val="left"/>
      <w:pPr>
        <w:ind w:left="5400" w:hanging="1080"/>
      </w:pPr>
      <w:rPr>
        <w:rFonts w:cs="Times New Roman" w:hint="default"/>
      </w:rPr>
    </w:lvl>
    <w:lvl w:ilvl="5">
      <w:start w:val="1"/>
      <w:numFmt w:val="decimal"/>
      <w:lvlText w:val="%1.%2.%3.%4.%5.%6"/>
      <w:lvlJc w:val="left"/>
      <w:pPr>
        <w:ind w:left="6840" w:hanging="1440"/>
      </w:pPr>
      <w:rPr>
        <w:rFonts w:cs="Times New Roman" w:hint="default"/>
      </w:rPr>
    </w:lvl>
    <w:lvl w:ilvl="6">
      <w:start w:val="1"/>
      <w:numFmt w:val="decimal"/>
      <w:lvlText w:val="%1.%2.%3.%4.%5.%6.%7"/>
      <w:lvlJc w:val="left"/>
      <w:pPr>
        <w:ind w:left="7920" w:hanging="1440"/>
      </w:pPr>
      <w:rPr>
        <w:rFonts w:cs="Times New Roman" w:hint="default"/>
      </w:rPr>
    </w:lvl>
    <w:lvl w:ilvl="7">
      <w:start w:val="1"/>
      <w:numFmt w:val="decimal"/>
      <w:lvlText w:val="%1.%2.%3.%4.%5.%6.%7.%8"/>
      <w:lvlJc w:val="left"/>
      <w:pPr>
        <w:ind w:left="9360" w:hanging="1800"/>
      </w:pPr>
      <w:rPr>
        <w:rFonts w:cs="Times New Roman" w:hint="default"/>
      </w:rPr>
    </w:lvl>
    <w:lvl w:ilvl="8">
      <w:start w:val="1"/>
      <w:numFmt w:val="decimal"/>
      <w:lvlText w:val="%1.%2.%3.%4.%5.%6.%7.%8.%9"/>
      <w:lvlJc w:val="left"/>
      <w:pPr>
        <w:ind w:left="10800" w:hanging="2160"/>
      </w:pPr>
      <w:rPr>
        <w:rFonts w:cs="Times New Roman" w:hint="default"/>
      </w:rPr>
    </w:lvl>
  </w:abstractNum>
  <w:abstractNum w:abstractNumId="25" w15:restartNumberingAfterBreak="0">
    <w:nsid w:val="2DB120C6"/>
    <w:multiLevelType w:val="multilevel"/>
    <w:tmpl w:val="04B87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E117F6D"/>
    <w:multiLevelType w:val="multilevel"/>
    <w:tmpl w:val="95C42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F324D21"/>
    <w:multiLevelType w:val="hybridMultilevel"/>
    <w:tmpl w:val="46246622"/>
    <w:lvl w:ilvl="0" w:tplc="241A0001">
      <w:start w:val="1"/>
      <w:numFmt w:val="bullet"/>
      <w:lvlText w:val=""/>
      <w:lvlJc w:val="left"/>
      <w:pPr>
        <w:tabs>
          <w:tab w:val="num" w:pos="1650"/>
        </w:tabs>
        <w:ind w:left="1650" w:hanging="360"/>
      </w:pPr>
      <w:rPr>
        <w:rFonts w:ascii="Symbol" w:hAnsi="Symbol" w:hint="default"/>
      </w:rPr>
    </w:lvl>
    <w:lvl w:ilvl="1" w:tplc="0D9C5FF4">
      <w:numFmt w:val="bullet"/>
      <w:lvlText w:val="-"/>
      <w:lvlJc w:val="left"/>
      <w:pPr>
        <w:tabs>
          <w:tab w:val="num" w:pos="2370"/>
        </w:tabs>
        <w:ind w:left="2370" w:hanging="360"/>
      </w:pPr>
      <w:rPr>
        <w:rFonts w:ascii="Times New Roman CYR" w:eastAsia="Times New Roman" w:hAnsi="Times New Roman CYR" w:hint="default"/>
        <w:color w:val="auto"/>
      </w:rPr>
    </w:lvl>
    <w:lvl w:ilvl="2" w:tplc="241A0005" w:tentative="1">
      <w:start w:val="1"/>
      <w:numFmt w:val="bullet"/>
      <w:lvlText w:val=""/>
      <w:lvlJc w:val="left"/>
      <w:pPr>
        <w:tabs>
          <w:tab w:val="num" w:pos="3090"/>
        </w:tabs>
        <w:ind w:left="3090" w:hanging="360"/>
      </w:pPr>
      <w:rPr>
        <w:rFonts w:ascii="Wingdings" w:hAnsi="Wingdings" w:hint="default"/>
      </w:rPr>
    </w:lvl>
    <w:lvl w:ilvl="3" w:tplc="241A0001" w:tentative="1">
      <w:start w:val="1"/>
      <w:numFmt w:val="bullet"/>
      <w:lvlText w:val=""/>
      <w:lvlJc w:val="left"/>
      <w:pPr>
        <w:tabs>
          <w:tab w:val="num" w:pos="3810"/>
        </w:tabs>
        <w:ind w:left="3810" w:hanging="360"/>
      </w:pPr>
      <w:rPr>
        <w:rFonts w:ascii="Symbol" w:hAnsi="Symbol" w:hint="default"/>
      </w:rPr>
    </w:lvl>
    <w:lvl w:ilvl="4" w:tplc="241A0003" w:tentative="1">
      <w:start w:val="1"/>
      <w:numFmt w:val="bullet"/>
      <w:lvlText w:val="o"/>
      <w:lvlJc w:val="left"/>
      <w:pPr>
        <w:tabs>
          <w:tab w:val="num" w:pos="4530"/>
        </w:tabs>
        <w:ind w:left="4530" w:hanging="360"/>
      </w:pPr>
      <w:rPr>
        <w:rFonts w:ascii="Courier New" w:hAnsi="Courier New" w:hint="default"/>
      </w:rPr>
    </w:lvl>
    <w:lvl w:ilvl="5" w:tplc="241A0005" w:tentative="1">
      <w:start w:val="1"/>
      <w:numFmt w:val="bullet"/>
      <w:lvlText w:val=""/>
      <w:lvlJc w:val="left"/>
      <w:pPr>
        <w:tabs>
          <w:tab w:val="num" w:pos="5250"/>
        </w:tabs>
        <w:ind w:left="5250" w:hanging="360"/>
      </w:pPr>
      <w:rPr>
        <w:rFonts w:ascii="Wingdings" w:hAnsi="Wingdings" w:hint="default"/>
      </w:rPr>
    </w:lvl>
    <w:lvl w:ilvl="6" w:tplc="241A0001" w:tentative="1">
      <w:start w:val="1"/>
      <w:numFmt w:val="bullet"/>
      <w:lvlText w:val=""/>
      <w:lvlJc w:val="left"/>
      <w:pPr>
        <w:tabs>
          <w:tab w:val="num" w:pos="5970"/>
        </w:tabs>
        <w:ind w:left="5970" w:hanging="360"/>
      </w:pPr>
      <w:rPr>
        <w:rFonts w:ascii="Symbol" w:hAnsi="Symbol" w:hint="default"/>
      </w:rPr>
    </w:lvl>
    <w:lvl w:ilvl="7" w:tplc="241A0003" w:tentative="1">
      <w:start w:val="1"/>
      <w:numFmt w:val="bullet"/>
      <w:lvlText w:val="o"/>
      <w:lvlJc w:val="left"/>
      <w:pPr>
        <w:tabs>
          <w:tab w:val="num" w:pos="6690"/>
        </w:tabs>
        <w:ind w:left="6690" w:hanging="360"/>
      </w:pPr>
      <w:rPr>
        <w:rFonts w:ascii="Courier New" w:hAnsi="Courier New" w:hint="default"/>
      </w:rPr>
    </w:lvl>
    <w:lvl w:ilvl="8" w:tplc="241A0005" w:tentative="1">
      <w:start w:val="1"/>
      <w:numFmt w:val="bullet"/>
      <w:lvlText w:val=""/>
      <w:lvlJc w:val="left"/>
      <w:pPr>
        <w:tabs>
          <w:tab w:val="num" w:pos="7410"/>
        </w:tabs>
        <w:ind w:left="7410" w:hanging="360"/>
      </w:pPr>
      <w:rPr>
        <w:rFonts w:ascii="Wingdings" w:hAnsi="Wingdings" w:hint="default"/>
      </w:rPr>
    </w:lvl>
  </w:abstractNum>
  <w:abstractNum w:abstractNumId="28" w15:restartNumberingAfterBreak="0">
    <w:nsid w:val="307235BA"/>
    <w:multiLevelType w:val="hybridMultilevel"/>
    <w:tmpl w:val="E2266AA6"/>
    <w:lvl w:ilvl="0" w:tplc="CB922D68">
      <w:start w:val="1"/>
      <w:numFmt w:val="decimal"/>
      <w:lvlText w:val="%1)"/>
      <w:lvlJc w:val="left"/>
      <w:pPr>
        <w:tabs>
          <w:tab w:val="num" w:pos="3600"/>
        </w:tabs>
        <w:ind w:left="3600" w:hanging="360"/>
      </w:pPr>
      <w:rPr>
        <w:rFonts w:ascii="Times New Roman" w:hAnsi="Times New Roman" w:cs="Times New Roman"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9" w15:restartNumberingAfterBreak="0">
    <w:nsid w:val="316532DE"/>
    <w:multiLevelType w:val="hybridMultilevel"/>
    <w:tmpl w:val="65C83CA2"/>
    <w:lvl w:ilvl="0" w:tplc="241A0001">
      <w:start w:val="1"/>
      <w:numFmt w:val="bullet"/>
      <w:lvlText w:val=""/>
      <w:lvlJc w:val="left"/>
      <w:pPr>
        <w:tabs>
          <w:tab w:val="num" w:pos="1429"/>
        </w:tabs>
        <w:ind w:left="1429" w:hanging="360"/>
      </w:pPr>
      <w:rPr>
        <w:rFonts w:ascii="Symbol" w:hAnsi="Symbol" w:hint="default"/>
      </w:rPr>
    </w:lvl>
    <w:lvl w:ilvl="1" w:tplc="241A0003" w:tentative="1">
      <w:start w:val="1"/>
      <w:numFmt w:val="bullet"/>
      <w:lvlText w:val="o"/>
      <w:lvlJc w:val="left"/>
      <w:pPr>
        <w:tabs>
          <w:tab w:val="num" w:pos="2149"/>
        </w:tabs>
        <w:ind w:left="2149" w:hanging="360"/>
      </w:pPr>
      <w:rPr>
        <w:rFonts w:ascii="Courier New" w:hAnsi="Courier New" w:hint="default"/>
      </w:rPr>
    </w:lvl>
    <w:lvl w:ilvl="2" w:tplc="241A0005" w:tentative="1">
      <w:start w:val="1"/>
      <w:numFmt w:val="bullet"/>
      <w:lvlText w:val=""/>
      <w:lvlJc w:val="left"/>
      <w:pPr>
        <w:tabs>
          <w:tab w:val="num" w:pos="2869"/>
        </w:tabs>
        <w:ind w:left="2869" w:hanging="360"/>
      </w:pPr>
      <w:rPr>
        <w:rFonts w:ascii="Wingdings" w:hAnsi="Wingdings" w:hint="default"/>
      </w:rPr>
    </w:lvl>
    <w:lvl w:ilvl="3" w:tplc="241A0001" w:tentative="1">
      <w:start w:val="1"/>
      <w:numFmt w:val="bullet"/>
      <w:lvlText w:val=""/>
      <w:lvlJc w:val="left"/>
      <w:pPr>
        <w:tabs>
          <w:tab w:val="num" w:pos="3589"/>
        </w:tabs>
        <w:ind w:left="3589" w:hanging="360"/>
      </w:pPr>
      <w:rPr>
        <w:rFonts w:ascii="Symbol" w:hAnsi="Symbol" w:hint="default"/>
      </w:rPr>
    </w:lvl>
    <w:lvl w:ilvl="4" w:tplc="241A0003" w:tentative="1">
      <w:start w:val="1"/>
      <w:numFmt w:val="bullet"/>
      <w:lvlText w:val="o"/>
      <w:lvlJc w:val="left"/>
      <w:pPr>
        <w:tabs>
          <w:tab w:val="num" w:pos="4309"/>
        </w:tabs>
        <w:ind w:left="4309" w:hanging="360"/>
      </w:pPr>
      <w:rPr>
        <w:rFonts w:ascii="Courier New" w:hAnsi="Courier New" w:hint="default"/>
      </w:rPr>
    </w:lvl>
    <w:lvl w:ilvl="5" w:tplc="241A0005" w:tentative="1">
      <w:start w:val="1"/>
      <w:numFmt w:val="bullet"/>
      <w:lvlText w:val=""/>
      <w:lvlJc w:val="left"/>
      <w:pPr>
        <w:tabs>
          <w:tab w:val="num" w:pos="5029"/>
        </w:tabs>
        <w:ind w:left="5029" w:hanging="360"/>
      </w:pPr>
      <w:rPr>
        <w:rFonts w:ascii="Wingdings" w:hAnsi="Wingdings" w:hint="default"/>
      </w:rPr>
    </w:lvl>
    <w:lvl w:ilvl="6" w:tplc="241A0001" w:tentative="1">
      <w:start w:val="1"/>
      <w:numFmt w:val="bullet"/>
      <w:lvlText w:val=""/>
      <w:lvlJc w:val="left"/>
      <w:pPr>
        <w:tabs>
          <w:tab w:val="num" w:pos="5749"/>
        </w:tabs>
        <w:ind w:left="5749" w:hanging="360"/>
      </w:pPr>
      <w:rPr>
        <w:rFonts w:ascii="Symbol" w:hAnsi="Symbol" w:hint="default"/>
      </w:rPr>
    </w:lvl>
    <w:lvl w:ilvl="7" w:tplc="241A0003" w:tentative="1">
      <w:start w:val="1"/>
      <w:numFmt w:val="bullet"/>
      <w:lvlText w:val="o"/>
      <w:lvlJc w:val="left"/>
      <w:pPr>
        <w:tabs>
          <w:tab w:val="num" w:pos="6469"/>
        </w:tabs>
        <w:ind w:left="6469" w:hanging="360"/>
      </w:pPr>
      <w:rPr>
        <w:rFonts w:ascii="Courier New" w:hAnsi="Courier New" w:hint="default"/>
      </w:rPr>
    </w:lvl>
    <w:lvl w:ilvl="8" w:tplc="241A0005" w:tentative="1">
      <w:start w:val="1"/>
      <w:numFmt w:val="bullet"/>
      <w:lvlText w:val=""/>
      <w:lvlJc w:val="left"/>
      <w:pPr>
        <w:tabs>
          <w:tab w:val="num" w:pos="7189"/>
        </w:tabs>
        <w:ind w:left="7189" w:hanging="360"/>
      </w:pPr>
      <w:rPr>
        <w:rFonts w:ascii="Wingdings" w:hAnsi="Wingdings" w:hint="default"/>
      </w:rPr>
    </w:lvl>
  </w:abstractNum>
  <w:abstractNum w:abstractNumId="30" w15:restartNumberingAfterBreak="0">
    <w:nsid w:val="33A1624F"/>
    <w:multiLevelType w:val="hybridMultilevel"/>
    <w:tmpl w:val="5CE42C38"/>
    <w:lvl w:ilvl="0" w:tplc="3FA61454">
      <w:start w:val="1"/>
      <w:numFmt w:val="decimal"/>
      <w:lvlText w:val="%1."/>
      <w:lvlJc w:val="left"/>
      <w:pPr>
        <w:tabs>
          <w:tab w:val="num" w:pos="1740"/>
        </w:tabs>
        <w:ind w:left="1740" w:hanging="1020"/>
      </w:pPr>
      <w:rPr>
        <w:rFonts w:cs="Times New Roman" w:hint="default"/>
      </w:rPr>
    </w:lvl>
    <w:lvl w:ilvl="1" w:tplc="241A0019" w:tentative="1">
      <w:start w:val="1"/>
      <w:numFmt w:val="lowerLetter"/>
      <w:lvlText w:val="%2."/>
      <w:lvlJc w:val="left"/>
      <w:pPr>
        <w:tabs>
          <w:tab w:val="num" w:pos="1800"/>
        </w:tabs>
        <w:ind w:left="1800" w:hanging="360"/>
      </w:pPr>
      <w:rPr>
        <w:rFonts w:cs="Times New Roman"/>
      </w:rPr>
    </w:lvl>
    <w:lvl w:ilvl="2" w:tplc="241A001B" w:tentative="1">
      <w:start w:val="1"/>
      <w:numFmt w:val="lowerRoman"/>
      <w:lvlText w:val="%3."/>
      <w:lvlJc w:val="right"/>
      <w:pPr>
        <w:tabs>
          <w:tab w:val="num" w:pos="2520"/>
        </w:tabs>
        <w:ind w:left="2520" w:hanging="180"/>
      </w:pPr>
      <w:rPr>
        <w:rFonts w:cs="Times New Roman"/>
      </w:rPr>
    </w:lvl>
    <w:lvl w:ilvl="3" w:tplc="241A000F" w:tentative="1">
      <w:start w:val="1"/>
      <w:numFmt w:val="decimal"/>
      <w:lvlText w:val="%4."/>
      <w:lvlJc w:val="left"/>
      <w:pPr>
        <w:tabs>
          <w:tab w:val="num" w:pos="3240"/>
        </w:tabs>
        <w:ind w:left="3240" w:hanging="360"/>
      </w:pPr>
      <w:rPr>
        <w:rFonts w:cs="Times New Roman"/>
      </w:rPr>
    </w:lvl>
    <w:lvl w:ilvl="4" w:tplc="241A0019" w:tentative="1">
      <w:start w:val="1"/>
      <w:numFmt w:val="lowerLetter"/>
      <w:lvlText w:val="%5."/>
      <w:lvlJc w:val="left"/>
      <w:pPr>
        <w:tabs>
          <w:tab w:val="num" w:pos="3960"/>
        </w:tabs>
        <w:ind w:left="3960" w:hanging="360"/>
      </w:pPr>
      <w:rPr>
        <w:rFonts w:cs="Times New Roman"/>
      </w:rPr>
    </w:lvl>
    <w:lvl w:ilvl="5" w:tplc="241A001B" w:tentative="1">
      <w:start w:val="1"/>
      <w:numFmt w:val="lowerRoman"/>
      <w:lvlText w:val="%6."/>
      <w:lvlJc w:val="right"/>
      <w:pPr>
        <w:tabs>
          <w:tab w:val="num" w:pos="4680"/>
        </w:tabs>
        <w:ind w:left="4680" w:hanging="180"/>
      </w:pPr>
      <w:rPr>
        <w:rFonts w:cs="Times New Roman"/>
      </w:rPr>
    </w:lvl>
    <w:lvl w:ilvl="6" w:tplc="241A000F" w:tentative="1">
      <w:start w:val="1"/>
      <w:numFmt w:val="decimal"/>
      <w:lvlText w:val="%7."/>
      <w:lvlJc w:val="left"/>
      <w:pPr>
        <w:tabs>
          <w:tab w:val="num" w:pos="5400"/>
        </w:tabs>
        <w:ind w:left="5400" w:hanging="360"/>
      </w:pPr>
      <w:rPr>
        <w:rFonts w:cs="Times New Roman"/>
      </w:rPr>
    </w:lvl>
    <w:lvl w:ilvl="7" w:tplc="241A0019" w:tentative="1">
      <w:start w:val="1"/>
      <w:numFmt w:val="lowerLetter"/>
      <w:lvlText w:val="%8."/>
      <w:lvlJc w:val="left"/>
      <w:pPr>
        <w:tabs>
          <w:tab w:val="num" w:pos="6120"/>
        </w:tabs>
        <w:ind w:left="6120" w:hanging="360"/>
      </w:pPr>
      <w:rPr>
        <w:rFonts w:cs="Times New Roman"/>
      </w:rPr>
    </w:lvl>
    <w:lvl w:ilvl="8" w:tplc="241A001B" w:tentative="1">
      <w:start w:val="1"/>
      <w:numFmt w:val="lowerRoman"/>
      <w:lvlText w:val="%9."/>
      <w:lvlJc w:val="right"/>
      <w:pPr>
        <w:tabs>
          <w:tab w:val="num" w:pos="6840"/>
        </w:tabs>
        <w:ind w:left="6840" w:hanging="180"/>
      </w:pPr>
      <w:rPr>
        <w:rFonts w:cs="Times New Roman"/>
      </w:rPr>
    </w:lvl>
  </w:abstractNum>
  <w:abstractNum w:abstractNumId="31" w15:restartNumberingAfterBreak="0">
    <w:nsid w:val="369D5DE7"/>
    <w:multiLevelType w:val="hybridMultilevel"/>
    <w:tmpl w:val="BDA276E6"/>
    <w:lvl w:ilvl="0" w:tplc="9A7E6F96">
      <w:start w:val="1"/>
      <w:numFmt w:val="decimal"/>
      <w:lvlText w:val="%1."/>
      <w:lvlJc w:val="left"/>
      <w:pPr>
        <w:tabs>
          <w:tab w:val="num" w:pos="1544"/>
        </w:tabs>
        <w:ind w:left="5580" w:hanging="4320"/>
      </w:pPr>
      <w:rPr>
        <w:rFonts w:cs="Times New Roman" w:hint="default"/>
      </w:rPr>
    </w:lvl>
    <w:lvl w:ilvl="1" w:tplc="241A0001">
      <w:start w:val="1"/>
      <w:numFmt w:val="bullet"/>
      <w:lvlText w:val=""/>
      <w:lvlJc w:val="left"/>
      <w:pPr>
        <w:tabs>
          <w:tab w:val="num" w:pos="2700"/>
        </w:tabs>
        <w:ind w:left="2700" w:hanging="360"/>
      </w:pPr>
      <w:rPr>
        <w:rFonts w:ascii="Symbol" w:hAnsi="Symbol" w:hint="default"/>
      </w:rPr>
    </w:lvl>
    <w:lvl w:ilvl="2" w:tplc="CB922D68">
      <w:start w:val="1"/>
      <w:numFmt w:val="decimal"/>
      <w:lvlText w:val="%3)"/>
      <w:lvlJc w:val="left"/>
      <w:pPr>
        <w:tabs>
          <w:tab w:val="num" w:pos="3600"/>
        </w:tabs>
        <w:ind w:left="3600" w:hanging="360"/>
      </w:pPr>
      <w:rPr>
        <w:rFonts w:ascii="Times New Roman" w:hAnsi="Times New Roman" w:cs="Times New Roman" w:hint="default"/>
      </w:rPr>
    </w:lvl>
    <w:lvl w:ilvl="3" w:tplc="241A000F" w:tentative="1">
      <w:start w:val="1"/>
      <w:numFmt w:val="decimal"/>
      <w:lvlText w:val="%4."/>
      <w:lvlJc w:val="left"/>
      <w:pPr>
        <w:tabs>
          <w:tab w:val="num" w:pos="4140"/>
        </w:tabs>
        <w:ind w:left="4140" w:hanging="360"/>
      </w:pPr>
      <w:rPr>
        <w:rFonts w:cs="Times New Roman"/>
      </w:rPr>
    </w:lvl>
    <w:lvl w:ilvl="4" w:tplc="241A0019" w:tentative="1">
      <w:start w:val="1"/>
      <w:numFmt w:val="lowerLetter"/>
      <w:lvlText w:val="%5."/>
      <w:lvlJc w:val="left"/>
      <w:pPr>
        <w:tabs>
          <w:tab w:val="num" w:pos="4860"/>
        </w:tabs>
        <w:ind w:left="4860" w:hanging="360"/>
      </w:pPr>
      <w:rPr>
        <w:rFonts w:cs="Times New Roman"/>
      </w:rPr>
    </w:lvl>
    <w:lvl w:ilvl="5" w:tplc="241A001B" w:tentative="1">
      <w:start w:val="1"/>
      <w:numFmt w:val="lowerRoman"/>
      <w:lvlText w:val="%6."/>
      <w:lvlJc w:val="right"/>
      <w:pPr>
        <w:tabs>
          <w:tab w:val="num" w:pos="5580"/>
        </w:tabs>
        <w:ind w:left="5580" w:hanging="180"/>
      </w:pPr>
      <w:rPr>
        <w:rFonts w:cs="Times New Roman"/>
      </w:rPr>
    </w:lvl>
    <w:lvl w:ilvl="6" w:tplc="241A000F" w:tentative="1">
      <w:start w:val="1"/>
      <w:numFmt w:val="decimal"/>
      <w:lvlText w:val="%7."/>
      <w:lvlJc w:val="left"/>
      <w:pPr>
        <w:tabs>
          <w:tab w:val="num" w:pos="6300"/>
        </w:tabs>
        <w:ind w:left="6300" w:hanging="360"/>
      </w:pPr>
      <w:rPr>
        <w:rFonts w:cs="Times New Roman"/>
      </w:rPr>
    </w:lvl>
    <w:lvl w:ilvl="7" w:tplc="241A0019" w:tentative="1">
      <w:start w:val="1"/>
      <w:numFmt w:val="lowerLetter"/>
      <w:lvlText w:val="%8."/>
      <w:lvlJc w:val="left"/>
      <w:pPr>
        <w:tabs>
          <w:tab w:val="num" w:pos="7020"/>
        </w:tabs>
        <w:ind w:left="7020" w:hanging="360"/>
      </w:pPr>
      <w:rPr>
        <w:rFonts w:cs="Times New Roman"/>
      </w:rPr>
    </w:lvl>
    <w:lvl w:ilvl="8" w:tplc="241A001B" w:tentative="1">
      <w:start w:val="1"/>
      <w:numFmt w:val="lowerRoman"/>
      <w:lvlText w:val="%9."/>
      <w:lvlJc w:val="right"/>
      <w:pPr>
        <w:tabs>
          <w:tab w:val="num" w:pos="7740"/>
        </w:tabs>
        <w:ind w:left="7740" w:hanging="180"/>
      </w:pPr>
      <w:rPr>
        <w:rFonts w:cs="Times New Roman"/>
      </w:rPr>
    </w:lvl>
  </w:abstractNum>
  <w:abstractNum w:abstractNumId="32" w15:restartNumberingAfterBreak="0">
    <w:nsid w:val="36B329E0"/>
    <w:multiLevelType w:val="hybridMultilevel"/>
    <w:tmpl w:val="75A0FCAC"/>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3" w15:restartNumberingAfterBreak="0">
    <w:nsid w:val="3B266E66"/>
    <w:multiLevelType w:val="hybridMultilevel"/>
    <w:tmpl w:val="47D29F1A"/>
    <w:lvl w:ilvl="0" w:tplc="A0F2DE88">
      <w:start w:val="2"/>
      <w:numFmt w:val="bullet"/>
      <w:lvlText w:val="-"/>
      <w:lvlJc w:val="left"/>
      <w:pPr>
        <w:ind w:left="1440" w:hanging="360"/>
      </w:pPr>
      <w:rPr>
        <w:rFonts w:ascii="Arial" w:eastAsia="Times New Roman" w:hAnsi="Aria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34" w15:restartNumberingAfterBreak="0">
    <w:nsid w:val="3DD72AC4"/>
    <w:multiLevelType w:val="hybridMultilevel"/>
    <w:tmpl w:val="B9DA9814"/>
    <w:lvl w:ilvl="0" w:tplc="241A0001">
      <w:start w:val="1"/>
      <w:numFmt w:val="bullet"/>
      <w:lvlText w:val=""/>
      <w:lvlJc w:val="left"/>
      <w:pPr>
        <w:tabs>
          <w:tab w:val="num" w:pos="1080"/>
        </w:tabs>
        <w:ind w:left="1080" w:hanging="360"/>
      </w:pPr>
      <w:rPr>
        <w:rFonts w:ascii="Symbol" w:hAnsi="Symbol" w:hint="default"/>
      </w:rPr>
    </w:lvl>
    <w:lvl w:ilvl="1" w:tplc="241A0019">
      <w:start w:val="1"/>
      <w:numFmt w:val="lowerLetter"/>
      <w:lvlText w:val="%2."/>
      <w:lvlJc w:val="left"/>
      <w:pPr>
        <w:tabs>
          <w:tab w:val="num" w:pos="1800"/>
        </w:tabs>
        <w:ind w:left="1800" w:hanging="360"/>
      </w:pPr>
      <w:rPr>
        <w:rFonts w:cs="Times New Roman"/>
      </w:rPr>
    </w:lvl>
    <w:lvl w:ilvl="2" w:tplc="241A001B" w:tentative="1">
      <w:start w:val="1"/>
      <w:numFmt w:val="lowerRoman"/>
      <w:lvlText w:val="%3."/>
      <w:lvlJc w:val="right"/>
      <w:pPr>
        <w:tabs>
          <w:tab w:val="num" w:pos="2520"/>
        </w:tabs>
        <w:ind w:left="2520" w:hanging="180"/>
      </w:pPr>
      <w:rPr>
        <w:rFonts w:cs="Times New Roman"/>
      </w:rPr>
    </w:lvl>
    <w:lvl w:ilvl="3" w:tplc="241A000F" w:tentative="1">
      <w:start w:val="1"/>
      <w:numFmt w:val="decimal"/>
      <w:lvlText w:val="%4."/>
      <w:lvlJc w:val="left"/>
      <w:pPr>
        <w:tabs>
          <w:tab w:val="num" w:pos="3240"/>
        </w:tabs>
        <w:ind w:left="3240" w:hanging="360"/>
      </w:pPr>
      <w:rPr>
        <w:rFonts w:cs="Times New Roman"/>
      </w:rPr>
    </w:lvl>
    <w:lvl w:ilvl="4" w:tplc="241A0019" w:tentative="1">
      <w:start w:val="1"/>
      <w:numFmt w:val="lowerLetter"/>
      <w:lvlText w:val="%5."/>
      <w:lvlJc w:val="left"/>
      <w:pPr>
        <w:tabs>
          <w:tab w:val="num" w:pos="3960"/>
        </w:tabs>
        <w:ind w:left="3960" w:hanging="360"/>
      </w:pPr>
      <w:rPr>
        <w:rFonts w:cs="Times New Roman"/>
      </w:rPr>
    </w:lvl>
    <w:lvl w:ilvl="5" w:tplc="241A001B" w:tentative="1">
      <w:start w:val="1"/>
      <w:numFmt w:val="lowerRoman"/>
      <w:lvlText w:val="%6."/>
      <w:lvlJc w:val="right"/>
      <w:pPr>
        <w:tabs>
          <w:tab w:val="num" w:pos="4680"/>
        </w:tabs>
        <w:ind w:left="4680" w:hanging="180"/>
      </w:pPr>
      <w:rPr>
        <w:rFonts w:cs="Times New Roman"/>
      </w:rPr>
    </w:lvl>
    <w:lvl w:ilvl="6" w:tplc="241A000F" w:tentative="1">
      <w:start w:val="1"/>
      <w:numFmt w:val="decimal"/>
      <w:lvlText w:val="%7."/>
      <w:lvlJc w:val="left"/>
      <w:pPr>
        <w:tabs>
          <w:tab w:val="num" w:pos="5400"/>
        </w:tabs>
        <w:ind w:left="5400" w:hanging="360"/>
      </w:pPr>
      <w:rPr>
        <w:rFonts w:cs="Times New Roman"/>
      </w:rPr>
    </w:lvl>
    <w:lvl w:ilvl="7" w:tplc="241A0019" w:tentative="1">
      <w:start w:val="1"/>
      <w:numFmt w:val="lowerLetter"/>
      <w:lvlText w:val="%8."/>
      <w:lvlJc w:val="left"/>
      <w:pPr>
        <w:tabs>
          <w:tab w:val="num" w:pos="6120"/>
        </w:tabs>
        <w:ind w:left="6120" w:hanging="360"/>
      </w:pPr>
      <w:rPr>
        <w:rFonts w:cs="Times New Roman"/>
      </w:rPr>
    </w:lvl>
    <w:lvl w:ilvl="8" w:tplc="241A001B" w:tentative="1">
      <w:start w:val="1"/>
      <w:numFmt w:val="lowerRoman"/>
      <w:lvlText w:val="%9."/>
      <w:lvlJc w:val="right"/>
      <w:pPr>
        <w:tabs>
          <w:tab w:val="num" w:pos="6840"/>
        </w:tabs>
        <w:ind w:left="6840" w:hanging="180"/>
      </w:pPr>
      <w:rPr>
        <w:rFonts w:cs="Times New Roman"/>
      </w:rPr>
    </w:lvl>
  </w:abstractNum>
  <w:abstractNum w:abstractNumId="35" w15:restartNumberingAfterBreak="0">
    <w:nsid w:val="3F9C7E5D"/>
    <w:multiLevelType w:val="hybridMultilevel"/>
    <w:tmpl w:val="1B62CCB2"/>
    <w:lvl w:ilvl="0" w:tplc="A5F2D39A">
      <w:start w:val="1"/>
      <w:numFmt w:val="decimal"/>
      <w:lvlText w:val="%1."/>
      <w:lvlJc w:val="left"/>
      <w:pPr>
        <w:tabs>
          <w:tab w:val="num" w:pos="1800"/>
        </w:tabs>
        <w:ind w:left="1800" w:hanging="360"/>
      </w:pPr>
      <w:rPr>
        <w:rFonts w:cs="Times New Roman" w:hint="default"/>
      </w:rPr>
    </w:lvl>
    <w:lvl w:ilvl="1" w:tplc="241A0019" w:tentative="1">
      <w:start w:val="1"/>
      <w:numFmt w:val="lowerLetter"/>
      <w:lvlText w:val="%2."/>
      <w:lvlJc w:val="left"/>
      <w:pPr>
        <w:tabs>
          <w:tab w:val="num" w:pos="2160"/>
        </w:tabs>
        <w:ind w:left="2160" w:hanging="360"/>
      </w:pPr>
      <w:rPr>
        <w:rFonts w:cs="Times New Roman"/>
      </w:rPr>
    </w:lvl>
    <w:lvl w:ilvl="2" w:tplc="241A001B" w:tentative="1">
      <w:start w:val="1"/>
      <w:numFmt w:val="lowerRoman"/>
      <w:lvlText w:val="%3."/>
      <w:lvlJc w:val="right"/>
      <w:pPr>
        <w:tabs>
          <w:tab w:val="num" w:pos="2880"/>
        </w:tabs>
        <w:ind w:left="2880" w:hanging="180"/>
      </w:pPr>
      <w:rPr>
        <w:rFonts w:cs="Times New Roman"/>
      </w:rPr>
    </w:lvl>
    <w:lvl w:ilvl="3" w:tplc="241A000F" w:tentative="1">
      <w:start w:val="1"/>
      <w:numFmt w:val="decimal"/>
      <w:lvlText w:val="%4."/>
      <w:lvlJc w:val="left"/>
      <w:pPr>
        <w:tabs>
          <w:tab w:val="num" w:pos="3600"/>
        </w:tabs>
        <w:ind w:left="3600" w:hanging="360"/>
      </w:pPr>
      <w:rPr>
        <w:rFonts w:cs="Times New Roman"/>
      </w:rPr>
    </w:lvl>
    <w:lvl w:ilvl="4" w:tplc="241A0019" w:tentative="1">
      <w:start w:val="1"/>
      <w:numFmt w:val="lowerLetter"/>
      <w:lvlText w:val="%5."/>
      <w:lvlJc w:val="left"/>
      <w:pPr>
        <w:tabs>
          <w:tab w:val="num" w:pos="4320"/>
        </w:tabs>
        <w:ind w:left="4320" w:hanging="360"/>
      </w:pPr>
      <w:rPr>
        <w:rFonts w:cs="Times New Roman"/>
      </w:rPr>
    </w:lvl>
    <w:lvl w:ilvl="5" w:tplc="241A001B" w:tentative="1">
      <w:start w:val="1"/>
      <w:numFmt w:val="lowerRoman"/>
      <w:lvlText w:val="%6."/>
      <w:lvlJc w:val="right"/>
      <w:pPr>
        <w:tabs>
          <w:tab w:val="num" w:pos="5040"/>
        </w:tabs>
        <w:ind w:left="5040" w:hanging="180"/>
      </w:pPr>
      <w:rPr>
        <w:rFonts w:cs="Times New Roman"/>
      </w:rPr>
    </w:lvl>
    <w:lvl w:ilvl="6" w:tplc="241A000F" w:tentative="1">
      <w:start w:val="1"/>
      <w:numFmt w:val="decimal"/>
      <w:lvlText w:val="%7."/>
      <w:lvlJc w:val="left"/>
      <w:pPr>
        <w:tabs>
          <w:tab w:val="num" w:pos="5760"/>
        </w:tabs>
        <w:ind w:left="5760" w:hanging="360"/>
      </w:pPr>
      <w:rPr>
        <w:rFonts w:cs="Times New Roman"/>
      </w:rPr>
    </w:lvl>
    <w:lvl w:ilvl="7" w:tplc="241A0019" w:tentative="1">
      <w:start w:val="1"/>
      <w:numFmt w:val="lowerLetter"/>
      <w:lvlText w:val="%8."/>
      <w:lvlJc w:val="left"/>
      <w:pPr>
        <w:tabs>
          <w:tab w:val="num" w:pos="6480"/>
        </w:tabs>
        <w:ind w:left="6480" w:hanging="360"/>
      </w:pPr>
      <w:rPr>
        <w:rFonts w:cs="Times New Roman"/>
      </w:rPr>
    </w:lvl>
    <w:lvl w:ilvl="8" w:tplc="241A001B" w:tentative="1">
      <w:start w:val="1"/>
      <w:numFmt w:val="lowerRoman"/>
      <w:lvlText w:val="%9."/>
      <w:lvlJc w:val="right"/>
      <w:pPr>
        <w:tabs>
          <w:tab w:val="num" w:pos="7200"/>
        </w:tabs>
        <w:ind w:left="7200" w:hanging="180"/>
      </w:pPr>
      <w:rPr>
        <w:rFonts w:cs="Times New Roman"/>
      </w:rPr>
    </w:lvl>
  </w:abstractNum>
  <w:abstractNum w:abstractNumId="36" w15:restartNumberingAfterBreak="0">
    <w:nsid w:val="42B267A7"/>
    <w:multiLevelType w:val="hybridMultilevel"/>
    <w:tmpl w:val="8B28E86C"/>
    <w:lvl w:ilvl="0" w:tplc="A5F2D39A">
      <w:start w:val="1"/>
      <w:numFmt w:val="decimal"/>
      <w:lvlText w:val="%1."/>
      <w:lvlJc w:val="left"/>
      <w:pPr>
        <w:tabs>
          <w:tab w:val="num" w:pos="1800"/>
        </w:tabs>
        <w:ind w:left="1800" w:hanging="360"/>
      </w:pPr>
      <w:rPr>
        <w:rFonts w:cs="Times New Roman" w:hint="default"/>
      </w:rPr>
    </w:lvl>
    <w:lvl w:ilvl="1" w:tplc="241A0019" w:tentative="1">
      <w:start w:val="1"/>
      <w:numFmt w:val="lowerLetter"/>
      <w:lvlText w:val="%2."/>
      <w:lvlJc w:val="left"/>
      <w:pPr>
        <w:tabs>
          <w:tab w:val="num" w:pos="2160"/>
        </w:tabs>
        <w:ind w:left="2160" w:hanging="360"/>
      </w:pPr>
      <w:rPr>
        <w:rFonts w:cs="Times New Roman"/>
      </w:rPr>
    </w:lvl>
    <w:lvl w:ilvl="2" w:tplc="241A001B" w:tentative="1">
      <w:start w:val="1"/>
      <w:numFmt w:val="lowerRoman"/>
      <w:lvlText w:val="%3."/>
      <w:lvlJc w:val="right"/>
      <w:pPr>
        <w:tabs>
          <w:tab w:val="num" w:pos="2880"/>
        </w:tabs>
        <w:ind w:left="2880" w:hanging="180"/>
      </w:pPr>
      <w:rPr>
        <w:rFonts w:cs="Times New Roman"/>
      </w:rPr>
    </w:lvl>
    <w:lvl w:ilvl="3" w:tplc="241A000F" w:tentative="1">
      <w:start w:val="1"/>
      <w:numFmt w:val="decimal"/>
      <w:lvlText w:val="%4."/>
      <w:lvlJc w:val="left"/>
      <w:pPr>
        <w:tabs>
          <w:tab w:val="num" w:pos="3600"/>
        </w:tabs>
        <w:ind w:left="3600" w:hanging="360"/>
      </w:pPr>
      <w:rPr>
        <w:rFonts w:cs="Times New Roman"/>
      </w:rPr>
    </w:lvl>
    <w:lvl w:ilvl="4" w:tplc="241A0019" w:tentative="1">
      <w:start w:val="1"/>
      <w:numFmt w:val="lowerLetter"/>
      <w:lvlText w:val="%5."/>
      <w:lvlJc w:val="left"/>
      <w:pPr>
        <w:tabs>
          <w:tab w:val="num" w:pos="4320"/>
        </w:tabs>
        <w:ind w:left="4320" w:hanging="360"/>
      </w:pPr>
      <w:rPr>
        <w:rFonts w:cs="Times New Roman"/>
      </w:rPr>
    </w:lvl>
    <w:lvl w:ilvl="5" w:tplc="241A001B" w:tentative="1">
      <w:start w:val="1"/>
      <w:numFmt w:val="lowerRoman"/>
      <w:lvlText w:val="%6."/>
      <w:lvlJc w:val="right"/>
      <w:pPr>
        <w:tabs>
          <w:tab w:val="num" w:pos="5040"/>
        </w:tabs>
        <w:ind w:left="5040" w:hanging="180"/>
      </w:pPr>
      <w:rPr>
        <w:rFonts w:cs="Times New Roman"/>
      </w:rPr>
    </w:lvl>
    <w:lvl w:ilvl="6" w:tplc="241A000F" w:tentative="1">
      <w:start w:val="1"/>
      <w:numFmt w:val="decimal"/>
      <w:lvlText w:val="%7."/>
      <w:lvlJc w:val="left"/>
      <w:pPr>
        <w:tabs>
          <w:tab w:val="num" w:pos="5760"/>
        </w:tabs>
        <w:ind w:left="5760" w:hanging="360"/>
      </w:pPr>
      <w:rPr>
        <w:rFonts w:cs="Times New Roman"/>
      </w:rPr>
    </w:lvl>
    <w:lvl w:ilvl="7" w:tplc="241A0019" w:tentative="1">
      <w:start w:val="1"/>
      <w:numFmt w:val="lowerLetter"/>
      <w:lvlText w:val="%8."/>
      <w:lvlJc w:val="left"/>
      <w:pPr>
        <w:tabs>
          <w:tab w:val="num" w:pos="6480"/>
        </w:tabs>
        <w:ind w:left="6480" w:hanging="360"/>
      </w:pPr>
      <w:rPr>
        <w:rFonts w:cs="Times New Roman"/>
      </w:rPr>
    </w:lvl>
    <w:lvl w:ilvl="8" w:tplc="241A001B" w:tentative="1">
      <w:start w:val="1"/>
      <w:numFmt w:val="lowerRoman"/>
      <w:lvlText w:val="%9."/>
      <w:lvlJc w:val="right"/>
      <w:pPr>
        <w:tabs>
          <w:tab w:val="num" w:pos="7200"/>
        </w:tabs>
        <w:ind w:left="7200" w:hanging="180"/>
      </w:pPr>
      <w:rPr>
        <w:rFonts w:cs="Times New Roman"/>
      </w:rPr>
    </w:lvl>
  </w:abstractNum>
  <w:abstractNum w:abstractNumId="37" w15:restartNumberingAfterBreak="0">
    <w:nsid w:val="433744FE"/>
    <w:multiLevelType w:val="multilevel"/>
    <w:tmpl w:val="98D0ED8A"/>
    <w:numStyleLink w:val="CurrentList1"/>
  </w:abstractNum>
  <w:abstractNum w:abstractNumId="38" w15:restartNumberingAfterBreak="0">
    <w:nsid w:val="45E76B1B"/>
    <w:multiLevelType w:val="multilevel"/>
    <w:tmpl w:val="87621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5E8176C"/>
    <w:multiLevelType w:val="hybridMultilevel"/>
    <w:tmpl w:val="66F2ECD8"/>
    <w:lvl w:ilvl="0" w:tplc="A5F2D39A">
      <w:start w:val="1"/>
      <w:numFmt w:val="decimal"/>
      <w:lvlText w:val="%1."/>
      <w:lvlJc w:val="left"/>
      <w:pPr>
        <w:tabs>
          <w:tab w:val="num" w:pos="1440"/>
        </w:tabs>
        <w:ind w:left="1440" w:hanging="360"/>
      </w:pPr>
      <w:rPr>
        <w:rFonts w:cs="Times New Roman" w:hint="default"/>
      </w:rPr>
    </w:lvl>
    <w:lvl w:ilvl="1" w:tplc="241A0019" w:tentative="1">
      <w:start w:val="1"/>
      <w:numFmt w:val="lowerLetter"/>
      <w:lvlText w:val="%2."/>
      <w:lvlJc w:val="left"/>
      <w:pPr>
        <w:tabs>
          <w:tab w:val="num" w:pos="1800"/>
        </w:tabs>
        <w:ind w:left="1800" w:hanging="360"/>
      </w:pPr>
      <w:rPr>
        <w:rFonts w:cs="Times New Roman"/>
      </w:rPr>
    </w:lvl>
    <w:lvl w:ilvl="2" w:tplc="241A001B" w:tentative="1">
      <w:start w:val="1"/>
      <w:numFmt w:val="lowerRoman"/>
      <w:lvlText w:val="%3."/>
      <w:lvlJc w:val="right"/>
      <w:pPr>
        <w:tabs>
          <w:tab w:val="num" w:pos="2520"/>
        </w:tabs>
        <w:ind w:left="2520" w:hanging="180"/>
      </w:pPr>
      <w:rPr>
        <w:rFonts w:cs="Times New Roman"/>
      </w:rPr>
    </w:lvl>
    <w:lvl w:ilvl="3" w:tplc="241A000F" w:tentative="1">
      <w:start w:val="1"/>
      <w:numFmt w:val="decimal"/>
      <w:lvlText w:val="%4."/>
      <w:lvlJc w:val="left"/>
      <w:pPr>
        <w:tabs>
          <w:tab w:val="num" w:pos="3240"/>
        </w:tabs>
        <w:ind w:left="3240" w:hanging="360"/>
      </w:pPr>
      <w:rPr>
        <w:rFonts w:cs="Times New Roman"/>
      </w:rPr>
    </w:lvl>
    <w:lvl w:ilvl="4" w:tplc="241A0019" w:tentative="1">
      <w:start w:val="1"/>
      <w:numFmt w:val="lowerLetter"/>
      <w:lvlText w:val="%5."/>
      <w:lvlJc w:val="left"/>
      <w:pPr>
        <w:tabs>
          <w:tab w:val="num" w:pos="3960"/>
        </w:tabs>
        <w:ind w:left="3960" w:hanging="360"/>
      </w:pPr>
      <w:rPr>
        <w:rFonts w:cs="Times New Roman"/>
      </w:rPr>
    </w:lvl>
    <w:lvl w:ilvl="5" w:tplc="241A001B" w:tentative="1">
      <w:start w:val="1"/>
      <w:numFmt w:val="lowerRoman"/>
      <w:lvlText w:val="%6."/>
      <w:lvlJc w:val="right"/>
      <w:pPr>
        <w:tabs>
          <w:tab w:val="num" w:pos="4680"/>
        </w:tabs>
        <w:ind w:left="4680" w:hanging="180"/>
      </w:pPr>
      <w:rPr>
        <w:rFonts w:cs="Times New Roman"/>
      </w:rPr>
    </w:lvl>
    <w:lvl w:ilvl="6" w:tplc="241A000F" w:tentative="1">
      <w:start w:val="1"/>
      <w:numFmt w:val="decimal"/>
      <w:lvlText w:val="%7."/>
      <w:lvlJc w:val="left"/>
      <w:pPr>
        <w:tabs>
          <w:tab w:val="num" w:pos="5400"/>
        </w:tabs>
        <w:ind w:left="5400" w:hanging="360"/>
      </w:pPr>
      <w:rPr>
        <w:rFonts w:cs="Times New Roman"/>
      </w:rPr>
    </w:lvl>
    <w:lvl w:ilvl="7" w:tplc="241A0019" w:tentative="1">
      <w:start w:val="1"/>
      <w:numFmt w:val="lowerLetter"/>
      <w:lvlText w:val="%8."/>
      <w:lvlJc w:val="left"/>
      <w:pPr>
        <w:tabs>
          <w:tab w:val="num" w:pos="6120"/>
        </w:tabs>
        <w:ind w:left="6120" w:hanging="360"/>
      </w:pPr>
      <w:rPr>
        <w:rFonts w:cs="Times New Roman"/>
      </w:rPr>
    </w:lvl>
    <w:lvl w:ilvl="8" w:tplc="241A001B" w:tentative="1">
      <w:start w:val="1"/>
      <w:numFmt w:val="lowerRoman"/>
      <w:lvlText w:val="%9."/>
      <w:lvlJc w:val="right"/>
      <w:pPr>
        <w:tabs>
          <w:tab w:val="num" w:pos="6840"/>
        </w:tabs>
        <w:ind w:left="6840" w:hanging="180"/>
      </w:pPr>
      <w:rPr>
        <w:rFonts w:cs="Times New Roman"/>
      </w:rPr>
    </w:lvl>
  </w:abstractNum>
  <w:abstractNum w:abstractNumId="40" w15:restartNumberingAfterBreak="0">
    <w:nsid w:val="47595AFD"/>
    <w:multiLevelType w:val="hybridMultilevel"/>
    <w:tmpl w:val="E39C5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06162EA"/>
    <w:multiLevelType w:val="hybridMultilevel"/>
    <w:tmpl w:val="EA8A339C"/>
    <w:lvl w:ilvl="0" w:tplc="241A0001">
      <w:start w:val="1"/>
      <w:numFmt w:val="bullet"/>
      <w:lvlText w:val=""/>
      <w:lvlJc w:val="left"/>
      <w:pPr>
        <w:tabs>
          <w:tab w:val="num" w:pos="1440"/>
        </w:tabs>
        <w:ind w:left="1440" w:hanging="360"/>
      </w:pPr>
      <w:rPr>
        <w:rFonts w:ascii="Symbol" w:hAnsi="Symbol" w:hint="default"/>
        <w:b w:val="0"/>
        <w:color w:val="auto"/>
      </w:rPr>
    </w:lvl>
    <w:lvl w:ilvl="1" w:tplc="241A0019" w:tentative="1">
      <w:start w:val="1"/>
      <w:numFmt w:val="lowerLetter"/>
      <w:lvlText w:val="%2."/>
      <w:lvlJc w:val="left"/>
      <w:pPr>
        <w:tabs>
          <w:tab w:val="num" w:pos="2160"/>
        </w:tabs>
        <w:ind w:left="2160" w:hanging="360"/>
      </w:pPr>
      <w:rPr>
        <w:rFonts w:cs="Times New Roman"/>
      </w:rPr>
    </w:lvl>
    <w:lvl w:ilvl="2" w:tplc="241A001B" w:tentative="1">
      <w:start w:val="1"/>
      <w:numFmt w:val="lowerRoman"/>
      <w:lvlText w:val="%3."/>
      <w:lvlJc w:val="right"/>
      <w:pPr>
        <w:tabs>
          <w:tab w:val="num" w:pos="2880"/>
        </w:tabs>
        <w:ind w:left="2880" w:hanging="180"/>
      </w:pPr>
      <w:rPr>
        <w:rFonts w:cs="Times New Roman"/>
      </w:rPr>
    </w:lvl>
    <w:lvl w:ilvl="3" w:tplc="241A000F" w:tentative="1">
      <w:start w:val="1"/>
      <w:numFmt w:val="decimal"/>
      <w:lvlText w:val="%4."/>
      <w:lvlJc w:val="left"/>
      <w:pPr>
        <w:tabs>
          <w:tab w:val="num" w:pos="3600"/>
        </w:tabs>
        <w:ind w:left="3600" w:hanging="360"/>
      </w:pPr>
      <w:rPr>
        <w:rFonts w:cs="Times New Roman"/>
      </w:rPr>
    </w:lvl>
    <w:lvl w:ilvl="4" w:tplc="241A0019" w:tentative="1">
      <w:start w:val="1"/>
      <w:numFmt w:val="lowerLetter"/>
      <w:lvlText w:val="%5."/>
      <w:lvlJc w:val="left"/>
      <w:pPr>
        <w:tabs>
          <w:tab w:val="num" w:pos="4320"/>
        </w:tabs>
        <w:ind w:left="4320" w:hanging="360"/>
      </w:pPr>
      <w:rPr>
        <w:rFonts w:cs="Times New Roman"/>
      </w:rPr>
    </w:lvl>
    <w:lvl w:ilvl="5" w:tplc="241A001B" w:tentative="1">
      <w:start w:val="1"/>
      <w:numFmt w:val="lowerRoman"/>
      <w:lvlText w:val="%6."/>
      <w:lvlJc w:val="right"/>
      <w:pPr>
        <w:tabs>
          <w:tab w:val="num" w:pos="5040"/>
        </w:tabs>
        <w:ind w:left="5040" w:hanging="180"/>
      </w:pPr>
      <w:rPr>
        <w:rFonts w:cs="Times New Roman"/>
      </w:rPr>
    </w:lvl>
    <w:lvl w:ilvl="6" w:tplc="241A000F" w:tentative="1">
      <w:start w:val="1"/>
      <w:numFmt w:val="decimal"/>
      <w:lvlText w:val="%7."/>
      <w:lvlJc w:val="left"/>
      <w:pPr>
        <w:tabs>
          <w:tab w:val="num" w:pos="5760"/>
        </w:tabs>
        <w:ind w:left="5760" w:hanging="360"/>
      </w:pPr>
      <w:rPr>
        <w:rFonts w:cs="Times New Roman"/>
      </w:rPr>
    </w:lvl>
    <w:lvl w:ilvl="7" w:tplc="241A0019" w:tentative="1">
      <w:start w:val="1"/>
      <w:numFmt w:val="lowerLetter"/>
      <w:lvlText w:val="%8."/>
      <w:lvlJc w:val="left"/>
      <w:pPr>
        <w:tabs>
          <w:tab w:val="num" w:pos="6480"/>
        </w:tabs>
        <w:ind w:left="6480" w:hanging="360"/>
      </w:pPr>
      <w:rPr>
        <w:rFonts w:cs="Times New Roman"/>
      </w:rPr>
    </w:lvl>
    <w:lvl w:ilvl="8" w:tplc="241A001B" w:tentative="1">
      <w:start w:val="1"/>
      <w:numFmt w:val="lowerRoman"/>
      <w:lvlText w:val="%9."/>
      <w:lvlJc w:val="right"/>
      <w:pPr>
        <w:tabs>
          <w:tab w:val="num" w:pos="7200"/>
        </w:tabs>
        <w:ind w:left="7200" w:hanging="180"/>
      </w:pPr>
      <w:rPr>
        <w:rFonts w:cs="Times New Roman"/>
      </w:rPr>
    </w:lvl>
  </w:abstractNum>
  <w:abstractNum w:abstractNumId="42" w15:restartNumberingAfterBreak="0">
    <w:nsid w:val="514B7A5D"/>
    <w:multiLevelType w:val="hybridMultilevel"/>
    <w:tmpl w:val="BF907DD2"/>
    <w:lvl w:ilvl="0" w:tplc="A0F2DE88">
      <w:start w:val="2"/>
      <w:numFmt w:val="bullet"/>
      <w:lvlText w:val="-"/>
      <w:lvlJc w:val="left"/>
      <w:pPr>
        <w:ind w:left="927" w:hanging="360"/>
      </w:pPr>
      <w:rPr>
        <w:rFonts w:ascii="Arial" w:eastAsia="Times New Roman" w:hAnsi="Arial" w:hint="default"/>
      </w:rPr>
    </w:lvl>
    <w:lvl w:ilvl="1" w:tplc="0C1A0003" w:tentative="1">
      <w:start w:val="1"/>
      <w:numFmt w:val="bullet"/>
      <w:lvlText w:val="o"/>
      <w:lvlJc w:val="left"/>
      <w:pPr>
        <w:ind w:left="1647" w:hanging="360"/>
      </w:pPr>
      <w:rPr>
        <w:rFonts w:ascii="Courier New" w:hAnsi="Courier New" w:hint="default"/>
      </w:rPr>
    </w:lvl>
    <w:lvl w:ilvl="2" w:tplc="0C1A0005" w:tentative="1">
      <w:start w:val="1"/>
      <w:numFmt w:val="bullet"/>
      <w:lvlText w:val=""/>
      <w:lvlJc w:val="left"/>
      <w:pPr>
        <w:ind w:left="2367" w:hanging="360"/>
      </w:pPr>
      <w:rPr>
        <w:rFonts w:ascii="Wingdings" w:hAnsi="Wingdings" w:hint="default"/>
      </w:rPr>
    </w:lvl>
    <w:lvl w:ilvl="3" w:tplc="0C1A0001" w:tentative="1">
      <w:start w:val="1"/>
      <w:numFmt w:val="bullet"/>
      <w:lvlText w:val=""/>
      <w:lvlJc w:val="left"/>
      <w:pPr>
        <w:ind w:left="3087" w:hanging="360"/>
      </w:pPr>
      <w:rPr>
        <w:rFonts w:ascii="Symbol" w:hAnsi="Symbol" w:hint="default"/>
      </w:rPr>
    </w:lvl>
    <w:lvl w:ilvl="4" w:tplc="0C1A0003" w:tentative="1">
      <w:start w:val="1"/>
      <w:numFmt w:val="bullet"/>
      <w:lvlText w:val="o"/>
      <w:lvlJc w:val="left"/>
      <w:pPr>
        <w:ind w:left="3807" w:hanging="360"/>
      </w:pPr>
      <w:rPr>
        <w:rFonts w:ascii="Courier New" w:hAnsi="Courier New" w:hint="default"/>
      </w:rPr>
    </w:lvl>
    <w:lvl w:ilvl="5" w:tplc="0C1A0005" w:tentative="1">
      <w:start w:val="1"/>
      <w:numFmt w:val="bullet"/>
      <w:lvlText w:val=""/>
      <w:lvlJc w:val="left"/>
      <w:pPr>
        <w:ind w:left="4527" w:hanging="360"/>
      </w:pPr>
      <w:rPr>
        <w:rFonts w:ascii="Wingdings" w:hAnsi="Wingdings" w:hint="default"/>
      </w:rPr>
    </w:lvl>
    <w:lvl w:ilvl="6" w:tplc="0C1A0001" w:tentative="1">
      <w:start w:val="1"/>
      <w:numFmt w:val="bullet"/>
      <w:lvlText w:val=""/>
      <w:lvlJc w:val="left"/>
      <w:pPr>
        <w:ind w:left="5247" w:hanging="360"/>
      </w:pPr>
      <w:rPr>
        <w:rFonts w:ascii="Symbol" w:hAnsi="Symbol" w:hint="default"/>
      </w:rPr>
    </w:lvl>
    <w:lvl w:ilvl="7" w:tplc="0C1A0003" w:tentative="1">
      <w:start w:val="1"/>
      <w:numFmt w:val="bullet"/>
      <w:lvlText w:val="o"/>
      <w:lvlJc w:val="left"/>
      <w:pPr>
        <w:ind w:left="5967" w:hanging="360"/>
      </w:pPr>
      <w:rPr>
        <w:rFonts w:ascii="Courier New" w:hAnsi="Courier New" w:hint="default"/>
      </w:rPr>
    </w:lvl>
    <w:lvl w:ilvl="8" w:tplc="0C1A0005" w:tentative="1">
      <w:start w:val="1"/>
      <w:numFmt w:val="bullet"/>
      <w:lvlText w:val=""/>
      <w:lvlJc w:val="left"/>
      <w:pPr>
        <w:ind w:left="6687" w:hanging="360"/>
      </w:pPr>
      <w:rPr>
        <w:rFonts w:ascii="Wingdings" w:hAnsi="Wingdings" w:hint="default"/>
      </w:rPr>
    </w:lvl>
  </w:abstractNum>
  <w:abstractNum w:abstractNumId="43" w15:restartNumberingAfterBreak="0">
    <w:nsid w:val="52E15558"/>
    <w:multiLevelType w:val="multilevel"/>
    <w:tmpl w:val="98D0ED8A"/>
    <w:numStyleLink w:val="CurrentList1"/>
  </w:abstractNum>
  <w:abstractNum w:abstractNumId="44" w15:restartNumberingAfterBreak="0">
    <w:nsid w:val="5557257F"/>
    <w:multiLevelType w:val="hybridMultilevel"/>
    <w:tmpl w:val="6090DB34"/>
    <w:lvl w:ilvl="0" w:tplc="241A0001">
      <w:start w:val="1"/>
      <w:numFmt w:val="bullet"/>
      <w:lvlText w:val=""/>
      <w:lvlJc w:val="left"/>
      <w:pPr>
        <w:tabs>
          <w:tab w:val="num" w:pos="2160"/>
        </w:tabs>
        <w:ind w:left="2160" w:hanging="360"/>
      </w:pPr>
      <w:rPr>
        <w:rFonts w:ascii="Symbol" w:hAnsi="Symbol" w:hint="default"/>
      </w:rPr>
    </w:lvl>
    <w:lvl w:ilvl="1" w:tplc="241A0003" w:tentative="1">
      <w:start w:val="1"/>
      <w:numFmt w:val="bullet"/>
      <w:lvlText w:val="o"/>
      <w:lvlJc w:val="left"/>
      <w:pPr>
        <w:tabs>
          <w:tab w:val="num" w:pos="2880"/>
        </w:tabs>
        <w:ind w:left="2880" w:hanging="360"/>
      </w:pPr>
      <w:rPr>
        <w:rFonts w:ascii="Courier New" w:hAnsi="Courier New" w:hint="default"/>
      </w:rPr>
    </w:lvl>
    <w:lvl w:ilvl="2" w:tplc="241A0005" w:tentative="1">
      <w:start w:val="1"/>
      <w:numFmt w:val="bullet"/>
      <w:lvlText w:val=""/>
      <w:lvlJc w:val="left"/>
      <w:pPr>
        <w:tabs>
          <w:tab w:val="num" w:pos="3600"/>
        </w:tabs>
        <w:ind w:left="3600" w:hanging="360"/>
      </w:pPr>
      <w:rPr>
        <w:rFonts w:ascii="Wingdings" w:hAnsi="Wingdings" w:hint="default"/>
      </w:rPr>
    </w:lvl>
    <w:lvl w:ilvl="3" w:tplc="241A0001" w:tentative="1">
      <w:start w:val="1"/>
      <w:numFmt w:val="bullet"/>
      <w:lvlText w:val=""/>
      <w:lvlJc w:val="left"/>
      <w:pPr>
        <w:tabs>
          <w:tab w:val="num" w:pos="4320"/>
        </w:tabs>
        <w:ind w:left="4320" w:hanging="360"/>
      </w:pPr>
      <w:rPr>
        <w:rFonts w:ascii="Symbol" w:hAnsi="Symbol" w:hint="default"/>
      </w:rPr>
    </w:lvl>
    <w:lvl w:ilvl="4" w:tplc="241A0003" w:tentative="1">
      <w:start w:val="1"/>
      <w:numFmt w:val="bullet"/>
      <w:lvlText w:val="o"/>
      <w:lvlJc w:val="left"/>
      <w:pPr>
        <w:tabs>
          <w:tab w:val="num" w:pos="5040"/>
        </w:tabs>
        <w:ind w:left="5040" w:hanging="360"/>
      </w:pPr>
      <w:rPr>
        <w:rFonts w:ascii="Courier New" w:hAnsi="Courier New" w:hint="default"/>
      </w:rPr>
    </w:lvl>
    <w:lvl w:ilvl="5" w:tplc="241A0005" w:tentative="1">
      <w:start w:val="1"/>
      <w:numFmt w:val="bullet"/>
      <w:lvlText w:val=""/>
      <w:lvlJc w:val="left"/>
      <w:pPr>
        <w:tabs>
          <w:tab w:val="num" w:pos="5760"/>
        </w:tabs>
        <w:ind w:left="5760" w:hanging="360"/>
      </w:pPr>
      <w:rPr>
        <w:rFonts w:ascii="Wingdings" w:hAnsi="Wingdings" w:hint="default"/>
      </w:rPr>
    </w:lvl>
    <w:lvl w:ilvl="6" w:tplc="241A0001" w:tentative="1">
      <w:start w:val="1"/>
      <w:numFmt w:val="bullet"/>
      <w:lvlText w:val=""/>
      <w:lvlJc w:val="left"/>
      <w:pPr>
        <w:tabs>
          <w:tab w:val="num" w:pos="6480"/>
        </w:tabs>
        <w:ind w:left="6480" w:hanging="360"/>
      </w:pPr>
      <w:rPr>
        <w:rFonts w:ascii="Symbol" w:hAnsi="Symbol" w:hint="default"/>
      </w:rPr>
    </w:lvl>
    <w:lvl w:ilvl="7" w:tplc="241A0003" w:tentative="1">
      <w:start w:val="1"/>
      <w:numFmt w:val="bullet"/>
      <w:lvlText w:val="o"/>
      <w:lvlJc w:val="left"/>
      <w:pPr>
        <w:tabs>
          <w:tab w:val="num" w:pos="7200"/>
        </w:tabs>
        <w:ind w:left="7200" w:hanging="360"/>
      </w:pPr>
      <w:rPr>
        <w:rFonts w:ascii="Courier New" w:hAnsi="Courier New" w:hint="default"/>
      </w:rPr>
    </w:lvl>
    <w:lvl w:ilvl="8" w:tplc="241A0005" w:tentative="1">
      <w:start w:val="1"/>
      <w:numFmt w:val="bullet"/>
      <w:lvlText w:val=""/>
      <w:lvlJc w:val="left"/>
      <w:pPr>
        <w:tabs>
          <w:tab w:val="num" w:pos="7920"/>
        </w:tabs>
        <w:ind w:left="7920" w:hanging="360"/>
      </w:pPr>
      <w:rPr>
        <w:rFonts w:ascii="Wingdings" w:hAnsi="Wingdings" w:hint="default"/>
      </w:rPr>
    </w:lvl>
  </w:abstractNum>
  <w:abstractNum w:abstractNumId="45" w15:restartNumberingAfterBreak="0">
    <w:nsid w:val="560F4ECB"/>
    <w:multiLevelType w:val="hybridMultilevel"/>
    <w:tmpl w:val="2A8E098C"/>
    <w:lvl w:ilvl="0" w:tplc="115EBE94">
      <w:start w:val="1"/>
      <w:numFmt w:val="decimal"/>
      <w:lvlText w:val="%1."/>
      <w:lvlJc w:val="left"/>
      <w:pPr>
        <w:tabs>
          <w:tab w:val="num" w:pos="1364"/>
        </w:tabs>
        <w:ind w:left="5400" w:hanging="4320"/>
      </w:pPr>
      <w:rPr>
        <w:rFonts w:cs="Times New Roman" w:hint="default"/>
        <w:b w:val="0"/>
      </w:rPr>
    </w:lvl>
    <w:lvl w:ilvl="1" w:tplc="241A0019" w:tentative="1">
      <w:start w:val="1"/>
      <w:numFmt w:val="lowerLetter"/>
      <w:lvlText w:val="%2."/>
      <w:lvlJc w:val="left"/>
      <w:pPr>
        <w:tabs>
          <w:tab w:val="num" w:pos="1440"/>
        </w:tabs>
        <w:ind w:left="1440" w:hanging="360"/>
      </w:pPr>
      <w:rPr>
        <w:rFonts w:cs="Times New Roman"/>
      </w:rPr>
    </w:lvl>
    <w:lvl w:ilvl="2" w:tplc="241A001B" w:tentative="1">
      <w:start w:val="1"/>
      <w:numFmt w:val="lowerRoman"/>
      <w:lvlText w:val="%3."/>
      <w:lvlJc w:val="right"/>
      <w:pPr>
        <w:tabs>
          <w:tab w:val="num" w:pos="2160"/>
        </w:tabs>
        <w:ind w:left="2160" w:hanging="180"/>
      </w:pPr>
      <w:rPr>
        <w:rFonts w:cs="Times New Roman"/>
      </w:rPr>
    </w:lvl>
    <w:lvl w:ilvl="3" w:tplc="241A000F" w:tentative="1">
      <w:start w:val="1"/>
      <w:numFmt w:val="decimal"/>
      <w:lvlText w:val="%4."/>
      <w:lvlJc w:val="left"/>
      <w:pPr>
        <w:tabs>
          <w:tab w:val="num" w:pos="2880"/>
        </w:tabs>
        <w:ind w:left="2880" w:hanging="360"/>
      </w:pPr>
      <w:rPr>
        <w:rFonts w:cs="Times New Roman"/>
      </w:rPr>
    </w:lvl>
    <w:lvl w:ilvl="4" w:tplc="241A0019" w:tentative="1">
      <w:start w:val="1"/>
      <w:numFmt w:val="lowerLetter"/>
      <w:lvlText w:val="%5."/>
      <w:lvlJc w:val="left"/>
      <w:pPr>
        <w:tabs>
          <w:tab w:val="num" w:pos="3600"/>
        </w:tabs>
        <w:ind w:left="3600" w:hanging="360"/>
      </w:pPr>
      <w:rPr>
        <w:rFonts w:cs="Times New Roman"/>
      </w:rPr>
    </w:lvl>
    <w:lvl w:ilvl="5" w:tplc="241A001B" w:tentative="1">
      <w:start w:val="1"/>
      <w:numFmt w:val="lowerRoman"/>
      <w:lvlText w:val="%6."/>
      <w:lvlJc w:val="right"/>
      <w:pPr>
        <w:tabs>
          <w:tab w:val="num" w:pos="4320"/>
        </w:tabs>
        <w:ind w:left="4320" w:hanging="180"/>
      </w:pPr>
      <w:rPr>
        <w:rFonts w:cs="Times New Roman"/>
      </w:rPr>
    </w:lvl>
    <w:lvl w:ilvl="6" w:tplc="241A000F" w:tentative="1">
      <w:start w:val="1"/>
      <w:numFmt w:val="decimal"/>
      <w:lvlText w:val="%7."/>
      <w:lvlJc w:val="left"/>
      <w:pPr>
        <w:tabs>
          <w:tab w:val="num" w:pos="5040"/>
        </w:tabs>
        <w:ind w:left="5040" w:hanging="360"/>
      </w:pPr>
      <w:rPr>
        <w:rFonts w:cs="Times New Roman"/>
      </w:rPr>
    </w:lvl>
    <w:lvl w:ilvl="7" w:tplc="241A0019" w:tentative="1">
      <w:start w:val="1"/>
      <w:numFmt w:val="lowerLetter"/>
      <w:lvlText w:val="%8."/>
      <w:lvlJc w:val="left"/>
      <w:pPr>
        <w:tabs>
          <w:tab w:val="num" w:pos="5760"/>
        </w:tabs>
        <w:ind w:left="5760" w:hanging="360"/>
      </w:pPr>
      <w:rPr>
        <w:rFonts w:cs="Times New Roman"/>
      </w:rPr>
    </w:lvl>
    <w:lvl w:ilvl="8" w:tplc="241A001B" w:tentative="1">
      <w:start w:val="1"/>
      <w:numFmt w:val="lowerRoman"/>
      <w:lvlText w:val="%9."/>
      <w:lvlJc w:val="right"/>
      <w:pPr>
        <w:tabs>
          <w:tab w:val="num" w:pos="6480"/>
        </w:tabs>
        <w:ind w:left="6480" w:hanging="180"/>
      </w:pPr>
      <w:rPr>
        <w:rFonts w:cs="Times New Roman"/>
      </w:rPr>
    </w:lvl>
  </w:abstractNum>
  <w:abstractNum w:abstractNumId="46" w15:restartNumberingAfterBreak="0">
    <w:nsid w:val="56857FC0"/>
    <w:multiLevelType w:val="multilevel"/>
    <w:tmpl w:val="F8C8D360"/>
    <w:styleLink w:val="CurrentList2"/>
    <w:lvl w:ilvl="0">
      <w:start w:val="1"/>
      <w:numFmt w:val="bullet"/>
      <w:lvlText w:val=""/>
      <w:lvlJc w:val="left"/>
      <w:pPr>
        <w:tabs>
          <w:tab w:val="num" w:pos="1440"/>
        </w:tabs>
        <w:ind w:left="1440" w:hanging="360"/>
      </w:pPr>
      <w:rPr>
        <w:rFonts w:ascii="Symbol" w:hAnsi="Symbol" w:hint="default"/>
      </w:rPr>
    </w:lvl>
    <w:lvl w:ilvl="1">
      <w:start w:val="1"/>
      <w:numFmt w:val="bullet"/>
      <w:lvlText w:val="o"/>
      <w:lvlJc w:val="left"/>
      <w:pPr>
        <w:tabs>
          <w:tab w:val="num" w:pos="2160"/>
        </w:tabs>
        <w:ind w:left="2160" w:hanging="360"/>
      </w:pPr>
      <w:rPr>
        <w:rFonts w:ascii="Courier New" w:hAnsi="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47" w15:restartNumberingAfterBreak="0">
    <w:nsid w:val="596243C9"/>
    <w:multiLevelType w:val="hybridMultilevel"/>
    <w:tmpl w:val="55D891CE"/>
    <w:lvl w:ilvl="0" w:tplc="9308425C">
      <w:start w:val="1"/>
      <w:numFmt w:val="decimal"/>
      <w:lvlText w:val="%1."/>
      <w:lvlJc w:val="left"/>
      <w:pPr>
        <w:tabs>
          <w:tab w:val="num" w:pos="720"/>
        </w:tabs>
        <w:ind w:left="720" w:hanging="360"/>
      </w:pPr>
      <w:rPr>
        <w:rFonts w:cs="Times New Roman"/>
        <w:color w:val="auto"/>
      </w:rPr>
    </w:lvl>
    <w:lvl w:ilvl="1" w:tplc="241A0019" w:tentative="1">
      <w:start w:val="1"/>
      <w:numFmt w:val="lowerLetter"/>
      <w:lvlText w:val="%2."/>
      <w:lvlJc w:val="left"/>
      <w:pPr>
        <w:tabs>
          <w:tab w:val="num" w:pos="1440"/>
        </w:tabs>
        <w:ind w:left="1440" w:hanging="360"/>
      </w:pPr>
      <w:rPr>
        <w:rFonts w:cs="Times New Roman"/>
      </w:rPr>
    </w:lvl>
    <w:lvl w:ilvl="2" w:tplc="241A001B" w:tentative="1">
      <w:start w:val="1"/>
      <w:numFmt w:val="lowerRoman"/>
      <w:lvlText w:val="%3."/>
      <w:lvlJc w:val="right"/>
      <w:pPr>
        <w:tabs>
          <w:tab w:val="num" w:pos="2160"/>
        </w:tabs>
        <w:ind w:left="2160" w:hanging="180"/>
      </w:pPr>
      <w:rPr>
        <w:rFonts w:cs="Times New Roman"/>
      </w:rPr>
    </w:lvl>
    <w:lvl w:ilvl="3" w:tplc="241A000F" w:tentative="1">
      <w:start w:val="1"/>
      <w:numFmt w:val="decimal"/>
      <w:lvlText w:val="%4."/>
      <w:lvlJc w:val="left"/>
      <w:pPr>
        <w:tabs>
          <w:tab w:val="num" w:pos="2880"/>
        </w:tabs>
        <w:ind w:left="2880" w:hanging="360"/>
      </w:pPr>
      <w:rPr>
        <w:rFonts w:cs="Times New Roman"/>
      </w:rPr>
    </w:lvl>
    <w:lvl w:ilvl="4" w:tplc="241A0019" w:tentative="1">
      <w:start w:val="1"/>
      <w:numFmt w:val="lowerLetter"/>
      <w:lvlText w:val="%5."/>
      <w:lvlJc w:val="left"/>
      <w:pPr>
        <w:tabs>
          <w:tab w:val="num" w:pos="3600"/>
        </w:tabs>
        <w:ind w:left="3600" w:hanging="360"/>
      </w:pPr>
      <w:rPr>
        <w:rFonts w:cs="Times New Roman"/>
      </w:rPr>
    </w:lvl>
    <w:lvl w:ilvl="5" w:tplc="241A001B" w:tentative="1">
      <w:start w:val="1"/>
      <w:numFmt w:val="lowerRoman"/>
      <w:lvlText w:val="%6."/>
      <w:lvlJc w:val="right"/>
      <w:pPr>
        <w:tabs>
          <w:tab w:val="num" w:pos="4320"/>
        </w:tabs>
        <w:ind w:left="4320" w:hanging="180"/>
      </w:pPr>
      <w:rPr>
        <w:rFonts w:cs="Times New Roman"/>
      </w:rPr>
    </w:lvl>
    <w:lvl w:ilvl="6" w:tplc="241A000F" w:tentative="1">
      <w:start w:val="1"/>
      <w:numFmt w:val="decimal"/>
      <w:lvlText w:val="%7."/>
      <w:lvlJc w:val="left"/>
      <w:pPr>
        <w:tabs>
          <w:tab w:val="num" w:pos="5040"/>
        </w:tabs>
        <w:ind w:left="5040" w:hanging="360"/>
      </w:pPr>
      <w:rPr>
        <w:rFonts w:cs="Times New Roman"/>
      </w:rPr>
    </w:lvl>
    <w:lvl w:ilvl="7" w:tplc="241A0019" w:tentative="1">
      <w:start w:val="1"/>
      <w:numFmt w:val="lowerLetter"/>
      <w:lvlText w:val="%8."/>
      <w:lvlJc w:val="left"/>
      <w:pPr>
        <w:tabs>
          <w:tab w:val="num" w:pos="5760"/>
        </w:tabs>
        <w:ind w:left="5760" w:hanging="360"/>
      </w:pPr>
      <w:rPr>
        <w:rFonts w:cs="Times New Roman"/>
      </w:rPr>
    </w:lvl>
    <w:lvl w:ilvl="8" w:tplc="241A001B" w:tentative="1">
      <w:start w:val="1"/>
      <w:numFmt w:val="lowerRoman"/>
      <w:lvlText w:val="%9."/>
      <w:lvlJc w:val="right"/>
      <w:pPr>
        <w:tabs>
          <w:tab w:val="num" w:pos="6480"/>
        </w:tabs>
        <w:ind w:left="6480" w:hanging="180"/>
      </w:pPr>
      <w:rPr>
        <w:rFonts w:cs="Times New Roman"/>
      </w:rPr>
    </w:lvl>
  </w:abstractNum>
  <w:abstractNum w:abstractNumId="48" w15:restartNumberingAfterBreak="0">
    <w:nsid w:val="5B790319"/>
    <w:multiLevelType w:val="hybridMultilevel"/>
    <w:tmpl w:val="D91EFF2C"/>
    <w:lvl w:ilvl="0" w:tplc="71A427D6">
      <w:start w:val="1"/>
      <w:numFmt w:val="decimal"/>
      <w:lvlText w:val="%1."/>
      <w:lvlJc w:val="left"/>
      <w:pPr>
        <w:tabs>
          <w:tab w:val="num" w:pos="720"/>
        </w:tabs>
        <w:ind w:left="720" w:hanging="360"/>
      </w:pPr>
      <w:rPr>
        <w:rFonts w:ascii="Times New Roman" w:hAnsi="Times New Roman" w:cs="Times New Roman" w:hint="default"/>
        <w:b w:val="0"/>
        <w:i w:val="0"/>
        <w:sz w:val="28"/>
      </w:rPr>
    </w:lvl>
    <w:lvl w:ilvl="1" w:tplc="241A000F">
      <w:start w:val="1"/>
      <w:numFmt w:val="decimal"/>
      <w:lvlText w:val="%2."/>
      <w:lvlJc w:val="left"/>
      <w:pPr>
        <w:tabs>
          <w:tab w:val="num" w:pos="1440"/>
        </w:tabs>
        <w:ind w:left="1440" w:hanging="360"/>
      </w:pPr>
      <w:rPr>
        <w:rFonts w:cs="Times New Roman" w:hint="default"/>
        <w:b w:val="0"/>
        <w:i w:val="0"/>
        <w:sz w:val="28"/>
      </w:rPr>
    </w:lvl>
    <w:lvl w:ilvl="2" w:tplc="E0F25FD4">
      <w:start w:val="1"/>
      <w:numFmt w:val="decimal"/>
      <w:lvlText w:val="%3)"/>
      <w:lvlJc w:val="left"/>
      <w:pPr>
        <w:tabs>
          <w:tab w:val="num" w:pos="2340"/>
        </w:tabs>
        <w:ind w:left="2340" w:hanging="360"/>
      </w:pPr>
      <w:rPr>
        <w:rFonts w:cs="Times New Roman"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9" w15:restartNumberingAfterBreak="0">
    <w:nsid w:val="5D401A92"/>
    <w:multiLevelType w:val="hybridMultilevel"/>
    <w:tmpl w:val="8A80E0DA"/>
    <w:lvl w:ilvl="0" w:tplc="A2563EAC">
      <w:start w:val="1"/>
      <w:numFmt w:val="decimal"/>
      <w:lvlText w:val="%1."/>
      <w:lvlJc w:val="left"/>
      <w:pPr>
        <w:tabs>
          <w:tab w:val="num" w:pos="720"/>
        </w:tabs>
        <w:ind w:left="720" w:hanging="360"/>
      </w:pPr>
      <w:rPr>
        <w:rFonts w:cs="Times New Roman"/>
        <w:b w:val="0"/>
        <w:color w:val="auto"/>
      </w:rPr>
    </w:lvl>
    <w:lvl w:ilvl="1" w:tplc="241A0019" w:tentative="1">
      <w:start w:val="1"/>
      <w:numFmt w:val="lowerLetter"/>
      <w:lvlText w:val="%2."/>
      <w:lvlJc w:val="left"/>
      <w:pPr>
        <w:tabs>
          <w:tab w:val="num" w:pos="1440"/>
        </w:tabs>
        <w:ind w:left="1440" w:hanging="360"/>
      </w:pPr>
      <w:rPr>
        <w:rFonts w:cs="Times New Roman"/>
      </w:rPr>
    </w:lvl>
    <w:lvl w:ilvl="2" w:tplc="241A001B" w:tentative="1">
      <w:start w:val="1"/>
      <w:numFmt w:val="lowerRoman"/>
      <w:lvlText w:val="%3."/>
      <w:lvlJc w:val="right"/>
      <w:pPr>
        <w:tabs>
          <w:tab w:val="num" w:pos="2160"/>
        </w:tabs>
        <w:ind w:left="2160" w:hanging="180"/>
      </w:pPr>
      <w:rPr>
        <w:rFonts w:cs="Times New Roman"/>
      </w:rPr>
    </w:lvl>
    <w:lvl w:ilvl="3" w:tplc="241A000F" w:tentative="1">
      <w:start w:val="1"/>
      <w:numFmt w:val="decimal"/>
      <w:lvlText w:val="%4."/>
      <w:lvlJc w:val="left"/>
      <w:pPr>
        <w:tabs>
          <w:tab w:val="num" w:pos="2880"/>
        </w:tabs>
        <w:ind w:left="2880" w:hanging="360"/>
      </w:pPr>
      <w:rPr>
        <w:rFonts w:cs="Times New Roman"/>
      </w:rPr>
    </w:lvl>
    <w:lvl w:ilvl="4" w:tplc="241A0019" w:tentative="1">
      <w:start w:val="1"/>
      <w:numFmt w:val="lowerLetter"/>
      <w:lvlText w:val="%5."/>
      <w:lvlJc w:val="left"/>
      <w:pPr>
        <w:tabs>
          <w:tab w:val="num" w:pos="3600"/>
        </w:tabs>
        <w:ind w:left="3600" w:hanging="360"/>
      </w:pPr>
      <w:rPr>
        <w:rFonts w:cs="Times New Roman"/>
      </w:rPr>
    </w:lvl>
    <w:lvl w:ilvl="5" w:tplc="241A001B" w:tentative="1">
      <w:start w:val="1"/>
      <w:numFmt w:val="lowerRoman"/>
      <w:lvlText w:val="%6."/>
      <w:lvlJc w:val="right"/>
      <w:pPr>
        <w:tabs>
          <w:tab w:val="num" w:pos="4320"/>
        </w:tabs>
        <w:ind w:left="4320" w:hanging="180"/>
      </w:pPr>
      <w:rPr>
        <w:rFonts w:cs="Times New Roman"/>
      </w:rPr>
    </w:lvl>
    <w:lvl w:ilvl="6" w:tplc="241A000F" w:tentative="1">
      <w:start w:val="1"/>
      <w:numFmt w:val="decimal"/>
      <w:lvlText w:val="%7."/>
      <w:lvlJc w:val="left"/>
      <w:pPr>
        <w:tabs>
          <w:tab w:val="num" w:pos="5040"/>
        </w:tabs>
        <w:ind w:left="5040" w:hanging="360"/>
      </w:pPr>
      <w:rPr>
        <w:rFonts w:cs="Times New Roman"/>
      </w:rPr>
    </w:lvl>
    <w:lvl w:ilvl="7" w:tplc="241A0019" w:tentative="1">
      <w:start w:val="1"/>
      <w:numFmt w:val="lowerLetter"/>
      <w:lvlText w:val="%8."/>
      <w:lvlJc w:val="left"/>
      <w:pPr>
        <w:tabs>
          <w:tab w:val="num" w:pos="5760"/>
        </w:tabs>
        <w:ind w:left="5760" w:hanging="360"/>
      </w:pPr>
      <w:rPr>
        <w:rFonts w:cs="Times New Roman"/>
      </w:rPr>
    </w:lvl>
    <w:lvl w:ilvl="8" w:tplc="241A001B" w:tentative="1">
      <w:start w:val="1"/>
      <w:numFmt w:val="lowerRoman"/>
      <w:lvlText w:val="%9."/>
      <w:lvlJc w:val="right"/>
      <w:pPr>
        <w:tabs>
          <w:tab w:val="num" w:pos="6480"/>
        </w:tabs>
        <w:ind w:left="6480" w:hanging="180"/>
      </w:pPr>
      <w:rPr>
        <w:rFonts w:cs="Times New Roman"/>
      </w:rPr>
    </w:lvl>
  </w:abstractNum>
  <w:abstractNum w:abstractNumId="50" w15:restartNumberingAfterBreak="0">
    <w:nsid w:val="61844485"/>
    <w:multiLevelType w:val="hybridMultilevel"/>
    <w:tmpl w:val="712E6F00"/>
    <w:lvl w:ilvl="0" w:tplc="9A7E6F96">
      <w:start w:val="1"/>
      <w:numFmt w:val="decimal"/>
      <w:lvlText w:val="%1."/>
      <w:lvlJc w:val="left"/>
      <w:pPr>
        <w:tabs>
          <w:tab w:val="num" w:pos="284"/>
        </w:tabs>
        <w:ind w:left="4320" w:hanging="4320"/>
      </w:pPr>
      <w:rPr>
        <w:rFonts w:cs="Times New Roman" w:hint="default"/>
      </w:rPr>
    </w:lvl>
    <w:lvl w:ilvl="1" w:tplc="241A0001">
      <w:start w:val="1"/>
      <w:numFmt w:val="bullet"/>
      <w:lvlText w:val=""/>
      <w:lvlJc w:val="left"/>
      <w:pPr>
        <w:tabs>
          <w:tab w:val="num" w:pos="1440"/>
        </w:tabs>
        <w:ind w:left="1440" w:hanging="360"/>
      </w:pPr>
      <w:rPr>
        <w:rFonts w:ascii="Symbol" w:hAnsi="Symbol" w:hint="default"/>
      </w:rPr>
    </w:lvl>
    <w:lvl w:ilvl="2" w:tplc="241A001B" w:tentative="1">
      <w:start w:val="1"/>
      <w:numFmt w:val="lowerRoman"/>
      <w:lvlText w:val="%3."/>
      <w:lvlJc w:val="right"/>
      <w:pPr>
        <w:tabs>
          <w:tab w:val="num" w:pos="2160"/>
        </w:tabs>
        <w:ind w:left="2160" w:hanging="180"/>
      </w:pPr>
      <w:rPr>
        <w:rFonts w:cs="Times New Roman"/>
      </w:rPr>
    </w:lvl>
    <w:lvl w:ilvl="3" w:tplc="241A000F" w:tentative="1">
      <w:start w:val="1"/>
      <w:numFmt w:val="decimal"/>
      <w:lvlText w:val="%4."/>
      <w:lvlJc w:val="left"/>
      <w:pPr>
        <w:tabs>
          <w:tab w:val="num" w:pos="2880"/>
        </w:tabs>
        <w:ind w:left="2880" w:hanging="360"/>
      </w:pPr>
      <w:rPr>
        <w:rFonts w:cs="Times New Roman"/>
      </w:rPr>
    </w:lvl>
    <w:lvl w:ilvl="4" w:tplc="241A0019" w:tentative="1">
      <w:start w:val="1"/>
      <w:numFmt w:val="lowerLetter"/>
      <w:lvlText w:val="%5."/>
      <w:lvlJc w:val="left"/>
      <w:pPr>
        <w:tabs>
          <w:tab w:val="num" w:pos="3600"/>
        </w:tabs>
        <w:ind w:left="3600" w:hanging="360"/>
      </w:pPr>
      <w:rPr>
        <w:rFonts w:cs="Times New Roman"/>
      </w:rPr>
    </w:lvl>
    <w:lvl w:ilvl="5" w:tplc="241A001B" w:tentative="1">
      <w:start w:val="1"/>
      <w:numFmt w:val="lowerRoman"/>
      <w:lvlText w:val="%6."/>
      <w:lvlJc w:val="right"/>
      <w:pPr>
        <w:tabs>
          <w:tab w:val="num" w:pos="4320"/>
        </w:tabs>
        <w:ind w:left="4320" w:hanging="180"/>
      </w:pPr>
      <w:rPr>
        <w:rFonts w:cs="Times New Roman"/>
      </w:rPr>
    </w:lvl>
    <w:lvl w:ilvl="6" w:tplc="241A000F" w:tentative="1">
      <w:start w:val="1"/>
      <w:numFmt w:val="decimal"/>
      <w:lvlText w:val="%7."/>
      <w:lvlJc w:val="left"/>
      <w:pPr>
        <w:tabs>
          <w:tab w:val="num" w:pos="5040"/>
        </w:tabs>
        <w:ind w:left="5040" w:hanging="360"/>
      </w:pPr>
      <w:rPr>
        <w:rFonts w:cs="Times New Roman"/>
      </w:rPr>
    </w:lvl>
    <w:lvl w:ilvl="7" w:tplc="241A0019" w:tentative="1">
      <w:start w:val="1"/>
      <w:numFmt w:val="lowerLetter"/>
      <w:lvlText w:val="%8."/>
      <w:lvlJc w:val="left"/>
      <w:pPr>
        <w:tabs>
          <w:tab w:val="num" w:pos="5760"/>
        </w:tabs>
        <w:ind w:left="5760" w:hanging="360"/>
      </w:pPr>
      <w:rPr>
        <w:rFonts w:cs="Times New Roman"/>
      </w:rPr>
    </w:lvl>
    <w:lvl w:ilvl="8" w:tplc="241A001B" w:tentative="1">
      <w:start w:val="1"/>
      <w:numFmt w:val="lowerRoman"/>
      <w:lvlText w:val="%9."/>
      <w:lvlJc w:val="right"/>
      <w:pPr>
        <w:tabs>
          <w:tab w:val="num" w:pos="6480"/>
        </w:tabs>
        <w:ind w:left="6480" w:hanging="180"/>
      </w:pPr>
      <w:rPr>
        <w:rFonts w:cs="Times New Roman"/>
      </w:rPr>
    </w:lvl>
  </w:abstractNum>
  <w:abstractNum w:abstractNumId="51" w15:restartNumberingAfterBreak="0">
    <w:nsid w:val="64415F03"/>
    <w:multiLevelType w:val="hybridMultilevel"/>
    <w:tmpl w:val="88721A00"/>
    <w:lvl w:ilvl="0" w:tplc="241A0001">
      <w:start w:val="1"/>
      <w:numFmt w:val="bullet"/>
      <w:lvlText w:val=""/>
      <w:lvlJc w:val="left"/>
      <w:pPr>
        <w:tabs>
          <w:tab w:val="num" w:pos="720"/>
        </w:tabs>
        <w:ind w:left="720" w:hanging="360"/>
      </w:pPr>
      <w:rPr>
        <w:rFonts w:ascii="Symbol" w:hAnsi="Symbol" w:hint="default"/>
      </w:rPr>
    </w:lvl>
    <w:lvl w:ilvl="1" w:tplc="241A0003" w:tentative="1">
      <w:start w:val="1"/>
      <w:numFmt w:val="bullet"/>
      <w:lvlText w:val="o"/>
      <w:lvlJc w:val="left"/>
      <w:pPr>
        <w:tabs>
          <w:tab w:val="num" w:pos="1440"/>
        </w:tabs>
        <w:ind w:left="1440" w:hanging="360"/>
      </w:pPr>
      <w:rPr>
        <w:rFonts w:ascii="Courier New" w:hAnsi="Courier New" w:hint="default"/>
      </w:rPr>
    </w:lvl>
    <w:lvl w:ilvl="2" w:tplc="241A0005" w:tentative="1">
      <w:start w:val="1"/>
      <w:numFmt w:val="bullet"/>
      <w:lvlText w:val=""/>
      <w:lvlJc w:val="left"/>
      <w:pPr>
        <w:tabs>
          <w:tab w:val="num" w:pos="2160"/>
        </w:tabs>
        <w:ind w:left="2160" w:hanging="360"/>
      </w:pPr>
      <w:rPr>
        <w:rFonts w:ascii="Wingdings" w:hAnsi="Wingdings" w:hint="default"/>
      </w:rPr>
    </w:lvl>
    <w:lvl w:ilvl="3" w:tplc="241A0001" w:tentative="1">
      <w:start w:val="1"/>
      <w:numFmt w:val="bullet"/>
      <w:lvlText w:val=""/>
      <w:lvlJc w:val="left"/>
      <w:pPr>
        <w:tabs>
          <w:tab w:val="num" w:pos="2880"/>
        </w:tabs>
        <w:ind w:left="2880" w:hanging="360"/>
      </w:pPr>
      <w:rPr>
        <w:rFonts w:ascii="Symbol" w:hAnsi="Symbol" w:hint="default"/>
      </w:rPr>
    </w:lvl>
    <w:lvl w:ilvl="4" w:tplc="241A0003" w:tentative="1">
      <w:start w:val="1"/>
      <w:numFmt w:val="bullet"/>
      <w:lvlText w:val="o"/>
      <w:lvlJc w:val="left"/>
      <w:pPr>
        <w:tabs>
          <w:tab w:val="num" w:pos="3600"/>
        </w:tabs>
        <w:ind w:left="3600" w:hanging="360"/>
      </w:pPr>
      <w:rPr>
        <w:rFonts w:ascii="Courier New" w:hAnsi="Courier New" w:hint="default"/>
      </w:rPr>
    </w:lvl>
    <w:lvl w:ilvl="5" w:tplc="241A0005" w:tentative="1">
      <w:start w:val="1"/>
      <w:numFmt w:val="bullet"/>
      <w:lvlText w:val=""/>
      <w:lvlJc w:val="left"/>
      <w:pPr>
        <w:tabs>
          <w:tab w:val="num" w:pos="4320"/>
        </w:tabs>
        <w:ind w:left="4320" w:hanging="360"/>
      </w:pPr>
      <w:rPr>
        <w:rFonts w:ascii="Wingdings" w:hAnsi="Wingdings" w:hint="default"/>
      </w:rPr>
    </w:lvl>
    <w:lvl w:ilvl="6" w:tplc="241A0001" w:tentative="1">
      <w:start w:val="1"/>
      <w:numFmt w:val="bullet"/>
      <w:lvlText w:val=""/>
      <w:lvlJc w:val="left"/>
      <w:pPr>
        <w:tabs>
          <w:tab w:val="num" w:pos="5040"/>
        </w:tabs>
        <w:ind w:left="5040" w:hanging="360"/>
      </w:pPr>
      <w:rPr>
        <w:rFonts w:ascii="Symbol" w:hAnsi="Symbol" w:hint="default"/>
      </w:rPr>
    </w:lvl>
    <w:lvl w:ilvl="7" w:tplc="241A0003" w:tentative="1">
      <w:start w:val="1"/>
      <w:numFmt w:val="bullet"/>
      <w:lvlText w:val="o"/>
      <w:lvlJc w:val="left"/>
      <w:pPr>
        <w:tabs>
          <w:tab w:val="num" w:pos="5760"/>
        </w:tabs>
        <w:ind w:left="5760" w:hanging="360"/>
      </w:pPr>
      <w:rPr>
        <w:rFonts w:ascii="Courier New" w:hAnsi="Courier New" w:hint="default"/>
      </w:rPr>
    </w:lvl>
    <w:lvl w:ilvl="8" w:tplc="241A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55E09BE"/>
    <w:multiLevelType w:val="hybridMultilevel"/>
    <w:tmpl w:val="CCAA5350"/>
    <w:lvl w:ilvl="0" w:tplc="241A0001">
      <w:start w:val="1"/>
      <w:numFmt w:val="bullet"/>
      <w:lvlText w:val=""/>
      <w:lvlJc w:val="left"/>
      <w:pPr>
        <w:tabs>
          <w:tab w:val="num" w:pos="720"/>
        </w:tabs>
        <w:ind w:left="720" w:hanging="360"/>
      </w:pPr>
      <w:rPr>
        <w:rFonts w:ascii="Symbol" w:hAnsi="Symbol" w:hint="default"/>
        <w:b w:val="0"/>
        <w:color w:val="auto"/>
      </w:rPr>
    </w:lvl>
    <w:lvl w:ilvl="1" w:tplc="241A0019" w:tentative="1">
      <w:start w:val="1"/>
      <w:numFmt w:val="lowerLetter"/>
      <w:lvlText w:val="%2."/>
      <w:lvlJc w:val="left"/>
      <w:pPr>
        <w:tabs>
          <w:tab w:val="num" w:pos="2160"/>
        </w:tabs>
        <w:ind w:left="2160" w:hanging="360"/>
      </w:pPr>
      <w:rPr>
        <w:rFonts w:cs="Times New Roman"/>
      </w:rPr>
    </w:lvl>
    <w:lvl w:ilvl="2" w:tplc="241A001B" w:tentative="1">
      <w:start w:val="1"/>
      <w:numFmt w:val="lowerRoman"/>
      <w:lvlText w:val="%3."/>
      <w:lvlJc w:val="right"/>
      <w:pPr>
        <w:tabs>
          <w:tab w:val="num" w:pos="2880"/>
        </w:tabs>
        <w:ind w:left="2880" w:hanging="180"/>
      </w:pPr>
      <w:rPr>
        <w:rFonts w:cs="Times New Roman"/>
      </w:rPr>
    </w:lvl>
    <w:lvl w:ilvl="3" w:tplc="241A000F" w:tentative="1">
      <w:start w:val="1"/>
      <w:numFmt w:val="decimal"/>
      <w:lvlText w:val="%4."/>
      <w:lvlJc w:val="left"/>
      <w:pPr>
        <w:tabs>
          <w:tab w:val="num" w:pos="3600"/>
        </w:tabs>
        <w:ind w:left="3600" w:hanging="360"/>
      </w:pPr>
      <w:rPr>
        <w:rFonts w:cs="Times New Roman"/>
      </w:rPr>
    </w:lvl>
    <w:lvl w:ilvl="4" w:tplc="241A0019" w:tentative="1">
      <w:start w:val="1"/>
      <w:numFmt w:val="lowerLetter"/>
      <w:lvlText w:val="%5."/>
      <w:lvlJc w:val="left"/>
      <w:pPr>
        <w:tabs>
          <w:tab w:val="num" w:pos="4320"/>
        </w:tabs>
        <w:ind w:left="4320" w:hanging="360"/>
      </w:pPr>
      <w:rPr>
        <w:rFonts w:cs="Times New Roman"/>
      </w:rPr>
    </w:lvl>
    <w:lvl w:ilvl="5" w:tplc="241A001B" w:tentative="1">
      <w:start w:val="1"/>
      <w:numFmt w:val="lowerRoman"/>
      <w:lvlText w:val="%6."/>
      <w:lvlJc w:val="right"/>
      <w:pPr>
        <w:tabs>
          <w:tab w:val="num" w:pos="5040"/>
        </w:tabs>
        <w:ind w:left="5040" w:hanging="180"/>
      </w:pPr>
      <w:rPr>
        <w:rFonts w:cs="Times New Roman"/>
      </w:rPr>
    </w:lvl>
    <w:lvl w:ilvl="6" w:tplc="241A000F" w:tentative="1">
      <w:start w:val="1"/>
      <w:numFmt w:val="decimal"/>
      <w:lvlText w:val="%7."/>
      <w:lvlJc w:val="left"/>
      <w:pPr>
        <w:tabs>
          <w:tab w:val="num" w:pos="5760"/>
        </w:tabs>
        <w:ind w:left="5760" w:hanging="360"/>
      </w:pPr>
      <w:rPr>
        <w:rFonts w:cs="Times New Roman"/>
      </w:rPr>
    </w:lvl>
    <w:lvl w:ilvl="7" w:tplc="241A0019" w:tentative="1">
      <w:start w:val="1"/>
      <w:numFmt w:val="lowerLetter"/>
      <w:lvlText w:val="%8."/>
      <w:lvlJc w:val="left"/>
      <w:pPr>
        <w:tabs>
          <w:tab w:val="num" w:pos="6480"/>
        </w:tabs>
        <w:ind w:left="6480" w:hanging="360"/>
      </w:pPr>
      <w:rPr>
        <w:rFonts w:cs="Times New Roman"/>
      </w:rPr>
    </w:lvl>
    <w:lvl w:ilvl="8" w:tplc="241A001B" w:tentative="1">
      <w:start w:val="1"/>
      <w:numFmt w:val="lowerRoman"/>
      <w:lvlText w:val="%9."/>
      <w:lvlJc w:val="right"/>
      <w:pPr>
        <w:tabs>
          <w:tab w:val="num" w:pos="7200"/>
        </w:tabs>
        <w:ind w:left="7200" w:hanging="180"/>
      </w:pPr>
      <w:rPr>
        <w:rFonts w:cs="Times New Roman"/>
      </w:rPr>
    </w:lvl>
  </w:abstractNum>
  <w:abstractNum w:abstractNumId="53" w15:restartNumberingAfterBreak="0">
    <w:nsid w:val="667024B5"/>
    <w:multiLevelType w:val="hybridMultilevel"/>
    <w:tmpl w:val="15B4EAEE"/>
    <w:lvl w:ilvl="0" w:tplc="4A201564">
      <w:start w:val="2"/>
      <w:numFmt w:val="bullet"/>
      <w:lvlText w:val="-"/>
      <w:lvlJc w:val="left"/>
      <w:pPr>
        <w:ind w:left="927" w:hanging="360"/>
      </w:pPr>
      <w:rPr>
        <w:rFonts w:ascii="Arial" w:eastAsia="Times New Roman" w:hAnsi="Arial" w:hint="default"/>
      </w:rPr>
    </w:lvl>
    <w:lvl w:ilvl="1" w:tplc="0C1A0003" w:tentative="1">
      <w:start w:val="1"/>
      <w:numFmt w:val="bullet"/>
      <w:lvlText w:val="o"/>
      <w:lvlJc w:val="left"/>
      <w:pPr>
        <w:ind w:left="1647" w:hanging="360"/>
      </w:pPr>
      <w:rPr>
        <w:rFonts w:ascii="Courier New" w:hAnsi="Courier New" w:hint="default"/>
      </w:rPr>
    </w:lvl>
    <w:lvl w:ilvl="2" w:tplc="0C1A0005" w:tentative="1">
      <w:start w:val="1"/>
      <w:numFmt w:val="bullet"/>
      <w:lvlText w:val=""/>
      <w:lvlJc w:val="left"/>
      <w:pPr>
        <w:ind w:left="2367" w:hanging="360"/>
      </w:pPr>
      <w:rPr>
        <w:rFonts w:ascii="Wingdings" w:hAnsi="Wingdings" w:hint="default"/>
      </w:rPr>
    </w:lvl>
    <w:lvl w:ilvl="3" w:tplc="0C1A0001" w:tentative="1">
      <w:start w:val="1"/>
      <w:numFmt w:val="bullet"/>
      <w:lvlText w:val=""/>
      <w:lvlJc w:val="left"/>
      <w:pPr>
        <w:ind w:left="3087" w:hanging="360"/>
      </w:pPr>
      <w:rPr>
        <w:rFonts w:ascii="Symbol" w:hAnsi="Symbol" w:hint="default"/>
      </w:rPr>
    </w:lvl>
    <w:lvl w:ilvl="4" w:tplc="0C1A0003" w:tentative="1">
      <w:start w:val="1"/>
      <w:numFmt w:val="bullet"/>
      <w:lvlText w:val="o"/>
      <w:lvlJc w:val="left"/>
      <w:pPr>
        <w:ind w:left="3807" w:hanging="360"/>
      </w:pPr>
      <w:rPr>
        <w:rFonts w:ascii="Courier New" w:hAnsi="Courier New" w:hint="default"/>
      </w:rPr>
    </w:lvl>
    <w:lvl w:ilvl="5" w:tplc="0C1A0005" w:tentative="1">
      <w:start w:val="1"/>
      <w:numFmt w:val="bullet"/>
      <w:lvlText w:val=""/>
      <w:lvlJc w:val="left"/>
      <w:pPr>
        <w:ind w:left="4527" w:hanging="360"/>
      </w:pPr>
      <w:rPr>
        <w:rFonts w:ascii="Wingdings" w:hAnsi="Wingdings" w:hint="default"/>
      </w:rPr>
    </w:lvl>
    <w:lvl w:ilvl="6" w:tplc="0C1A0001" w:tentative="1">
      <w:start w:val="1"/>
      <w:numFmt w:val="bullet"/>
      <w:lvlText w:val=""/>
      <w:lvlJc w:val="left"/>
      <w:pPr>
        <w:ind w:left="5247" w:hanging="360"/>
      </w:pPr>
      <w:rPr>
        <w:rFonts w:ascii="Symbol" w:hAnsi="Symbol" w:hint="default"/>
      </w:rPr>
    </w:lvl>
    <w:lvl w:ilvl="7" w:tplc="0C1A0003" w:tentative="1">
      <w:start w:val="1"/>
      <w:numFmt w:val="bullet"/>
      <w:lvlText w:val="o"/>
      <w:lvlJc w:val="left"/>
      <w:pPr>
        <w:ind w:left="5967" w:hanging="360"/>
      </w:pPr>
      <w:rPr>
        <w:rFonts w:ascii="Courier New" w:hAnsi="Courier New" w:hint="default"/>
      </w:rPr>
    </w:lvl>
    <w:lvl w:ilvl="8" w:tplc="0C1A0005" w:tentative="1">
      <w:start w:val="1"/>
      <w:numFmt w:val="bullet"/>
      <w:lvlText w:val=""/>
      <w:lvlJc w:val="left"/>
      <w:pPr>
        <w:ind w:left="6687" w:hanging="360"/>
      </w:pPr>
      <w:rPr>
        <w:rFonts w:ascii="Wingdings" w:hAnsi="Wingdings" w:hint="default"/>
      </w:rPr>
    </w:lvl>
  </w:abstractNum>
  <w:abstractNum w:abstractNumId="54" w15:restartNumberingAfterBreak="0">
    <w:nsid w:val="67324321"/>
    <w:multiLevelType w:val="hybridMultilevel"/>
    <w:tmpl w:val="07B4F7EE"/>
    <w:lvl w:ilvl="0" w:tplc="241A0001">
      <w:start w:val="1"/>
      <w:numFmt w:val="bullet"/>
      <w:lvlText w:val=""/>
      <w:lvlJc w:val="left"/>
      <w:pPr>
        <w:tabs>
          <w:tab w:val="num" w:pos="1440"/>
        </w:tabs>
        <w:ind w:left="1440" w:hanging="360"/>
      </w:pPr>
      <w:rPr>
        <w:rFonts w:ascii="Symbol" w:hAnsi="Symbol" w:hint="default"/>
        <w:color w:val="auto"/>
      </w:rPr>
    </w:lvl>
    <w:lvl w:ilvl="1" w:tplc="241A0003" w:tentative="1">
      <w:start w:val="1"/>
      <w:numFmt w:val="bullet"/>
      <w:lvlText w:val="o"/>
      <w:lvlJc w:val="left"/>
      <w:pPr>
        <w:tabs>
          <w:tab w:val="num" w:pos="2149"/>
        </w:tabs>
        <w:ind w:left="2149" w:hanging="360"/>
      </w:pPr>
      <w:rPr>
        <w:rFonts w:ascii="Courier New" w:hAnsi="Courier New" w:hint="default"/>
      </w:rPr>
    </w:lvl>
    <w:lvl w:ilvl="2" w:tplc="241A0005" w:tentative="1">
      <w:start w:val="1"/>
      <w:numFmt w:val="bullet"/>
      <w:lvlText w:val=""/>
      <w:lvlJc w:val="left"/>
      <w:pPr>
        <w:tabs>
          <w:tab w:val="num" w:pos="2869"/>
        </w:tabs>
        <w:ind w:left="2869" w:hanging="360"/>
      </w:pPr>
      <w:rPr>
        <w:rFonts w:ascii="Wingdings" w:hAnsi="Wingdings" w:hint="default"/>
      </w:rPr>
    </w:lvl>
    <w:lvl w:ilvl="3" w:tplc="241A0001" w:tentative="1">
      <w:start w:val="1"/>
      <w:numFmt w:val="bullet"/>
      <w:lvlText w:val=""/>
      <w:lvlJc w:val="left"/>
      <w:pPr>
        <w:tabs>
          <w:tab w:val="num" w:pos="3589"/>
        </w:tabs>
        <w:ind w:left="3589" w:hanging="360"/>
      </w:pPr>
      <w:rPr>
        <w:rFonts w:ascii="Symbol" w:hAnsi="Symbol" w:hint="default"/>
      </w:rPr>
    </w:lvl>
    <w:lvl w:ilvl="4" w:tplc="241A0003" w:tentative="1">
      <w:start w:val="1"/>
      <w:numFmt w:val="bullet"/>
      <w:lvlText w:val="o"/>
      <w:lvlJc w:val="left"/>
      <w:pPr>
        <w:tabs>
          <w:tab w:val="num" w:pos="4309"/>
        </w:tabs>
        <w:ind w:left="4309" w:hanging="360"/>
      </w:pPr>
      <w:rPr>
        <w:rFonts w:ascii="Courier New" w:hAnsi="Courier New" w:hint="default"/>
      </w:rPr>
    </w:lvl>
    <w:lvl w:ilvl="5" w:tplc="241A0005" w:tentative="1">
      <w:start w:val="1"/>
      <w:numFmt w:val="bullet"/>
      <w:lvlText w:val=""/>
      <w:lvlJc w:val="left"/>
      <w:pPr>
        <w:tabs>
          <w:tab w:val="num" w:pos="5029"/>
        </w:tabs>
        <w:ind w:left="5029" w:hanging="360"/>
      </w:pPr>
      <w:rPr>
        <w:rFonts w:ascii="Wingdings" w:hAnsi="Wingdings" w:hint="default"/>
      </w:rPr>
    </w:lvl>
    <w:lvl w:ilvl="6" w:tplc="241A0001" w:tentative="1">
      <w:start w:val="1"/>
      <w:numFmt w:val="bullet"/>
      <w:lvlText w:val=""/>
      <w:lvlJc w:val="left"/>
      <w:pPr>
        <w:tabs>
          <w:tab w:val="num" w:pos="5749"/>
        </w:tabs>
        <w:ind w:left="5749" w:hanging="360"/>
      </w:pPr>
      <w:rPr>
        <w:rFonts w:ascii="Symbol" w:hAnsi="Symbol" w:hint="default"/>
      </w:rPr>
    </w:lvl>
    <w:lvl w:ilvl="7" w:tplc="241A0003" w:tentative="1">
      <w:start w:val="1"/>
      <w:numFmt w:val="bullet"/>
      <w:lvlText w:val="o"/>
      <w:lvlJc w:val="left"/>
      <w:pPr>
        <w:tabs>
          <w:tab w:val="num" w:pos="6469"/>
        </w:tabs>
        <w:ind w:left="6469" w:hanging="360"/>
      </w:pPr>
      <w:rPr>
        <w:rFonts w:ascii="Courier New" w:hAnsi="Courier New" w:hint="default"/>
      </w:rPr>
    </w:lvl>
    <w:lvl w:ilvl="8" w:tplc="241A0005" w:tentative="1">
      <w:start w:val="1"/>
      <w:numFmt w:val="bullet"/>
      <w:lvlText w:val=""/>
      <w:lvlJc w:val="left"/>
      <w:pPr>
        <w:tabs>
          <w:tab w:val="num" w:pos="7189"/>
        </w:tabs>
        <w:ind w:left="7189" w:hanging="360"/>
      </w:pPr>
      <w:rPr>
        <w:rFonts w:ascii="Wingdings" w:hAnsi="Wingdings" w:hint="default"/>
      </w:rPr>
    </w:lvl>
  </w:abstractNum>
  <w:abstractNum w:abstractNumId="55" w15:restartNumberingAfterBreak="0">
    <w:nsid w:val="68794AAB"/>
    <w:multiLevelType w:val="hybridMultilevel"/>
    <w:tmpl w:val="691004FE"/>
    <w:lvl w:ilvl="0" w:tplc="241A000F">
      <w:start w:val="1"/>
      <w:numFmt w:val="decimal"/>
      <w:lvlText w:val="%1."/>
      <w:lvlJc w:val="left"/>
      <w:pPr>
        <w:ind w:left="1429" w:hanging="360"/>
      </w:pPr>
    </w:lvl>
    <w:lvl w:ilvl="1" w:tplc="241A0019" w:tentative="1">
      <w:start w:val="1"/>
      <w:numFmt w:val="lowerLetter"/>
      <w:lvlText w:val="%2."/>
      <w:lvlJc w:val="left"/>
      <w:pPr>
        <w:ind w:left="2149" w:hanging="360"/>
      </w:pPr>
    </w:lvl>
    <w:lvl w:ilvl="2" w:tplc="241A001B" w:tentative="1">
      <w:start w:val="1"/>
      <w:numFmt w:val="lowerRoman"/>
      <w:lvlText w:val="%3."/>
      <w:lvlJc w:val="right"/>
      <w:pPr>
        <w:ind w:left="2869" w:hanging="180"/>
      </w:pPr>
    </w:lvl>
    <w:lvl w:ilvl="3" w:tplc="241A000F" w:tentative="1">
      <w:start w:val="1"/>
      <w:numFmt w:val="decimal"/>
      <w:lvlText w:val="%4."/>
      <w:lvlJc w:val="left"/>
      <w:pPr>
        <w:ind w:left="3589" w:hanging="360"/>
      </w:pPr>
    </w:lvl>
    <w:lvl w:ilvl="4" w:tplc="241A0019" w:tentative="1">
      <w:start w:val="1"/>
      <w:numFmt w:val="lowerLetter"/>
      <w:lvlText w:val="%5."/>
      <w:lvlJc w:val="left"/>
      <w:pPr>
        <w:ind w:left="4309" w:hanging="360"/>
      </w:pPr>
    </w:lvl>
    <w:lvl w:ilvl="5" w:tplc="241A001B" w:tentative="1">
      <w:start w:val="1"/>
      <w:numFmt w:val="lowerRoman"/>
      <w:lvlText w:val="%6."/>
      <w:lvlJc w:val="right"/>
      <w:pPr>
        <w:ind w:left="5029" w:hanging="180"/>
      </w:pPr>
    </w:lvl>
    <w:lvl w:ilvl="6" w:tplc="241A000F" w:tentative="1">
      <w:start w:val="1"/>
      <w:numFmt w:val="decimal"/>
      <w:lvlText w:val="%7."/>
      <w:lvlJc w:val="left"/>
      <w:pPr>
        <w:ind w:left="5749" w:hanging="360"/>
      </w:pPr>
    </w:lvl>
    <w:lvl w:ilvl="7" w:tplc="241A0019" w:tentative="1">
      <w:start w:val="1"/>
      <w:numFmt w:val="lowerLetter"/>
      <w:lvlText w:val="%8."/>
      <w:lvlJc w:val="left"/>
      <w:pPr>
        <w:ind w:left="6469" w:hanging="360"/>
      </w:pPr>
    </w:lvl>
    <w:lvl w:ilvl="8" w:tplc="241A001B" w:tentative="1">
      <w:start w:val="1"/>
      <w:numFmt w:val="lowerRoman"/>
      <w:lvlText w:val="%9."/>
      <w:lvlJc w:val="right"/>
      <w:pPr>
        <w:ind w:left="7189" w:hanging="180"/>
      </w:pPr>
    </w:lvl>
  </w:abstractNum>
  <w:abstractNum w:abstractNumId="56" w15:restartNumberingAfterBreak="0">
    <w:nsid w:val="6D6055D6"/>
    <w:multiLevelType w:val="hybridMultilevel"/>
    <w:tmpl w:val="69486E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6E5E5279"/>
    <w:multiLevelType w:val="hybridMultilevel"/>
    <w:tmpl w:val="789C8FC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8" w15:restartNumberingAfterBreak="0">
    <w:nsid w:val="71AB0DFB"/>
    <w:multiLevelType w:val="hybridMultilevel"/>
    <w:tmpl w:val="5D46DC56"/>
    <w:lvl w:ilvl="0" w:tplc="241A0001">
      <w:start w:val="1"/>
      <w:numFmt w:val="bullet"/>
      <w:lvlText w:val=""/>
      <w:lvlJc w:val="left"/>
      <w:pPr>
        <w:tabs>
          <w:tab w:val="num" w:pos="720"/>
        </w:tabs>
        <w:ind w:left="720" w:hanging="360"/>
      </w:pPr>
      <w:rPr>
        <w:rFonts w:ascii="Symbol" w:hAnsi="Symbol" w:hint="default"/>
      </w:rPr>
    </w:lvl>
    <w:lvl w:ilvl="1" w:tplc="D360A628">
      <w:numFmt w:val="bullet"/>
      <w:lvlText w:val="-"/>
      <w:lvlJc w:val="left"/>
      <w:pPr>
        <w:tabs>
          <w:tab w:val="num" w:pos="1440"/>
        </w:tabs>
        <w:ind w:left="1440" w:hanging="360"/>
      </w:pPr>
      <w:rPr>
        <w:rFonts w:ascii="Times New Roman" w:eastAsia="Times New Roman" w:hAnsi="Times New Roman" w:hint="default"/>
      </w:rPr>
    </w:lvl>
    <w:lvl w:ilvl="2" w:tplc="241A0005">
      <w:start w:val="1"/>
      <w:numFmt w:val="bullet"/>
      <w:lvlText w:val=""/>
      <w:lvlJc w:val="left"/>
      <w:pPr>
        <w:tabs>
          <w:tab w:val="num" w:pos="2160"/>
        </w:tabs>
        <w:ind w:left="2160" w:hanging="360"/>
      </w:pPr>
      <w:rPr>
        <w:rFonts w:ascii="Wingdings" w:hAnsi="Wingdings" w:hint="default"/>
      </w:rPr>
    </w:lvl>
    <w:lvl w:ilvl="3" w:tplc="241A0001" w:tentative="1">
      <w:start w:val="1"/>
      <w:numFmt w:val="bullet"/>
      <w:lvlText w:val=""/>
      <w:lvlJc w:val="left"/>
      <w:pPr>
        <w:tabs>
          <w:tab w:val="num" w:pos="2880"/>
        </w:tabs>
        <w:ind w:left="2880" w:hanging="360"/>
      </w:pPr>
      <w:rPr>
        <w:rFonts w:ascii="Symbol" w:hAnsi="Symbol" w:hint="default"/>
      </w:rPr>
    </w:lvl>
    <w:lvl w:ilvl="4" w:tplc="241A0003" w:tentative="1">
      <w:start w:val="1"/>
      <w:numFmt w:val="bullet"/>
      <w:lvlText w:val="o"/>
      <w:lvlJc w:val="left"/>
      <w:pPr>
        <w:tabs>
          <w:tab w:val="num" w:pos="3600"/>
        </w:tabs>
        <w:ind w:left="3600" w:hanging="360"/>
      </w:pPr>
      <w:rPr>
        <w:rFonts w:ascii="Courier New" w:hAnsi="Courier New" w:hint="default"/>
      </w:rPr>
    </w:lvl>
    <w:lvl w:ilvl="5" w:tplc="241A0005" w:tentative="1">
      <w:start w:val="1"/>
      <w:numFmt w:val="bullet"/>
      <w:lvlText w:val=""/>
      <w:lvlJc w:val="left"/>
      <w:pPr>
        <w:tabs>
          <w:tab w:val="num" w:pos="4320"/>
        </w:tabs>
        <w:ind w:left="4320" w:hanging="360"/>
      </w:pPr>
      <w:rPr>
        <w:rFonts w:ascii="Wingdings" w:hAnsi="Wingdings" w:hint="default"/>
      </w:rPr>
    </w:lvl>
    <w:lvl w:ilvl="6" w:tplc="241A0001" w:tentative="1">
      <w:start w:val="1"/>
      <w:numFmt w:val="bullet"/>
      <w:lvlText w:val=""/>
      <w:lvlJc w:val="left"/>
      <w:pPr>
        <w:tabs>
          <w:tab w:val="num" w:pos="5040"/>
        </w:tabs>
        <w:ind w:left="5040" w:hanging="360"/>
      </w:pPr>
      <w:rPr>
        <w:rFonts w:ascii="Symbol" w:hAnsi="Symbol" w:hint="default"/>
      </w:rPr>
    </w:lvl>
    <w:lvl w:ilvl="7" w:tplc="241A0003" w:tentative="1">
      <w:start w:val="1"/>
      <w:numFmt w:val="bullet"/>
      <w:lvlText w:val="o"/>
      <w:lvlJc w:val="left"/>
      <w:pPr>
        <w:tabs>
          <w:tab w:val="num" w:pos="5760"/>
        </w:tabs>
        <w:ind w:left="5760" w:hanging="360"/>
      </w:pPr>
      <w:rPr>
        <w:rFonts w:ascii="Courier New" w:hAnsi="Courier New" w:hint="default"/>
      </w:rPr>
    </w:lvl>
    <w:lvl w:ilvl="8" w:tplc="241A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71D12279"/>
    <w:multiLevelType w:val="hybridMultilevel"/>
    <w:tmpl w:val="2EACFFB0"/>
    <w:lvl w:ilvl="0" w:tplc="9308425C">
      <w:start w:val="1"/>
      <w:numFmt w:val="decimal"/>
      <w:lvlText w:val="%1."/>
      <w:lvlJc w:val="left"/>
      <w:pPr>
        <w:tabs>
          <w:tab w:val="num" w:pos="720"/>
        </w:tabs>
        <w:ind w:left="720" w:hanging="360"/>
      </w:pPr>
      <w:rPr>
        <w:rFonts w:cs="Times New Roman"/>
        <w:color w:val="auto"/>
      </w:rPr>
    </w:lvl>
    <w:lvl w:ilvl="1" w:tplc="241A0019" w:tentative="1">
      <w:start w:val="1"/>
      <w:numFmt w:val="lowerLetter"/>
      <w:lvlText w:val="%2."/>
      <w:lvlJc w:val="left"/>
      <w:pPr>
        <w:tabs>
          <w:tab w:val="num" w:pos="1440"/>
        </w:tabs>
        <w:ind w:left="1440" w:hanging="360"/>
      </w:pPr>
      <w:rPr>
        <w:rFonts w:cs="Times New Roman"/>
      </w:rPr>
    </w:lvl>
    <w:lvl w:ilvl="2" w:tplc="241A001B" w:tentative="1">
      <w:start w:val="1"/>
      <w:numFmt w:val="lowerRoman"/>
      <w:lvlText w:val="%3."/>
      <w:lvlJc w:val="right"/>
      <w:pPr>
        <w:tabs>
          <w:tab w:val="num" w:pos="2160"/>
        </w:tabs>
        <w:ind w:left="2160" w:hanging="180"/>
      </w:pPr>
      <w:rPr>
        <w:rFonts w:cs="Times New Roman"/>
      </w:rPr>
    </w:lvl>
    <w:lvl w:ilvl="3" w:tplc="241A000F" w:tentative="1">
      <w:start w:val="1"/>
      <w:numFmt w:val="decimal"/>
      <w:lvlText w:val="%4."/>
      <w:lvlJc w:val="left"/>
      <w:pPr>
        <w:tabs>
          <w:tab w:val="num" w:pos="2880"/>
        </w:tabs>
        <w:ind w:left="2880" w:hanging="360"/>
      </w:pPr>
      <w:rPr>
        <w:rFonts w:cs="Times New Roman"/>
      </w:rPr>
    </w:lvl>
    <w:lvl w:ilvl="4" w:tplc="241A0019" w:tentative="1">
      <w:start w:val="1"/>
      <w:numFmt w:val="lowerLetter"/>
      <w:lvlText w:val="%5."/>
      <w:lvlJc w:val="left"/>
      <w:pPr>
        <w:tabs>
          <w:tab w:val="num" w:pos="3600"/>
        </w:tabs>
        <w:ind w:left="3600" w:hanging="360"/>
      </w:pPr>
      <w:rPr>
        <w:rFonts w:cs="Times New Roman"/>
      </w:rPr>
    </w:lvl>
    <w:lvl w:ilvl="5" w:tplc="241A001B" w:tentative="1">
      <w:start w:val="1"/>
      <w:numFmt w:val="lowerRoman"/>
      <w:lvlText w:val="%6."/>
      <w:lvlJc w:val="right"/>
      <w:pPr>
        <w:tabs>
          <w:tab w:val="num" w:pos="4320"/>
        </w:tabs>
        <w:ind w:left="4320" w:hanging="180"/>
      </w:pPr>
      <w:rPr>
        <w:rFonts w:cs="Times New Roman"/>
      </w:rPr>
    </w:lvl>
    <w:lvl w:ilvl="6" w:tplc="241A000F" w:tentative="1">
      <w:start w:val="1"/>
      <w:numFmt w:val="decimal"/>
      <w:lvlText w:val="%7."/>
      <w:lvlJc w:val="left"/>
      <w:pPr>
        <w:tabs>
          <w:tab w:val="num" w:pos="5040"/>
        </w:tabs>
        <w:ind w:left="5040" w:hanging="360"/>
      </w:pPr>
      <w:rPr>
        <w:rFonts w:cs="Times New Roman"/>
      </w:rPr>
    </w:lvl>
    <w:lvl w:ilvl="7" w:tplc="241A0019" w:tentative="1">
      <w:start w:val="1"/>
      <w:numFmt w:val="lowerLetter"/>
      <w:lvlText w:val="%8."/>
      <w:lvlJc w:val="left"/>
      <w:pPr>
        <w:tabs>
          <w:tab w:val="num" w:pos="5760"/>
        </w:tabs>
        <w:ind w:left="5760" w:hanging="360"/>
      </w:pPr>
      <w:rPr>
        <w:rFonts w:cs="Times New Roman"/>
      </w:rPr>
    </w:lvl>
    <w:lvl w:ilvl="8" w:tplc="241A001B" w:tentative="1">
      <w:start w:val="1"/>
      <w:numFmt w:val="lowerRoman"/>
      <w:lvlText w:val="%9."/>
      <w:lvlJc w:val="right"/>
      <w:pPr>
        <w:tabs>
          <w:tab w:val="num" w:pos="6480"/>
        </w:tabs>
        <w:ind w:left="6480" w:hanging="180"/>
      </w:pPr>
      <w:rPr>
        <w:rFonts w:cs="Times New Roman"/>
      </w:rPr>
    </w:lvl>
  </w:abstractNum>
  <w:abstractNum w:abstractNumId="60" w15:restartNumberingAfterBreak="0">
    <w:nsid w:val="71D706B7"/>
    <w:multiLevelType w:val="hybridMultilevel"/>
    <w:tmpl w:val="A56E1FC6"/>
    <w:lvl w:ilvl="0" w:tplc="241A0001">
      <w:start w:val="1"/>
      <w:numFmt w:val="bullet"/>
      <w:lvlText w:val=""/>
      <w:lvlJc w:val="left"/>
      <w:pPr>
        <w:tabs>
          <w:tab w:val="num" w:pos="1440"/>
        </w:tabs>
        <w:ind w:left="1440" w:hanging="360"/>
      </w:pPr>
      <w:rPr>
        <w:rFonts w:ascii="Symbol" w:hAnsi="Symbol" w:hint="default"/>
        <w:b w:val="0"/>
        <w:color w:val="auto"/>
      </w:rPr>
    </w:lvl>
    <w:lvl w:ilvl="1" w:tplc="241A0019" w:tentative="1">
      <w:start w:val="1"/>
      <w:numFmt w:val="lowerLetter"/>
      <w:lvlText w:val="%2."/>
      <w:lvlJc w:val="left"/>
      <w:pPr>
        <w:tabs>
          <w:tab w:val="num" w:pos="1440"/>
        </w:tabs>
        <w:ind w:left="1440" w:hanging="360"/>
      </w:pPr>
      <w:rPr>
        <w:rFonts w:cs="Times New Roman"/>
      </w:rPr>
    </w:lvl>
    <w:lvl w:ilvl="2" w:tplc="241A001B" w:tentative="1">
      <w:start w:val="1"/>
      <w:numFmt w:val="lowerRoman"/>
      <w:lvlText w:val="%3."/>
      <w:lvlJc w:val="right"/>
      <w:pPr>
        <w:tabs>
          <w:tab w:val="num" w:pos="2160"/>
        </w:tabs>
        <w:ind w:left="2160" w:hanging="180"/>
      </w:pPr>
      <w:rPr>
        <w:rFonts w:cs="Times New Roman"/>
      </w:rPr>
    </w:lvl>
    <w:lvl w:ilvl="3" w:tplc="241A000F" w:tentative="1">
      <w:start w:val="1"/>
      <w:numFmt w:val="decimal"/>
      <w:lvlText w:val="%4."/>
      <w:lvlJc w:val="left"/>
      <w:pPr>
        <w:tabs>
          <w:tab w:val="num" w:pos="2880"/>
        </w:tabs>
        <w:ind w:left="2880" w:hanging="360"/>
      </w:pPr>
      <w:rPr>
        <w:rFonts w:cs="Times New Roman"/>
      </w:rPr>
    </w:lvl>
    <w:lvl w:ilvl="4" w:tplc="241A0019" w:tentative="1">
      <w:start w:val="1"/>
      <w:numFmt w:val="lowerLetter"/>
      <w:lvlText w:val="%5."/>
      <w:lvlJc w:val="left"/>
      <w:pPr>
        <w:tabs>
          <w:tab w:val="num" w:pos="3600"/>
        </w:tabs>
        <w:ind w:left="3600" w:hanging="360"/>
      </w:pPr>
      <w:rPr>
        <w:rFonts w:cs="Times New Roman"/>
      </w:rPr>
    </w:lvl>
    <w:lvl w:ilvl="5" w:tplc="241A001B" w:tentative="1">
      <w:start w:val="1"/>
      <w:numFmt w:val="lowerRoman"/>
      <w:lvlText w:val="%6."/>
      <w:lvlJc w:val="right"/>
      <w:pPr>
        <w:tabs>
          <w:tab w:val="num" w:pos="4320"/>
        </w:tabs>
        <w:ind w:left="4320" w:hanging="180"/>
      </w:pPr>
      <w:rPr>
        <w:rFonts w:cs="Times New Roman"/>
      </w:rPr>
    </w:lvl>
    <w:lvl w:ilvl="6" w:tplc="241A000F" w:tentative="1">
      <w:start w:val="1"/>
      <w:numFmt w:val="decimal"/>
      <w:lvlText w:val="%7."/>
      <w:lvlJc w:val="left"/>
      <w:pPr>
        <w:tabs>
          <w:tab w:val="num" w:pos="5040"/>
        </w:tabs>
        <w:ind w:left="5040" w:hanging="360"/>
      </w:pPr>
      <w:rPr>
        <w:rFonts w:cs="Times New Roman"/>
      </w:rPr>
    </w:lvl>
    <w:lvl w:ilvl="7" w:tplc="241A0019" w:tentative="1">
      <w:start w:val="1"/>
      <w:numFmt w:val="lowerLetter"/>
      <w:lvlText w:val="%8."/>
      <w:lvlJc w:val="left"/>
      <w:pPr>
        <w:tabs>
          <w:tab w:val="num" w:pos="5760"/>
        </w:tabs>
        <w:ind w:left="5760" w:hanging="360"/>
      </w:pPr>
      <w:rPr>
        <w:rFonts w:cs="Times New Roman"/>
      </w:rPr>
    </w:lvl>
    <w:lvl w:ilvl="8" w:tplc="241A001B" w:tentative="1">
      <w:start w:val="1"/>
      <w:numFmt w:val="lowerRoman"/>
      <w:lvlText w:val="%9."/>
      <w:lvlJc w:val="right"/>
      <w:pPr>
        <w:tabs>
          <w:tab w:val="num" w:pos="6480"/>
        </w:tabs>
        <w:ind w:left="6480" w:hanging="180"/>
      </w:pPr>
      <w:rPr>
        <w:rFonts w:cs="Times New Roman"/>
      </w:rPr>
    </w:lvl>
  </w:abstractNum>
  <w:abstractNum w:abstractNumId="61" w15:restartNumberingAfterBreak="0">
    <w:nsid w:val="72D40266"/>
    <w:multiLevelType w:val="multilevel"/>
    <w:tmpl w:val="6FF2197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2" w15:restartNumberingAfterBreak="0">
    <w:nsid w:val="75CF4D6F"/>
    <w:multiLevelType w:val="hybridMultilevel"/>
    <w:tmpl w:val="CDE448C6"/>
    <w:lvl w:ilvl="0" w:tplc="241A000F">
      <w:start w:val="1"/>
      <w:numFmt w:val="decimal"/>
      <w:lvlText w:val="%1."/>
      <w:lvlJc w:val="left"/>
      <w:pPr>
        <w:tabs>
          <w:tab w:val="num" w:pos="1440"/>
        </w:tabs>
        <w:ind w:left="1440" w:hanging="360"/>
      </w:pPr>
      <w:rPr>
        <w:rFonts w:cs="Times New Roman"/>
      </w:rPr>
    </w:lvl>
    <w:lvl w:ilvl="1" w:tplc="241A0019" w:tentative="1">
      <w:start w:val="1"/>
      <w:numFmt w:val="lowerLetter"/>
      <w:lvlText w:val="%2."/>
      <w:lvlJc w:val="left"/>
      <w:pPr>
        <w:tabs>
          <w:tab w:val="num" w:pos="2160"/>
        </w:tabs>
        <w:ind w:left="2160" w:hanging="360"/>
      </w:pPr>
      <w:rPr>
        <w:rFonts w:cs="Times New Roman"/>
      </w:rPr>
    </w:lvl>
    <w:lvl w:ilvl="2" w:tplc="241A001B" w:tentative="1">
      <w:start w:val="1"/>
      <w:numFmt w:val="lowerRoman"/>
      <w:lvlText w:val="%3."/>
      <w:lvlJc w:val="right"/>
      <w:pPr>
        <w:tabs>
          <w:tab w:val="num" w:pos="2880"/>
        </w:tabs>
        <w:ind w:left="2880" w:hanging="180"/>
      </w:pPr>
      <w:rPr>
        <w:rFonts w:cs="Times New Roman"/>
      </w:rPr>
    </w:lvl>
    <w:lvl w:ilvl="3" w:tplc="241A000F" w:tentative="1">
      <w:start w:val="1"/>
      <w:numFmt w:val="decimal"/>
      <w:lvlText w:val="%4."/>
      <w:lvlJc w:val="left"/>
      <w:pPr>
        <w:tabs>
          <w:tab w:val="num" w:pos="3600"/>
        </w:tabs>
        <w:ind w:left="3600" w:hanging="360"/>
      </w:pPr>
      <w:rPr>
        <w:rFonts w:cs="Times New Roman"/>
      </w:rPr>
    </w:lvl>
    <w:lvl w:ilvl="4" w:tplc="241A0019" w:tentative="1">
      <w:start w:val="1"/>
      <w:numFmt w:val="lowerLetter"/>
      <w:lvlText w:val="%5."/>
      <w:lvlJc w:val="left"/>
      <w:pPr>
        <w:tabs>
          <w:tab w:val="num" w:pos="4320"/>
        </w:tabs>
        <w:ind w:left="4320" w:hanging="360"/>
      </w:pPr>
      <w:rPr>
        <w:rFonts w:cs="Times New Roman"/>
      </w:rPr>
    </w:lvl>
    <w:lvl w:ilvl="5" w:tplc="241A001B" w:tentative="1">
      <w:start w:val="1"/>
      <w:numFmt w:val="lowerRoman"/>
      <w:lvlText w:val="%6."/>
      <w:lvlJc w:val="right"/>
      <w:pPr>
        <w:tabs>
          <w:tab w:val="num" w:pos="5040"/>
        </w:tabs>
        <w:ind w:left="5040" w:hanging="180"/>
      </w:pPr>
      <w:rPr>
        <w:rFonts w:cs="Times New Roman"/>
      </w:rPr>
    </w:lvl>
    <w:lvl w:ilvl="6" w:tplc="241A000F" w:tentative="1">
      <w:start w:val="1"/>
      <w:numFmt w:val="decimal"/>
      <w:lvlText w:val="%7."/>
      <w:lvlJc w:val="left"/>
      <w:pPr>
        <w:tabs>
          <w:tab w:val="num" w:pos="5760"/>
        </w:tabs>
        <w:ind w:left="5760" w:hanging="360"/>
      </w:pPr>
      <w:rPr>
        <w:rFonts w:cs="Times New Roman"/>
      </w:rPr>
    </w:lvl>
    <w:lvl w:ilvl="7" w:tplc="241A0019" w:tentative="1">
      <w:start w:val="1"/>
      <w:numFmt w:val="lowerLetter"/>
      <w:lvlText w:val="%8."/>
      <w:lvlJc w:val="left"/>
      <w:pPr>
        <w:tabs>
          <w:tab w:val="num" w:pos="6480"/>
        </w:tabs>
        <w:ind w:left="6480" w:hanging="360"/>
      </w:pPr>
      <w:rPr>
        <w:rFonts w:cs="Times New Roman"/>
      </w:rPr>
    </w:lvl>
    <w:lvl w:ilvl="8" w:tplc="241A001B" w:tentative="1">
      <w:start w:val="1"/>
      <w:numFmt w:val="lowerRoman"/>
      <w:lvlText w:val="%9."/>
      <w:lvlJc w:val="right"/>
      <w:pPr>
        <w:tabs>
          <w:tab w:val="num" w:pos="7200"/>
        </w:tabs>
        <w:ind w:left="7200" w:hanging="180"/>
      </w:pPr>
      <w:rPr>
        <w:rFonts w:cs="Times New Roman"/>
      </w:rPr>
    </w:lvl>
  </w:abstractNum>
  <w:abstractNum w:abstractNumId="63" w15:restartNumberingAfterBreak="0">
    <w:nsid w:val="76F85697"/>
    <w:multiLevelType w:val="hybridMultilevel"/>
    <w:tmpl w:val="F850BB58"/>
    <w:lvl w:ilvl="0" w:tplc="241A0001">
      <w:start w:val="1"/>
      <w:numFmt w:val="bullet"/>
      <w:lvlText w:val=""/>
      <w:lvlJc w:val="left"/>
      <w:pPr>
        <w:tabs>
          <w:tab w:val="num" w:pos="2520"/>
        </w:tabs>
        <w:ind w:left="2520" w:hanging="360"/>
      </w:pPr>
      <w:rPr>
        <w:rFonts w:ascii="Symbol" w:hAnsi="Symbol" w:hint="default"/>
      </w:rPr>
    </w:lvl>
    <w:lvl w:ilvl="1" w:tplc="241A0003">
      <w:start w:val="1"/>
      <w:numFmt w:val="bullet"/>
      <w:lvlText w:val="o"/>
      <w:lvlJc w:val="left"/>
      <w:pPr>
        <w:tabs>
          <w:tab w:val="num" w:pos="3240"/>
        </w:tabs>
        <w:ind w:left="3240" w:hanging="360"/>
      </w:pPr>
      <w:rPr>
        <w:rFonts w:ascii="Courier New" w:hAnsi="Courier New" w:hint="default"/>
      </w:rPr>
    </w:lvl>
    <w:lvl w:ilvl="2" w:tplc="241A0005" w:tentative="1">
      <w:start w:val="1"/>
      <w:numFmt w:val="bullet"/>
      <w:lvlText w:val=""/>
      <w:lvlJc w:val="left"/>
      <w:pPr>
        <w:tabs>
          <w:tab w:val="num" w:pos="3960"/>
        </w:tabs>
        <w:ind w:left="3960" w:hanging="360"/>
      </w:pPr>
      <w:rPr>
        <w:rFonts w:ascii="Wingdings" w:hAnsi="Wingdings" w:hint="default"/>
      </w:rPr>
    </w:lvl>
    <w:lvl w:ilvl="3" w:tplc="241A0001" w:tentative="1">
      <w:start w:val="1"/>
      <w:numFmt w:val="bullet"/>
      <w:lvlText w:val=""/>
      <w:lvlJc w:val="left"/>
      <w:pPr>
        <w:tabs>
          <w:tab w:val="num" w:pos="4680"/>
        </w:tabs>
        <w:ind w:left="4680" w:hanging="360"/>
      </w:pPr>
      <w:rPr>
        <w:rFonts w:ascii="Symbol" w:hAnsi="Symbol" w:hint="default"/>
      </w:rPr>
    </w:lvl>
    <w:lvl w:ilvl="4" w:tplc="241A0003" w:tentative="1">
      <w:start w:val="1"/>
      <w:numFmt w:val="bullet"/>
      <w:lvlText w:val="o"/>
      <w:lvlJc w:val="left"/>
      <w:pPr>
        <w:tabs>
          <w:tab w:val="num" w:pos="5400"/>
        </w:tabs>
        <w:ind w:left="5400" w:hanging="360"/>
      </w:pPr>
      <w:rPr>
        <w:rFonts w:ascii="Courier New" w:hAnsi="Courier New" w:hint="default"/>
      </w:rPr>
    </w:lvl>
    <w:lvl w:ilvl="5" w:tplc="241A0005" w:tentative="1">
      <w:start w:val="1"/>
      <w:numFmt w:val="bullet"/>
      <w:lvlText w:val=""/>
      <w:lvlJc w:val="left"/>
      <w:pPr>
        <w:tabs>
          <w:tab w:val="num" w:pos="6120"/>
        </w:tabs>
        <w:ind w:left="6120" w:hanging="360"/>
      </w:pPr>
      <w:rPr>
        <w:rFonts w:ascii="Wingdings" w:hAnsi="Wingdings" w:hint="default"/>
      </w:rPr>
    </w:lvl>
    <w:lvl w:ilvl="6" w:tplc="241A0001" w:tentative="1">
      <w:start w:val="1"/>
      <w:numFmt w:val="bullet"/>
      <w:lvlText w:val=""/>
      <w:lvlJc w:val="left"/>
      <w:pPr>
        <w:tabs>
          <w:tab w:val="num" w:pos="6840"/>
        </w:tabs>
        <w:ind w:left="6840" w:hanging="360"/>
      </w:pPr>
      <w:rPr>
        <w:rFonts w:ascii="Symbol" w:hAnsi="Symbol" w:hint="default"/>
      </w:rPr>
    </w:lvl>
    <w:lvl w:ilvl="7" w:tplc="241A0003" w:tentative="1">
      <w:start w:val="1"/>
      <w:numFmt w:val="bullet"/>
      <w:lvlText w:val="o"/>
      <w:lvlJc w:val="left"/>
      <w:pPr>
        <w:tabs>
          <w:tab w:val="num" w:pos="7560"/>
        </w:tabs>
        <w:ind w:left="7560" w:hanging="360"/>
      </w:pPr>
      <w:rPr>
        <w:rFonts w:ascii="Courier New" w:hAnsi="Courier New" w:hint="default"/>
      </w:rPr>
    </w:lvl>
    <w:lvl w:ilvl="8" w:tplc="241A0005" w:tentative="1">
      <w:start w:val="1"/>
      <w:numFmt w:val="bullet"/>
      <w:lvlText w:val=""/>
      <w:lvlJc w:val="left"/>
      <w:pPr>
        <w:tabs>
          <w:tab w:val="num" w:pos="8280"/>
        </w:tabs>
        <w:ind w:left="8280" w:hanging="360"/>
      </w:pPr>
      <w:rPr>
        <w:rFonts w:ascii="Wingdings" w:hAnsi="Wingdings" w:hint="default"/>
      </w:rPr>
    </w:lvl>
  </w:abstractNum>
  <w:abstractNum w:abstractNumId="64" w15:restartNumberingAfterBreak="0">
    <w:nsid w:val="77E317E2"/>
    <w:multiLevelType w:val="multilevel"/>
    <w:tmpl w:val="98D0ED8A"/>
    <w:styleLink w:val="CurrentList1"/>
    <w:lvl w:ilvl="0">
      <w:start w:val="1"/>
      <w:numFmt w:val="upperRoman"/>
      <w:lvlText w:val="%1."/>
      <w:lvlJc w:val="right"/>
      <w:pPr>
        <w:tabs>
          <w:tab w:val="num" w:pos="1440"/>
        </w:tabs>
        <w:ind w:left="1440" w:hanging="180"/>
      </w:pPr>
      <w:rPr>
        <w:rFonts w:cs="Times New Roman"/>
      </w:rPr>
    </w:lvl>
    <w:lvl w:ilvl="1">
      <w:start w:val="1"/>
      <w:numFmt w:val="decimal"/>
      <w:lvlText w:val="%2."/>
      <w:lvlJc w:val="left"/>
      <w:pPr>
        <w:tabs>
          <w:tab w:val="num" w:pos="2128"/>
        </w:tabs>
        <w:ind w:left="6164" w:hanging="4320"/>
      </w:pPr>
      <w:rPr>
        <w:rFonts w:cs="Times New Roman" w:hint="default"/>
      </w:rPr>
    </w:lvl>
    <w:lvl w:ilvl="2">
      <w:start w:val="1"/>
      <w:numFmt w:val="lowerRoman"/>
      <w:lvlText w:val="%3."/>
      <w:lvlJc w:val="right"/>
      <w:pPr>
        <w:tabs>
          <w:tab w:val="num" w:pos="2880"/>
        </w:tabs>
        <w:ind w:left="2880" w:hanging="180"/>
      </w:pPr>
      <w:rPr>
        <w:rFonts w:cs="Times New Roman"/>
      </w:rPr>
    </w:lvl>
    <w:lvl w:ilvl="3">
      <w:start w:val="1"/>
      <w:numFmt w:val="decimal"/>
      <w:lvlText w:val="%4."/>
      <w:lvlJc w:val="left"/>
      <w:pPr>
        <w:tabs>
          <w:tab w:val="num" w:pos="3600"/>
        </w:tabs>
        <w:ind w:left="3600" w:hanging="360"/>
      </w:pPr>
      <w:rPr>
        <w:rFonts w:cs="Times New Roman"/>
      </w:rPr>
    </w:lvl>
    <w:lvl w:ilvl="4">
      <w:start w:val="1"/>
      <w:numFmt w:val="lowerLetter"/>
      <w:lvlText w:val="%5."/>
      <w:lvlJc w:val="left"/>
      <w:pPr>
        <w:tabs>
          <w:tab w:val="num" w:pos="4320"/>
        </w:tabs>
        <w:ind w:left="4320" w:hanging="360"/>
      </w:pPr>
      <w:rPr>
        <w:rFonts w:cs="Times New Roman"/>
      </w:rPr>
    </w:lvl>
    <w:lvl w:ilvl="5">
      <w:start w:val="1"/>
      <w:numFmt w:val="lowerRoman"/>
      <w:lvlText w:val="%6."/>
      <w:lvlJc w:val="right"/>
      <w:pPr>
        <w:tabs>
          <w:tab w:val="num" w:pos="5040"/>
        </w:tabs>
        <w:ind w:left="5040" w:hanging="180"/>
      </w:pPr>
      <w:rPr>
        <w:rFonts w:cs="Times New Roman"/>
      </w:rPr>
    </w:lvl>
    <w:lvl w:ilvl="6">
      <w:start w:val="1"/>
      <w:numFmt w:val="decimal"/>
      <w:lvlText w:val="%7."/>
      <w:lvlJc w:val="left"/>
      <w:pPr>
        <w:tabs>
          <w:tab w:val="num" w:pos="5760"/>
        </w:tabs>
        <w:ind w:left="5760" w:hanging="360"/>
      </w:pPr>
      <w:rPr>
        <w:rFonts w:cs="Times New Roman"/>
      </w:rPr>
    </w:lvl>
    <w:lvl w:ilvl="7">
      <w:start w:val="1"/>
      <w:numFmt w:val="lowerLetter"/>
      <w:lvlText w:val="%8."/>
      <w:lvlJc w:val="left"/>
      <w:pPr>
        <w:tabs>
          <w:tab w:val="num" w:pos="6480"/>
        </w:tabs>
        <w:ind w:left="6480" w:hanging="360"/>
      </w:pPr>
      <w:rPr>
        <w:rFonts w:cs="Times New Roman"/>
      </w:rPr>
    </w:lvl>
    <w:lvl w:ilvl="8">
      <w:start w:val="1"/>
      <w:numFmt w:val="lowerRoman"/>
      <w:lvlText w:val="%9."/>
      <w:lvlJc w:val="right"/>
      <w:pPr>
        <w:tabs>
          <w:tab w:val="num" w:pos="7200"/>
        </w:tabs>
        <w:ind w:left="7200" w:hanging="180"/>
      </w:pPr>
      <w:rPr>
        <w:rFonts w:cs="Times New Roman"/>
      </w:rPr>
    </w:lvl>
  </w:abstractNum>
  <w:abstractNum w:abstractNumId="65" w15:restartNumberingAfterBreak="0">
    <w:nsid w:val="78AD52CF"/>
    <w:multiLevelType w:val="multilevel"/>
    <w:tmpl w:val="F8C8D360"/>
    <w:styleLink w:val="CurrentList3"/>
    <w:lvl w:ilvl="0">
      <w:start w:val="1"/>
      <w:numFmt w:val="bullet"/>
      <w:lvlText w:val=""/>
      <w:lvlJc w:val="left"/>
      <w:pPr>
        <w:tabs>
          <w:tab w:val="num" w:pos="1440"/>
        </w:tabs>
        <w:ind w:left="1440" w:hanging="360"/>
      </w:pPr>
      <w:rPr>
        <w:rFonts w:ascii="Symbol" w:hAnsi="Symbol" w:hint="default"/>
      </w:rPr>
    </w:lvl>
    <w:lvl w:ilvl="1">
      <w:start w:val="1"/>
      <w:numFmt w:val="bullet"/>
      <w:lvlText w:val="o"/>
      <w:lvlJc w:val="left"/>
      <w:pPr>
        <w:tabs>
          <w:tab w:val="num" w:pos="2160"/>
        </w:tabs>
        <w:ind w:left="2160" w:hanging="360"/>
      </w:pPr>
      <w:rPr>
        <w:rFonts w:ascii="Courier New" w:hAnsi="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66" w15:restartNumberingAfterBreak="0">
    <w:nsid w:val="7A3D46FA"/>
    <w:multiLevelType w:val="multilevel"/>
    <w:tmpl w:val="98D0ED8A"/>
    <w:numStyleLink w:val="CurrentList1"/>
  </w:abstractNum>
  <w:abstractNum w:abstractNumId="67" w15:restartNumberingAfterBreak="0">
    <w:nsid w:val="7D24173B"/>
    <w:multiLevelType w:val="multilevel"/>
    <w:tmpl w:val="C4DA60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48"/>
  </w:num>
  <w:num w:numId="3">
    <w:abstractNumId w:val="22"/>
  </w:num>
  <w:num w:numId="4">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18"/>
  </w:num>
  <w:num w:numId="7">
    <w:abstractNumId w:val="36"/>
  </w:num>
  <w:num w:numId="8">
    <w:abstractNumId w:val="15"/>
  </w:num>
  <w:num w:numId="9">
    <w:abstractNumId w:val="35"/>
  </w:num>
  <w:num w:numId="10">
    <w:abstractNumId w:val="39"/>
  </w:num>
  <w:num w:numId="11">
    <w:abstractNumId w:val="43"/>
    <w:lvlOverride w:ilvl="0">
      <w:lvl w:ilvl="0">
        <w:numFmt w:val="decimal"/>
        <w:lvlText w:val=""/>
        <w:lvlJc w:val="left"/>
        <w:rPr>
          <w:rFonts w:cs="Times New Roman"/>
        </w:rPr>
      </w:lvl>
    </w:lvlOverride>
    <w:lvlOverride w:ilvl="1">
      <w:lvl w:ilvl="1">
        <w:start w:val="1"/>
        <w:numFmt w:val="decimal"/>
        <w:lvlText w:val="%2."/>
        <w:lvlJc w:val="left"/>
        <w:pPr>
          <w:tabs>
            <w:tab w:val="num" w:pos="2128"/>
          </w:tabs>
          <w:ind w:left="6164" w:hanging="4320"/>
        </w:pPr>
        <w:rPr>
          <w:rFonts w:cs="Times New Roman" w:hint="default"/>
        </w:rPr>
      </w:lvl>
    </w:lvlOverride>
  </w:num>
  <w:num w:numId="12">
    <w:abstractNumId w:val="64"/>
  </w:num>
  <w:num w:numId="13">
    <w:abstractNumId w:val="7"/>
  </w:num>
  <w:num w:numId="14">
    <w:abstractNumId w:val="51"/>
  </w:num>
  <w:num w:numId="15">
    <w:abstractNumId w:val="29"/>
  </w:num>
  <w:num w:numId="16">
    <w:abstractNumId w:val="31"/>
  </w:num>
  <w:num w:numId="17">
    <w:abstractNumId w:val="6"/>
  </w:num>
  <w:num w:numId="18">
    <w:abstractNumId w:val="46"/>
  </w:num>
  <w:num w:numId="19">
    <w:abstractNumId w:val="6"/>
    <w:lvlOverride w:ilvl="0">
      <w:lvl w:ilvl="0" w:tplc="241A0001">
        <w:start w:val="1"/>
        <w:numFmt w:val="bullet"/>
        <w:lvlText w:val=""/>
        <w:lvlJc w:val="left"/>
        <w:pPr>
          <w:tabs>
            <w:tab w:val="num" w:pos="1440"/>
          </w:tabs>
          <w:ind w:left="1440" w:hanging="360"/>
        </w:pPr>
        <w:rPr>
          <w:rFonts w:ascii="Symbol" w:hAnsi="Symbol" w:hint="default"/>
        </w:rPr>
      </w:lvl>
    </w:lvlOverride>
    <w:lvlOverride w:ilvl="1">
      <w:lvl w:ilvl="1" w:tplc="241A0003">
        <w:start w:val="1"/>
        <w:numFmt w:val="bullet"/>
        <w:lvlText w:val="o"/>
        <w:lvlJc w:val="left"/>
        <w:pPr>
          <w:tabs>
            <w:tab w:val="num" w:pos="2160"/>
          </w:tabs>
          <w:ind w:left="2160" w:hanging="360"/>
        </w:pPr>
        <w:rPr>
          <w:rFonts w:ascii="Courier New" w:hAnsi="Courier New" w:hint="default"/>
        </w:rPr>
      </w:lvl>
    </w:lvlOverride>
    <w:lvlOverride w:ilvl="2">
      <w:lvl w:ilvl="2" w:tplc="241A0005">
        <w:start w:val="1"/>
        <w:numFmt w:val="bullet"/>
        <w:lvlText w:val=""/>
        <w:lvlJc w:val="left"/>
        <w:pPr>
          <w:tabs>
            <w:tab w:val="num" w:pos="2880"/>
          </w:tabs>
          <w:ind w:left="2880" w:hanging="360"/>
        </w:pPr>
        <w:rPr>
          <w:rFonts w:ascii="Wingdings" w:hAnsi="Wingdings" w:hint="default"/>
        </w:rPr>
      </w:lvl>
    </w:lvlOverride>
    <w:lvlOverride w:ilvl="3">
      <w:lvl w:ilvl="3" w:tplc="241A0001">
        <w:start w:val="1"/>
        <w:numFmt w:val="bullet"/>
        <w:lvlText w:val=""/>
        <w:lvlJc w:val="left"/>
        <w:pPr>
          <w:tabs>
            <w:tab w:val="num" w:pos="3600"/>
          </w:tabs>
          <w:ind w:left="3600" w:hanging="360"/>
        </w:pPr>
        <w:rPr>
          <w:rFonts w:ascii="Symbol" w:hAnsi="Symbol" w:hint="default"/>
        </w:rPr>
      </w:lvl>
    </w:lvlOverride>
    <w:lvlOverride w:ilvl="4">
      <w:lvl w:ilvl="4" w:tplc="241A0003">
        <w:start w:val="1"/>
        <w:numFmt w:val="bullet"/>
        <w:lvlText w:val="o"/>
        <w:lvlJc w:val="left"/>
        <w:pPr>
          <w:tabs>
            <w:tab w:val="num" w:pos="4320"/>
          </w:tabs>
          <w:ind w:left="4320" w:hanging="360"/>
        </w:pPr>
        <w:rPr>
          <w:rFonts w:ascii="Courier New" w:hAnsi="Courier New" w:hint="default"/>
        </w:rPr>
      </w:lvl>
    </w:lvlOverride>
    <w:lvlOverride w:ilvl="5">
      <w:lvl w:ilvl="5" w:tplc="241A0005">
        <w:start w:val="1"/>
        <w:numFmt w:val="bullet"/>
        <w:lvlText w:val=""/>
        <w:lvlJc w:val="left"/>
        <w:pPr>
          <w:tabs>
            <w:tab w:val="num" w:pos="5040"/>
          </w:tabs>
          <w:ind w:left="5040" w:hanging="360"/>
        </w:pPr>
        <w:rPr>
          <w:rFonts w:ascii="Wingdings" w:hAnsi="Wingdings" w:hint="default"/>
        </w:rPr>
      </w:lvl>
    </w:lvlOverride>
    <w:lvlOverride w:ilvl="6">
      <w:lvl w:ilvl="6" w:tplc="241A0001">
        <w:start w:val="1"/>
        <w:numFmt w:val="bullet"/>
        <w:lvlText w:val=""/>
        <w:lvlJc w:val="left"/>
        <w:pPr>
          <w:tabs>
            <w:tab w:val="num" w:pos="5760"/>
          </w:tabs>
          <w:ind w:left="5760" w:hanging="360"/>
        </w:pPr>
        <w:rPr>
          <w:rFonts w:ascii="Symbol" w:hAnsi="Symbol" w:hint="default"/>
        </w:rPr>
      </w:lvl>
    </w:lvlOverride>
    <w:lvlOverride w:ilvl="7">
      <w:lvl w:ilvl="7" w:tplc="241A0003">
        <w:start w:val="1"/>
        <w:numFmt w:val="bullet"/>
        <w:lvlText w:val="o"/>
        <w:lvlJc w:val="left"/>
        <w:pPr>
          <w:tabs>
            <w:tab w:val="num" w:pos="6480"/>
          </w:tabs>
          <w:ind w:left="6480" w:hanging="360"/>
        </w:pPr>
        <w:rPr>
          <w:rFonts w:ascii="Courier New" w:hAnsi="Courier New" w:hint="default"/>
        </w:rPr>
      </w:lvl>
    </w:lvlOverride>
    <w:lvlOverride w:ilvl="8">
      <w:lvl w:ilvl="8" w:tplc="241A0005">
        <w:start w:val="1"/>
        <w:numFmt w:val="bullet"/>
        <w:lvlText w:val=""/>
        <w:lvlJc w:val="left"/>
        <w:pPr>
          <w:tabs>
            <w:tab w:val="num" w:pos="7200"/>
          </w:tabs>
          <w:ind w:left="7200" w:hanging="360"/>
        </w:pPr>
        <w:rPr>
          <w:rFonts w:ascii="Wingdings" w:hAnsi="Wingdings" w:hint="default"/>
        </w:rPr>
      </w:lvl>
    </w:lvlOverride>
  </w:num>
  <w:num w:numId="20">
    <w:abstractNumId w:val="65"/>
  </w:num>
  <w:num w:numId="21">
    <w:abstractNumId w:val="6"/>
    <w:lvlOverride w:ilvl="0">
      <w:lvl w:ilvl="0" w:tplc="241A0001">
        <w:start w:val="1"/>
        <w:numFmt w:val="bullet"/>
        <w:lvlText w:val=""/>
        <w:lvlJc w:val="left"/>
        <w:pPr>
          <w:tabs>
            <w:tab w:val="num" w:pos="1440"/>
          </w:tabs>
          <w:ind w:left="1440" w:hanging="360"/>
        </w:pPr>
        <w:rPr>
          <w:rFonts w:ascii="Symbol" w:hAnsi="Symbol" w:hint="default"/>
        </w:rPr>
      </w:lvl>
    </w:lvlOverride>
    <w:lvlOverride w:ilvl="1">
      <w:lvl w:ilvl="1" w:tplc="241A0003">
        <w:start w:val="1"/>
        <w:numFmt w:val="bullet"/>
        <w:lvlText w:val="o"/>
        <w:lvlJc w:val="left"/>
        <w:pPr>
          <w:tabs>
            <w:tab w:val="num" w:pos="2160"/>
          </w:tabs>
          <w:ind w:left="2160" w:hanging="360"/>
        </w:pPr>
        <w:rPr>
          <w:rFonts w:ascii="Courier New" w:hAnsi="Courier New" w:hint="default"/>
        </w:rPr>
      </w:lvl>
    </w:lvlOverride>
    <w:lvlOverride w:ilvl="2">
      <w:lvl w:ilvl="2" w:tplc="241A0005">
        <w:start w:val="1"/>
        <w:numFmt w:val="bullet"/>
        <w:lvlText w:val=""/>
        <w:lvlJc w:val="left"/>
        <w:pPr>
          <w:tabs>
            <w:tab w:val="num" w:pos="2880"/>
          </w:tabs>
          <w:ind w:left="2880" w:hanging="360"/>
        </w:pPr>
        <w:rPr>
          <w:rFonts w:ascii="Wingdings" w:hAnsi="Wingdings" w:hint="default"/>
        </w:rPr>
      </w:lvl>
    </w:lvlOverride>
    <w:lvlOverride w:ilvl="3">
      <w:lvl w:ilvl="3" w:tplc="241A0001">
        <w:start w:val="1"/>
        <w:numFmt w:val="bullet"/>
        <w:lvlText w:val=""/>
        <w:lvlJc w:val="left"/>
        <w:pPr>
          <w:tabs>
            <w:tab w:val="num" w:pos="3600"/>
          </w:tabs>
          <w:ind w:left="3600" w:hanging="360"/>
        </w:pPr>
        <w:rPr>
          <w:rFonts w:ascii="Symbol" w:hAnsi="Symbol" w:hint="default"/>
        </w:rPr>
      </w:lvl>
    </w:lvlOverride>
    <w:lvlOverride w:ilvl="4">
      <w:lvl w:ilvl="4" w:tplc="241A0003">
        <w:start w:val="1"/>
        <w:numFmt w:val="bullet"/>
        <w:lvlText w:val="o"/>
        <w:lvlJc w:val="left"/>
        <w:pPr>
          <w:tabs>
            <w:tab w:val="num" w:pos="4320"/>
          </w:tabs>
          <w:ind w:left="4320" w:hanging="360"/>
        </w:pPr>
        <w:rPr>
          <w:rFonts w:ascii="Courier New" w:hAnsi="Courier New" w:hint="default"/>
        </w:rPr>
      </w:lvl>
    </w:lvlOverride>
    <w:lvlOverride w:ilvl="5">
      <w:lvl w:ilvl="5" w:tplc="241A0005">
        <w:start w:val="1"/>
        <w:numFmt w:val="bullet"/>
        <w:lvlText w:val=""/>
        <w:lvlJc w:val="left"/>
        <w:pPr>
          <w:tabs>
            <w:tab w:val="num" w:pos="5040"/>
          </w:tabs>
          <w:ind w:left="5040" w:hanging="360"/>
        </w:pPr>
        <w:rPr>
          <w:rFonts w:ascii="Wingdings" w:hAnsi="Wingdings" w:hint="default"/>
        </w:rPr>
      </w:lvl>
    </w:lvlOverride>
    <w:lvlOverride w:ilvl="6">
      <w:lvl w:ilvl="6" w:tplc="241A0001">
        <w:start w:val="1"/>
        <w:numFmt w:val="bullet"/>
        <w:lvlText w:val=""/>
        <w:lvlJc w:val="left"/>
        <w:pPr>
          <w:tabs>
            <w:tab w:val="num" w:pos="5760"/>
          </w:tabs>
          <w:ind w:left="5760" w:hanging="360"/>
        </w:pPr>
        <w:rPr>
          <w:rFonts w:ascii="Symbol" w:hAnsi="Symbol" w:hint="default"/>
        </w:rPr>
      </w:lvl>
    </w:lvlOverride>
    <w:lvlOverride w:ilvl="7">
      <w:lvl w:ilvl="7" w:tplc="241A0003">
        <w:start w:val="1"/>
        <w:numFmt w:val="bullet"/>
        <w:lvlText w:val="o"/>
        <w:lvlJc w:val="left"/>
        <w:pPr>
          <w:tabs>
            <w:tab w:val="num" w:pos="6480"/>
          </w:tabs>
          <w:ind w:left="6480" w:hanging="360"/>
        </w:pPr>
        <w:rPr>
          <w:rFonts w:ascii="Courier New" w:hAnsi="Courier New" w:hint="default"/>
        </w:rPr>
      </w:lvl>
    </w:lvlOverride>
    <w:lvlOverride w:ilvl="8">
      <w:lvl w:ilvl="8" w:tplc="241A0005">
        <w:start w:val="1"/>
        <w:numFmt w:val="bullet"/>
        <w:lvlText w:val=""/>
        <w:lvlJc w:val="left"/>
        <w:pPr>
          <w:tabs>
            <w:tab w:val="num" w:pos="7200"/>
          </w:tabs>
          <w:ind w:left="7200" w:hanging="360"/>
        </w:pPr>
        <w:rPr>
          <w:rFonts w:ascii="Wingdings" w:hAnsi="Wingdings" w:hint="default"/>
        </w:rPr>
      </w:lvl>
    </w:lvlOverride>
  </w:num>
  <w:num w:numId="22">
    <w:abstractNumId w:val="63"/>
  </w:num>
  <w:num w:numId="23">
    <w:abstractNumId w:val="4"/>
  </w:num>
  <w:num w:numId="24">
    <w:abstractNumId w:val="42"/>
  </w:num>
  <w:num w:numId="25">
    <w:abstractNumId w:val="53"/>
  </w:num>
  <w:num w:numId="26">
    <w:abstractNumId w:val="50"/>
  </w:num>
  <w:num w:numId="27">
    <w:abstractNumId w:val="21"/>
  </w:num>
  <w:num w:numId="28">
    <w:abstractNumId w:val="45"/>
  </w:num>
  <w:num w:numId="29">
    <w:abstractNumId w:val="25"/>
  </w:num>
  <w:num w:numId="30">
    <w:abstractNumId w:val="26"/>
  </w:num>
  <w:num w:numId="31">
    <w:abstractNumId w:val="58"/>
  </w:num>
  <w:num w:numId="32">
    <w:abstractNumId w:val="5"/>
  </w:num>
  <w:num w:numId="33">
    <w:abstractNumId w:val="62"/>
  </w:num>
  <w:num w:numId="34">
    <w:abstractNumId w:val="1"/>
  </w:num>
  <w:num w:numId="35">
    <w:abstractNumId w:val="37"/>
  </w:num>
  <w:num w:numId="36">
    <w:abstractNumId w:val="9"/>
  </w:num>
  <w:num w:numId="37">
    <w:abstractNumId w:val="34"/>
  </w:num>
  <w:num w:numId="38">
    <w:abstractNumId w:val="59"/>
  </w:num>
  <w:num w:numId="39">
    <w:abstractNumId w:val="56"/>
  </w:num>
  <w:num w:numId="40">
    <w:abstractNumId w:val="47"/>
  </w:num>
  <w:num w:numId="4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4"/>
  </w:num>
  <w:num w:numId="43">
    <w:abstractNumId w:val="16"/>
  </w:num>
  <w:num w:numId="44">
    <w:abstractNumId w:val="30"/>
  </w:num>
  <w:num w:numId="45">
    <w:abstractNumId w:val="20"/>
  </w:num>
  <w:num w:numId="46">
    <w:abstractNumId w:val="44"/>
  </w:num>
  <w:num w:numId="47">
    <w:abstractNumId w:val="61"/>
  </w:num>
  <w:num w:numId="48">
    <w:abstractNumId w:val="49"/>
  </w:num>
  <w:num w:numId="49">
    <w:abstractNumId w:val="66"/>
  </w:num>
  <w:num w:numId="50">
    <w:abstractNumId w:val="10"/>
  </w:num>
  <w:num w:numId="51">
    <w:abstractNumId w:val="3"/>
  </w:num>
  <w:num w:numId="52">
    <w:abstractNumId w:val="0"/>
    <w:lvlOverride w:ilvl="0">
      <w:lvl w:ilvl="0">
        <w:numFmt w:val="bullet"/>
        <w:lvlText w:val=""/>
        <w:legacy w:legacy="1" w:legacySpace="0" w:legacyIndent="360"/>
        <w:lvlJc w:val="left"/>
        <w:rPr>
          <w:rFonts w:ascii="Symbol" w:hAnsi="Symbol" w:hint="default"/>
        </w:rPr>
      </w:lvl>
    </w:lvlOverride>
  </w:num>
  <w:num w:numId="53">
    <w:abstractNumId w:val="13"/>
  </w:num>
  <w:num w:numId="54">
    <w:abstractNumId w:val="17"/>
  </w:num>
  <w:num w:numId="55">
    <w:abstractNumId w:val="54"/>
  </w:num>
  <w:num w:numId="56">
    <w:abstractNumId w:val="19"/>
  </w:num>
  <w:num w:numId="57">
    <w:abstractNumId w:val="14"/>
  </w:num>
  <w:num w:numId="58">
    <w:abstractNumId w:val="57"/>
  </w:num>
  <w:num w:numId="59">
    <w:abstractNumId w:val="27"/>
  </w:num>
  <w:num w:numId="60">
    <w:abstractNumId w:val="12"/>
  </w:num>
  <w:num w:numId="61">
    <w:abstractNumId w:val="40"/>
  </w:num>
  <w:num w:numId="62">
    <w:abstractNumId w:val="2"/>
  </w:num>
  <w:num w:numId="63">
    <w:abstractNumId w:val="60"/>
  </w:num>
  <w:num w:numId="64">
    <w:abstractNumId w:val="41"/>
  </w:num>
  <w:num w:numId="65">
    <w:abstractNumId w:val="52"/>
  </w:num>
  <w:num w:numId="66">
    <w:abstractNumId w:val="67"/>
  </w:num>
  <w:num w:numId="67">
    <w:abstractNumId w:val="38"/>
  </w:num>
  <w:num w:numId="68">
    <w:abstractNumId w:val="33"/>
  </w:num>
  <w:num w:numId="69">
    <w:abstractNumId w:val="55"/>
  </w:num>
  <w:num w:numId="70">
    <w:abstractNumId w:val="28"/>
  </w:num>
  <w:num w:numId="71">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30CE"/>
    <w:rsid w:val="0000300C"/>
    <w:rsid w:val="0000361C"/>
    <w:rsid w:val="000049A6"/>
    <w:rsid w:val="00004A6B"/>
    <w:rsid w:val="00005CEF"/>
    <w:rsid w:val="00012B9B"/>
    <w:rsid w:val="00017B76"/>
    <w:rsid w:val="00017CB8"/>
    <w:rsid w:val="0002723B"/>
    <w:rsid w:val="00030EC4"/>
    <w:rsid w:val="000353E4"/>
    <w:rsid w:val="000422E7"/>
    <w:rsid w:val="000427CA"/>
    <w:rsid w:val="0004494E"/>
    <w:rsid w:val="000455A9"/>
    <w:rsid w:val="00045812"/>
    <w:rsid w:val="000514A1"/>
    <w:rsid w:val="00051B68"/>
    <w:rsid w:val="000522DE"/>
    <w:rsid w:val="00054B28"/>
    <w:rsid w:val="00060007"/>
    <w:rsid w:val="0006115C"/>
    <w:rsid w:val="000629C3"/>
    <w:rsid w:val="0006446C"/>
    <w:rsid w:val="000669D7"/>
    <w:rsid w:val="00066C37"/>
    <w:rsid w:val="00072648"/>
    <w:rsid w:val="00074AE2"/>
    <w:rsid w:val="0007597C"/>
    <w:rsid w:val="00076C29"/>
    <w:rsid w:val="00084C73"/>
    <w:rsid w:val="000858BE"/>
    <w:rsid w:val="00085BDE"/>
    <w:rsid w:val="0009358F"/>
    <w:rsid w:val="00093E02"/>
    <w:rsid w:val="0009564A"/>
    <w:rsid w:val="0009595F"/>
    <w:rsid w:val="00096DF9"/>
    <w:rsid w:val="000A1D01"/>
    <w:rsid w:val="000A1D3A"/>
    <w:rsid w:val="000A1D54"/>
    <w:rsid w:val="000A1E54"/>
    <w:rsid w:val="000A2C2E"/>
    <w:rsid w:val="000A4AA1"/>
    <w:rsid w:val="000A6A8E"/>
    <w:rsid w:val="000A791C"/>
    <w:rsid w:val="000A7D77"/>
    <w:rsid w:val="000B008D"/>
    <w:rsid w:val="000B1447"/>
    <w:rsid w:val="000B2BEB"/>
    <w:rsid w:val="000B3084"/>
    <w:rsid w:val="000B49D4"/>
    <w:rsid w:val="000B4BAE"/>
    <w:rsid w:val="000B55C5"/>
    <w:rsid w:val="000B5DD8"/>
    <w:rsid w:val="000B798E"/>
    <w:rsid w:val="000C0D4F"/>
    <w:rsid w:val="000C2FF4"/>
    <w:rsid w:val="000C527F"/>
    <w:rsid w:val="000D085B"/>
    <w:rsid w:val="000D3497"/>
    <w:rsid w:val="000D45C0"/>
    <w:rsid w:val="000D45F9"/>
    <w:rsid w:val="000D50D0"/>
    <w:rsid w:val="000D532A"/>
    <w:rsid w:val="000D6FD2"/>
    <w:rsid w:val="000E0A3D"/>
    <w:rsid w:val="000E2B51"/>
    <w:rsid w:val="000E52E9"/>
    <w:rsid w:val="000E74AA"/>
    <w:rsid w:val="000F0243"/>
    <w:rsid w:val="000F0E11"/>
    <w:rsid w:val="000F250C"/>
    <w:rsid w:val="000F364A"/>
    <w:rsid w:val="000F3BCB"/>
    <w:rsid w:val="000F5FDF"/>
    <w:rsid w:val="0010499B"/>
    <w:rsid w:val="00105803"/>
    <w:rsid w:val="001079A6"/>
    <w:rsid w:val="00110222"/>
    <w:rsid w:val="00114A33"/>
    <w:rsid w:val="001172E7"/>
    <w:rsid w:val="00117CE5"/>
    <w:rsid w:val="001221FB"/>
    <w:rsid w:val="0012254F"/>
    <w:rsid w:val="00123B20"/>
    <w:rsid w:val="00126A92"/>
    <w:rsid w:val="00126B7A"/>
    <w:rsid w:val="001302AD"/>
    <w:rsid w:val="00130FD1"/>
    <w:rsid w:val="00135E62"/>
    <w:rsid w:val="00137A3B"/>
    <w:rsid w:val="00140A8B"/>
    <w:rsid w:val="0014212E"/>
    <w:rsid w:val="001431FF"/>
    <w:rsid w:val="00143ABF"/>
    <w:rsid w:val="00146911"/>
    <w:rsid w:val="0014699D"/>
    <w:rsid w:val="00150DEC"/>
    <w:rsid w:val="001519FD"/>
    <w:rsid w:val="00153B14"/>
    <w:rsid w:val="001548EE"/>
    <w:rsid w:val="00155631"/>
    <w:rsid w:val="00162D06"/>
    <w:rsid w:val="00170863"/>
    <w:rsid w:val="00171A38"/>
    <w:rsid w:val="00171A5F"/>
    <w:rsid w:val="00172485"/>
    <w:rsid w:val="00176966"/>
    <w:rsid w:val="00183612"/>
    <w:rsid w:val="00183AC8"/>
    <w:rsid w:val="0018561F"/>
    <w:rsid w:val="001947F1"/>
    <w:rsid w:val="00196399"/>
    <w:rsid w:val="001964F3"/>
    <w:rsid w:val="00197284"/>
    <w:rsid w:val="001A2E16"/>
    <w:rsid w:val="001A5B7C"/>
    <w:rsid w:val="001A5E44"/>
    <w:rsid w:val="001A66CD"/>
    <w:rsid w:val="001A768B"/>
    <w:rsid w:val="001B2545"/>
    <w:rsid w:val="001B3B4A"/>
    <w:rsid w:val="001B54F5"/>
    <w:rsid w:val="001B723E"/>
    <w:rsid w:val="001C1C01"/>
    <w:rsid w:val="001C2848"/>
    <w:rsid w:val="001C7D83"/>
    <w:rsid w:val="001E2BE9"/>
    <w:rsid w:val="001E49F1"/>
    <w:rsid w:val="001E4CC2"/>
    <w:rsid w:val="001E7D7A"/>
    <w:rsid w:val="001F2616"/>
    <w:rsid w:val="001F2CC9"/>
    <w:rsid w:val="001F6F8B"/>
    <w:rsid w:val="00205698"/>
    <w:rsid w:val="002069DD"/>
    <w:rsid w:val="00206CAD"/>
    <w:rsid w:val="0021192E"/>
    <w:rsid w:val="00212DF8"/>
    <w:rsid w:val="0021332B"/>
    <w:rsid w:val="0021346F"/>
    <w:rsid w:val="00220A57"/>
    <w:rsid w:val="00224E42"/>
    <w:rsid w:val="00225065"/>
    <w:rsid w:val="00227617"/>
    <w:rsid w:val="0023001D"/>
    <w:rsid w:val="002303DE"/>
    <w:rsid w:val="00233C74"/>
    <w:rsid w:val="00235F20"/>
    <w:rsid w:val="002406E1"/>
    <w:rsid w:val="00242212"/>
    <w:rsid w:val="00246B97"/>
    <w:rsid w:val="00247909"/>
    <w:rsid w:val="002501C9"/>
    <w:rsid w:val="002556B9"/>
    <w:rsid w:val="00260471"/>
    <w:rsid w:val="0026183A"/>
    <w:rsid w:val="00280132"/>
    <w:rsid w:val="00281ED5"/>
    <w:rsid w:val="0028318F"/>
    <w:rsid w:val="00284093"/>
    <w:rsid w:val="00285CFB"/>
    <w:rsid w:val="00285FD8"/>
    <w:rsid w:val="0028720E"/>
    <w:rsid w:val="00291DEA"/>
    <w:rsid w:val="00294A84"/>
    <w:rsid w:val="00297281"/>
    <w:rsid w:val="00297699"/>
    <w:rsid w:val="002A0C6F"/>
    <w:rsid w:val="002A6A69"/>
    <w:rsid w:val="002B0335"/>
    <w:rsid w:val="002B195D"/>
    <w:rsid w:val="002B25F9"/>
    <w:rsid w:val="002B28E4"/>
    <w:rsid w:val="002C0B52"/>
    <w:rsid w:val="002C184E"/>
    <w:rsid w:val="002D0402"/>
    <w:rsid w:val="002D17AC"/>
    <w:rsid w:val="002D2EED"/>
    <w:rsid w:val="002D5D82"/>
    <w:rsid w:val="002D7FBC"/>
    <w:rsid w:val="002E1156"/>
    <w:rsid w:val="002E3920"/>
    <w:rsid w:val="002E3973"/>
    <w:rsid w:val="002E7C64"/>
    <w:rsid w:val="002F4426"/>
    <w:rsid w:val="002F7F40"/>
    <w:rsid w:val="00301AB3"/>
    <w:rsid w:val="003022B5"/>
    <w:rsid w:val="00303EA1"/>
    <w:rsid w:val="00303FBC"/>
    <w:rsid w:val="0030487B"/>
    <w:rsid w:val="00305530"/>
    <w:rsid w:val="003057E7"/>
    <w:rsid w:val="00306462"/>
    <w:rsid w:val="00311008"/>
    <w:rsid w:val="003122E6"/>
    <w:rsid w:val="003128F2"/>
    <w:rsid w:val="003204EB"/>
    <w:rsid w:val="003220A5"/>
    <w:rsid w:val="00322520"/>
    <w:rsid w:val="00325F97"/>
    <w:rsid w:val="00330956"/>
    <w:rsid w:val="00331968"/>
    <w:rsid w:val="00333887"/>
    <w:rsid w:val="0033525C"/>
    <w:rsid w:val="00337A51"/>
    <w:rsid w:val="00342556"/>
    <w:rsid w:val="0034265C"/>
    <w:rsid w:val="00350CC2"/>
    <w:rsid w:val="00354367"/>
    <w:rsid w:val="00354E6B"/>
    <w:rsid w:val="00354F6E"/>
    <w:rsid w:val="003562FE"/>
    <w:rsid w:val="00356D4F"/>
    <w:rsid w:val="00365D2F"/>
    <w:rsid w:val="00366011"/>
    <w:rsid w:val="00366556"/>
    <w:rsid w:val="003677D2"/>
    <w:rsid w:val="0037236F"/>
    <w:rsid w:val="00372D55"/>
    <w:rsid w:val="00375FA8"/>
    <w:rsid w:val="003774E5"/>
    <w:rsid w:val="00377731"/>
    <w:rsid w:val="003837A7"/>
    <w:rsid w:val="00384401"/>
    <w:rsid w:val="003844E2"/>
    <w:rsid w:val="00384EFD"/>
    <w:rsid w:val="00390C7C"/>
    <w:rsid w:val="0039420A"/>
    <w:rsid w:val="003A2D66"/>
    <w:rsid w:val="003A39C7"/>
    <w:rsid w:val="003A3DA6"/>
    <w:rsid w:val="003A4641"/>
    <w:rsid w:val="003A56E9"/>
    <w:rsid w:val="003A5FBB"/>
    <w:rsid w:val="003B0F8D"/>
    <w:rsid w:val="003B181B"/>
    <w:rsid w:val="003B1B32"/>
    <w:rsid w:val="003B1DB5"/>
    <w:rsid w:val="003B3D95"/>
    <w:rsid w:val="003B4CBC"/>
    <w:rsid w:val="003B513A"/>
    <w:rsid w:val="003B5945"/>
    <w:rsid w:val="003C4EAB"/>
    <w:rsid w:val="003C5F22"/>
    <w:rsid w:val="003C6DF1"/>
    <w:rsid w:val="003C7C03"/>
    <w:rsid w:val="003D0175"/>
    <w:rsid w:val="003D2788"/>
    <w:rsid w:val="003D45A4"/>
    <w:rsid w:val="003D4B03"/>
    <w:rsid w:val="003D5188"/>
    <w:rsid w:val="003D5308"/>
    <w:rsid w:val="003D5C36"/>
    <w:rsid w:val="003D7078"/>
    <w:rsid w:val="003D7453"/>
    <w:rsid w:val="003E05D2"/>
    <w:rsid w:val="003E4D7F"/>
    <w:rsid w:val="003E4F3C"/>
    <w:rsid w:val="003F0D88"/>
    <w:rsid w:val="003F2856"/>
    <w:rsid w:val="00400608"/>
    <w:rsid w:val="004030A7"/>
    <w:rsid w:val="004057AF"/>
    <w:rsid w:val="00410CBB"/>
    <w:rsid w:val="00412390"/>
    <w:rsid w:val="00412B72"/>
    <w:rsid w:val="00414030"/>
    <w:rsid w:val="0041565F"/>
    <w:rsid w:val="00423A18"/>
    <w:rsid w:val="00432B10"/>
    <w:rsid w:val="00435E35"/>
    <w:rsid w:val="00441033"/>
    <w:rsid w:val="004434DB"/>
    <w:rsid w:val="00445EBB"/>
    <w:rsid w:val="00450132"/>
    <w:rsid w:val="00451A0C"/>
    <w:rsid w:val="00451C28"/>
    <w:rsid w:val="00452243"/>
    <w:rsid w:val="00453392"/>
    <w:rsid w:val="00454107"/>
    <w:rsid w:val="00456D7B"/>
    <w:rsid w:val="00457A5B"/>
    <w:rsid w:val="0046058A"/>
    <w:rsid w:val="004634D7"/>
    <w:rsid w:val="004639A0"/>
    <w:rsid w:val="00464674"/>
    <w:rsid w:val="0046672D"/>
    <w:rsid w:val="004676B1"/>
    <w:rsid w:val="004703FF"/>
    <w:rsid w:val="00476F1F"/>
    <w:rsid w:val="0047752E"/>
    <w:rsid w:val="00480881"/>
    <w:rsid w:val="00483A21"/>
    <w:rsid w:val="0048441D"/>
    <w:rsid w:val="00486126"/>
    <w:rsid w:val="0048625E"/>
    <w:rsid w:val="004869C3"/>
    <w:rsid w:val="00491ABA"/>
    <w:rsid w:val="00494D68"/>
    <w:rsid w:val="004A482F"/>
    <w:rsid w:val="004A5F36"/>
    <w:rsid w:val="004A6204"/>
    <w:rsid w:val="004B1691"/>
    <w:rsid w:val="004B28D4"/>
    <w:rsid w:val="004B4CAC"/>
    <w:rsid w:val="004B4CE0"/>
    <w:rsid w:val="004C54CA"/>
    <w:rsid w:val="004D1F96"/>
    <w:rsid w:val="004D2F41"/>
    <w:rsid w:val="004D3F86"/>
    <w:rsid w:val="004D5C50"/>
    <w:rsid w:val="004D609A"/>
    <w:rsid w:val="004E07E8"/>
    <w:rsid w:val="004E50B6"/>
    <w:rsid w:val="004E609C"/>
    <w:rsid w:val="004E624F"/>
    <w:rsid w:val="004F1937"/>
    <w:rsid w:val="004F4AC5"/>
    <w:rsid w:val="004F4B40"/>
    <w:rsid w:val="004F789F"/>
    <w:rsid w:val="004F7BF5"/>
    <w:rsid w:val="005004FE"/>
    <w:rsid w:val="00500881"/>
    <w:rsid w:val="00501456"/>
    <w:rsid w:val="00502123"/>
    <w:rsid w:val="0050242F"/>
    <w:rsid w:val="00502CF0"/>
    <w:rsid w:val="00505965"/>
    <w:rsid w:val="00505ADC"/>
    <w:rsid w:val="00507A1A"/>
    <w:rsid w:val="00513002"/>
    <w:rsid w:val="00514DC7"/>
    <w:rsid w:val="00517E9E"/>
    <w:rsid w:val="005219C0"/>
    <w:rsid w:val="005245C1"/>
    <w:rsid w:val="00525102"/>
    <w:rsid w:val="005258BB"/>
    <w:rsid w:val="0053006A"/>
    <w:rsid w:val="00541EBC"/>
    <w:rsid w:val="005434F8"/>
    <w:rsid w:val="0054437D"/>
    <w:rsid w:val="005477F0"/>
    <w:rsid w:val="0055340D"/>
    <w:rsid w:val="00554826"/>
    <w:rsid w:val="005567BB"/>
    <w:rsid w:val="00557463"/>
    <w:rsid w:val="005611D3"/>
    <w:rsid w:val="005612AD"/>
    <w:rsid w:val="005667A0"/>
    <w:rsid w:val="00567442"/>
    <w:rsid w:val="005714EB"/>
    <w:rsid w:val="00571998"/>
    <w:rsid w:val="00572280"/>
    <w:rsid w:val="00580705"/>
    <w:rsid w:val="005807EE"/>
    <w:rsid w:val="00584334"/>
    <w:rsid w:val="005850FD"/>
    <w:rsid w:val="00585DBF"/>
    <w:rsid w:val="005860C9"/>
    <w:rsid w:val="005907D2"/>
    <w:rsid w:val="00591765"/>
    <w:rsid w:val="005A1AD1"/>
    <w:rsid w:val="005A63F4"/>
    <w:rsid w:val="005B2F34"/>
    <w:rsid w:val="005B2F47"/>
    <w:rsid w:val="005B32CF"/>
    <w:rsid w:val="005B3D6E"/>
    <w:rsid w:val="005B4EC2"/>
    <w:rsid w:val="005B7398"/>
    <w:rsid w:val="005C15B3"/>
    <w:rsid w:val="005C1853"/>
    <w:rsid w:val="005C1D4D"/>
    <w:rsid w:val="005C20BA"/>
    <w:rsid w:val="005C3B50"/>
    <w:rsid w:val="005C66C9"/>
    <w:rsid w:val="005C7E76"/>
    <w:rsid w:val="005D131D"/>
    <w:rsid w:val="005D75BD"/>
    <w:rsid w:val="005E08B8"/>
    <w:rsid w:val="005E584B"/>
    <w:rsid w:val="005F0915"/>
    <w:rsid w:val="005F20EC"/>
    <w:rsid w:val="005F2CFD"/>
    <w:rsid w:val="005F3D46"/>
    <w:rsid w:val="006051CC"/>
    <w:rsid w:val="00612A44"/>
    <w:rsid w:val="00613F61"/>
    <w:rsid w:val="00614204"/>
    <w:rsid w:val="00615537"/>
    <w:rsid w:val="006156FD"/>
    <w:rsid w:val="006167DC"/>
    <w:rsid w:val="00620578"/>
    <w:rsid w:val="0062123C"/>
    <w:rsid w:val="00623526"/>
    <w:rsid w:val="00623F6B"/>
    <w:rsid w:val="006245CD"/>
    <w:rsid w:val="00625FF0"/>
    <w:rsid w:val="0063023A"/>
    <w:rsid w:val="00630DC1"/>
    <w:rsid w:val="00631ED1"/>
    <w:rsid w:val="00632006"/>
    <w:rsid w:val="00632F8A"/>
    <w:rsid w:val="00636EB3"/>
    <w:rsid w:val="006375E2"/>
    <w:rsid w:val="00640613"/>
    <w:rsid w:val="00641CC9"/>
    <w:rsid w:val="006512E0"/>
    <w:rsid w:val="006518A7"/>
    <w:rsid w:val="00652A9C"/>
    <w:rsid w:val="006536E1"/>
    <w:rsid w:val="00655697"/>
    <w:rsid w:val="00657501"/>
    <w:rsid w:val="006635B0"/>
    <w:rsid w:val="006637E4"/>
    <w:rsid w:val="0066392D"/>
    <w:rsid w:val="00663A49"/>
    <w:rsid w:val="00664384"/>
    <w:rsid w:val="00671331"/>
    <w:rsid w:val="00673128"/>
    <w:rsid w:val="006745D4"/>
    <w:rsid w:val="006751A1"/>
    <w:rsid w:val="00675CA4"/>
    <w:rsid w:val="00675F6B"/>
    <w:rsid w:val="006766B7"/>
    <w:rsid w:val="006804FD"/>
    <w:rsid w:val="00680A9F"/>
    <w:rsid w:val="00682210"/>
    <w:rsid w:val="00684850"/>
    <w:rsid w:val="00684A32"/>
    <w:rsid w:val="00684FCC"/>
    <w:rsid w:val="00686092"/>
    <w:rsid w:val="0069006E"/>
    <w:rsid w:val="00692E39"/>
    <w:rsid w:val="00693A4B"/>
    <w:rsid w:val="0069585F"/>
    <w:rsid w:val="00695D07"/>
    <w:rsid w:val="00696F86"/>
    <w:rsid w:val="006A2D05"/>
    <w:rsid w:val="006A3B26"/>
    <w:rsid w:val="006A4A9E"/>
    <w:rsid w:val="006A4F07"/>
    <w:rsid w:val="006A510B"/>
    <w:rsid w:val="006B07CD"/>
    <w:rsid w:val="006B2BC8"/>
    <w:rsid w:val="006C1A82"/>
    <w:rsid w:val="006C34E6"/>
    <w:rsid w:val="006C6FB8"/>
    <w:rsid w:val="006C7D81"/>
    <w:rsid w:val="006D02D3"/>
    <w:rsid w:val="006D060A"/>
    <w:rsid w:val="006D2604"/>
    <w:rsid w:val="006D31EB"/>
    <w:rsid w:val="006E0DF7"/>
    <w:rsid w:val="006E288E"/>
    <w:rsid w:val="006F4E1B"/>
    <w:rsid w:val="006F70BD"/>
    <w:rsid w:val="006F7E5A"/>
    <w:rsid w:val="00704C53"/>
    <w:rsid w:val="00704F95"/>
    <w:rsid w:val="00705D7E"/>
    <w:rsid w:val="00712D0A"/>
    <w:rsid w:val="00714C56"/>
    <w:rsid w:val="00715E71"/>
    <w:rsid w:val="00716610"/>
    <w:rsid w:val="00716E7E"/>
    <w:rsid w:val="00717990"/>
    <w:rsid w:val="00720AA1"/>
    <w:rsid w:val="00722D3D"/>
    <w:rsid w:val="007240B3"/>
    <w:rsid w:val="00726E8E"/>
    <w:rsid w:val="00727186"/>
    <w:rsid w:val="0073218D"/>
    <w:rsid w:val="007325AD"/>
    <w:rsid w:val="00735058"/>
    <w:rsid w:val="00735C85"/>
    <w:rsid w:val="00736ADC"/>
    <w:rsid w:val="00742E1F"/>
    <w:rsid w:val="0074402B"/>
    <w:rsid w:val="00745915"/>
    <w:rsid w:val="00746076"/>
    <w:rsid w:val="00746A88"/>
    <w:rsid w:val="00755C5E"/>
    <w:rsid w:val="007605F6"/>
    <w:rsid w:val="00760A75"/>
    <w:rsid w:val="00760E6E"/>
    <w:rsid w:val="007619C8"/>
    <w:rsid w:val="00763ADA"/>
    <w:rsid w:val="00764887"/>
    <w:rsid w:val="007652AF"/>
    <w:rsid w:val="007663C4"/>
    <w:rsid w:val="00767051"/>
    <w:rsid w:val="0077236D"/>
    <w:rsid w:val="00775475"/>
    <w:rsid w:val="00776B9D"/>
    <w:rsid w:val="0078213A"/>
    <w:rsid w:val="00782E56"/>
    <w:rsid w:val="00790504"/>
    <w:rsid w:val="00790594"/>
    <w:rsid w:val="007907CD"/>
    <w:rsid w:val="0079214C"/>
    <w:rsid w:val="007928B9"/>
    <w:rsid w:val="00797A48"/>
    <w:rsid w:val="00797C0B"/>
    <w:rsid w:val="007A1250"/>
    <w:rsid w:val="007A7D2F"/>
    <w:rsid w:val="007B008D"/>
    <w:rsid w:val="007B0BD7"/>
    <w:rsid w:val="007B0CAB"/>
    <w:rsid w:val="007B5170"/>
    <w:rsid w:val="007B7AB2"/>
    <w:rsid w:val="007B7B60"/>
    <w:rsid w:val="007C14AD"/>
    <w:rsid w:val="007D2034"/>
    <w:rsid w:val="007D3738"/>
    <w:rsid w:val="007D57C8"/>
    <w:rsid w:val="007D6BE7"/>
    <w:rsid w:val="007E2268"/>
    <w:rsid w:val="007E535B"/>
    <w:rsid w:val="007E7E20"/>
    <w:rsid w:val="007F4837"/>
    <w:rsid w:val="00800008"/>
    <w:rsid w:val="00801BCF"/>
    <w:rsid w:val="00805DD0"/>
    <w:rsid w:val="0080782F"/>
    <w:rsid w:val="00810058"/>
    <w:rsid w:val="00811049"/>
    <w:rsid w:val="008124E1"/>
    <w:rsid w:val="00822713"/>
    <w:rsid w:val="00830F83"/>
    <w:rsid w:val="00832CE5"/>
    <w:rsid w:val="00833367"/>
    <w:rsid w:val="00834499"/>
    <w:rsid w:val="00840E45"/>
    <w:rsid w:val="00842040"/>
    <w:rsid w:val="00850A8D"/>
    <w:rsid w:val="00851D28"/>
    <w:rsid w:val="00852BC3"/>
    <w:rsid w:val="008554AA"/>
    <w:rsid w:val="0086130B"/>
    <w:rsid w:val="0086396D"/>
    <w:rsid w:val="00864155"/>
    <w:rsid w:val="00866D14"/>
    <w:rsid w:val="0086727A"/>
    <w:rsid w:val="008729DF"/>
    <w:rsid w:val="00874CD9"/>
    <w:rsid w:val="008809BC"/>
    <w:rsid w:val="008866A0"/>
    <w:rsid w:val="008867DC"/>
    <w:rsid w:val="00886AC9"/>
    <w:rsid w:val="0088737C"/>
    <w:rsid w:val="008968B1"/>
    <w:rsid w:val="0089728A"/>
    <w:rsid w:val="008A0860"/>
    <w:rsid w:val="008A4A99"/>
    <w:rsid w:val="008A5895"/>
    <w:rsid w:val="008A627E"/>
    <w:rsid w:val="008A62C5"/>
    <w:rsid w:val="008B6460"/>
    <w:rsid w:val="008C4DCB"/>
    <w:rsid w:val="008C648A"/>
    <w:rsid w:val="008C69B5"/>
    <w:rsid w:val="008C6B73"/>
    <w:rsid w:val="008C7F69"/>
    <w:rsid w:val="008D1850"/>
    <w:rsid w:val="008D384A"/>
    <w:rsid w:val="008E002F"/>
    <w:rsid w:val="008E0CD4"/>
    <w:rsid w:val="008E304C"/>
    <w:rsid w:val="008E4F5C"/>
    <w:rsid w:val="008F425B"/>
    <w:rsid w:val="008F4480"/>
    <w:rsid w:val="00900157"/>
    <w:rsid w:val="00904D13"/>
    <w:rsid w:val="00906042"/>
    <w:rsid w:val="00907108"/>
    <w:rsid w:val="009105FE"/>
    <w:rsid w:val="009111F7"/>
    <w:rsid w:val="00913E6D"/>
    <w:rsid w:val="00915B70"/>
    <w:rsid w:val="0091660B"/>
    <w:rsid w:val="00917AD8"/>
    <w:rsid w:val="00921F34"/>
    <w:rsid w:val="009231A5"/>
    <w:rsid w:val="00923221"/>
    <w:rsid w:val="00925FD7"/>
    <w:rsid w:val="0093013B"/>
    <w:rsid w:val="00933A6D"/>
    <w:rsid w:val="00935643"/>
    <w:rsid w:val="009361F9"/>
    <w:rsid w:val="00941C97"/>
    <w:rsid w:val="00942A86"/>
    <w:rsid w:val="00942A8B"/>
    <w:rsid w:val="009451B5"/>
    <w:rsid w:val="00945413"/>
    <w:rsid w:val="009521AE"/>
    <w:rsid w:val="00954FBF"/>
    <w:rsid w:val="00956008"/>
    <w:rsid w:val="009570E8"/>
    <w:rsid w:val="00960BF9"/>
    <w:rsid w:val="009614C0"/>
    <w:rsid w:val="00964B71"/>
    <w:rsid w:val="00967715"/>
    <w:rsid w:val="0097165F"/>
    <w:rsid w:val="00973ABF"/>
    <w:rsid w:val="00975470"/>
    <w:rsid w:val="0097717B"/>
    <w:rsid w:val="00980278"/>
    <w:rsid w:val="00984663"/>
    <w:rsid w:val="009854D1"/>
    <w:rsid w:val="00985B1C"/>
    <w:rsid w:val="009871A2"/>
    <w:rsid w:val="00990C37"/>
    <w:rsid w:val="00991ED0"/>
    <w:rsid w:val="00992771"/>
    <w:rsid w:val="00994E21"/>
    <w:rsid w:val="009963DD"/>
    <w:rsid w:val="009A7213"/>
    <w:rsid w:val="009B03ED"/>
    <w:rsid w:val="009B0AEF"/>
    <w:rsid w:val="009B2459"/>
    <w:rsid w:val="009B346A"/>
    <w:rsid w:val="009B5F27"/>
    <w:rsid w:val="009B5FDA"/>
    <w:rsid w:val="009C0334"/>
    <w:rsid w:val="009C3D33"/>
    <w:rsid w:val="009D0037"/>
    <w:rsid w:val="009D0673"/>
    <w:rsid w:val="009D0B7C"/>
    <w:rsid w:val="009D1AB1"/>
    <w:rsid w:val="009D2388"/>
    <w:rsid w:val="009D5752"/>
    <w:rsid w:val="009D64ED"/>
    <w:rsid w:val="009D7ECC"/>
    <w:rsid w:val="009F08B1"/>
    <w:rsid w:val="009F1EE9"/>
    <w:rsid w:val="009F2B69"/>
    <w:rsid w:val="009F2EAB"/>
    <w:rsid w:val="009F5322"/>
    <w:rsid w:val="009F5C01"/>
    <w:rsid w:val="009F6FAE"/>
    <w:rsid w:val="00A03238"/>
    <w:rsid w:val="00A0490B"/>
    <w:rsid w:val="00A04F02"/>
    <w:rsid w:val="00A04F74"/>
    <w:rsid w:val="00A050FB"/>
    <w:rsid w:val="00A0546F"/>
    <w:rsid w:val="00A0630F"/>
    <w:rsid w:val="00A10F93"/>
    <w:rsid w:val="00A14FBA"/>
    <w:rsid w:val="00A2378D"/>
    <w:rsid w:val="00A27856"/>
    <w:rsid w:val="00A36D42"/>
    <w:rsid w:val="00A404E9"/>
    <w:rsid w:val="00A41694"/>
    <w:rsid w:val="00A41C35"/>
    <w:rsid w:val="00A42B1B"/>
    <w:rsid w:val="00A456D5"/>
    <w:rsid w:val="00A476AA"/>
    <w:rsid w:val="00A51661"/>
    <w:rsid w:val="00A516A6"/>
    <w:rsid w:val="00A51821"/>
    <w:rsid w:val="00A5376F"/>
    <w:rsid w:val="00A538CE"/>
    <w:rsid w:val="00A5620E"/>
    <w:rsid w:val="00A61338"/>
    <w:rsid w:val="00A6184B"/>
    <w:rsid w:val="00A62003"/>
    <w:rsid w:val="00A62EFE"/>
    <w:rsid w:val="00A66B0C"/>
    <w:rsid w:val="00A66F7C"/>
    <w:rsid w:val="00A6798E"/>
    <w:rsid w:val="00A70397"/>
    <w:rsid w:val="00A717D6"/>
    <w:rsid w:val="00A71CCD"/>
    <w:rsid w:val="00A74779"/>
    <w:rsid w:val="00A828C2"/>
    <w:rsid w:val="00A84474"/>
    <w:rsid w:val="00A846CA"/>
    <w:rsid w:val="00A8538A"/>
    <w:rsid w:val="00A87F57"/>
    <w:rsid w:val="00A957B4"/>
    <w:rsid w:val="00AA18E7"/>
    <w:rsid w:val="00AA75CC"/>
    <w:rsid w:val="00AA7EEB"/>
    <w:rsid w:val="00AB1023"/>
    <w:rsid w:val="00AB5706"/>
    <w:rsid w:val="00AB5E8B"/>
    <w:rsid w:val="00AB785A"/>
    <w:rsid w:val="00AC1475"/>
    <w:rsid w:val="00AC25D1"/>
    <w:rsid w:val="00AC3702"/>
    <w:rsid w:val="00AC468F"/>
    <w:rsid w:val="00AC5C0D"/>
    <w:rsid w:val="00AC7903"/>
    <w:rsid w:val="00AD02DF"/>
    <w:rsid w:val="00AD0E1F"/>
    <w:rsid w:val="00AD1054"/>
    <w:rsid w:val="00AD3BC1"/>
    <w:rsid w:val="00AD4998"/>
    <w:rsid w:val="00AD68CF"/>
    <w:rsid w:val="00AE0D27"/>
    <w:rsid w:val="00AE47DC"/>
    <w:rsid w:val="00AE5BC6"/>
    <w:rsid w:val="00AE6663"/>
    <w:rsid w:val="00AF088B"/>
    <w:rsid w:val="00AF2625"/>
    <w:rsid w:val="00AF29CD"/>
    <w:rsid w:val="00AF402F"/>
    <w:rsid w:val="00AF54B5"/>
    <w:rsid w:val="00AF7E8C"/>
    <w:rsid w:val="00B02DF4"/>
    <w:rsid w:val="00B11555"/>
    <w:rsid w:val="00B11C35"/>
    <w:rsid w:val="00B14CCC"/>
    <w:rsid w:val="00B15225"/>
    <w:rsid w:val="00B176CF"/>
    <w:rsid w:val="00B17D80"/>
    <w:rsid w:val="00B21567"/>
    <w:rsid w:val="00B22525"/>
    <w:rsid w:val="00B227B9"/>
    <w:rsid w:val="00B24076"/>
    <w:rsid w:val="00B2537B"/>
    <w:rsid w:val="00B253E8"/>
    <w:rsid w:val="00B266BE"/>
    <w:rsid w:val="00B27453"/>
    <w:rsid w:val="00B27C06"/>
    <w:rsid w:val="00B30416"/>
    <w:rsid w:val="00B33EF6"/>
    <w:rsid w:val="00B402F5"/>
    <w:rsid w:val="00B42661"/>
    <w:rsid w:val="00B46C36"/>
    <w:rsid w:val="00B51F3B"/>
    <w:rsid w:val="00B5285B"/>
    <w:rsid w:val="00B545D7"/>
    <w:rsid w:val="00B54E74"/>
    <w:rsid w:val="00B60448"/>
    <w:rsid w:val="00B60FD1"/>
    <w:rsid w:val="00B623C0"/>
    <w:rsid w:val="00B62FD7"/>
    <w:rsid w:val="00B66F83"/>
    <w:rsid w:val="00B70C72"/>
    <w:rsid w:val="00B71112"/>
    <w:rsid w:val="00B71116"/>
    <w:rsid w:val="00B74FA6"/>
    <w:rsid w:val="00B76907"/>
    <w:rsid w:val="00B81428"/>
    <w:rsid w:val="00B823EC"/>
    <w:rsid w:val="00B834F0"/>
    <w:rsid w:val="00B851C4"/>
    <w:rsid w:val="00B86FA5"/>
    <w:rsid w:val="00B944F1"/>
    <w:rsid w:val="00BA1C26"/>
    <w:rsid w:val="00BA1F96"/>
    <w:rsid w:val="00BA22BC"/>
    <w:rsid w:val="00BA5964"/>
    <w:rsid w:val="00BA6306"/>
    <w:rsid w:val="00BB2D82"/>
    <w:rsid w:val="00BB46DB"/>
    <w:rsid w:val="00BC14E3"/>
    <w:rsid w:val="00BC1D51"/>
    <w:rsid w:val="00BC1D73"/>
    <w:rsid w:val="00BC3502"/>
    <w:rsid w:val="00BC37B3"/>
    <w:rsid w:val="00BC4742"/>
    <w:rsid w:val="00BC50AD"/>
    <w:rsid w:val="00BC524A"/>
    <w:rsid w:val="00BC6A15"/>
    <w:rsid w:val="00BC6BCD"/>
    <w:rsid w:val="00BC6F39"/>
    <w:rsid w:val="00BC7BBF"/>
    <w:rsid w:val="00BD0DAC"/>
    <w:rsid w:val="00BD1882"/>
    <w:rsid w:val="00BD1F3D"/>
    <w:rsid w:val="00BD2EBD"/>
    <w:rsid w:val="00BD3AFA"/>
    <w:rsid w:val="00BD3D7D"/>
    <w:rsid w:val="00BD42B6"/>
    <w:rsid w:val="00BD49C8"/>
    <w:rsid w:val="00BD5201"/>
    <w:rsid w:val="00BD63D4"/>
    <w:rsid w:val="00BE1203"/>
    <w:rsid w:val="00BE18F6"/>
    <w:rsid w:val="00BE22DC"/>
    <w:rsid w:val="00BE3442"/>
    <w:rsid w:val="00BE3CBA"/>
    <w:rsid w:val="00BE6E51"/>
    <w:rsid w:val="00BF00E9"/>
    <w:rsid w:val="00BF10E6"/>
    <w:rsid w:val="00BF27D4"/>
    <w:rsid w:val="00C00192"/>
    <w:rsid w:val="00C00568"/>
    <w:rsid w:val="00C0097E"/>
    <w:rsid w:val="00C01139"/>
    <w:rsid w:val="00C01E43"/>
    <w:rsid w:val="00C0340F"/>
    <w:rsid w:val="00C04118"/>
    <w:rsid w:val="00C041C9"/>
    <w:rsid w:val="00C04A1B"/>
    <w:rsid w:val="00C07FF8"/>
    <w:rsid w:val="00C10B3D"/>
    <w:rsid w:val="00C11901"/>
    <w:rsid w:val="00C156D6"/>
    <w:rsid w:val="00C217BB"/>
    <w:rsid w:val="00C25B0B"/>
    <w:rsid w:val="00C3045A"/>
    <w:rsid w:val="00C31B9E"/>
    <w:rsid w:val="00C32139"/>
    <w:rsid w:val="00C323F7"/>
    <w:rsid w:val="00C33F6D"/>
    <w:rsid w:val="00C362F0"/>
    <w:rsid w:val="00C36BF6"/>
    <w:rsid w:val="00C36D27"/>
    <w:rsid w:val="00C41508"/>
    <w:rsid w:val="00C41A13"/>
    <w:rsid w:val="00C446AD"/>
    <w:rsid w:val="00C50727"/>
    <w:rsid w:val="00C5746B"/>
    <w:rsid w:val="00C60FDB"/>
    <w:rsid w:val="00C61FA7"/>
    <w:rsid w:val="00C6317C"/>
    <w:rsid w:val="00C65602"/>
    <w:rsid w:val="00C656E4"/>
    <w:rsid w:val="00C66C99"/>
    <w:rsid w:val="00C725B6"/>
    <w:rsid w:val="00C8136D"/>
    <w:rsid w:val="00C826C8"/>
    <w:rsid w:val="00C839B6"/>
    <w:rsid w:val="00C83A36"/>
    <w:rsid w:val="00C83BBD"/>
    <w:rsid w:val="00C83C9A"/>
    <w:rsid w:val="00C83E66"/>
    <w:rsid w:val="00C86FB6"/>
    <w:rsid w:val="00C93BE9"/>
    <w:rsid w:val="00C943F7"/>
    <w:rsid w:val="00C94CBD"/>
    <w:rsid w:val="00C95313"/>
    <w:rsid w:val="00C958C4"/>
    <w:rsid w:val="00C96340"/>
    <w:rsid w:val="00C96B24"/>
    <w:rsid w:val="00CA0698"/>
    <w:rsid w:val="00CB3033"/>
    <w:rsid w:val="00CB3396"/>
    <w:rsid w:val="00CB4B26"/>
    <w:rsid w:val="00CB4F40"/>
    <w:rsid w:val="00CB60FD"/>
    <w:rsid w:val="00CB775C"/>
    <w:rsid w:val="00CC05DB"/>
    <w:rsid w:val="00CC0839"/>
    <w:rsid w:val="00CC0E64"/>
    <w:rsid w:val="00CC1255"/>
    <w:rsid w:val="00CC142F"/>
    <w:rsid w:val="00CC1777"/>
    <w:rsid w:val="00CC75C5"/>
    <w:rsid w:val="00CD069E"/>
    <w:rsid w:val="00CD2715"/>
    <w:rsid w:val="00CD4580"/>
    <w:rsid w:val="00CD4C6A"/>
    <w:rsid w:val="00CD76E6"/>
    <w:rsid w:val="00CE2BE7"/>
    <w:rsid w:val="00CF2701"/>
    <w:rsid w:val="00CF56B1"/>
    <w:rsid w:val="00D030CE"/>
    <w:rsid w:val="00D06173"/>
    <w:rsid w:val="00D0699D"/>
    <w:rsid w:val="00D0762B"/>
    <w:rsid w:val="00D120C9"/>
    <w:rsid w:val="00D16292"/>
    <w:rsid w:val="00D164CA"/>
    <w:rsid w:val="00D203CF"/>
    <w:rsid w:val="00D20643"/>
    <w:rsid w:val="00D248E8"/>
    <w:rsid w:val="00D27422"/>
    <w:rsid w:val="00D302D4"/>
    <w:rsid w:val="00D30F74"/>
    <w:rsid w:val="00D32832"/>
    <w:rsid w:val="00D41CD6"/>
    <w:rsid w:val="00D46293"/>
    <w:rsid w:val="00D47630"/>
    <w:rsid w:val="00D50809"/>
    <w:rsid w:val="00D52B6B"/>
    <w:rsid w:val="00D54813"/>
    <w:rsid w:val="00D54F1C"/>
    <w:rsid w:val="00D55300"/>
    <w:rsid w:val="00D558E1"/>
    <w:rsid w:val="00D56EAD"/>
    <w:rsid w:val="00D600D9"/>
    <w:rsid w:val="00D62486"/>
    <w:rsid w:val="00D6468B"/>
    <w:rsid w:val="00D657ED"/>
    <w:rsid w:val="00D66C31"/>
    <w:rsid w:val="00D67FDC"/>
    <w:rsid w:val="00D7125B"/>
    <w:rsid w:val="00D715CA"/>
    <w:rsid w:val="00D7241A"/>
    <w:rsid w:val="00D72AE5"/>
    <w:rsid w:val="00D75B53"/>
    <w:rsid w:val="00D80C18"/>
    <w:rsid w:val="00D827C1"/>
    <w:rsid w:val="00D923B2"/>
    <w:rsid w:val="00D92AE3"/>
    <w:rsid w:val="00D96BD1"/>
    <w:rsid w:val="00DA6380"/>
    <w:rsid w:val="00DB0553"/>
    <w:rsid w:val="00DC00DA"/>
    <w:rsid w:val="00DC2101"/>
    <w:rsid w:val="00DC29FE"/>
    <w:rsid w:val="00DC4927"/>
    <w:rsid w:val="00DC653D"/>
    <w:rsid w:val="00DD257E"/>
    <w:rsid w:val="00DD64AD"/>
    <w:rsid w:val="00DD694A"/>
    <w:rsid w:val="00DD7E07"/>
    <w:rsid w:val="00DE0666"/>
    <w:rsid w:val="00DE0C4C"/>
    <w:rsid w:val="00DE11B1"/>
    <w:rsid w:val="00DE547B"/>
    <w:rsid w:val="00DE5A79"/>
    <w:rsid w:val="00DE749E"/>
    <w:rsid w:val="00DF57BD"/>
    <w:rsid w:val="00DF7D82"/>
    <w:rsid w:val="00E02A64"/>
    <w:rsid w:val="00E046EA"/>
    <w:rsid w:val="00E04FA1"/>
    <w:rsid w:val="00E10D40"/>
    <w:rsid w:val="00E10FA8"/>
    <w:rsid w:val="00E148A6"/>
    <w:rsid w:val="00E14F02"/>
    <w:rsid w:val="00E150DC"/>
    <w:rsid w:val="00E206B8"/>
    <w:rsid w:val="00E21F2A"/>
    <w:rsid w:val="00E25B49"/>
    <w:rsid w:val="00E26C93"/>
    <w:rsid w:val="00E3300D"/>
    <w:rsid w:val="00E54429"/>
    <w:rsid w:val="00E554A1"/>
    <w:rsid w:val="00E57997"/>
    <w:rsid w:val="00E623F3"/>
    <w:rsid w:val="00E6370C"/>
    <w:rsid w:val="00E63754"/>
    <w:rsid w:val="00E70344"/>
    <w:rsid w:val="00E70504"/>
    <w:rsid w:val="00E72154"/>
    <w:rsid w:val="00E75217"/>
    <w:rsid w:val="00E755B0"/>
    <w:rsid w:val="00E771F7"/>
    <w:rsid w:val="00E77E7F"/>
    <w:rsid w:val="00E84A85"/>
    <w:rsid w:val="00E87AC7"/>
    <w:rsid w:val="00E92FF5"/>
    <w:rsid w:val="00E95872"/>
    <w:rsid w:val="00E96C81"/>
    <w:rsid w:val="00EA1249"/>
    <w:rsid w:val="00EA182C"/>
    <w:rsid w:val="00EA1980"/>
    <w:rsid w:val="00EA1AB7"/>
    <w:rsid w:val="00EA2F3C"/>
    <w:rsid w:val="00EA45D3"/>
    <w:rsid w:val="00EA4BC7"/>
    <w:rsid w:val="00EA5210"/>
    <w:rsid w:val="00EA6370"/>
    <w:rsid w:val="00EB1120"/>
    <w:rsid w:val="00EB29F5"/>
    <w:rsid w:val="00EB3CFB"/>
    <w:rsid w:val="00EB56F0"/>
    <w:rsid w:val="00EB5C7A"/>
    <w:rsid w:val="00EB650D"/>
    <w:rsid w:val="00EC1FE8"/>
    <w:rsid w:val="00EC31E1"/>
    <w:rsid w:val="00EC3519"/>
    <w:rsid w:val="00EC5AD3"/>
    <w:rsid w:val="00ED0D4E"/>
    <w:rsid w:val="00ED3749"/>
    <w:rsid w:val="00ED4CCE"/>
    <w:rsid w:val="00ED4ED3"/>
    <w:rsid w:val="00ED75A2"/>
    <w:rsid w:val="00ED7B1C"/>
    <w:rsid w:val="00EE0741"/>
    <w:rsid w:val="00EE36C9"/>
    <w:rsid w:val="00EE4E30"/>
    <w:rsid w:val="00EF0ADC"/>
    <w:rsid w:val="00EF129A"/>
    <w:rsid w:val="00EF2A2D"/>
    <w:rsid w:val="00EF2DFC"/>
    <w:rsid w:val="00EF340D"/>
    <w:rsid w:val="00EF435E"/>
    <w:rsid w:val="00EF63C1"/>
    <w:rsid w:val="00F02085"/>
    <w:rsid w:val="00F07FCB"/>
    <w:rsid w:val="00F123CF"/>
    <w:rsid w:val="00F12C56"/>
    <w:rsid w:val="00F13C78"/>
    <w:rsid w:val="00F13FB8"/>
    <w:rsid w:val="00F14534"/>
    <w:rsid w:val="00F23060"/>
    <w:rsid w:val="00F2368C"/>
    <w:rsid w:val="00F23D0A"/>
    <w:rsid w:val="00F277E2"/>
    <w:rsid w:val="00F30AE4"/>
    <w:rsid w:val="00F3149A"/>
    <w:rsid w:val="00F33CD4"/>
    <w:rsid w:val="00F346CB"/>
    <w:rsid w:val="00F3633A"/>
    <w:rsid w:val="00F36AD5"/>
    <w:rsid w:val="00F376D0"/>
    <w:rsid w:val="00F400BD"/>
    <w:rsid w:val="00F40558"/>
    <w:rsid w:val="00F45100"/>
    <w:rsid w:val="00F46310"/>
    <w:rsid w:val="00F52294"/>
    <w:rsid w:val="00F54568"/>
    <w:rsid w:val="00F60EFE"/>
    <w:rsid w:val="00F640B8"/>
    <w:rsid w:val="00F6583A"/>
    <w:rsid w:val="00F668D3"/>
    <w:rsid w:val="00F66D32"/>
    <w:rsid w:val="00F676CE"/>
    <w:rsid w:val="00F72B7D"/>
    <w:rsid w:val="00F733E8"/>
    <w:rsid w:val="00F80508"/>
    <w:rsid w:val="00F82287"/>
    <w:rsid w:val="00F8250E"/>
    <w:rsid w:val="00F83F6A"/>
    <w:rsid w:val="00F8671B"/>
    <w:rsid w:val="00F877CF"/>
    <w:rsid w:val="00F903A2"/>
    <w:rsid w:val="00F91DC9"/>
    <w:rsid w:val="00F9463C"/>
    <w:rsid w:val="00F94A7F"/>
    <w:rsid w:val="00F94B8A"/>
    <w:rsid w:val="00F95166"/>
    <w:rsid w:val="00F95EB9"/>
    <w:rsid w:val="00FA35BE"/>
    <w:rsid w:val="00FA39FF"/>
    <w:rsid w:val="00FA3A45"/>
    <w:rsid w:val="00FA509D"/>
    <w:rsid w:val="00FB0702"/>
    <w:rsid w:val="00FB2273"/>
    <w:rsid w:val="00FB77A7"/>
    <w:rsid w:val="00FC41A8"/>
    <w:rsid w:val="00FC47F1"/>
    <w:rsid w:val="00FD47CF"/>
    <w:rsid w:val="00FE09CC"/>
    <w:rsid w:val="00FE48BC"/>
    <w:rsid w:val="00FE4A5C"/>
    <w:rsid w:val="00FE616E"/>
    <w:rsid w:val="00FF28E6"/>
    <w:rsid w:val="00FF42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49"/>
    <o:shapelayout v:ext="edit">
      <o:idmap v:ext="edit" data="1"/>
      <o:rules v:ext="edit">
        <o:r id="V:Rule1" type="connector" idref="#_s1061">
          <o:proxy start="" idref="#_s1046" connectloc="0"/>
          <o:proxy end="" idref="#_s1045" connectloc="2"/>
        </o:r>
        <o:r id="V:Rule2" type="connector" idref="#_s1084">
          <o:proxy start="" idref="#_s1091" connectloc="1"/>
          <o:proxy end="" idref="#_s1089" connectloc="2"/>
        </o:r>
        <o:r id="V:Rule3" type="connector" idref="#_s1042">
          <o:proxy start="" idref="#_s1050" connectloc="1"/>
          <o:proxy end="" idref="#_s1047" connectloc="2"/>
        </o:r>
        <o:r id="V:Rule4" type="connector" idref="#_s1072">
          <o:proxy start="" idref="#_s1112" connectloc="0"/>
          <o:proxy end="" idref="#_s1110" connectloc="2"/>
        </o:r>
        <o:r id="V:Rule5" type="connector" idref="#_s1069">
          <o:proxy start="" idref="#_s1115" connectloc="1"/>
          <o:proxy end="" idref="#_s1097" connectloc="2"/>
        </o:r>
        <o:r id="V:Rule6" type="connector" idref="#_s1030">
          <o:proxy start="" idref="#_s1062" connectloc="1"/>
          <o:proxy end="" idref="#_s1046" connectloc="2"/>
        </o:r>
        <o:r id="V:Rule7" type="connector" idref="#_s1044">
          <o:proxy start="" idref="#_s1047" connectloc="0"/>
          <o:proxy end="" idref="#_s1045" connectloc="2"/>
        </o:r>
        <o:r id="V:Rule8" type="connector" idref="#_s1068">
          <o:proxy start="" idref="#_s1116" connectloc="1"/>
          <o:proxy end="" idref="#_s1098" connectloc="2"/>
        </o:r>
        <o:r id="V:Rule9" type="connector" idref="#_x0000_s1118"/>
        <o:r id="V:Rule10" type="connector" idref="#_x0000_s1064"/>
        <o:r id="V:Rule11" type="connector" idref="#_s1083">
          <o:proxy start="" idref="#_s1092" connectloc="1"/>
          <o:proxy end="" idref="#_s1089" connectloc="2"/>
        </o:r>
        <o:r id="V:Rule12" type="connector" idref="#_x0000_s1117"/>
        <o:r id="V:Rule13" type="connector" idref="#_s1074">
          <o:proxy start="" idref="#_s1089" connectloc="0"/>
          <o:proxy end="" idref="#_s1088" connectloc="2"/>
        </o:r>
        <o:r id="V:Rule14" type="connector" idref="#_s1078">
          <o:proxy start="" idref="#_s1096" connectloc="0"/>
          <o:proxy end="" idref="#_s1088" connectloc="2"/>
        </o:r>
        <o:r id="V:Rule15" type="connector" idref="#_s1032">
          <o:proxy start="" idref="#_s1060" connectloc="1"/>
          <o:proxy end="" idref="#_s1046" connectloc="2"/>
        </o:r>
        <o:r id="V:Rule16" type="connector" idref="#_x0000_s1108"/>
        <o:r id="V:Rule17" type="connector" idref="#_s1081">
          <o:proxy start="" idref="#_s1110" connectloc="1"/>
          <o:proxy end="" idref="#_s1088" connectloc="2"/>
        </o:r>
        <o:r id="V:Rule18" type="connector" idref="#_s1070">
          <o:proxy start="" idref="#_s1114" connectloc="1"/>
          <o:proxy end="" idref="#_s1097" connectloc="2"/>
        </o:r>
        <o:r id="V:Rule19" type="connector" idref="#_s1040">
          <o:proxy start="" idref="#_s1052" connectloc="1"/>
          <o:proxy end="" idref="#_s1047" connectloc="2"/>
        </o:r>
        <o:r id="V:Rule20" type="connector" idref="#_s1071">
          <o:proxy start="" idref="#_s1113" connectloc="0"/>
          <o:proxy end="" idref="#_s1111" connectloc="2"/>
        </o:r>
        <o:r id="V:Rule21" type="connector" idref="#_s1037">
          <o:proxy start="" idref="#_s1055" connectloc="1"/>
          <o:proxy end="" idref="#_s1046" connectloc="2"/>
        </o:r>
        <o:r id="V:Rule22" type="connector" idref="#_s1033">
          <o:proxy start="" idref="#_s1059" connectloc="1"/>
          <o:proxy end="" idref="#_s1046" connectloc="2"/>
        </o:r>
        <o:r id="V:Rule23" type="connector" idref="#_s1076">
          <o:proxy start="" idref="#_s1094" connectloc="0"/>
          <o:proxy end="" idref="#_s1088" connectloc="2"/>
        </o:r>
        <o:r id="V:Rule24" type="connector" idref="#_s1034">
          <o:proxy start="" idref="#_s1058" connectloc="1"/>
          <o:proxy end="" idref="#_s1046" connectloc="2"/>
        </o:r>
        <o:r id="V:Rule25" type="connector" idref="#_s1077">
          <o:proxy start="" idref="#_s1095" connectloc="0"/>
          <o:proxy end="" idref="#_s1088" connectloc="2"/>
        </o:r>
        <o:r id="V:Rule26" type="connector" idref="#_s1075">
          <o:proxy start="" idref="#_s1111" connectloc="0"/>
          <o:proxy end="" idref="#_s1087" connectloc="2"/>
        </o:r>
        <o:r id="V:Rule27" type="connector" idref="#_s1086">
          <o:proxy start="" idref="#_s1088" connectloc="0"/>
          <o:proxy end="" idref="#_s1087" connectloc="2"/>
        </o:r>
        <o:r id="V:Rule28" type="connector" idref="#_s1029">
          <o:proxy start="" idref="#_s1065" connectloc="1"/>
          <o:proxy end="" idref="#_s1046" connectloc="2"/>
        </o:r>
        <o:r id="V:Rule29" type="connector" idref="#_s1073">
          <o:proxy start="" idref="#_s1093" connectloc="0"/>
          <o:proxy end="" idref="#_s1088" connectloc="2"/>
        </o:r>
        <o:r id="V:Rule30" type="connector" idref="#_s1031">
          <o:proxy start="" idref="#_s1048" connectloc="1"/>
          <o:proxy end="" idref="#_s1047" connectloc="2"/>
        </o:r>
        <o:r id="V:Rule31" type="connector" idref="#_s1041">
          <o:proxy start="" idref="#_s1051" connectloc="1"/>
          <o:proxy end="" idref="#_s1047" connectloc="2"/>
        </o:r>
        <o:r id="V:Rule32" type="connector" idref="#_s1038">
          <o:proxy start="" idref="#_s1054" connectloc="1"/>
          <o:proxy end="" idref="#_s1046" connectloc="2"/>
        </o:r>
        <o:r id="V:Rule33" type="connector" idref="#_s1085">
          <o:proxy start="" idref="#_s1090" connectloc="1"/>
          <o:proxy end="" idref="#_s1089" connectloc="2"/>
        </o:r>
        <o:r id="V:Rule34" type="connector" idref="#_s1079">
          <o:proxy start="" idref="#_s1097" connectloc="0"/>
          <o:proxy end="" idref="#_s1088" connectloc="2"/>
        </o:r>
        <o:r id="V:Rule35" type="connector" idref="#_s1039">
          <o:proxy start="" idref="#_s1053" connectloc="1"/>
          <o:proxy end="" idref="#_s1047" connectloc="2"/>
        </o:r>
        <o:r id="V:Rule36" type="connector" idref="#_s1036">
          <o:proxy start="" idref="#_s1056" connectloc="1"/>
          <o:proxy end="" idref="#_s1046" connectloc="2"/>
        </o:r>
        <o:r id="V:Rule37" type="connector" idref="#_s1082">
          <o:proxy start="" idref="#_s1109" connectloc="1"/>
          <o:proxy end="" idref="#_s1098" connectloc="2"/>
        </o:r>
        <o:r id="V:Rule38" type="connector" idref="#_s1080">
          <o:proxy start="" idref="#_s1098" connectloc="0"/>
          <o:proxy end="" idref="#_s1088" connectloc="2"/>
        </o:r>
        <o:r id="V:Rule39" type="connector" idref="#_s1035">
          <o:proxy start="" idref="#_s1057" connectloc="1"/>
          <o:proxy end="" idref="#_s1046" connectloc="2"/>
        </o:r>
        <o:r id="V:Rule40" type="connector" idref="#_s1043">
          <o:proxy start="" idref="#_s1049" connectloc="1"/>
          <o:proxy end="" idref="#_s1047" connectloc="2"/>
        </o:r>
      </o:rules>
    </o:shapelayout>
  </w:shapeDefaults>
  <w:decimalSymbol w:val=","/>
  <w:listSeparator w:val=";"/>
  <w15:docId w15:val="{93D18812-545E-4593-B5B3-26B1F039A5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r-Latn-RS" w:eastAsia="sr-Latn-R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1850"/>
    <w:rPr>
      <w:noProof/>
      <w:sz w:val="24"/>
      <w:lang w:val="en-US" w:eastAsia="en-US"/>
    </w:rPr>
  </w:style>
  <w:style w:type="paragraph" w:styleId="Heading1">
    <w:name w:val="heading 1"/>
    <w:basedOn w:val="Normal"/>
    <w:next w:val="Normal"/>
    <w:link w:val="Heading1Char"/>
    <w:uiPriority w:val="99"/>
    <w:qFormat/>
    <w:rsid w:val="009F2EAB"/>
    <w:pPr>
      <w:pBdr>
        <w:bottom w:val="thinThickSmallGap" w:sz="12" w:space="1" w:color="000000"/>
      </w:pBdr>
      <w:spacing w:before="400" w:after="200" w:line="252" w:lineRule="auto"/>
      <w:jc w:val="center"/>
      <w:outlineLvl w:val="0"/>
    </w:pPr>
    <w:rPr>
      <w:rFonts w:eastAsia="SimHei"/>
      <w:caps/>
      <w:noProof w:val="0"/>
      <w:spacing w:val="20"/>
      <w:sz w:val="28"/>
      <w:szCs w:val="28"/>
    </w:rPr>
  </w:style>
  <w:style w:type="paragraph" w:styleId="Heading2">
    <w:name w:val="heading 2"/>
    <w:basedOn w:val="Normal"/>
    <w:next w:val="Normal"/>
    <w:link w:val="Heading2Char"/>
    <w:uiPriority w:val="99"/>
    <w:qFormat/>
    <w:rsid w:val="00EF0ADC"/>
    <w:pPr>
      <w:pBdr>
        <w:bottom w:val="dotted" w:sz="4" w:space="1" w:color="auto"/>
      </w:pBdr>
      <w:spacing w:before="400" w:after="200" w:line="252" w:lineRule="auto"/>
      <w:jc w:val="center"/>
      <w:outlineLvl w:val="1"/>
    </w:pPr>
    <w:rPr>
      <w:rFonts w:eastAsia="SimHei"/>
      <w:caps/>
      <w:noProof w:val="0"/>
      <w:color w:val="000000"/>
      <w:spacing w:val="15"/>
      <w:szCs w:val="24"/>
    </w:rPr>
  </w:style>
  <w:style w:type="paragraph" w:styleId="Heading3">
    <w:name w:val="heading 3"/>
    <w:basedOn w:val="Normal"/>
    <w:next w:val="Normal"/>
    <w:link w:val="Heading3Char"/>
    <w:uiPriority w:val="99"/>
    <w:qFormat/>
    <w:rsid w:val="00C94CBD"/>
    <w:pPr>
      <w:pBdr>
        <w:top w:val="dotted" w:sz="4" w:space="1" w:color="622423"/>
        <w:bottom w:val="dotted" w:sz="4" w:space="1" w:color="622423"/>
      </w:pBdr>
      <w:spacing w:before="300" w:after="200" w:line="252" w:lineRule="auto"/>
      <w:jc w:val="center"/>
      <w:outlineLvl w:val="2"/>
    </w:pPr>
    <w:rPr>
      <w:rFonts w:ascii="Cambria" w:eastAsia="SimHei" w:hAnsi="Cambria"/>
      <w:smallCaps/>
      <w:noProof w:val="0"/>
      <w:color w:val="244061"/>
      <w:szCs w:val="24"/>
    </w:rPr>
  </w:style>
  <w:style w:type="paragraph" w:styleId="Heading4">
    <w:name w:val="heading 4"/>
    <w:basedOn w:val="Normal"/>
    <w:next w:val="Normal"/>
    <w:link w:val="Heading4Char"/>
    <w:uiPriority w:val="99"/>
    <w:qFormat/>
    <w:rsid w:val="00C94CBD"/>
    <w:pPr>
      <w:pBdr>
        <w:bottom w:val="dotted" w:sz="4" w:space="1" w:color="943634"/>
      </w:pBdr>
      <w:spacing w:after="120" w:line="252" w:lineRule="auto"/>
      <w:jc w:val="center"/>
      <w:outlineLvl w:val="3"/>
    </w:pPr>
    <w:rPr>
      <w:rFonts w:ascii="Cambria" w:eastAsia="SimHei" w:hAnsi="Cambria"/>
      <w:smallCaps/>
      <w:noProof w:val="0"/>
      <w:color w:val="365F91"/>
      <w:spacing w:val="10"/>
      <w:szCs w:val="22"/>
    </w:rPr>
  </w:style>
  <w:style w:type="paragraph" w:styleId="Heading5">
    <w:name w:val="heading 5"/>
    <w:basedOn w:val="Normal"/>
    <w:next w:val="Normal"/>
    <w:link w:val="Heading5Char"/>
    <w:uiPriority w:val="99"/>
    <w:qFormat/>
    <w:rsid w:val="00C94CBD"/>
    <w:pPr>
      <w:spacing w:before="320" w:after="120" w:line="252" w:lineRule="auto"/>
      <w:jc w:val="center"/>
      <w:outlineLvl w:val="4"/>
    </w:pPr>
    <w:rPr>
      <w:rFonts w:ascii="Cambria" w:eastAsia="SimHei" w:hAnsi="Cambria"/>
      <w:caps/>
      <w:noProof w:val="0"/>
      <w:color w:val="622423"/>
      <w:spacing w:val="10"/>
      <w:sz w:val="22"/>
      <w:szCs w:val="22"/>
    </w:rPr>
  </w:style>
  <w:style w:type="paragraph" w:styleId="Heading6">
    <w:name w:val="heading 6"/>
    <w:basedOn w:val="Normal"/>
    <w:next w:val="Normal"/>
    <w:link w:val="Heading6Char"/>
    <w:uiPriority w:val="99"/>
    <w:qFormat/>
    <w:rsid w:val="00C94CBD"/>
    <w:pPr>
      <w:spacing w:after="120" w:line="252" w:lineRule="auto"/>
      <w:jc w:val="center"/>
      <w:outlineLvl w:val="5"/>
    </w:pPr>
    <w:rPr>
      <w:rFonts w:ascii="Cambria" w:eastAsia="SimHei" w:hAnsi="Cambria"/>
      <w:caps/>
      <w:noProof w:val="0"/>
      <w:color w:val="943634"/>
      <w:spacing w:val="10"/>
      <w:sz w:val="22"/>
      <w:szCs w:val="22"/>
    </w:rPr>
  </w:style>
  <w:style w:type="paragraph" w:styleId="Heading7">
    <w:name w:val="heading 7"/>
    <w:basedOn w:val="Normal"/>
    <w:next w:val="Normal"/>
    <w:link w:val="Heading7Char"/>
    <w:uiPriority w:val="99"/>
    <w:qFormat/>
    <w:rsid w:val="00C94CBD"/>
    <w:pPr>
      <w:spacing w:after="120" w:line="252" w:lineRule="auto"/>
      <w:jc w:val="center"/>
      <w:outlineLvl w:val="6"/>
    </w:pPr>
    <w:rPr>
      <w:rFonts w:ascii="Cambria" w:eastAsia="SimHei" w:hAnsi="Cambria"/>
      <w:i/>
      <w:iCs/>
      <w:caps/>
      <w:noProof w:val="0"/>
      <w:color w:val="943634"/>
      <w:spacing w:val="10"/>
      <w:sz w:val="22"/>
      <w:szCs w:val="22"/>
    </w:rPr>
  </w:style>
  <w:style w:type="paragraph" w:styleId="Heading8">
    <w:name w:val="heading 8"/>
    <w:basedOn w:val="Normal"/>
    <w:next w:val="Normal"/>
    <w:link w:val="Heading8Char"/>
    <w:uiPriority w:val="99"/>
    <w:qFormat/>
    <w:rsid w:val="00C94CBD"/>
    <w:pPr>
      <w:spacing w:after="120" w:line="252" w:lineRule="auto"/>
      <w:jc w:val="center"/>
      <w:outlineLvl w:val="7"/>
    </w:pPr>
    <w:rPr>
      <w:rFonts w:ascii="Cambria" w:eastAsia="SimHei" w:hAnsi="Cambria"/>
      <w:caps/>
      <w:noProof w:val="0"/>
      <w:spacing w:val="10"/>
      <w:sz w:val="20"/>
    </w:rPr>
  </w:style>
  <w:style w:type="paragraph" w:styleId="Heading9">
    <w:name w:val="heading 9"/>
    <w:basedOn w:val="Normal"/>
    <w:next w:val="Normal"/>
    <w:link w:val="Heading9Char"/>
    <w:uiPriority w:val="99"/>
    <w:qFormat/>
    <w:rsid w:val="00C94CBD"/>
    <w:pPr>
      <w:spacing w:after="120" w:line="252" w:lineRule="auto"/>
      <w:jc w:val="center"/>
      <w:outlineLvl w:val="8"/>
    </w:pPr>
    <w:rPr>
      <w:rFonts w:ascii="Cambria" w:eastAsia="SimHei" w:hAnsi="Cambria"/>
      <w:i/>
      <w:iCs/>
      <w:caps/>
      <w:noProof w:val="0"/>
      <w:spacing w:val="1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9F2EAB"/>
    <w:rPr>
      <w:rFonts w:eastAsia="SimHei" w:cs="Times New Roman"/>
      <w:caps/>
      <w:spacing w:val="20"/>
      <w:sz w:val="28"/>
      <w:szCs w:val="28"/>
      <w:lang w:val="en-US" w:eastAsia="en-US" w:bidi="ar-SA"/>
    </w:rPr>
  </w:style>
  <w:style w:type="character" w:customStyle="1" w:styleId="Heading2Char">
    <w:name w:val="Heading 2 Char"/>
    <w:link w:val="Heading2"/>
    <w:uiPriority w:val="99"/>
    <w:locked/>
    <w:rsid w:val="00EF0ADC"/>
    <w:rPr>
      <w:rFonts w:eastAsia="SimHei" w:cs="Times New Roman"/>
      <w:caps/>
      <w:color w:val="000000"/>
      <w:spacing w:val="15"/>
      <w:sz w:val="24"/>
      <w:szCs w:val="24"/>
      <w:lang w:val="en-US" w:eastAsia="en-US" w:bidi="ar-SA"/>
    </w:rPr>
  </w:style>
  <w:style w:type="character" w:customStyle="1" w:styleId="Heading3Char">
    <w:name w:val="Heading 3 Char"/>
    <w:link w:val="Heading3"/>
    <w:uiPriority w:val="99"/>
    <w:locked/>
    <w:rsid w:val="00C94CBD"/>
    <w:rPr>
      <w:rFonts w:ascii="Cambria" w:eastAsia="SimHei" w:hAnsi="Cambria" w:cs="Times New Roman"/>
      <w:smallCaps/>
      <w:color w:val="244061"/>
      <w:sz w:val="24"/>
      <w:szCs w:val="24"/>
      <w:lang w:val="en-US" w:eastAsia="en-US" w:bidi="ar-SA"/>
    </w:rPr>
  </w:style>
  <w:style w:type="character" w:customStyle="1" w:styleId="Heading4Char">
    <w:name w:val="Heading 4 Char"/>
    <w:link w:val="Heading4"/>
    <w:uiPriority w:val="99"/>
    <w:locked/>
    <w:rsid w:val="00C94CBD"/>
    <w:rPr>
      <w:rFonts w:ascii="Cambria" w:eastAsia="SimHei" w:hAnsi="Cambria" w:cs="Times New Roman"/>
      <w:smallCaps/>
      <w:color w:val="365F91"/>
      <w:spacing w:val="10"/>
      <w:sz w:val="22"/>
      <w:szCs w:val="22"/>
      <w:lang w:val="en-US" w:eastAsia="en-US" w:bidi="ar-SA"/>
    </w:rPr>
  </w:style>
  <w:style w:type="character" w:customStyle="1" w:styleId="Heading5Char">
    <w:name w:val="Heading 5 Char"/>
    <w:link w:val="Heading5"/>
    <w:uiPriority w:val="99"/>
    <w:locked/>
    <w:rsid w:val="00C94CBD"/>
    <w:rPr>
      <w:rFonts w:ascii="Cambria" w:eastAsia="SimHei" w:hAnsi="Cambria" w:cs="Times New Roman"/>
      <w:caps/>
      <w:color w:val="622423"/>
      <w:spacing w:val="10"/>
      <w:sz w:val="22"/>
      <w:szCs w:val="22"/>
      <w:lang w:val="en-US" w:eastAsia="en-US" w:bidi="ar-SA"/>
    </w:rPr>
  </w:style>
  <w:style w:type="character" w:customStyle="1" w:styleId="Heading6Char">
    <w:name w:val="Heading 6 Char"/>
    <w:link w:val="Heading6"/>
    <w:uiPriority w:val="99"/>
    <w:locked/>
    <w:rsid w:val="00C94CBD"/>
    <w:rPr>
      <w:rFonts w:ascii="Cambria" w:eastAsia="SimHei" w:hAnsi="Cambria" w:cs="Times New Roman"/>
      <w:caps/>
      <w:color w:val="943634"/>
      <w:spacing w:val="10"/>
      <w:sz w:val="22"/>
      <w:szCs w:val="22"/>
      <w:lang w:val="en-US" w:eastAsia="en-US" w:bidi="ar-SA"/>
    </w:rPr>
  </w:style>
  <w:style w:type="character" w:customStyle="1" w:styleId="Heading7Char">
    <w:name w:val="Heading 7 Char"/>
    <w:link w:val="Heading7"/>
    <w:uiPriority w:val="99"/>
    <w:locked/>
    <w:rsid w:val="00C94CBD"/>
    <w:rPr>
      <w:rFonts w:ascii="Cambria" w:eastAsia="SimHei" w:hAnsi="Cambria" w:cs="Times New Roman"/>
      <w:i/>
      <w:iCs/>
      <w:caps/>
      <w:color w:val="943634"/>
      <w:spacing w:val="10"/>
      <w:sz w:val="22"/>
      <w:szCs w:val="22"/>
      <w:lang w:val="en-US" w:eastAsia="en-US" w:bidi="ar-SA"/>
    </w:rPr>
  </w:style>
  <w:style w:type="character" w:customStyle="1" w:styleId="Heading8Char">
    <w:name w:val="Heading 8 Char"/>
    <w:link w:val="Heading8"/>
    <w:uiPriority w:val="99"/>
    <w:semiHidden/>
    <w:locked/>
    <w:rsid w:val="00C94CBD"/>
    <w:rPr>
      <w:rFonts w:ascii="Cambria" w:eastAsia="SimHei" w:hAnsi="Cambria" w:cs="Times New Roman"/>
      <w:caps/>
      <w:spacing w:val="10"/>
      <w:lang w:val="en-US" w:eastAsia="en-US" w:bidi="ar-SA"/>
    </w:rPr>
  </w:style>
  <w:style w:type="character" w:customStyle="1" w:styleId="Heading9Char">
    <w:name w:val="Heading 9 Char"/>
    <w:link w:val="Heading9"/>
    <w:uiPriority w:val="99"/>
    <w:locked/>
    <w:rsid w:val="00C94CBD"/>
    <w:rPr>
      <w:rFonts w:ascii="Cambria" w:eastAsia="SimHei" w:hAnsi="Cambria" w:cs="Times New Roman"/>
      <w:i/>
      <w:iCs/>
      <w:caps/>
      <w:spacing w:val="10"/>
      <w:lang w:val="en-US" w:eastAsia="en-US" w:bidi="ar-SA"/>
    </w:rPr>
  </w:style>
  <w:style w:type="paragraph" w:styleId="Header">
    <w:name w:val="header"/>
    <w:basedOn w:val="Normal"/>
    <w:link w:val="HeaderChar"/>
    <w:uiPriority w:val="99"/>
    <w:rsid w:val="00D030CE"/>
    <w:pPr>
      <w:tabs>
        <w:tab w:val="center" w:pos="4536"/>
        <w:tab w:val="right" w:pos="9072"/>
      </w:tabs>
    </w:pPr>
  </w:style>
  <w:style w:type="character" w:customStyle="1" w:styleId="HeaderChar">
    <w:name w:val="Header Char"/>
    <w:link w:val="Header"/>
    <w:uiPriority w:val="99"/>
    <w:locked/>
    <w:rsid w:val="00C94CBD"/>
    <w:rPr>
      <w:rFonts w:cs="Times New Roman"/>
      <w:noProof/>
      <w:sz w:val="24"/>
      <w:lang w:val="en-US" w:eastAsia="en-US" w:bidi="ar-SA"/>
    </w:rPr>
  </w:style>
  <w:style w:type="paragraph" w:styleId="Footer">
    <w:name w:val="footer"/>
    <w:basedOn w:val="Normal"/>
    <w:link w:val="FooterChar"/>
    <w:uiPriority w:val="99"/>
    <w:rsid w:val="00D030CE"/>
    <w:pPr>
      <w:tabs>
        <w:tab w:val="center" w:pos="4536"/>
        <w:tab w:val="right" w:pos="9072"/>
      </w:tabs>
    </w:pPr>
  </w:style>
  <w:style w:type="character" w:customStyle="1" w:styleId="FooterChar">
    <w:name w:val="Footer Char"/>
    <w:link w:val="Footer"/>
    <w:uiPriority w:val="99"/>
    <w:locked/>
    <w:rsid w:val="00C94CBD"/>
    <w:rPr>
      <w:rFonts w:cs="Times New Roman"/>
      <w:noProof/>
      <w:sz w:val="24"/>
      <w:lang w:val="en-US" w:eastAsia="en-US" w:bidi="ar-SA"/>
    </w:rPr>
  </w:style>
  <w:style w:type="character" w:styleId="PageNumber">
    <w:name w:val="page number"/>
    <w:uiPriority w:val="99"/>
    <w:rsid w:val="003C6DF1"/>
    <w:rPr>
      <w:rFonts w:cs="Times New Roman"/>
    </w:rPr>
  </w:style>
  <w:style w:type="character" w:styleId="Hyperlink">
    <w:name w:val="Hyperlink"/>
    <w:uiPriority w:val="99"/>
    <w:rsid w:val="00F82287"/>
    <w:rPr>
      <w:rFonts w:cs="Times New Roman"/>
      <w:color w:val="0000FF"/>
      <w:u w:val="single"/>
    </w:rPr>
  </w:style>
  <w:style w:type="paragraph" w:styleId="BodyTextIndent">
    <w:name w:val="Body Text Indent"/>
    <w:basedOn w:val="Normal"/>
    <w:link w:val="BodyTextIndentChar1"/>
    <w:uiPriority w:val="99"/>
    <w:rsid w:val="00D67FDC"/>
    <w:pPr>
      <w:ind w:left="360"/>
    </w:pPr>
    <w:rPr>
      <w:noProof w:val="0"/>
    </w:rPr>
  </w:style>
  <w:style w:type="character" w:customStyle="1" w:styleId="BodyTextIndentChar">
    <w:name w:val="Body Text Indent Char"/>
    <w:uiPriority w:val="99"/>
    <w:locked/>
    <w:rsid w:val="00C94CBD"/>
    <w:rPr>
      <w:rFonts w:ascii="Arial" w:hAnsi="Arial" w:cs="Arial"/>
      <w:sz w:val="24"/>
      <w:szCs w:val="24"/>
      <w:lang w:val="sr-Cyrl-CS" w:eastAsia="en-US"/>
    </w:rPr>
  </w:style>
  <w:style w:type="character" w:customStyle="1" w:styleId="BodyTextIndentChar1">
    <w:name w:val="Body Text Indent Char1"/>
    <w:link w:val="BodyTextIndent"/>
    <w:uiPriority w:val="99"/>
    <w:semiHidden/>
    <w:locked/>
    <w:rsid w:val="00D67FDC"/>
    <w:rPr>
      <w:sz w:val="24"/>
      <w:lang w:val="en-US" w:eastAsia="en-US"/>
    </w:rPr>
  </w:style>
  <w:style w:type="paragraph" w:styleId="BodyText2">
    <w:name w:val="Body Text 2"/>
    <w:basedOn w:val="Normal"/>
    <w:link w:val="BodyText2Char1"/>
    <w:uiPriority w:val="99"/>
    <w:rsid w:val="008809BC"/>
    <w:pPr>
      <w:spacing w:after="120" w:line="480" w:lineRule="auto"/>
    </w:pPr>
    <w:rPr>
      <w:noProof w:val="0"/>
      <w:lang w:val="sr-Cyrl-CS"/>
    </w:rPr>
  </w:style>
  <w:style w:type="character" w:customStyle="1" w:styleId="BodyText2Char">
    <w:name w:val="Body Text 2 Char"/>
    <w:uiPriority w:val="99"/>
    <w:locked/>
    <w:rsid w:val="00C94CBD"/>
    <w:rPr>
      <w:rFonts w:ascii="Tahoma" w:hAnsi="Tahoma" w:cs="Tahoma"/>
      <w:b/>
      <w:i/>
      <w:sz w:val="20"/>
      <w:szCs w:val="20"/>
      <w:lang w:val="sr-Cyrl-CS" w:eastAsia="en-US"/>
    </w:rPr>
  </w:style>
  <w:style w:type="character" w:customStyle="1" w:styleId="BodyText2Char1">
    <w:name w:val="Body Text 2 Char1"/>
    <w:link w:val="BodyText2"/>
    <w:uiPriority w:val="99"/>
    <w:semiHidden/>
    <w:locked/>
    <w:rsid w:val="008809BC"/>
    <w:rPr>
      <w:sz w:val="24"/>
      <w:lang w:val="sr-Cyrl-CS" w:eastAsia="en-US"/>
    </w:rPr>
  </w:style>
  <w:style w:type="paragraph" w:styleId="BodyText">
    <w:name w:val="Body Text"/>
    <w:basedOn w:val="Normal"/>
    <w:link w:val="BodyTextChar1"/>
    <w:uiPriority w:val="99"/>
    <w:rsid w:val="008809BC"/>
    <w:pPr>
      <w:spacing w:after="120"/>
    </w:pPr>
    <w:rPr>
      <w:noProof w:val="0"/>
      <w:lang w:val="sr-Cyrl-CS"/>
    </w:rPr>
  </w:style>
  <w:style w:type="character" w:customStyle="1" w:styleId="BodyTextChar">
    <w:name w:val="Body Text Char"/>
    <w:uiPriority w:val="99"/>
    <w:locked/>
    <w:rsid w:val="00C94CBD"/>
    <w:rPr>
      <w:rFonts w:ascii="Times New Roman" w:hAnsi="Times New Roman" w:cs="Times New Roman"/>
      <w:sz w:val="24"/>
      <w:szCs w:val="24"/>
      <w:lang w:val="en-GB" w:eastAsia="en-US"/>
    </w:rPr>
  </w:style>
  <w:style w:type="character" w:customStyle="1" w:styleId="BodyTextChar1">
    <w:name w:val="Body Text Char1"/>
    <w:link w:val="BodyText"/>
    <w:uiPriority w:val="99"/>
    <w:semiHidden/>
    <w:locked/>
    <w:rsid w:val="008809BC"/>
    <w:rPr>
      <w:sz w:val="24"/>
      <w:lang w:val="sr-Cyrl-CS" w:eastAsia="en-US"/>
    </w:rPr>
  </w:style>
  <w:style w:type="paragraph" w:styleId="BodyText3">
    <w:name w:val="Body Text 3"/>
    <w:basedOn w:val="Normal"/>
    <w:link w:val="BodyText3Char1"/>
    <w:uiPriority w:val="99"/>
    <w:rsid w:val="008809BC"/>
    <w:pPr>
      <w:spacing w:after="120"/>
    </w:pPr>
    <w:rPr>
      <w:noProof w:val="0"/>
      <w:sz w:val="16"/>
      <w:lang w:val="sr-Cyrl-CS"/>
    </w:rPr>
  </w:style>
  <w:style w:type="character" w:customStyle="1" w:styleId="BodyText3Char">
    <w:name w:val="Body Text 3 Char"/>
    <w:uiPriority w:val="99"/>
    <w:locked/>
    <w:rsid w:val="00C94CBD"/>
    <w:rPr>
      <w:rFonts w:ascii="Times New Roman" w:hAnsi="Times New Roman" w:cs="Times New Roman"/>
      <w:sz w:val="16"/>
      <w:szCs w:val="16"/>
      <w:lang w:val="sr-Cyrl-CS" w:eastAsia="en-US"/>
    </w:rPr>
  </w:style>
  <w:style w:type="character" w:customStyle="1" w:styleId="BodyText3Char1">
    <w:name w:val="Body Text 3 Char1"/>
    <w:link w:val="BodyText3"/>
    <w:uiPriority w:val="99"/>
    <w:semiHidden/>
    <w:locked/>
    <w:rsid w:val="008809BC"/>
    <w:rPr>
      <w:sz w:val="16"/>
      <w:lang w:val="sr-Cyrl-CS" w:eastAsia="en-US"/>
    </w:rPr>
  </w:style>
  <w:style w:type="paragraph" w:styleId="NormalWeb">
    <w:name w:val="Normal (Web)"/>
    <w:basedOn w:val="Normal"/>
    <w:uiPriority w:val="99"/>
    <w:rsid w:val="00D62486"/>
    <w:pPr>
      <w:spacing w:before="100" w:beforeAutospacing="1" w:after="100" w:afterAutospacing="1"/>
    </w:pPr>
    <w:rPr>
      <w:noProof w:val="0"/>
      <w:szCs w:val="24"/>
      <w:lang w:bidi="he-IL"/>
    </w:rPr>
  </w:style>
  <w:style w:type="paragraph" w:styleId="BalloonText">
    <w:name w:val="Balloon Text"/>
    <w:basedOn w:val="Normal"/>
    <w:link w:val="BalloonTextChar"/>
    <w:uiPriority w:val="99"/>
    <w:semiHidden/>
    <w:rsid w:val="00874CD9"/>
    <w:rPr>
      <w:rFonts w:ascii="Tahoma" w:hAnsi="Tahoma" w:cs="Tahoma"/>
      <w:sz w:val="16"/>
      <w:szCs w:val="16"/>
    </w:rPr>
  </w:style>
  <w:style w:type="character" w:customStyle="1" w:styleId="BalloonTextChar">
    <w:name w:val="Balloon Text Char"/>
    <w:link w:val="BalloonText"/>
    <w:uiPriority w:val="99"/>
    <w:semiHidden/>
    <w:locked/>
    <w:rsid w:val="00C94CBD"/>
    <w:rPr>
      <w:rFonts w:ascii="Tahoma" w:hAnsi="Tahoma" w:cs="Tahoma"/>
      <w:noProof/>
      <w:sz w:val="16"/>
      <w:szCs w:val="16"/>
      <w:lang w:val="en-US" w:eastAsia="en-US" w:bidi="ar-SA"/>
    </w:rPr>
  </w:style>
  <w:style w:type="character" w:styleId="CommentReference">
    <w:name w:val="annotation reference"/>
    <w:uiPriority w:val="99"/>
    <w:rsid w:val="003B0F8D"/>
    <w:rPr>
      <w:rFonts w:cs="Times New Roman"/>
      <w:sz w:val="16"/>
    </w:rPr>
  </w:style>
  <w:style w:type="paragraph" w:styleId="CommentText">
    <w:name w:val="annotation text"/>
    <w:basedOn w:val="Normal"/>
    <w:link w:val="CommentTextChar1"/>
    <w:uiPriority w:val="99"/>
    <w:rsid w:val="003B0F8D"/>
    <w:rPr>
      <w:sz w:val="20"/>
    </w:rPr>
  </w:style>
  <w:style w:type="character" w:customStyle="1" w:styleId="CommentTextChar">
    <w:name w:val="Comment Text Char"/>
    <w:uiPriority w:val="99"/>
    <w:semiHidden/>
    <w:locked/>
    <w:rsid w:val="00C94CBD"/>
    <w:rPr>
      <w:rFonts w:ascii="Times New Roman" w:hAnsi="Times New Roman" w:cs="Times New Roman"/>
      <w:sz w:val="20"/>
      <w:szCs w:val="20"/>
      <w:lang w:val="sr-Cyrl-CS" w:eastAsia="en-US"/>
    </w:rPr>
  </w:style>
  <w:style w:type="character" w:customStyle="1" w:styleId="CommentTextChar1">
    <w:name w:val="Comment Text Char1"/>
    <w:link w:val="CommentText"/>
    <w:uiPriority w:val="99"/>
    <w:locked/>
    <w:rsid w:val="003B0F8D"/>
    <w:rPr>
      <w:noProof/>
      <w:lang w:val="en-US" w:eastAsia="en-US"/>
    </w:rPr>
  </w:style>
  <w:style w:type="table" w:customStyle="1" w:styleId="Style2">
    <w:name w:val="Style2"/>
    <w:uiPriority w:val="99"/>
    <w:rsid w:val="00C94CBD"/>
    <w:rPr>
      <w:rFonts w:eastAsia="SimHei"/>
      <w:lang w:val="en-US" w:eastAsia="en-US"/>
    </w:rPr>
    <w:tblPr>
      <w:tblInd w:w="0" w:type="dxa"/>
      <w:tblCellMar>
        <w:top w:w="0" w:type="dxa"/>
        <w:left w:w="108" w:type="dxa"/>
        <w:bottom w:w="0" w:type="dxa"/>
        <w:right w:w="108" w:type="dxa"/>
      </w:tblCellMar>
    </w:tblPr>
  </w:style>
  <w:style w:type="table" w:styleId="TableClassic4">
    <w:name w:val="Table Classic 4"/>
    <w:basedOn w:val="TableNormal"/>
    <w:uiPriority w:val="99"/>
    <w:rsid w:val="00C94CBD"/>
    <w:rPr>
      <w:rFonts w:eastAsia="SimHei"/>
    </w:rPr>
    <w:tblPr>
      <w:tblBorders>
        <w:top w:val="single" w:sz="12" w:space="0" w:color="000000"/>
        <w:left w:val="single" w:sz="6" w:space="0" w:color="000000"/>
        <w:bottom w:val="single" w:sz="12" w:space="0" w:color="000000"/>
        <w:right w:val="single" w:sz="6" w:space="0" w:color="000000"/>
      </w:tblBorders>
    </w:tblPr>
    <w:tcPr>
      <w:shd w:val="clear" w:color="auto" w:fill="DBE5F1"/>
    </w:tc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Style3">
    <w:name w:val="Style3"/>
    <w:uiPriority w:val="99"/>
    <w:rsid w:val="00C94CBD"/>
    <w:rPr>
      <w:rFonts w:eastAsia="SimHei"/>
      <w:lang w:val="en-US" w:eastAsia="en-US"/>
    </w:rPr>
    <w:tblPr>
      <w:tblInd w:w="0" w:type="dxa"/>
      <w:tblCellMar>
        <w:top w:w="0" w:type="dxa"/>
        <w:left w:w="108" w:type="dxa"/>
        <w:bottom w:w="0" w:type="dxa"/>
        <w:right w:w="108" w:type="dxa"/>
      </w:tblCellMar>
    </w:tblPr>
    <w:tcPr>
      <w:shd w:val="clear" w:color="auto" w:fill="EAF1DD"/>
    </w:tcPr>
  </w:style>
  <w:style w:type="paragraph" w:customStyle="1" w:styleId="CharChar">
    <w:name w:val="Char Char"/>
    <w:basedOn w:val="Normal"/>
    <w:uiPriority w:val="99"/>
    <w:rsid w:val="00C94CBD"/>
    <w:pPr>
      <w:spacing w:after="160" w:line="240" w:lineRule="exact"/>
    </w:pPr>
    <w:rPr>
      <w:rFonts w:ascii="Tahoma" w:eastAsia="SimHei" w:hAnsi="Tahoma"/>
      <w:noProof w:val="0"/>
      <w:sz w:val="20"/>
    </w:rPr>
  </w:style>
  <w:style w:type="paragraph" w:customStyle="1" w:styleId="Normal1">
    <w:name w:val="Normal1"/>
    <w:basedOn w:val="Normal"/>
    <w:uiPriority w:val="99"/>
    <w:rsid w:val="00C94CBD"/>
    <w:pPr>
      <w:spacing w:before="100" w:beforeAutospacing="1" w:after="100" w:afterAutospacing="1" w:line="252" w:lineRule="auto"/>
    </w:pPr>
    <w:rPr>
      <w:rFonts w:ascii="Arial" w:eastAsia="SimHei" w:hAnsi="Arial" w:cs="Arial"/>
      <w:noProof w:val="0"/>
      <w:sz w:val="22"/>
      <w:szCs w:val="22"/>
    </w:rPr>
  </w:style>
  <w:style w:type="paragraph" w:styleId="Title">
    <w:name w:val="Title"/>
    <w:basedOn w:val="Normal"/>
    <w:next w:val="Normal"/>
    <w:link w:val="TitleChar"/>
    <w:uiPriority w:val="99"/>
    <w:qFormat/>
    <w:rsid w:val="00C94CBD"/>
    <w:pPr>
      <w:pBdr>
        <w:top w:val="dotted" w:sz="2" w:space="1" w:color="632423"/>
        <w:bottom w:val="dotted" w:sz="2" w:space="6" w:color="632423"/>
      </w:pBdr>
      <w:spacing w:before="500" w:after="300"/>
      <w:jc w:val="center"/>
    </w:pPr>
    <w:rPr>
      <w:rFonts w:ascii="Cambria" w:eastAsia="SimHei" w:hAnsi="Cambria"/>
      <w:caps/>
      <w:noProof w:val="0"/>
      <w:color w:val="632423"/>
      <w:spacing w:val="50"/>
      <w:sz w:val="44"/>
      <w:szCs w:val="44"/>
    </w:rPr>
  </w:style>
  <w:style w:type="character" w:customStyle="1" w:styleId="TitleChar">
    <w:name w:val="Title Char"/>
    <w:link w:val="Title"/>
    <w:uiPriority w:val="99"/>
    <w:locked/>
    <w:rsid w:val="00C94CBD"/>
    <w:rPr>
      <w:rFonts w:ascii="Cambria" w:eastAsia="SimHei" w:hAnsi="Cambria" w:cs="Times New Roman"/>
      <w:caps/>
      <w:color w:val="632423"/>
      <w:spacing w:val="50"/>
      <w:sz w:val="44"/>
      <w:szCs w:val="44"/>
      <w:lang w:val="en-US" w:eastAsia="en-US" w:bidi="ar-SA"/>
    </w:rPr>
  </w:style>
  <w:style w:type="paragraph" w:customStyle="1" w:styleId="CharCharCharChar">
    <w:name w:val="Char Char Char Char"/>
    <w:basedOn w:val="Normal"/>
    <w:uiPriority w:val="99"/>
    <w:rsid w:val="00C94CBD"/>
    <w:pPr>
      <w:spacing w:after="160" w:line="240" w:lineRule="exact"/>
    </w:pPr>
    <w:rPr>
      <w:rFonts w:ascii="Tahoma" w:eastAsia="SimHei" w:hAnsi="Tahoma"/>
      <w:noProof w:val="0"/>
      <w:sz w:val="20"/>
    </w:rPr>
  </w:style>
  <w:style w:type="paragraph" w:styleId="TOC1">
    <w:name w:val="toc 1"/>
    <w:basedOn w:val="TOC2"/>
    <w:next w:val="normaluvuceni"/>
    <w:autoRedefine/>
    <w:uiPriority w:val="39"/>
    <w:rsid w:val="00C94CBD"/>
    <w:pPr>
      <w:spacing w:after="120"/>
      <w:ind w:left="0"/>
    </w:pPr>
    <w:rPr>
      <w:b/>
      <w:bCs/>
      <w:caps/>
      <w:smallCaps w:val="0"/>
    </w:rPr>
  </w:style>
  <w:style w:type="paragraph" w:styleId="TOC2">
    <w:name w:val="toc 2"/>
    <w:basedOn w:val="Normal"/>
    <w:next w:val="Normal"/>
    <w:autoRedefine/>
    <w:uiPriority w:val="39"/>
    <w:rsid w:val="006C6FB8"/>
    <w:pPr>
      <w:tabs>
        <w:tab w:val="right" w:leader="dot" w:pos="9913"/>
      </w:tabs>
      <w:ind w:left="240"/>
    </w:pPr>
    <w:rPr>
      <w:smallCaps/>
      <w:sz w:val="20"/>
    </w:rPr>
  </w:style>
  <w:style w:type="paragraph" w:customStyle="1" w:styleId="normaluvuceni">
    <w:name w:val="normal_uvuceni"/>
    <w:basedOn w:val="Normal"/>
    <w:uiPriority w:val="99"/>
    <w:rsid w:val="00C94CBD"/>
    <w:pPr>
      <w:spacing w:before="100" w:beforeAutospacing="1" w:after="100" w:afterAutospacing="1" w:line="252" w:lineRule="auto"/>
      <w:ind w:left="1134" w:hanging="142"/>
    </w:pPr>
    <w:rPr>
      <w:rFonts w:ascii="Arial" w:eastAsia="SimHei" w:hAnsi="Arial" w:cs="Arial"/>
      <w:noProof w:val="0"/>
      <w:sz w:val="22"/>
      <w:szCs w:val="22"/>
    </w:rPr>
  </w:style>
  <w:style w:type="paragraph" w:customStyle="1" w:styleId="1tekst">
    <w:name w:val="1tekst"/>
    <w:basedOn w:val="Normal"/>
    <w:uiPriority w:val="99"/>
    <w:rsid w:val="00C94CBD"/>
    <w:pPr>
      <w:spacing w:after="200" w:line="252" w:lineRule="auto"/>
      <w:ind w:left="375" w:right="375" w:firstLine="240"/>
    </w:pPr>
    <w:rPr>
      <w:rFonts w:ascii="Arial" w:eastAsia="SimHei" w:hAnsi="Arial" w:cs="Arial"/>
      <w:noProof w:val="0"/>
      <w:sz w:val="20"/>
    </w:rPr>
  </w:style>
  <w:style w:type="character" w:styleId="Strong">
    <w:name w:val="Strong"/>
    <w:uiPriority w:val="99"/>
    <w:qFormat/>
    <w:rsid w:val="00C94CBD"/>
    <w:rPr>
      <w:rFonts w:cs="Times New Roman"/>
      <w:b/>
      <w:color w:val="943634"/>
      <w:spacing w:val="5"/>
    </w:rPr>
  </w:style>
  <w:style w:type="character" w:customStyle="1" w:styleId="longtext">
    <w:name w:val="long_text"/>
    <w:uiPriority w:val="99"/>
    <w:rsid w:val="00C94CBD"/>
    <w:rPr>
      <w:rFonts w:cs="Times New Roman"/>
    </w:rPr>
  </w:style>
  <w:style w:type="character" w:styleId="FollowedHyperlink">
    <w:name w:val="FollowedHyperlink"/>
    <w:uiPriority w:val="99"/>
    <w:rsid w:val="00C94CBD"/>
    <w:rPr>
      <w:rFonts w:cs="Times New Roman"/>
      <w:color w:val="800080"/>
      <w:u w:val="single"/>
    </w:rPr>
  </w:style>
  <w:style w:type="table" w:styleId="TableGrid">
    <w:name w:val="Table Grid"/>
    <w:basedOn w:val="TableNormal"/>
    <w:uiPriority w:val="99"/>
    <w:rsid w:val="00C94CBD"/>
    <w:rPr>
      <w:rFonts w:eastAsia="SimHe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rsid w:val="00C94CBD"/>
    <w:pPr>
      <w:tabs>
        <w:tab w:val="left" w:pos="1185"/>
      </w:tabs>
      <w:spacing w:after="200" w:line="252" w:lineRule="auto"/>
      <w:ind w:left="360"/>
    </w:pPr>
    <w:rPr>
      <w:rFonts w:ascii="Arial" w:eastAsia="SimHei" w:hAnsi="Arial" w:cs="Arial"/>
      <w:noProof w:val="0"/>
      <w:sz w:val="22"/>
      <w:szCs w:val="22"/>
    </w:rPr>
  </w:style>
  <w:style w:type="character" w:customStyle="1" w:styleId="BodyTextIndent3Char">
    <w:name w:val="Body Text Indent 3 Char"/>
    <w:link w:val="BodyTextIndent3"/>
    <w:uiPriority w:val="99"/>
    <w:locked/>
    <w:rsid w:val="00C94CBD"/>
    <w:rPr>
      <w:rFonts w:ascii="Arial" w:eastAsia="SimHei" w:hAnsi="Arial" w:cs="Arial"/>
      <w:sz w:val="22"/>
      <w:szCs w:val="22"/>
      <w:lang w:val="en-US" w:eastAsia="en-US" w:bidi="ar-SA"/>
    </w:rPr>
  </w:style>
  <w:style w:type="character" w:customStyle="1" w:styleId="style20">
    <w:name w:val="style2"/>
    <w:uiPriority w:val="99"/>
    <w:rsid w:val="00C94CBD"/>
    <w:rPr>
      <w:rFonts w:cs="Times New Roman"/>
    </w:rPr>
  </w:style>
  <w:style w:type="paragraph" w:styleId="CommentSubject">
    <w:name w:val="annotation subject"/>
    <w:basedOn w:val="CommentText"/>
    <w:next w:val="CommentText"/>
    <w:link w:val="CommentSubjectChar"/>
    <w:uiPriority w:val="99"/>
    <w:semiHidden/>
    <w:rsid w:val="00C94CBD"/>
    <w:pPr>
      <w:spacing w:after="200" w:line="252" w:lineRule="auto"/>
    </w:pPr>
    <w:rPr>
      <w:rFonts w:ascii="Cambria" w:eastAsia="SimHei" w:hAnsi="Cambria"/>
      <w:b/>
      <w:bCs/>
      <w:noProof w:val="0"/>
    </w:rPr>
  </w:style>
  <w:style w:type="character" w:customStyle="1" w:styleId="CommentSubjectChar">
    <w:name w:val="Comment Subject Char"/>
    <w:link w:val="CommentSubject"/>
    <w:uiPriority w:val="99"/>
    <w:semiHidden/>
    <w:locked/>
    <w:rsid w:val="00C94CBD"/>
    <w:rPr>
      <w:rFonts w:ascii="Cambria" w:eastAsia="SimHei" w:hAnsi="Cambria" w:cs="Times New Roman"/>
      <w:b/>
      <w:bCs/>
      <w:sz w:val="20"/>
      <w:szCs w:val="20"/>
      <w:lang w:val="en-US" w:eastAsia="en-US" w:bidi="ar-SA"/>
    </w:rPr>
  </w:style>
  <w:style w:type="paragraph" w:styleId="FootnoteText">
    <w:name w:val="footnote text"/>
    <w:basedOn w:val="Normal"/>
    <w:link w:val="FootnoteTextChar"/>
    <w:uiPriority w:val="99"/>
    <w:semiHidden/>
    <w:rsid w:val="00C94CBD"/>
    <w:pPr>
      <w:spacing w:after="200" w:line="252" w:lineRule="auto"/>
    </w:pPr>
    <w:rPr>
      <w:rFonts w:ascii="Cambria" w:eastAsia="SimHei" w:hAnsi="Cambria"/>
      <w:noProof w:val="0"/>
      <w:sz w:val="20"/>
    </w:rPr>
  </w:style>
  <w:style w:type="character" w:customStyle="1" w:styleId="FootnoteTextChar">
    <w:name w:val="Footnote Text Char"/>
    <w:link w:val="FootnoteText"/>
    <w:uiPriority w:val="99"/>
    <w:semiHidden/>
    <w:locked/>
    <w:rsid w:val="00C94CBD"/>
    <w:rPr>
      <w:rFonts w:ascii="Cambria" w:eastAsia="SimHei" w:hAnsi="Cambria" w:cs="Times New Roman"/>
      <w:lang w:val="en-US" w:eastAsia="en-US" w:bidi="ar-SA"/>
    </w:rPr>
  </w:style>
  <w:style w:type="character" w:styleId="FootnoteReference">
    <w:name w:val="footnote reference"/>
    <w:uiPriority w:val="99"/>
    <w:semiHidden/>
    <w:rsid w:val="00C94CBD"/>
    <w:rPr>
      <w:rFonts w:cs="Times New Roman"/>
      <w:vertAlign w:val="superscript"/>
    </w:rPr>
  </w:style>
  <w:style w:type="character" w:customStyle="1" w:styleId="style161">
    <w:name w:val="style161"/>
    <w:uiPriority w:val="99"/>
    <w:rsid w:val="00C94CBD"/>
    <w:rPr>
      <w:rFonts w:cs="Times New Roman"/>
      <w:b/>
      <w:bCs/>
      <w:color w:val="990000"/>
    </w:rPr>
  </w:style>
  <w:style w:type="character" w:styleId="Emphasis">
    <w:name w:val="Emphasis"/>
    <w:uiPriority w:val="99"/>
    <w:qFormat/>
    <w:rsid w:val="00C94CBD"/>
    <w:rPr>
      <w:rFonts w:cs="Times New Roman"/>
      <w:caps/>
      <w:spacing w:val="5"/>
      <w:sz w:val="20"/>
    </w:rPr>
  </w:style>
  <w:style w:type="character" w:customStyle="1" w:styleId="apple-converted-space">
    <w:name w:val="apple-converted-space"/>
    <w:uiPriority w:val="99"/>
    <w:rsid w:val="00C94CBD"/>
    <w:rPr>
      <w:rFonts w:cs="Times New Roman"/>
    </w:rPr>
  </w:style>
  <w:style w:type="paragraph" w:styleId="DocumentMap">
    <w:name w:val="Document Map"/>
    <w:basedOn w:val="Normal"/>
    <w:link w:val="DocumentMapChar"/>
    <w:uiPriority w:val="99"/>
    <w:semiHidden/>
    <w:rsid w:val="00C94CBD"/>
    <w:pPr>
      <w:shd w:val="clear" w:color="auto" w:fill="000080"/>
      <w:spacing w:after="200" w:line="252" w:lineRule="auto"/>
    </w:pPr>
    <w:rPr>
      <w:rFonts w:ascii="Tahoma" w:eastAsia="SimHei" w:hAnsi="Tahoma" w:cs="Tahoma"/>
      <w:noProof w:val="0"/>
      <w:sz w:val="20"/>
    </w:rPr>
  </w:style>
  <w:style w:type="character" w:customStyle="1" w:styleId="DocumentMapChar">
    <w:name w:val="Document Map Char"/>
    <w:link w:val="DocumentMap"/>
    <w:uiPriority w:val="99"/>
    <w:semiHidden/>
    <w:locked/>
    <w:rsid w:val="00C94CBD"/>
    <w:rPr>
      <w:rFonts w:ascii="Tahoma" w:eastAsia="SimHei" w:hAnsi="Tahoma" w:cs="Tahoma"/>
      <w:lang w:val="en-US" w:eastAsia="en-US" w:bidi="ar-SA"/>
    </w:rPr>
  </w:style>
  <w:style w:type="paragraph" w:customStyle="1" w:styleId="4clan">
    <w:name w:val="4clan"/>
    <w:basedOn w:val="Normal"/>
    <w:uiPriority w:val="99"/>
    <w:rsid w:val="00C94CBD"/>
    <w:pPr>
      <w:spacing w:before="30" w:after="30" w:line="252" w:lineRule="auto"/>
      <w:jc w:val="center"/>
    </w:pPr>
    <w:rPr>
      <w:rFonts w:ascii="Arial" w:eastAsia="SimHei" w:hAnsi="Arial" w:cs="Arial"/>
      <w:b/>
      <w:bCs/>
      <w:noProof w:val="0"/>
      <w:sz w:val="20"/>
    </w:rPr>
  </w:style>
  <w:style w:type="paragraph" w:customStyle="1" w:styleId="6naslov">
    <w:name w:val="6naslov"/>
    <w:basedOn w:val="Normal"/>
    <w:uiPriority w:val="99"/>
    <w:rsid w:val="00C94CBD"/>
    <w:pPr>
      <w:spacing w:before="60" w:after="30" w:line="252" w:lineRule="auto"/>
      <w:ind w:left="225" w:right="225"/>
      <w:jc w:val="center"/>
    </w:pPr>
    <w:rPr>
      <w:rFonts w:ascii="Arial" w:eastAsia="SimHei" w:hAnsi="Arial" w:cs="Arial"/>
      <w:b/>
      <w:bCs/>
      <w:noProof w:val="0"/>
      <w:sz w:val="27"/>
      <w:szCs w:val="27"/>
    </w:rPr>
  </w:style>
  <w:style w:type="paragraph" w:customStyle="1" w:styleId="7podnas">
    <w:name w:val="7podnas"/>
    <w:basedOn w:val="Normal"/>
    <w:uiPriority w:val="99"/>
    <w:rsid w:val="00C94CBD"/>
    <w:pPr>
      <w:shd w:val="clear" w:color="auto" w:fill="FFFFFF"/>
      <w:spacing w:before="60" w:after="200" w:line="252" w:lineRule="auto"/>
      <w:jc w:val="center"/>
    </w:pPr>
    <w:rPr>
      <w:rFonts w:ascii="Arial" w:eastAsia="SimHei" w:hAnsi="Arial" w:cs="Arial"/>
      <w:b/>
      <w:bCs/>
      <w:noProof w:val="0"/>
      <w:sz w:val="27"/>
      <w:szCs w:val="27"/>
    </w:rPr>
  </w:style>
  <w:style w:type="paragraph" w:styleId="BodyTextIndent2">
    <w:name w:val="Body Text Indent 2"/>
    <w:basedOn w:val="Normal"/>
    <w:link w:val="BodyTextIndent2Char"/>
    <w:uiPriority w:val="99"/>
    <w:rsid w:val="00C94CBD"/>
    <w:pPr>
      <w:tabs>
        <w:tab w:val="left" w:pos="1185"/>
      </w:tabs>
      <w:spacing w:after="200" w:line="252" w:lineRule="auto"/>
      <w:ind w:left="360"/>
    </w:pPr>
    <w:rPr>
      <w:rFonts w:ascii="Arial" w:eastAsia="SimHei" w:hAnsi="Arial" w:cs="Arial"/>
      <w:b/>
      <w:bCs/>
      <w:noProof w:val="0"/>
      <w:sz w:val="22"/>
      <w:szCs w:val="22"/>
    </w:rPr>
  </w:style>
  <w:style w:type="character" w:customStyle="1" w:styleId="BodyTextIndent2Char">
    <w:name w:val="Body Text Indent 2 Char"/>
    <w:link w:val="BodyTextIndent2"/>
    <w:uiPriority w:val="99"/>
    <w:locked/>
    <w:rsid w:val="00C94CBD"/>
    <w:rPr>
      <w:rFonts w:ascii="Arial" w:eastAsia="SimHei" w:hAnsi="Arial" w:cs="Arial"/>
      <w:b/>
      <w:bCs/>
      <w:sz w:val="22"/>
      <w:szCs w:val="22"/>
      <w:lang w:val="en-US" w:eastAsia="en-US" w:bidi="ar-SA"/>
    </w:rPr>
  </w:style>
  <w:style w:type="paragraph" w:customStyle="1" w:styleId="PODNASLOV">
    <w:name w:val="PODNASLOV"/>
    <w:basedOn w:val="Normal"/>
    <w:uiPriority w:val="99"/>
    <w:rsid w:val="00C94CBD"/>
    <w:pPr>
      <w:spacing w:after="200" w:line="252" w:lineRule="auto"/>
    </w:pPr>
    <w:rPr>
      <w:rFonts w:ascii="Arial" w:eastAsia="SimHei" w:hAnsi="Arial" w:cs="Arial"/>
      <w:b/>
      <w:noProof w:val="0"/>
      <w:sz w:val="22"/>
    </w:rPr>
  </w:style>
  <w:style w:type="paragraph" w:customStyle="1" w:styleId="GLAVNINASLOV">
    <w:name w:val="GLAVNI NASLOV"/>
    <w:basedOn w:val="Normal"/>
    <w:uiPriority w:val="99"/>
    <w:rsid w:val="00C94CBD"/>
    <w:pPr>
      <w:spacing w:after="200" w:line="252" w:lineRule="auto"/>
      <w:jc w:val="center"/>
    </w:pPr>
    <w:rPr>
      <w:rFonts w:ascii="Arial" w:eastAsia="SimHei" w:hAnsi="Arial" w:cs="Arial"/>
      <w:b/>
      <w:noProof w:val="0"/>
      <w:sz w:val="22"/>
      <w:szCs w:val="22"/>
    </w:rPr>
  </w:style>
  <w:style w:type="character" w:customStyle="1" w:styleId="articleseparator">
    <w:name w:val="article_separator"/>
    <w:uiPriority w:val="99"/>
    <w:rsid w:val="00C94CBD"/>
    <w:rPr>
      <w:rFonts w:cs="Times New Roman"/>
    </w:rPr>
  </w:style>
  <w:style w:type="paragraph" w:customStyle="1" w:styleId="Podnaslov0">
    <w:name w:val="Podnaslov"/>
    <w:basedOn w:val="Normal"/>
    <w:uiPriority w:val="99"/>
    <w:rsid w:val="00C94CBD"/>
    <w:pPr>
      <w:keepNext/>
      <w:tabs>
        <w:tab w:val="left" w:pos="1800"/>
      </w:tabs>
      <w:spacing w:after="120" w:line="252" w:lineRule="auto"/>
      <w:ind w:left="720" w:right="720"/>
      <w:jc w:val="center"/>
    </w:pPr>
    <w:rPr>
      <w:rFonts w:ascii="Arial" w:eastAsia="SimHei" w:hAnsi="Arial"/>
      <w:b/>
      <w:noProof w:val="0"/>
      <w:sz w:val="22"/>
    </w:rPr>
  </w:style>
  <w:style w:type="paragraph" w:customStyle="1" w:styleId="CharCharCharChar1">
    <w:name w:val="Char Char Char Char1"/>
    <w:basedOn w:val="Normal"/>
    <w:uiPriority w:val="99"/>
    <w:rsid w:val="00C94CBD"/>
    <w:pPr>
      <w:spacing w:after="160" w:line="240" w:lineRule="exact"/>
    </w:pPr>
    <w:rPr>
      <w:rFonts w:ascii="Tahoma" w:eastAsia="SimHei" w:hAnsi="Tahoma"/>
      <w:noProof w:val="0"/>
      <w:sz w:val="20"/>
    </w:rPr>
  </w:style>
  <w:style w:type="paragraph" w:customStyle="1" w:styleId="Char">
    <w:name w:val="Char"/>
    <w:basedOn w:val="Normal"/>
    <w:uiPriority w:val="99"/>
    <w:rsid w:val="00C94CBD"/>
    <w:pPr>
      <w:spacing w:after="160" w:line="240" w:lineRule="exact"/>
    </w:pPr>
    <w:rPr>
      <w:rFonts w:ascii="Tahoma" w:eastAsia="SimHei" w:hAnsi="Tahoma"/>
      <w:noProof w:val="0"/>
      <w:sz w:val="20"/>
    </w:rPr>
  </w:style>
  <w:style w:type="paragraph" w:customStyle="1" w:styleId="CharChar2">
    <w:name w:val="Char Char2"/>
    <w:basedOn w:val="Normal"/>
    <w:uiPriority w:val="99"/>
    <w:rsid w:val="00C94CBD"/>
    <w:pPr>
      <w:spacing w:after="160" w:line="240" w:lineRule="exact"/>
    </w:pPr>
    <w:rPr>
      <w:rFonts w:ascii="Tahoma" w:eastAsia="SimHei" w:hAnsi="Tahoma"/>
      <w:noProof w:val="0"/>
      <w:sz w:val="20"/>
    </w:rPr>
  </w:style>
  <w:style w:type="paragraph" w:customStyle="1" w:styleId="clan">
    <w:name w:val="clan"/>
    <w:basedOn w:val="Normal"/>
    <w:uiPriority w:val="99"/>
    <w:rsid w:val="00C94CBD"/>
    <w:pPr>
      <w:spacing w:before="240" w:after="120" w:line="252" w:lineRule="auto"/>
      <w:jc w:val="center"/>
    </w:pPr>
    <w:rPr>
      <w:rFonts w:ascii="Arial" w:eastAsia="SimHei" w:hAnsi="Arial" w:cs="Arial"/>
      <w:b/>
      <w:bCs/>
      <w:noProof w:val="0"/>
      <w:sz w:val="22"/>
      <w:szCs w:val="22"/>
    </w:rPr>
  </w:style>
  <w:style w:type="paragraph" w:styleId="TOC3">
    <w:name w:val="toc 3"/>
    <w:basedOn w:val="Normal"/>
    <w:next w:val="Normal"/>
    <w:autoRedefine/>
    <w:uiPriority w:val="99"/>
    <w:rsid w:val="00C94CBD"/>
    <w:pPr>
      <w:ind w:left="480"/>
    </w:pPr>
    <w:rPr>
      <w:i/>
      <w:iCs/>
      <w:sz w:val="20"/>
    </w:rPr>
  </w:style>
  <w:style w:type="paragraph" w:customStyle="1" w:styleId="110---naslov-clana">
    <w:name w:val="110---naslov-clana"/>
    <w:basedOn w:val="Normal"/>
    <w:uiPriority w:val="99"/>
    <w:rsid w:val="00C94CBD"/>
    <w:pPr>
      <w:spacing w:before="240" w:after="240" w:line="252" w:lineRule="auto"/>
      <w:jc w:val="center"/>
    </w:pPr>
    <w:rPr>
      <w:rFonts w:ascii="Arial" w:eastAsia="SimHei" w:hAnsi="Arial" w:cs="Arial"/>
      <w:b/>
      <w:bCs/>
      <w:noProof w:val="0"/>
      <w:sz w:val="22"/>
      <w:szCs w:val="22"/>
      <w:lang w:eastAsia="en-GB"/>
    </w:rPr>
  </w:style>
  <w:style w:type="character" w:customStyle="1" w:styleId="zoom-link">
    <w:name w:val="zoom-link"/>
    <w:uiPriority w:val="99"/>
    <w:rsid w:val="00C94CBD"/>
    <w:rPr>
      <w:rFonts w:cs="Times New Roman"/>
    </w:rPr>
  </w:style>
  <w:style w:type="paragraph" w:styleId="TOC4">
    <w:name w:val="toc 4"/>
    <w:basedOn w:val="Normal"/>
    <w:next w:val="Normal"/>
    <w:autoRedefine/>
    <w:uiPriority w:val="99"/>
    <w:rsid w:val="00C94CBD"/>
    <w:pPr>
      <w:ind w:left="720"/>
    </w:pPr>
    <w:rPr>
      <w:sz w:val="18"/>
      <w:szCs w:val="18"/>
    </w:rPr>
  </w:style>
  <w:style w:type="paragraph" w:styleId="TOC5">
    <w:name w:val="toc 5"/>
    <w:basedOn w:val="Normal"/>
    <w:next w:val="Normal"/>
    <w:autoRedefine/>
    <w:uiPriority w:val="99"/>
    <w:rsid w:val="00C94CBD"/>
    <w:pPr>
      <w:ind w:left="960"/>
    </w:pPr>
    <w:rPr>
      <w:sz w:val="18"/>
      <w:szCs w:val="18"/>
    </w:rPr>
  </w:style>
  <w:style w:type="paragraph" w:styleId="TOC6">
    <w:name w:val="toc 6"/>
    <w:basedOn w:val="Normal"/>
    <w:next w:val="Normal"/>
    <w:autoRedefine/>
    <w:uiPriority w:val="99"/>
    <w:rsid w:val="00C94CBD"/>
    <w:pPr>
      <w:ind w:left="1200"/>
    </w:pPr>
    <w:rPr>
      <w:sz w:val="18"/>
      <w:szCs w:val="18"/>
    </w:rPr>
  </w:style>
  <w:style w:type="paragraph" w:styleId="TOC7">
    <w:name w:val="toc 7"/>
    <w:basedOn w:val="Normal"/>
    <w:next w:val="Normal"/>
    <w:autoRedefine/>
    <w:uiPriority w:val="99"/>
    <w:rsid w:val="00C94CBD"/>
    <w:pPr>
      <w:ind w:left="1440"/>
    </w:pPr>
    <w:rPr>
      <w:sz w:val="18"/>
      <w:szCs w:val="18"/>
    </w:rPr>
  </w:style>
  <w:style w:type="paragraph" w:styleId="TOC8">
    <w:name w:val="toc 8"/>
    <w:basedOn w:val="Normal"/>
    <w:next w:val="Normal"/>
    <w:autoRedefine/>
    <w:uiPriority w:val="99"/>
    <w:rsid w:val="00C94CBD"/>
    <w:pPr>
      <w:ind w:left="1680"/>
    </w:pPr>
    <w:rPr>
      <w:sz w:val="18"/>
      <w:szCs w:val="18"/>
    </w:rPr>
  </w:style>
  <w:style w:type="paragraph" w:styleId="TOC9">
    <w:name w:val="toc 9"/>
    <w:basedOn w:val="Normal"/>
    <w:next w:val="Normal"/>
    <w:autoRedefine/>
    <w:uiPriority w:val="99"/>
    <w:rsid w:val="00C94CBD"/>
    <w:pPr>
      <w:ind w:left="1920"/>
    </w:pPr>
    <w:rPr>
      <w:sz w:val="18"/>
      <w:szCs w:val="18"/>
    </w:rPr>
  </w:style>
  <w:style w:type="character" w:customStyle="1" w:styleId="CharChar1">
    <w:name w:val="Char Char1"/>
    <w:uiPriority w:val="99"/>
    <w:locked/>
    <w:rsid w:val="00C94CBD"/>
    <w:rPr>
      <w:rFonts w:ascii="Times New Roman" w:hAnsi="Times New Roman" w:cs="Arial"/>
      <w:b/>
      <w:bCs/>
      <w:kern w:val="32"/>
      <w:sz w:val="32"/>
      <w:szCs w:val="32"/>
    </w:rPr>
  </w:style>
  <w:style w:type="table" w:styleId="TableWeb2">
    <w:name w:val="Table Web 2"/>
    <w:basedOn w:val="TableNormal"/>
    <w:uiPriority w:val="99"/>
    <w:rsid w:val="00C94CBD"/>
    <w:rPr>
      <w:rFonts w:eastAsia="SimHe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D9D9D9"/>
    </w:tc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rsid w:val="00C94CBD"/>
    <w:rPr>
      <w:rFonts w:eastAsia="SimHe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Elegant">
    <w:name w:val="Table Elegant"/>
    <w:basedOn w:val="TableNormal"/>
    <w:uiPriority w:val="99"/>
    <w:rsid w:val="00C94CBD"/>
    <w:rPr>
      <w:rFonts w:eastAsia="SimHe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Web1">
    <w:name w:val="Table Web 1"/>
    <w:basedOn w:val="TableNormal"/>
    <w:uiPriority w:val="99"/>
    <w:rsid w:val="00C94CBD"/>
    <w:rPr>
      <w:rFonts w:eastAsia="SimHe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Classic1">
    <w:name w:val="Table Classic 1"/>
    <w:basedOn w:val="TableNormal"/>
    <w:uiPriority w:val="99"/>
    <w:rsid w:val="00C94CBD"/>
    <w:rPr>
      <w:rFonts w:eastAsia="SimHei"/>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Index1">
    <w:name w:val="index 1"/>
    <w:basedOn w:val="Normal"/>
    <w:next w:val="Normal"/>
    <w:autoRedefine/>
    <w:uiPriority w:val="99"/>
    <w:semiHidden/>
    <w:rsid w:val="00C94CBD"/>
    <w:pPr>
      <w:spacing w:after="200" w:line="252" w:lineRule="auto"/>
      <w:ind w:left="240" w:hanging="240"/>
    </w:pPr>
    <w:rPr>
      <w:rFonts w:ascii="Cambria" w:eastAsia="SimHei" w:hAnsi="Cambria"/>
      <w:noProof w:val="0"/>
      <w:sz w:val="22"/>
      <w:szCs w:val="22"/>
    </w:rPr>
  </w:style>
  <w:style w:type="table" w:styleId="TableColorful3">
    <w:name w:val="Table Colorful 3"/>
    <w:basedOn w:val="TableNormal"/>
    <w:uiPriority w:val="99"/>
    <w:rsid w:val="00C94CBD"/>
    <w:rPr>
      <w:rFonts w:eastAsia="SimHei"/>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tyle1">
    <w:name w:val="Table Style1"/>
    <w:basedOn w:val="TableWeb3"/>
    <w:uiPriority w:val="99"/>
    <w:rsid w:val="00C94CBD"/>
    <w:tblPr/>
    <w:tblStylePr w:type="firstRow">
      <w:rPr>
        <w:rFonts w:cs="Times New Roman"/>
        <w:color w:val="auto"/>
      </w:rPr>
      <w:tblPr/>
      <w:tcPr>
        <w:tcBorders>
          <w:tl2br w:val="none" w:sz="0" w:space="0" w:color="auto"/>
          <w:tr2bl w:val="none" w:sz="0" w:space="0" w:color="auto"/>
        </w:tcBorders>
      </w:tcPr>
    </w:tblStylePr>
  </w:style>
  <w:style w:type="character" w:styleId="LineNumber">
    <w:name w:val="line number"/>
    <w:uiPriority w:val="99"/>
    <w:rsid w:val="00C94CBD"/>
    <w:rPr>
      <w:rFonts w:cs="Times New Roman"/>
    </w:rPr>
  </w:style>
  <w:style w:type="character" w:customStyle="1" w:styleId="CharChar11">
    <w:name w:val="Char Char11"/>
    <w:uiPriority w:val="99"/>
    <w:locked/>
    <w:rsid w:val="00C94CBD"/>
    <w:rPr>
      <w:rFonts w:ascii="Times New Roman" w:hAnsi="Times New Roman" w:cs="Arial"/>
      <w:b/>
      <w:bCs/>
      <w:kern w:val="32"/>
      <w:sz w:val="32"/>
      <w:szCs w:val="32"/>
    </w:rPr>
  </w:style>
  <w:style w:type="table" w:styleId="TableProfessional">
    <w:name w:val="Table Professional"/>
    <w:basedOn w:val="TableNormal"/>
    <w:uiPriority w:val="99"/>
    <w:rsid w:val="00C94CBD"/>
    <w:rPr>
      <w:rFonts w:eastAsia="SimHe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styleId="ListParagraph">
    <w:name w:val="List Paragraph"/>
    <w:basedOn w:val="Normal"/>
    <w:uiPriority w:val="99"/>
    <w:qFormat/>
    <w:rsid w:val="00C94CBD"/>
    <w:pPr>
      <w:spacing w:after="200" w:line="252" w:lineRule="auto"/>
      <w:ind w:left="720"/>
      <w:contextualSpacing/>
    </w:pPr>
    <w:rPr>
      <w:rFonts w:ascii="Cambria" w:eastAsia="SimHei" w:hAnsi="Cambria"/>
      <w:noProof w:val="0"/>
      <w:sz w:val="22"/>
      <w:szCs w:val="22"/>
    </w:rPr>
  </w:style>
  <w:style w:type="table" w:styleId="TableGrid1">
    <w:name w:val="Table Grid 1"/>
    <w:basedOn w:val="TableNormal"/>
    <w:uiPriority w:val="99"/>
    <w:rsid w:val="00C94CBD"/>
    <w:rPr>
      <w:rFonts w:eastAsia="SimHe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character" w:customStyle="1" w:styleId="st">
    <w:name w:val="st"/>
    <w:uiPriority w:val="99"/>
    <w:rsid w:val="00C94CBD"/>
    <w:rPr>
      <w:rFonts w:cs="Times New Roman"/>
    </w:rPr>
  </w:style>
  <w:style w:type="table" w:styleId="TableGrid8">
    <w:name w:val="Table Grid 8"/>
    <w:basedOn w:val="TableNormal"/>
    <w:uiPriority w:val="99"/>
    <w:rsid w:val="00C94CBD"/>
    <w:rPr>
      <w:rFonts w:eastAsia="SimHe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FFFFFF"/>
    </w:tcPr>
    <w:tblStylePr w:type="firstRow">
      <w:rPr>
        <w:rFonts w:cs="Times New Roman"/>
        <w:b/>
        <w:bCs/>
        <w:color w:val="FFFFFF"/>
      </w:rPr>
      <w:tblPr/>
      <w:tcPr>
        <w:shd w:val="clear" w:color="auto" w:fill="3848C2"/>
      </w:tcPr>
    </w:tblStylePr>
    <w:tblStylePr w:type="lastRow">
      <w:rPr>
        <w:rFonts w:cs="Times New Roman"/>
        <w:b/>
        <w:bCs/>
        <w:color w:val="auto"/>
      </w:rPr>
      <w:tblPr/>
      <w:tcPr>
        <w:tcBorders>
          <w:tl2br w:val="none" w:sz="0" w:space="0" w:color="auto"/>
          <w:tr2bl w:val="none" w:sz="0" w:space="0" w:color="auto"/>
        </w:tcBorders>
      </w:tcPr>
    </w:tblStylePr>
    <w:tblStylePr w:type="firstCol">
      <w:rPr>
        <w:rFonts w:cs="Times New Roman"/>
      </w:rPr>
      <w:tblPr/>
      <w:tcPr>
        <w:shd w:val="clear" w:color="auto" w:fill="D9D9D9"/>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ColorfulGrid-Accent11">
    <w:name w:val="Colorful Grid - Accent 11"/>
    <w:uiPriority w:val="99"/>
    <w:rsid w:val="00C94CBD"/>
    <w:rPr>
      <w:rFonts w:ascii="Calibri" w:hAnsi="Calibri"/>
      <w:color w:val="000000"/>
      <w:lang w:val="en-US" w:eastAsia="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style>
  <w:style w:type="table" w:customStyle="1" w:styleId="MediumGrid1-Accent11">
    <w:name w:val="Medium Grid 1 - Accent 11"/>
    <w:uiPriority w:val="99"/>
    <w:rsid w:val="00C94CBD"/>
    <w:rPr>
      <w:rFonts w:eastAsia="SimHei"/>
      <w:lang w:val="en-US" w:eastAsia="en-US"/>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style>
  <w:style w:type="table" w:styleId="TableList5">
    <w:name w:val="Table List 5"/>
    <w:basedOn w:val="TableList7"/>
    <w:uiPriority w:val="99"/>
    <w:rsid w:val="00C94CBD"/>
    <w:rPr>
      <w:color w:val="DBE5F1"/>
      <w:lang w:val="en-GB" w:eastAsia="zh-CN"/>
    </w:rPr>
    <w:tblPr>
      <w:tblBorders>
        <w:top w:val="single" w:sz="6" w:space="0" w:color="000000"/>
        <w:left w:val="single" w:sz="6" w:space="0" w:color="000000"/>
        <w:bottom w:val="single" w:sz="6" w:space="0" w:color="000000"/>
        <w:right w:val="single" w:sz="6" w:space="0" w:color="000000"/>
        <w:insideH w:val="none" w:sz="0" w:space="0" w:color="auto"/>
      </w:tblBorders>
    </w:tbl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C0C0C0" w:fill="FFFFFF"/>
      </w:tcPr>
    </w:tblStylePr>
    <w:tblStylePr w:type="lastRow">
      <w:rPr>
        <w:rFonts w:cs="Times New Roman"/>
        <w:b/>
        <w:bCs/>
        <w:color w:val="000080"/>
      </w:rPr>
      <w:tblPr/>
      <w:tcPr>
        <w:tcBorders>
          <w:top w:val="single" w:sz="12" w:space="0" w:color="008000"/>
          <w:tl2br w:val="none" w:sz="0" w:space="0" w:color="auto"/>
          <w:tr2bl w:val="none" w:sz="0" w:space="0" w:color="auto"/>
        </w:tcBorders>
      </w:tcPr>
    </w:tblStylePr>
    <w:tblStylePr w:type="firstCol">
      <w:rPr>
        <w:rFonts w:cs="Times New Roman"/>
        <w:b/>
        <w:bCs/>
        <w:color w:val="000000"/>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7">
    <w:name w:val="Table List 7"/>
    <w:basedOn w:val="TableNormal"/>
    <w:uiPriority w:val="99"/>
    <w:rsid w:val="00C94CBD"/>
    <w:rPr>
      <w:rFonts w:eastAsia="SimHei"/>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MediumShading1-Accent11">
    <w:name w:val="Medium Shading 1 - Accent 11"/>
    <w:uiPriority w:val="99"/>
    <w:rsid w:val="00C94CBD"/>
    <w:rPr>
      <w:rFonts w:eastAsia="SimHei"/>
      <w:lang w:val="en-US" w:eastAsia="en-US"/>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styleId="TableClassic3">
    <w:name w:val="Table Classic 3"/>
    <w:basedOn w:val="TableNormal"/>
    <w:uiPriority w:val="99"/>
    <w:rsid w:val="00C94CBD"/>
    <w:rPr>
      <w:rFonts w:eastAsia="SimHei"/>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Style1">
    <w:name w:val="Style1"/>
    <w:uiPriority w:val="99"/>
    <w:rsid w:val="00C94CBD"/>
    <w:rPr>
      <w:rFonts w:eastAsia="SimHei"/>
      <w:lang w:val="en-US" w:eastAsia="en-US"/>
    </w:rPr>
    <w:tblPr>
      <w:tblInd w:w="0" w:type="dxa"/>
      <w:tblCellMar>
        <w:top w:w="0" w:type="dxa"/>
        <w:left w:w="108" w:type="dxa"/>
        <w:bottom w:w="0" w:type="dxa"/>
        <w:right w:w="108" w:type="dxa"/>
      </w:tblCellMar>
    </w:tblPr>
  </w:style>
  <w:style w:type="table" w:customStyle="1" w:styleId="Style4">
    <w:name w:val="Style4"/>
    <w:uiPriority w:val="99"/>
    <w:rsid w:val="00C94CBD"/>
    <w:rPr>
      <w:rFonts w:eastAsia="SimHei"/>
      <w:lang w:val="en-US" w:eastAsia="en-US"/>
    </w:rPr>
    <w:tblPr>
      <w:tblInd w:w="0" w:type="dxa"/>
      <w:tblCellMar>
        <w:top w:w="0" w:type="dxa"/>
        <w:left w:w="108" w:type="dxa"/>
        <w:bottom w:w="0" w:type="dxa"/>
        <w:right w:w="108" w:type="dxa"/>
      </w:tblCellMar>
    </w:tblPr>
    <w:tcPr>
      <w:shd w:val="clear" w:color="auto" w:fill="EAF1DD"/>
    </w:tcPr>
  </w:style>
  <w:style w:type="table" w:customStyle="1" w:styleId="LightList-Accent11">
    <w:name w:val="Light List - Accent 11"/>
    <w:uiPriority w:val="99"/>
    <w:rsid w:val="00C94CBD"/>
    <w:rPr>
      <w:rFonts w:eastAsia="SimHei"/>
      <w:lang w:val="en-US"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customStyle="1" w:styleId="FontStyle13">
    <w:name w:val="Font Style13"/>
    <w:uiPriority w:val="99"/>
    <w:rsid w:val="00C94CBD"/>
    <w:rPr>
      <w:rFonts w:ascii="Times New Roman" w:hAnsi="Times New Roman" w:cs="Times New Roman"/>
      <w:sz w:val="22"/>
      <w:szCs w:val="22"/>
    </w:rPr>
  </w:style>
  <w:style w:type="table" w:customStyle="1" w:styleId="Style5">
    <w:name w:val="Style5"/>
    <w:uiPriority w:val="99"/>
    <w:rsid w:val="00C94CBD"/>
    <w:rPr>
      <w:rFonts w:ascii="Palatino Linotype" w:eastAsia="SimHei" w:hAnsi="Palatino Linotype"/>
      <w:lang w:val="en-US" w:eastAsia="en-US"/>
    </w:rPr>
    <w:tblPr>
      <w:tblInd w:w="0" w:type="dxa"/>
      <w:tblBorders>
        <w:top w:val="single" w:sz="12" w:space="0" w:color="C2D69B"/>
        <w:left w:val="single" w:sz="12" w:space="0" w:color="C2D69B"/>
        <w:bottom w:val="single" w:sz="12" w:space="0" w:color="C2D69B"/>
        <w:right w:val="single" w:sz="12" w:space="0" w:color="C2D69B"/>
        <w:insideH w:val="single" w:sz="6" w:space="0" w:color="C2D69B"/>
        <w:insideV w:val="single" w:sz="6" w:space="0" w:color="C2D69B"/>
      </w:tblBorders>
      <w:tblCellMar>
        <w:top w:w="0" w:type="dxa"/>
        <w:left w:w="108" w:type="dxa"/>
        <w:bottom w:w="0" w:type="dxa"/>
        <w:right w:w="108" w:type="dxa"/>
      </w:tblCellMar>
    </w:tblPr>
  </w:style>
  <w:style w:type="paragraph" w:styleId="Revision">
    <w:name w:val="Revision"/>
    <w:hidden/>
    <w:uiPriority w:val="99"/>
    <w:semiHidden/>
    <w:rsid w:val="00C94CBD"/>
    <w:pPr>
      <w:spacing w:after="200" w:line="252" w:lineRule="auto"/>
    </w:pPr>
    <w:rPr>
      <w:rFonts w:eastAsia="SimHei"/>
      <w:sz w:val="24"/>
      <w:szCs w:val="24"/>
      <w:lang w:val="sr-Cyrl-CS" w:eastAsia="en-US"/>
    </w:rPr>
  </w:style>
  <w:style w:type="paragraph" w:styleId="Caption">
    <w:name w:val="caption"/>
    <w:basedOn w:val="Normal"/>
    <w:next w:val="Normal"/>
    <w:uiPriority w:val="99"/>
    <w:qFormat/>
    <w:rsid w:val="00C94CBD"/>
    <w:pPr>
      <w:spacing w:after="200" w:line="252" w:lineRule="auto"/>
    </w:pPr>
    <w:rPr>
      <w:rFonts w:ascii="Cambria" w:eastAsia="SimHei" w:hAnsi="Cambria"/>
      <w:caps/>
      <w:noProof w:val="0"/>
      <w:spacing w:val="10"/>
      <w:sz w:val="18"/>
      <w:szCs w:val="18"/>
    </w:rPr>
  </w:style>
  <w:style w:type="paragraph" w:styleId="Subtitle">
    <w:name w:val="Subtitle"/>
    <w:basedOn w:val="Normal"/>
    <w:next w:val="Normal"/>
    <w:link w:val="SubtitleChar"/>
    <w:uiPriority w:val="99"/>
    <w:qFormat/>
    <w:rsid w:val="00C94CBD"/>
    <w:pPr>
      <w:spacing w:after="560"/>
      <w:jc w:val="center"/>
    </w:pPr>
    <w:rPr>
      <w:rFonts w:ascii="Cambria" w:eastAsia="SimHei" w:hAnsi="Cambria"/>
      <w:caps/>
      <w:noProof w:val="0"/>
      <w:spacing w:val="20"/>
      <w:sz w:val="18"/>
      <w:szCs w:val="18"/>
    </w:rPr>
  </w:style>
  <w:style w:type="character" w:customStyle="1" w:styleId="SubtitleChar">
    <w:name w:val="Subtitle Char"/>
    <w:link w:val="Subtitle"/>
    <w:uiPriority w:val="99"/>
    <w:locked/>
    <w:rsid w:val="00C94CBD"/>
    <w:rPr>
      <w:rFonts w:ascii="Cambria" w:eastAsia="SimHei" w:hAnsi="Cambria" w:cs="Times New Roman"/>
      <w:caps/>
      <w:spacing w:val="20"/>
      <w:sz w:val="18"/>
      <w:szCs w:val="18"/>
      <w:lang w:val="en-US" w:eastAsia="en-US" w:bidi="ar-SA"/>
    </w:rPr>
  </w:style>
  <w:style w:type="paragraph" w:styleId="NoSpacing">
    <w:name w:val="No Spacing"/>
    <w:basedOn w:val="Normal"/>
    <w:link w:val="NoSpacingChar"/>
    <w:uiPriority w:val="99"/>
    <w:qFormat/>
    <w:rsid w:val="00C94CBD"/>
    <w:rPr>
      <w:rFonts w:ascii="Cambria" w:eastAsia="SimHei" w:hAnsi="Cambria"/>
      <w:noProof w:val="0"/>
      <w:sz w:val="22"/>
      <w:szCs w:val="22"/>
    </w:rPr>
  </w:style>
  <w:style w:type="character" w:customStyle="1" w:styleId="NoSpacingChar">
    <w:name w:val="No Spacing Char"/>
    <w:link w:val="NoSpacing"/>
    <w:uiPriority w:val="99"/>
    <w:locked/>
    <w:rsid w:val="00C94CBD"/>
    <w:rPr>
      <w:rFonts w:ascii="Cambria" w:eastAsia="SimHei" w:hAnsi="Cambria" w:cs="Times New Roman"/>
      <w:sz w:val="22"/>
      <w:szCs w:val="22"/>
      <w:lang w:val="en-US" w:eastAsia="en-US" w:bidi="ar-SA"/>
    </w:rPr>
  </w:style>
  <w:style w:type="paragraph" w:styleId="Quote">
    <w:name w:val="Quote"/>
    <w:basedOn w:val="Normal"/>
    <w:next w:val="Normal"/>
    <w:link w:val="QuoteChar"/>
    <w:uiPriority w:val="99"/>
    <w:qFormat/>
    <w:rsid w:val="00C94CBD"/>
    <w:pPr>
      <w:spacing w:after="200" w:line="252" w:lineRule="auto"/>
    </w:pPr>
    <w:rPr>
      <w:rFonts w:ascii="Cambria" w:eastAsia="SimHei" w:hAnsi="Cambria"/>
      <w:i/>
      <w:iCs/>
      <w:noProof w:val="0"/>
      <w:sz w:val="22"/>
      <w:szCs w:val="22"/>
    </w:rPr>
  </w:style>
  <w:style w:type="character" w:customStyle="1" w:styleId="QuoteChar">
    <w:name w:val="Quote Char"/>
    <w:link w:val="Quote"/>
    <w:uiPriority w:val="99"/>
    <w:locked/>
    <w:rsid w:val="00C94CBD"/>
    <w:rPr>
      <w:rFonts w:ascii="Cambria" w:eastAsia="SimHei" w:hAnsi="Cambria" w:cs="Times New Roman"/>
      <w:i/>
      <w:iCs/>
      <w:sz w:val="22"/>
      <w:szCs w:val="22"/>
      <w:lang w:val="en-US" w:eastAsia="en-US" w:bidi="ar-SA"/>
    </w:rPr>
  </w:style>
  <w:style w:type="paragraph" w:styleId="IntenseQuote">
    <w:name w:val="Intense Quote"/>
    <w:basedOn w:val="Normal"/>
    <w:next w:val="Normal"/>
    <w:link w:val="IntenseQuoteChar"/>
    <w:uiPriority w:val="99"/>
    <w:qFormat/>
    <w:rsid w:val="00C94CBD"/>
    <w:pPr>
      <w:pBdr>
        <w:top w:val="dotted" w:sz="2" w:space="10" w:color="632423"/>
        <w:bottom w:val="dotted" w:sz="2" w:space="4" w:color="632423"/>
      </w:pBdr>
      <w:spacing w:before="160" w:after="200" w:line="300" w:lineRule="auto"/>
      <w:ind w:left="1440" w:right="1440"/>
    </w:pPr>
    <w:rPr>
      <w:rFonts w:ascii="Cambria" w:eastAsia="SimHei" w:hAnsi="Cambria"/>
      <w:caps/>
      <w:noProof w:val="0"/>
      <w:color w:val="622423"/>
      <w:spacing w:val="5"/>
      <w:sz w:val="20"/>
    </w:rPr>
  </w:style>
  <w:style w:type="character" w:customStyle="1" w:styleId="IntenseQuoteChar">
    <w:name w:val="Intense Quote Char"/>
    <w:link w:val="IntenseQuote"/>
    <w:uiPriority w:val="99"/>
    <w:locked/>
    <w:rsid w:val="00C94CBD"/>
    <w:rPr>
      <w:rFonts w:ascii="Cambria" w:eastAsia="SimHei" w:hAnsi="Cambria" w:cs="Times New Roman"/>
      <w:caps/>
      <w:color w:val="622423"/>
      <w:spacing w:val="5"/>
      <w:lang w:val="en-US" w:eastAsia="en-US" w:bidi="ar-SA"/>
    </w:rPr>
  </w:style>
  <w:style w:type="character" w:styleId="SubtleEmphasis">
    <w:name w:val="Subtle Emphasis"/>
    <w:uiPriority w:val="99"/>
    <w:qFormat/>
    <w:rsid w:val="00C94CBD"/>
    <w:rPr>
      <w:rFonts w:cs="Times New Roman"/>
      <w:i/>
    </w:rPr>
  </w:style>
  <w:style w:type="character" w:styleId="IntenseEmphasis">
    <w:name w:val="Intense Emphasis"/>
    <w:uiPriority w:val="99"/>
    <w:qFormat/>
    <w:rsid w:val="00C94CBD"/>
    <w:rPr>
      <w:rFonts w:cs="Times New Roman"/>
      <w:i/>
      <w:caps/>
      <w:spacing w:val="10"/>
      <w:sz w:val="20"/>
    </w:rPr>
  </w:style>
  <w:style w:type="character" w:styleId="SubtleReference">
    <w:name w:val="Subtle Reference"/>
    <w:uiPriority w:val="99"/>
    <w:qFormat/>
    <w:rsid w:val="00C94CBD"/>
    <w:rPr>
      <w:rFonts w:ascii="Times New Roman" w:eastAsia="SimSun" w:hAnsi="Times New Roman" w:cs="Times New Roman"/>
      <w:i/>
      <w:iCs/>
      <w:color w:val="622423"/>
    </w:rPr>
  </w:style>
  <w:style w:type="character" w:styleId="IntenseReference">
    <w:name w:val="Intense Reference"/>
    <w:uiPriority w:val="99"/>
    <w:qFormat/>
    <w:rsid w:val="00C94CBD"/>
    <w:rPr>
      <w:rFonts w:ascii="Times New Roman" w:eastAsia="SimSun" w:hAnsi="Times New Roman" w:cs="Times New Roman"/>
      <w:b/>
      <w:i/>
      <w:color w:val="622423"/>
    </w:rPr>
  </w:style>
  <w:style w:type="character" w:styleId="BookTitle">
    <w:name w:val="Book Title"/>
    <w:uiPriority w:val="99"/>
    <w:qFormat/>
    <w:rsid w:val="00C94CBD"/>
    <w:rPr>
      <w:rFonts w:cs="Times New Roman"/>
      <w:caps/>
      <w:color w:val="622423"/>
      <w:spacing w:val="5"/>
      <w:u w:color="622423"/>
    </w:rPr>
  </w:style>
  <w:style w:type="paragraph" w:styleId="TOCHeading">
    <w:name w:val="TOC Heading"/>
    <w:basedOn w:val="Heading1"/>
    <w:next w:val="Normal"/>
    <w:uiPriority w:val="99"/>
    <w:qFormat/>
    <w:rsid w:val="00C94CBD"/>
    <w:pPr>
      <w:outlineLvl w:val="9"/>
    </w:pPr>
  </w:style>
  <w:style w:type="paragraph" w:customStyle="1" w:styleId="xl77">
    <w:name w:val="xl77"/>
    <w:basedOn w:val="Normal"/>
    <w:uiPriority w:val="99"/>
    <w:rsid w:val="00C94CBD"/>
    <w:pPr>
      <w:spacing w:before="100" w:beforeAutospacing="1" w:after="100" w:afterAutospacing="1"/>
      <w:textAlignment w:val="center"/>
    </w:pPr>
    <w:rPr>
      <w:rFonts w:ascii="Arial" w:eastAsia="SimHei" w:hAnsi="Arial" w:cs="Arial"/>
      <w:noProof w:val="0"/>
      <w:sz w:val="17"/>
      <w:szCs w:val="17"/>
      <w:lang w:eastAsia="zh-CN"/>
    </w:rPr>
  </w:style>
  <w:style w:type="paragraph" w:customStyle="1" w:styleId="xl78">
    <w:name w:val="xl78"/>
    <w:basedOn w:val="Normal"/>
    <w:uiPriority w:val="99"/>
    <w:rsid w:val="00C94CBD"/>
    <w:pPr>
      <w:spacing w:before="100" w:beforeAutospacing="1" w:after="100" w:afterAutospacing="1"/>
      <w:textAlignment w:val="center"/>
    </w:pPr>
    <w:rPr>
      <w:rFonts w:eastAsia="SimHei"/>
      <w:noProof w:val="0"/>
      <w:szCs w:val="24"/>
      <w:lang w:eastAsia="zh-CN"/>
    </w:rPr>
  </w:style>
  <w:style w:type="paragraph" w:customStyle="1" w:styleId="xl79">
    <w:name w:val="xl79"/>
    <w:basedOn w:val="Normal"/>
    <w:uiPriority w:val="99"/>
    <w:rsid w:val="00C94CBD"/>
    <w:pPr>
      <w:spacing w:before="100" w:beforeAutospacing="1" w:after="100" w:afterAutospacing="1"/>
      <w:textAlignment w:val="top"/>
    </w:pPr>
    <w:rPr>
      <w:rFonts w:eastAsia="SimHei"/>
      <w:noProof w:val="0"/>
      <w:szCs w:val="24"/>
      <w:lang w:eastAsia="zh-CN"/>
    </w:rPr>
  </w:style>
  <w:style w:type="paragraph" w:customStyle="1" w:styleId="xl80">
    <w:name w:val="xl80"/>
    <w:basedOn w:val="Normal"/>
    <w:uiPriority w:val="99"/>
    <w:rsid w:val="00C94CBD"/>
    <w:pPr>
      <w:spacing w:before="100" w:beforeAutospacing="1" w:after="100" w:afterAutospacing="1"/>
      <w:jc w:val="center"/>
      <w:textAlignment w:val="top"/>
    </w:pPr>
    <w:rPr>
      <w:rFonts w:eastAsia="SimHei"/>
      <w:noProof w:val="0"/>
      <w:szCs w:val="24"/>
      <w:lang w:eastAsia="zh-CN"/>
    </w:rPr>
  </w:style>
  <w:style w:type="paragraph" w:customStyle="1" w:styleId="xl81">
    <w:name w:val="xl81"/>
    <w:basedOn w:val="Normal"/>
    <w:uiPriority w:val="99"/>
    <w:rsid w:val="00C94CBD"/>
    <w:pPr>
      <w:spacing w:before="100" w:beforeAutospacing="1" w:after="100" w:afterAutospacing="1"/>
      <w:textAlignment w:val="center"/>
    </w:pPr>
    <w:rPr>
      <w:rFonts w:ascii="Arial" w:eastAsia="SimHei" w:hAnsi="Arial" w:cs="Arial"/>
      <w:noProof w:val="0"/>
      <w:sz w:val="17"/>
      <w:szCs w:val="17"/>
      <w:lang w:eastAsia="zh-CN"/>
    </w:rPr>
  </w:style>
  <w:style w:type="paragraph" w:customStyle="1" w:styleId="xl82">
    <w:name w:val="xl82"/>
    <w:basedOn w:val="Normal"/>
    <w:uiPriority w:val="99"/>
    <w:rsid w:val="00C94CBD"/>
    <w:pPr>
      <w:spacing w:before="100" w:beforeAutospacing="1" w:after="100" w:afterAutospacing="1"/>
      <w:textAlignment w:val="center"/>
    </w:pPr>
    <w:rPr>
      <w:rFonts w:ascii="Arial" w:eastAsia="SimHei" w:hAnsi="Arial" w:cs="Arial"/>
      <w:b/>
      <w:bCs/>
      <w:noProof w:val="0"/>
      <w:sz w:val="17"/>
      <w:szCs w:val="17"/>
      <w:lang w:eastAsia="zh-CN"/>
    </w:rPr>
  </w:style>
  <w:style w:type="paragraph" w:customStyle="1" w:styleId="xl83">
    <w:name w:val="xl83"/>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pPr>
    <w:rPr>
      <w:rFonts w:ascii="Arial" w:eastAsia="SimHei" w:hAnsi="Arial" w:cs="Arial"/>
      <w:noProof w:val="0"/>
      <w:sz w:val="17"/>
      <w:szCs w:val="17"/>
      <w:lang w:eastAsia="zh-CN"/>
    </w:rPr>
  </w:style>
  <w:style w:type="paragraph" w:customStyle="1" w:styleId="xl84">
    <w:name w:val="xl84"/>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jc w:val="center"/>
      <w:textAlignment w:val="top"/>
    </w:pPr>
    <w:rPr>
      <w:rFonts w:ascii="Arial" w:eastAsia="SimHei" w:hAnsi="Arial" w:cs="Arial"/>
      <w:b/>
      <w:bCs/>
      <w:i/>
      <w:iCs/>
      <w:noProof w:val="0"/>
      <w:sz w:val="17"/>
      <w:szCs w:val="17"/>
      <w:lang w:eastAsia="zh-CN"/>
    </w:rPr>
  </w:style>
  <w:style w:type="paragraph" w:customStyle="1" w:styleId="xl85">
    <w:name w:val="xl85"/>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jc w:val="center"/>
    </w:pPr>
    <w:rPr>
      <w:rFonts w:ascii="Arial" w:eastAsia="SimHei" w:hAnsi="Arial" w:cs="Arial"/>
      <w:b/>
      <w:bCs/>
      <w:i/>
      <w:iCs/>
      <w:noProof w:val="0"/>
      <w:sz w:val="17"/>
      <w:szCs w:val="17"/>
      <w:lang w:eastAsia="zh-CN"/>
    </w:rPr>
  </w:style>
  <w:style w:type="paragraph" w:customStyle="1" w:styleId="xl86">
    <w:name w:val="xl86"/>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textAlignment w:val="top"/>
    </w:pPr>
    <w:rPr>
      <w:rFonts w:ascii="Arial" w:eastAsia="SimHei" w:hAnsi="Arial" w:cs="Arial"/>
      <w:b/>
      <w:bCs/>
      <w:noProof w:val="0"/>
      <w:sz w:val="17"/>
      <w:szCs w:val="17"/>
      <w:lang w:eastAsia="zh-CN"/>
    </w:rPr>
  </w:style>
  <w:style w:type="paragraph" w:customStyle="1" w:styleId="xl87">
    <w:name w:val="xl87"/>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textAlignment w:val="top"/>
    </w:pPr>
    <w:rPr>
      <w:rFonts w:ascii="Arial" w:eastAsia="SimHei" w:hAnsi="Arial" w:cs="Arial"/>
      <w:b/>
      <w:bCs/>
      <w:i/>
      <w:iCs/>
      <w:noProof w:val="0"/>
      <w:sz w:val="17"/>
      <w:szCs w:val="17"/>
      <w:lang w:eastAsia="zh-CN"/>
    </w:rPr>
  </w:style>
  <w:style w:type="paragraph" w:customStyle="1" w:styleId="xl88">
    <w:name w:val="xl88"/>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jc w:val="center"/>
      <w:textAlignment w:val="top"/>
    </w:pPr>
    <w:rPr>
      <w:rFonts w:ascii="Arial" w:eastAsia="SimHei" w:hAnsi="Arial" w:cs="Arial"/>
      <w:b/>
      <w:bCs/>
      <w:i/>
      <w:iCs/>
      <w:noProof w:val="0"/>
      <w:sz w:val="17"/>
      <w:szCs w:val="17"/>
      <w:lang w:eastAsia="zh-CN"/>
    </w:rPr>
  </w:style>
  <w:style w:type="paragraph" w:customStyle="1" w:styleId="xl89">
    <w:name w:val="xl89"/>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jc w:val="center"/>
      <w:textAlignment w:val="top"/>
    </w:pPr>
    <w:rPr>
      <w:rFonts w:ascii="Arial" w:eastAsia="SimHei" w:hAnsi="Arial" w:cs="Arial"/>
      <w:b/>
      <w:bCs/>
      <w:noProof w:val="0"/>
      <w:sz w:val="17"/>
      <w:szCs w:val="17"/>
      <w:lang w:eastAsia="zh-CN"/>
    </w:rPr>
  </w:style>
  <w:style w:type="paragraph" w:customStyle="1" w:styleId="xl90">
    <w:name w:val="xl90"/>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textAlignment w:val="top"/>
    </w:pPr>
    <w:rPr>
      <w:rFonts w:ascii="Arial" w:eastAsia="SimHei" w:hAnsi="Arial" w:cs="Arial"/>
      <w:noProof w:val="0"/>
      <w:sz w:val="17"/>
      <w:szCs w:val="17"/>
      <w:lang w:eastAsia="zh-CN"/>
    </w:rPr>
  </w:style>
  <w:style w:type="paragraph" w:customStyle="1" w:styleId="xl91">
    <w:name w:val="xl91"/>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textAlignment w:val="top"/>
    </w:pPr>
    <w:rPr>
      <w:rFonts w:ascii="Arial" w:eastAsia="SimHei" w:hAnsi="Arial" w:cs="Arial"/>
      <w:noProof w:val="0"/>
      <w:sz w:val="17"/>
      <w:szCs w:val="17"/>
      <w:lang w:eastAsia="zh-CN"/>
    </w:rPr>
  </w:style>
  <w:style w:type="paragraph" w:customStyle="1" w:styleId="xl92">
    <w:name w:val="xl92"/>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textAlignment w:val="top"/>
    </w:pPr>
    <w:rPr>
      <w:rFonts w:ascii="Arial" w:eastAsia="SimHei" w:hAnsi="Arial" w:cs="Arial"/>
      <w:noProof w:val="0"/>
      <w:sz w:val="17"/>
      <w:szCs w:val="17"/>
      <w:lang w:eastAsia="zh-CN"/>
    </w:rPr>
  </w:style>
  <w:style w:type="paragraph" w:customStyle="1" w:styleId="xl93">
    <w:name w:val="xl93"/>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textAlignment w:val="center"/>
    </w:pPr>
    <w:rPr>
      <w:rFonts w:ascii="Arial" w:eastAsia="SimHei" w:hAnsi="Arial" w:cs="Arial"/>
      <w:noProof w:val="0"/>
      <w:sz w:val="17"/>
      <w:szCs w:val="17"/>
      <w:lang w:eastAsia="zh-CN"/>
    </w:rPr>
  </w:style>
  <w:style w:type="paragraph" w:customStyle="1" w:styleId="xl94">
    <w:name w:val="xl94"/>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textAlignment w:val="top"/>
    </w:pPr>
    <w:rPr>
      <w:rFonts w:ascii="Arial" w:eastAsia="SimHei" w:hAnsi="Arial" w:cs="Arial"/>
      <w:b/>
      <w:bCs/>
      <w:noProof w:val="0"/>
      <w:sz w:val="17"/>
      <w:szCs w:val="17"/>
      <w:lang w:eastAsia="zh-CN"/>
    </w:rPr>
  </w:style>
  <w:style w:type="paragraph" w:customStyle="1" w:styleId="xl95">
    <w:name w:val="xl95"/>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jc w:val="center"/>
    </w:pPr>
    <w:rPr>
      <w:rFonts w:ascii="Arial" w:eastAsia="SimHei" w:hAnsi="Arial" w:cs="Arial"/>
      <w:i/>
      <w:iCs/>
      <w:noProof w:val="0"/>
      <w:sz w:val="17"/>
      <w:szCs w:val="17"/>
      <w:lang w:eastAsia="zh-CN"/>
    </w:rPr>
  </w:style>
  <w:style w:type="paragraph" w:customStyle="1" w:styleId="xl96">
    <w:name w:val="xl96"/>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textAlignment w:val="top"/>
    </w:pPr>
    <w:rPr>
      <w:rFonts w:ascii="Arial" w:eastAsia="SimHei" w:hAnsi="Arial" w:cs="Arial"/>
      <w:noProof w:val="0"/>
      <w:sz w:val="17"/>
      <w:szCs w:val="17"/>
      <w:lang w:eastAsia="zh-CN"/>
    </w:rPr>
  </w:style>
  <w:style w:type="paragraph" w:customStyle="1" w:styleId="xl97">
    <w:name w:val="xl97"/>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jc w:val="right"/>
      <w:textAlignment w:val="top"/>
    </w:pPr>
    <w:rPr>
      <w:rFonts w:ascii="Arial" w:eastAsia="SimHei" w:hAnsi="Arial" w:cs="Arial"/>
      <w:b/>
      <w:bCs/>
      <w:noProof w:val="0"/>
      <w:sz w:val="17"/>
      <w:szCs w:val="17"/>
      <w:lang w:eastAsia="zh-CN"/>
    </w:rPr>
  </w:style>
  <w:style w:type="paragraph" w:customStyle="1" w:styleId="xl98">
    <w:name w:val="xl98"/>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textAlignment w:val="top"/>
    </w:pPr>
    <w:rPr>
      <w:rFonts w:ascii="Arial" w:eastAsia="SimHei" w:hAnsi="Arial" w:cs="Arial"/>
      <w:b/>
      <w:bCs/>
      <w:noProof w:val="0"/>
      <w:sz w:val="17"/>
      <w:szCs w:val="17"/>
      <w:lang w:eastAsia="zh-CN"/>
    </w:rPr>
  </w:style>
  <w:style w:type="paragraph" w:customStyle="1" w:styleId="xl99">
    <w:name w:val="xl99"/>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jc w:val="center"/>
      <w:textAlignment w:val="top"/>
    </w:pPr>
    <w:rPr>
      <w:rFonts w:ascii="Arial" w:eastAsia="SimHei" w:hAnsi="Arial" w:cs="Arial"/>
      <w:noProof w:val="0"/>
      <w:sz w:val="17"/>
      <w:szCs w:val="17"/>
      <w:lang w:eastAsia="zh-CN"/>
    </w:rPr>
  </w:style>
  <w:style w:type="paragraph" w:customStyle="1" w:styleId="xl100">
    <w:name w:val="xl100"/>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textAlignment w:val="center"/>
    </w:pPr>
    <w:rPr>
      <w:rFonts w:ascii="Arial" w:eastAsia="SimHei" w:hAnsi="Arial" w:cs="Arial"/>
      <w:b/>
      <w:bCs/>
      <w:noProof w:val="0"/>
      <w:sz w:val="17"/>
      <w:szCs w:val="17"/>
      <w:lang w:eastAsia="zh-CN"/>
    </w:rPr>
  </w:style>
  <w:style w:type="paragraph" w:customStyle="1" w:styleId="xl101">
    <w:name w:val="xl101"/>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jc w:val="right"/>
      <w:textAlignment w:val="top"/>
    </w:pPr>
    <w:rPr>
      <w:rFonts w:ascii="Arial" w:eastAsia="SimHei" w:hAnsi="Arial" w:cs="Arial"/>
      <w:noProof w:val="0"/>
      <w:sz w:val="17"/>
      <w:szCs w:val="17"/>
      <w:lang w:eastAsia="zh-CN"/>
    </w:rPr>
  </w:style>
  <w:style w:type="paragraph" w:customStyle="1" w:styleId="xl102">
    <w:name w:val="xl102"/>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pPr>
    <w:rPr>
      <w:rFonts w:ascii="Arial" w:eastAsia="SimHei" w:hAnsi="Arial" w:cs="Arial"/>
      <w:noProof w:val="0"/>
      <w:sz w:val="17"/>
      <w:szCs w:val="17"/>
      <w:lang w:eastAsia="zh-CN"/>
    </w:rPr>
  </w:style>
  <w:style w:type="paragraph" w:customStyle="1" w:styleId="xl103">
    <w:name w:val="xl103"/>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pPr>
    <w:rPr>
      <w:rFonts w:ascii="Arial" w:eastAsia="SimHei" w:hAnsi="Arial" w:cs="Arial"/>
      <w:noProof w:val="0"/>
      <w:sz w:val="17"/>
      <w:szCs w:val="17"/>
      <w:lang w:eastAsia="zh-CN"/>
    </w:rPr>
  </w:style>
  <w:style w:type="paragraph" w:customStyle="1" w:styleId="xl104">
    <w:name w:val="xl104"/>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jc w:val="center"/>
    </w:pPr>
    <w:rPr>
      <w:rFonts w:ascii="Arial" w:eastAsia="SimHei" w:hAnsi="Arial" w:cs="Arial"/>
      <w:b/>
      <w:bCs/>
      <w:i/>
      <w:iCs/>
      <w:noProof w:val="0"/>
      <w:sz w:val="17"/>
      <w:szCs w:val="17"/>
      <w:lang w:eastAsia="zh-CN"/>
    </w:rPr>
  </w:style>
  <w:style w:type="paragraph" w:customStyle="1" w:styleId="xl105">
    <w:name w:val="xl105"/>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textAlignment w:val="top"/>
    </w:pPr>
    <w:rPr>
      <w:rFonts w:ascii="Arial" w:eastAsia="SimHei" w:hAnsi="Arial" w:cs="Arial"/>
      <w:b/>
      <w:bCs/>
      <w:noProof w:val="0"/>
      <w:sz w:val="17"/>
      <w:szCs w:val="17"/>
      <w:lang w:eastAsia="zh-CN"/>
    </w:rPr>
  </w:style>
  <w:style w:type="paragraph" w:customStyle="1" w:styleId="xl106">
    <w:name w:val="xl106"/>
    <w:basedOn w:val="Normal"/>
    <w:uiPriority w:val="99"/>
    <w:rsid w:val="00C94CBD"/>
    <w:pPr>
      <w:pBdr>
        <w:top w:val="single" w:sz="4" w:space="0" w:color="376091"/>
        <w:left w:val="single" w:sz="4" w:space="0" w:color="376091"/>
        <w:bottom w:val="single" w:sz="4" w:space="0" w:color="376091"/>
        <w:right w:val="single" w:sz="4" w:space="0" w:color="376091"/>
      </w:pBdr>
      <w:spacing w:before="100" w:beforeAutospacing="1" w:after="100" w:afterAutospacing="1"/>
      <w:jc w:val="center"/>
      <w:textAlignment w:val="top"/>
    </w:pPr>
    <w:rPr>
      <w:rFonts w:ascii="Arial" w:eastAsia="SimHei" w:hAnsi="Arial" w:cs="Arial"/>
      <w:b/>
      <w:bCs/>
      <w:i/>
      <w:iCs/>
      <w:noProof w:val="0"/>
      <w:sz w:val="17"/>
      <w:szCs w:val="17"/>
      <w:lang w:eastAsia="zh-CN"/>
    </w:rPr>
  </w:style>
  <w:style w:type="paragraph" w:customStyle="1" w:styleId="xl107">
    <w:name w:val="xl107"/>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B8CCE4"/>
      <w:spacing w:before="100" w:beforeAutospacing="1" w:after="100" w:afterAutospacing="1"/>
    </w:pPr>
    <w:rPr>
      <w:rFonts w:ascii="Arial" w:eastAsia="SimHei" w:hAnsi="Arial" w:cs="Arial"/>
      <w:noProof w:val="0"/>
      <w:sz w:val="17"/>
      <w:szCs w:val="17"/>
      <w:lang w:eastAsia="zh-CN"/>
    </w:rPr>
  </w:style>
  <w:style w:type="paragraph" w:customStyle="1" w:styleId="xl108">
    <w:name w:val="xl108"/>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B8CCE4"/>
      <w:spacing w:before="100" w:beforeAutospacing="1" w:after="100" w:afterAutospacing="1"/>
      <w:textAlignment w:val="top"/>
    </w:pPr>
    <w:rPr>
      <w:rFonts w:ascii="Arial" w:eastAsia="SimHei" w:hAnsi="Arial" w:cs="Arial"/>
      <w:b/>
      <w:bCs/>
      <w:noProof w:val="0"/>
      <w:sz w:val="17"/>
      <w:szCs w:val="17"/>
      <w:lang w:eastAsia="zh-CN"/>
    </w:rPr>
  </w:style>
  <w:style w:type="paragraph" w:customStyle="1" w:styleId="xl109">
    <w:name w:val="xl109"/>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B8CCE4"/>
      <w:spacing w:before="100" w:beforeAutospacing="1" w:after="100" w:afterAutospacing="1"/>
      <w:jc w:val="right"/>
      <w:textAlignment w:val="top"/>
    </w:pPr>
    <w:rPr>
      <w:rFonts w:ascii="Arial" w:eastAsia="SimHei" w:hAnsi="Arial" w:cs="Arial"/>
      <w:b/>
      <w:bCs/>
      <w:noProof w:val="0"/>
      <w:sz w:val="17"/>
      <w:szCs w:val="17"/>
      <w:lang w:eastAsia="zh-CN"/>
    </w:rPr>
  </w:style>
  <w:style w:type="paragraph" w:customStyle="1" w:styleId="xl110">
    <w:name w:val="xl110"/>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B8CCE4"/>
      <w:spacing w:before="100" w:beforeAutospacing="1" w:after="100" w:afterAutospacing="1"/>
      <w:textAlignment w:val="top"/>
    </w:pPr>
    <w:rPr>
      <w:rFonts w:ascii="Arial" w:eastAsia="SimHei" w:hAnsi="Arial" w:cs="Arial"/>
      <w:b/>
      <w:bCs/>
      <w:noProof w:val="0"/>
      <w:sz w:val="17"/>
      <w:szCs w:val="17"/>
      <w:lang w:eastAsia="zh-CN"/>
    </w:rPr>
  </w:style>
  <w:style w:type="paragraph" w:customStyle="1" w:styleId="xl111">
    <w:name w:val="xl111"/>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B8CCE4"/>
      <w:spacing w:before="100" w:beforeAutospacing="1" w:after="100" w:afterAutospacing="1"/>
      <w:textAlignment w:val="center"/>
    </w:pPr>
    <w:rPr>
      <w:rFonts w:ascii="Arial" w:eastAsia="SimHei" w:hAnsi="Arial" w:cs="Arial"/>
      <w:b/>
      <w:bCs/>
      <w:noProof w:val="0"/>
      <w:sz w:val="17"/>
      <w:szCs w:val="17"/>
      <w:lang w:eastAsia="zh-CN"/>
    </w:rPr>
  </w:style>
  <w:style w:type="paragraph" w:customStyle="1" w:styleId="xl112">
    <w:name w:val="xl112"/>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B8CCE4"/>
      <w:spacing w:before="100" w:beforeAutospacing="1" w:after="100" w:afterAutospacing="1"/>
      <w:jc w:val="center"/>
    </w:pPr>
    <w:rPr>
      <w:rFonts w:ascii="Arial" w:eastAsia="SimHei" w:hAnsi="Arial" w:cs="Arial"/>
      <w:i/>
      <w:iCs/>
      <w:noProof w:val="0"/>
      <w:sz w:val="17"/>
      <w:szCs w:val="17"/>
      <w:lang w:eastAsia="zh-CN"/>
    </w:rPr>
  </w:style>
  <w:style w:type="paragraph" w:customStyle="1" w:styleId="xl113">
    <w:name w:val="xl113"/>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B8CCE4"/>
      <w:spacing w:before="100" w:beforeAutospacing="1" w:after="100" w:afterAutospacing="1"/>
      <w:textAlignment w:val="top"/>
    </w:pPr>
    <w:rPr>
      <w:rFonts w:ascii="Arial" w:eastAsia="SimHei" w:hAnsi="Arial" w:cs="Arial"/>
      <w:noProof w:val="0"/>
      <w:sz w:val="17"/>
      <w:szCs w:val="17"/>
      <w:lang w:eastAsia="zh-CN"/>
    </w:rPr>
  </w:style>
  <w:style w:type="paragraph" w:customStyle="1" w:styleId="xl114">
    <w:name w:val="xl114"/>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FFCC99"/>
      <w:spacing w:before="100" w:beforeAutospacing="1" w:after="100" w:afterAutospacing="1"/>
      <w:textAlignment w:val="top"/>
    </w:pPr>
    <w:rPr>
      <w:rFonts w:ascii="Arial" w:eastAsia="SimHei" w:hAnsi="Arial" w:cs="Arial"/>
      <w:b/>
      <w:bCs/>
      <w:i/>
      <w:iCs/>
      <w:noProof w:val="0"/>
      <w:sz w:val="17"/>
      <w:szCs w:val="17"/>
      <w:lang w:eastAsia="zh-CN"/>
    </w:rPr>
  </w:style>
  <w:style w:type="paragraph" w:customStyle="1" w:styleId="xl115">
    <w:name w:val="xl115"/>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FFCC99"/>
      <w:spacing w:before="100" w:beforeAutospacing="1" w:after="100" w:afterAutospacing="1"/>
      <w:textAlignment w:val="top"/>
    </w:pPr>
    <w:rPr>
      <w:rFonts w:ascii="Arial" w:eastAsia="SimHei" w:hAnsi="Arial" w:cs="Arial"/>
      <w:b/>
      <w:bCs/>
      <w:noProof w:val="0"/>
      <w:sz w:val="17"/>
      <w:szCs w:val="17"/>
      <w:lang w:eastAsia="zh-CN"/>
    </w:rPr>
  </w:style>
  <w:style w:type="paragraph" w:customStyle="1" w:styleId="xl116">
    <w:name w:val="xl116"/>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D8D8D8"/>
      <w:spacing w:before="100" w:beforeAutospacing="1" w:after="100" w:afterAutospacing="1"/>
      <w:jc w:val="center"/>
      <w:textAlignment w:val="center"/>
    </w:pPr>
    <w:rPr>
      <w:rFonts w:ascii="Arial" w:eastAsia="SimHei" w:hAnsi="Arial" w:cs="Arial"/>
      <w:b/>
      <w:bCs/>
      <w:i/>
      <w:iCs/>
      <w:noProof w:val="0"/>
      <w:sz w:val="16"/>
      <w:szCs w:val="16"/>
      <w:lang w:eastAsia="zh-CN"/>
    </w:rPr>
  </w:style>
  <w:style w:type="paragraph" w:customStyle="1" w:styleId="xl117">
    <w:name w:val="xl117"/>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D8D8D8"/>
      <w:spacing w:before="100" w:beforeAutospacing="1" w:after="100" w:afterAutospacing="1"/>
      <w:textAlignment w:val="center"/>
    </w:pPr>
    <w:rPr>
      <w:rFonts w:ascii="Arial" w:eastAsia="SimHei" w:hAnsi="Arial" w:cs="Arial"/>
      <w:b/>
      <w:bCs/>
      <w:i/>
      <w:iCs/>
      <w:noProof w:val="0"/>
      <w:sz w:val="16"/>
      <w:szCs w:val="16"/>
      <w:lang w:eastAsia="zh-CN"/>
    </w:rPr>
  </w:style>
  <w:style w:type="paragraph" w:customStyle="1" w:styleId="xl118">
    <w:name w:val="xl118"/>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D8D8D8"/>
      <w:spacing w:before="100" w:beforeAutospacing="1" w:after="100" w:afterAutospacing="1"/>
      <w:jc w:val="center"/>
      <w:textAlignment w:val="center"/>
    </w:pPr>
    <w:rPr>
      <w:rFonts w:ascii="Arial" w:eastAsia="SimHei" w:hAnsi="Arial" w:cs="Arial"/>
      <w:b/>
      <w:bCs/>
      <w:noProof w:val="0"/>
      <w:sz w:val="16"/>
      <w:szCs w:val="16"/>
      <w:lang w:eastAsia="zh-CN"/>
    </w:rPr>
  </w:style>
  <w:style w:type="paragraph" w:customStyle="1" w:styleId="xl119">
    <w:name w:val="xl119"/>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BFBFBF"/>
      <w:spacing w:before="100" w:beforeAutospacing="1" w:after="100" w:afterAutospacing="1"/>
      <w:jc w:val="center"/>
      <w:textAlignment w:val="center"/>
    </w:pPr>
    <w:rPr>
      <w:rFonts w:ascii="Arial" w:eastAsia="SimHei" w:hAnsi="Arial" w:cs="Arial"/>
      <w:b/>
      <w:bCs/>
      <w:i/>
      <w:iCs/>
      <w:noProof w:val="0"/>
      <w:sz w:val="16"/>
      <w:szCs w:val="16"/>
      <w:lang w:eastAsia="zh-CN"/>
    </w:rPr>
  </w:style>
  <w:style w:type="paragraph" w:customStyle="1" w:styleId="xl120">
    <w:name w:val="xl120"/>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BFBFBF"/>
      <w:spacing w:before="100" w:beforeAutospacing="1" w:after="100" w:afterAutospacing="1"/>
      <w:textAlignment w:val="center"/>
    </w:pPr>
    <w:rPr>
      <w:rFonts w:ascii="Arial" w:eastAsia="SimHei" w:hAnsi="Arial" w:cs="Arial"/>
      <w:b/>
      <w:bCs/>
      <w:i/>
      <w:iCs/>
      <w:noProof w:val="0"/>
      <w:sz w:val="16"/>
      <w:szCs w:val="16"/>
      <w:lang w:eastAsia="zh-CN"/>
    </w:rPr>
  </w:style>
  <w:style w:type="paragraph" w:customStyle="1" w:styleId="xl121">
    <w:name w:val="xl121"/>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BFBFBF"/>
      <w:spacing w:before="100" w:beforeAutospacing="1" w:after="100" w:afterAutospacing="1"/>
      <w:jc w:val="center"/>
      <w:textAlignment w:val="center"/>
    </w:pPr>
    <w:rPr>
      <w:rFonts w:ascii="Arial" w:eastAsia="SimHei" w:hAnsi="Arial" w:cs="Arial"/>
      <w:b/>
      <w:bCs/>
      <w:noProof w:val="0"/>
      <w:sz w:val="16"/>
      <w:szCs w:val="16"/>
      <w:lang w:eastAsia="zh-CN"/>
    </w:rPr>
  </w:style>
  <w:style w:type="paragraph" w:customStyle="1" w:styleId="xl122">
    <w:name w:val="xl122"/>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D8D8D8"/>
      <w:spacing w:before="100" w:beforeAutospacing="1" w:after="100" w:afterAutospacing="1"/>
      <w:jc w:val="center"/>
      <w:textAlignment w:val="center"/>
    </w:pPr>
    <w:rPr>
      <w:rFonts w:ascii="Arial" w:eastAsia="SimHei" w:hAnsi="Arial" w:cs="Arial"/>
      <w:b/>
      <w:bCs/>
      <w:i/>
      <w:iCs/>
      <w:noProof w:val="0"/>
      <w:sz w:val="17"/>
      <w:szCs w:val="17"/>
      <w:lang w:eastAsia="zh-CN"/>
    </w:rPr>
  </w:style>
  <w:style w:type="paragraph" w:customStyle="1" w:styleId="xl123">
    <w:name w:val="xl123"/>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D8D8D8"/>
      <w:spacing w:before="100" w:beforeAutospacing="1" w:after="100" w:afterAutospacing="1"/>
      <w:textAlignment w:val="center"/>
    </w:pPr>
    <w:rPr>
      <w:rFonts w:ascii="Arial" w:eastAsia="SimHei" w:hAnsi="Arial" w:cs="Arial"/>
      <w:b/>
      <w:bCs/>
      <w:i/>
      <w:iCs/>
      <w:noProof w:val="0"/>
      <w:sz w:val="17"/>
      <w:szCs w:val="17"/>
      <w:lang w:eastAsia="zh-CN"/>
    </w:rPr>
  </w:style>
  <w:style w:type="paragraph" w:customStyle="1" w:styleId="xl124">
    <w:name w:val="xl124"/>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D8D8D8"/>
      <w:spacing w:before="100" w:beforeAutospacing="1" w:after="100" w:afterAutospacing="1"/>
      <w:jc w:val="center"/>
      <w:textAlignment w:val="center"/>
    </w:pPr>
    <w:rPr>
      <w:rFonts w:ascii="Arial" w:eastAsia="SimHei" w:hAnsi="Arial" w:cs="Arial"/>
      <w:b/>
      <w:bCs/>
      <w:noProof w:val="0"/>
      <w:sz w:val="17"/>
      <w:szCs w:val="17"/>
      <w:lang w:eastAsia="zh-CN"/>
    </w:rPr>
  </w:style>
  <w:style w:type="paragraph" w:customStyle="1" w:styleId="xl125">
    <w:name w:val="xl125"/>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B8CCE4"/>
      <w:spacing w:before="100" w:beforeAutospacing="1" w:after="100" w:afterAutospacing="1"/>
      <w:textAlignment w:val="top"/>
    </w:pPr>
    <w:rPr>
      <w:rFonts w:ascii="Arial" w:eastAsia="SimHei" w:hAnsi="Arial" w:cs="Arial"/>
      <w:b/>
      <w:bCs/>
      <w:noProof w:val="0"/>
      <w:sz w:val="17"/>
      <w:szCs w:val="17"/>
      <w:lang w:eastAsia="zh-CN"/>
    </w:rPr>
  </w:style>
  <w:style w:type="paragraph" w:customStyle="1" w:styleId="xl126">
    <w:name w:val="xl126"/>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D99795"/>
      <w:spacing w:before="100" w:beforeAutospacing="1" w:after="100" w:afterAutospacing="1"/>
      <w:textAlignment w:val="top"/>
    </w:pPr>
    <w:rPr>
      <w:rFonts w:ascii="Arial" w:eastAsia="SimHei" w:hAnsi="Arial" w:cs="Arial"/>
      <w:b/>
      <w:bCs/>
      <w:i/>
      <w:iCs/>
      <w:noProof w:val="0"/>
      <w:sz w:val="17"/>
      <w:szCs w:val="17"/>
      <w:lang w:eastAsia="zh-CN"/>
    </w:rPr>
  </w:style>
  <w:style w:type="paragraph" w:customStyle="1" w:styleId="xl127">
    <w:name w:val="xl127"/>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D99795"/>
      <w:spacing w:before="100" w:beforeAutospacing="1" w:after="100" w:afterAutospacing="1"/>
      <w:textAlignment w:val="top"/>
    </w:pPr>
    <w:rPr>
      <w:rFonts w:ascii="Arial" w:eastAsia="SimHei" w:hAnsi="Arial" w:cs="Arial"/>
      <w:b/>
      <w:bCs/>
      <w:noProof w:val="0"/>
      <w:sz w:val="17"/>
      <w:szCs w:val="17"/>
      <w:lang w:eastAsia="zh-CN"/>
    </w:rPr>
  </w:style>
  <w:style w:type="paragraph" w:customStyle="1" w:styleId="xl128">
    <w:name w:val="xl128"/>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D99795"/>
      <w:spacing w:before="100" w:beforeAutospacing="1" w:after="100" w:afterAutospacing="1"/>
      <w:textAlignment w:val="top"/>
    </w:pPr>
    <w:rPr>
      <w:rFonts w:ascii="Arial" w:eastAsia="SimHei" w:hAnsi="Arial" w:cs="Arial"/>
      <w:noProof w:val="0"/>
      <w:sz w:val="17"/>
      <w:szCs w:val="17"/>
      <w:lang w:eastAsia="zh-CN"/>
    </w:rPr>
  </w:style>
  <w:style w:type="paragraph" w:customStyle="1" w:styleId="xl129">
    <w:name w:val="xl129"/>
    <w:basedOn w:val="Normal"/>
    <w:uiPriority w:val="99"/>
    <w:rsid w:val="00C94CBD"/>
    <w:pPr>
      <w:pBdr>
        <w:top w:val="single" w:sz="4" w:space="0" w:color="376091"/>
        <w:left w:val="single" w:sz="4" w:space="0" w:color="376091"/>
        <w:bottom w:val="single" w:sz="4" w:space="0" w:color="376091"/>
        <w:right w:val="single" w:sz="4" w:space="0" w:color="376091"/>
      </w:pBdr>
      <w:shd w:val="clear" w:color="000000" w:fill="FFCC99"/>
      <w:spacing w:before="100" w:beforeAutospacing="1" w:after="100" w:afterAutospacing="1"/>
      <w:textAlignment w:val="top"/>
    </w:pPr>
    <w:rPr>
      <w:rFonts w:ascii="Arial" w:eastAsia="SimHei" w:hAnsi="Arial" w:cs="Arial"/>
      <w:noProof w:val="0"/>
      <w:sz w:val="17"/>
      <w:szCs w:val="17"/>
      <w:lang w:eastAsia="zh-CN"/>
    </w:rPr>
  </w:style>
  <w:style w:type="paragraph" w:customStyle="1" w:styleId="Normal2">
    <w:name w:val="Normal2"/>
    <w:basedOn w:val="Normal"/>
    <w:uiPriority w:val="99"/>
    <w:rsid w:val="00C94CBD"/>
    <w:pPr>
      <w:spacing w:before="100" w:beforeAutospacing="1" w:after="100" w:afterAutospacing="1"/>
    </w:pPr>
    <w:rPr>
      <w:rFonts w:ascii="Arial" w:eastAsia="SimHei" w:hAnsi="Arial" w:cs="Arial"/>
      <w:noProof w:val="0"/>
      <w:sz w:val="22"/>
      <w:szCs w:val="22"/>
    </w:rPr>
  </w:style>
  <w:style w:type="paragraph" w:customStyle="1" w:styleId="wyq120---podnaslov-clana">
    <w:name w:val="wyq120---podnaslov-clana"/>
    <w:basedOn w:val="Normal"/>
    <w:uiPriority w:val="99"/>
    <w:rsid w:val="00C94CBD"/>
    <w:pPr>
      <w:spacing w:before="240" w:after="240"/>
      <w:jc w:val="center"/>
    </w:pPr>
    <w:rPr>
      <w:rFonts w:ascii="Arial" w:eastAsia="SimHei" w:hAnsi="Arial" w:cs="Arial"/>
      <w:i/>
      <w:iCs/>
      <w:noProof w:val="0"/>
      <w:szCs w:val="24"/>
    </w:rPr>
  </w:style>
  <w:style w:type="paragraph" w:customStyle="1" w:styleId="NormalWeb8">
    <w:name w:val="Normal (Web)8"/>
    <w:basedOn w:val="Normal"/>
    <w:uiPriority w:val="99"/>
    <w:rsid w:val="00C94CBD"/>
    <w:pPr>
      <w:spacing w:before="75" w:after="75"/>
      <w:ind w:left="225" w:right="225"/>
    </w:pPr>
    <w:rPr>
      <w:rFonts w:eastAsia="SimHei"/>
      <w:noProof w:val="0"/>
      <w:sz w:val="22"/>
      <w:szCs w:val="22"/>
      <w:lang w:val="sr-Latn-CS" w:eastAsia="sr-Latn-CS"/>
    </w:rPr>
  </w:style>
  <w:style w:type="paragraph" w:customStyle="1" w:styleId="Normal3">
    <w:name w:val="Normal3"/>
    <w:basedOn w:val="Normal"/>
    <w:uiPriority w:val="99"/>
    <w:rsid w:val="00C94CBD"/>
    <w:pPr>
      <w:spacing w:before="100" w:beforeAutospacing="1" w:after="100" w:afterAutospacing="1"/>
    </w:pPr>
    <w:rPr>
      <w:rFonts w:ascii="Arial" w:eastAsia="SimSun" w:hAnsi="Arial" w:cs="Arial"/>
      <w:noProof w:val="0"/>
      <w:sz w:val="22"/>
      <w:szCs w:val="22"/>
    </w:rPr>
  </w:style>
  <w:style w:type="character" w:customStyle="1" w:styleId="liradnoiskustvoprof">
    <w:name w:val="li_radnoiskustvoprof"/>
    <w:uiPriority w:val="99"/>
    <w:rsid w:val="0014212E"/>
    <w:rPr>
      <w:rFonts w:cs="Times New Roman"/>
    </w:rPr>
  </w:style>
  <w:style w:type="paragraph" w:customStyle="1" w:styleId="TableContents">
    <w:name w:val="Table Contents"/>
    <w:basedOn w:val="Normal"/>
    <w:uiPriority w:val="99"/>
    <w:rsid w:val="0006446C"/>
    <w:pPr>
      <w:widowControl w:val="0"/>
      <w:suppressLineNumbers/>
      <w:suppressAutoHyphens/>
    </w:pPr>
    <w:rPr>
      <w:rFonts w:ascii="Liberation Serif" w:hAnsi="Liberation Serif" w:cs="FreeSans"/>
      <w:noProof w:val="0"/>
      <w:kern w:val="1"/>
      <w:szCs w:val="24"/>
      <w:lang w:eastAsia="zh-CN" w:bidi="hi-IN"/>
    </w:rPr>
  </w:style>
  <w:style w:type="paragraph" w:styleId="HTMLPreformatted">
    <w:name w:val="HTML Preformatted"/>
    <w:basedOn w:val="Normal"/>
    <w:link w:val="HTMLPreformattedChar"/>
    <w:uiPriority w:val="99"/>
    <w:rsid w:val="00DC00DA"/>
    <w:rPr>
      <w:rFonts w:ascii="Courier New" w:hAnsi="Courier New" w:cs="Courier New"/>
      <w:sz w:val="20"/>
    </w:rPr>
  </w:style>
  <w:style w:type="character" w:customStyle="1" w:styleId="HTMLPreformattedChar">
    <w:name w:val="HTML Preformatted Char"/>
    <w:link w:val="HTMLPreformatted"/>
    <w:uiPriority w:val="99"/>
    <w:semiHidden/>
    <w:locked/>
    <w:rsid w:val="003B181B"/>
    <w:rPr>
      <w:rFonts w:ascii="Courier New" w:hAnsi="Courier New" w:cs="Courier New"/>
      <w:noProof/>
      <w:sz w:val="20"/>
      <w:szCs w:val="20"/>
    </w:rPr>
  </w:style>
  <w:style w:type="paragraph" w:customStyle="1" w:styleId="podnaslov1">
    <w:name w:val="podnaslov 1"/>
    <w:basedOn w:val="Heading2"/>
    <w:link w:val="podnaslov1Char"/>
    <w:uiPriority w:val="99"/>
    <w:rsid w:val="00746076"/>
    <w:rPr>
      <w:b/>
      <w:bCs/>
      <w:sz w:val="28"/>
      <w:szCs w:val="28"/>
    </w:rPr>
  </w:style>
  <w:style w:type="character" w:customStyle="1" w:styleId="podnaslov1Char">
    <w:name w:val="podnaslov 1 Char"/>
    <w:link w:val="podnaslov1"/>
    <w:uiPriority w:val="99"/>
    <w:locked/>
    <w:rsid w:val="00746076"/>
    <w:rPr>
      <w:rFonts w:eastAsia="SimHei" w:cs="Times New Roman"/>
      <w:b/>
      <w:bCs/>
      <w:caps/>
      <w:color w:val="000000"/>
      <w:spacing w:val="15"/>
      <w:sz w:val="28"/>
      <w:szCs w:val="28"/>
      <w:lang w:val="en-US" w:eastAsia="en-US" w:bidi="ar-SA"/>
    </w:rPr>
  </w:style>
  <w:style w:type="paragraph" w:customStyle="1" w:styleId="a">
    <w:name w:val="подподнаслов"/>
    <w:basedOn w:val="TOAHeading"/>
    <w:uiPriority w:val="99"/>
    <w:rsid w:val="005612AD"/>
    <w:pPr>
      <w:jc w:val="center"/>
    </w:pPr>
    <w:rPr>
      <w:rFonts w:ascii="Times New Roman" w:hAnsi="Times New Roman"/>
      <w:b w:val="0"/>
      <w:bCs w:val="0"/>
      <w:sz w:val="28"/>
      <w:szCs w:val="28"/>
    </w:rPr>
  </w:style>
  <w:style w:type="paragraph" w:styleId="TOAHeading">
    <w:name w:val="toa heading"/>
    <w:basedOn w:val="Normal"/>
    <w:next w:val="Normal"/>
    <w:uiPriority w:val="99"/>
    <w:semiHidden/>
    <w:rsid w:val="005612AD"/>
    <w:pPr>
      <w:spacing w:before="120"/>
    </w:pPr>
    <w:rPr>
      <w:rFonts w:ascii="Arial" w:hAnsi="Arial" w:cs="Arial"/>
      <w:b/>
      <w:bCs/>
      <w:szCs w:val="24"/>
    </w:rPr>
  </w:style>
  <w:style w:type="numbering" w:customStyle="1" w:styleId="CurrentList2">
    <w:name w:val="Current List2"/>
    <w:rsid w:val="004E615B"/>
    <w:pPr>
      <w:numPr>
        <w:numId w:val="18"/>
      </w:numPr>
    </w:pPr>
  </w:style>
  <w:style w:type="numbering" w:customStyle="1" w:styleId="CurrentList1">
    <w:name w:val="Current List1"/>
    <w:rsid w:val="004E615B"/>
    <w:pPr>
      <w:numPr>
        <w:numId w:val="12"/>
      </w:numPr>
    </w:pPr>
  </w:style>
  <w:style w:type="numbering" w:customStyle="1" w:styleId="CurrentList3">
    <w:name w:val="Current List3"/>
    <w:rsid w:val="004E615B"/>
    <w:pPr>
      <w:numPr>
        <w:numId w:val="20"/>
      </w:numPr>
    </w:pPr>
  </w:style>
  <w:style w:type="paragraph" w:customStyle="1" w:styleId="Default">
    <w:name w:val="Default"/>
    <w:rsid w:val="009B0AEF"/>
    <w:pPr>
      <w:autoSpaceDE w:val="0"/>
      <w:autoSpaceDN w:val="0"/>
      <w:adjustRightInd w:val="0"/>
    </w:pPr>
    <w:rPr>
      <w:rFonts w:ascii="Arial" w:hAnsi="Arial" w:cs="Arial"/>
      <w:color w:val="000000"/>
      <w:sz w:val="24"/>
      <w:szCs w:val="24"/>
    </w:rPr>
  </w:style>
  <w:style w:type="numbering" w:customStyle="1" w:styleId="CurrentList11">
    <w:name w:val="Current List11"/>
    <w:rsid w:val="00F13C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460828">
      <w:bodyDiv w:val="1"/>
      <w:marLeft w:val="0"/>
      <w:marRight w:val="0"/>
      <w:marTop w:val="0"/>
      <w:marBottom w:val="0"/>
      <w:divBdr>
        <w:top w:val="none" w:sz="0" w:space="0" w:color="auto"/>
        <w:left w:val="none" w:sz="0" w:space="0" w:color="auto"/>
        <w:bottom w:val="none" w:sz="0" w:space="0" w:color="auto"/>
        <w:right w:val="none" w:sz="0" w:space="0" w:color="auto"/>
      </w:divBdr>
    </w:div>
    <w:div w:id="446507942">
      <w:marLeft w:val="0"/>
      <w:marRight w:val="0"/>
      <w:marTop w:val="0"/>
      <w:marBottom w:val="0"/>
      <w:divBdr>
        <w:top w:val="none" w:sz="0" w:space="0" w:color="auto"/>
        <w:left w:val="none" w:sz="0" w:space="0" w:color="auto"/>
        <w:bottom w:val="none" w:sz="0" w:space="0" w:color="auto"/>
        <w:right w:val="none" w:sz="0" w:space="0" w:color="auto"/>
      </w:divBdr>
      <w:divsChild>
        <w:div w:id="446508233">
          <w:marLeft w:val="0"/>
          <w:marRight w:val="0"/>
          <w:marTop w:val="0"/>
          <w:marBottom w:val="0"/>
          <w:divBdr>
            <w:top w:val="none" w:sz="0" w:space="0" w:color="auto"/>
            <w:left w:val="none" w:sz="0" w:space="0" w:color="auto"/>
            <w:bottom w:val="none" w:sz="0" w:space="0" w:color="auto"/>
            <w:right w:val="none" w:sz="0" w:space="0" w:color="auto"/>
          </w:divBdr>
        </w:div>
        <w:div w:id="446508765">
          <w:marLeft w:val="0"/>
          <w:marRight w:val="0"/>
          <w:marTop w:val="0"/>
          <w:marBottom w:val="0"/>
          <w:divBdr>
            <w:top w:val="none" w:sz="0" w:space="0" w:color="auto"/>
            <w:left w:val="none" w:sz="0" w:space="0" w:color="auto"/>
            <w:bottom w:val="none" w:sz="0" w:space="0" w:color="auto"/>
            <w:right w:val="none" w:sz="0" w:space="0" w:color="auto"/>
          </w:divBdr>
        </w:div>
      </w:divsChild>
    </w:div>
    <w:div w:id="446507985">
      <w:marLeft w:val="0"/>
      <w:marRight w:val="0"/>
      <w:marTop w:val="0"/>
      <w:marBottom w:val="0"/>
      <w:divBdr>
        <w:top w:val="none" w:sz="0" w:space="0" w:color="auto"/>
        <w:left w:val="none" w:sz="0" w:space="0" w:color="auto"/>
        <w:bottom w:val="none" w:sz="0" w:space="0" w:color="auto"/>
        <w:right w:val="none" w:sz="0" w:space="0" w:color="auto"/>
      </w:divBdr>
      <w:divsChild>
        <w:div w:id="446508633">
          <w:marLeft w:val="0"/>
          <w:marRight w:val="0"/>
          <w:marTop w:val="0"/>
          <w:marBottom w:val="0"/>
          <w:divBdr>
            <w:top w:val="none" w:sz="0" w:space="0" w:color="auto"/>
            <w:left w:val="none" w:sz="0" w:space="0" w:color="auto"/>
            <w:bottom w:val="none" w:sz="0" w:space="0" w:color="auto"/>
            <w:right w:val="none" w:sz="0" w:space="0" w:color="auto"/>
          </w:divBdr>
          <w:divsChild>
            <w:div w:id="446509835">
              <w:marLeft w:val="0"/>
              <w:marRight w:val="0"/>
              <w:marTop w:val="0"/>
              <w:marBottom w:val="0"/>
              <w:divBdr>
                <w:top w:val="none" w:sz="0" w:space="0" w:color="auto"/>
                <w:left w:val="none" w:sz="0" w:space="0" w:color="auto"/>
                <w:bottom w:val="none" w:sz="0" w:space="0" w:color="auto"/>
                <w:right w:val="none" w:sz="0" w:space="0" w:color="auto"/>
              </w:divBdr>
              <w:divsChild>
                <w:div w:id="446507995">
                  <w:marLeft w:val="0"/>
                  <w:marRight w:val="0"/>
                  <w:marTop w:val="0"/>
                  <w:marBottom w:val="0"/>
                  <w:divBdr>
                    <w:top w:val="none" w:sz="0" w:space="0" w:color="auto"/>
                    <w:left w:val="none" w:sz="0" w:space="0" w:color="auto"/>
                    <w:bottom w:val="none" w:sz="0" w:space="0" w:color="auto"/>
                    <w:right w:val="none" w:sz="0" w:space="0" w:color="auto"/>
                  </w:divBdr>
                </w:div>
                <w:div w:id="446508006">
                  <w:marLeft w:val="0"/>
                  <w:marRight w:val="0"/>
                  <w:marTop w:val="0"/>
                  <w:marBottom w:val="0"/>
                  <w:divBdr>
                    <w:top w:val="none" w:sz="0" w:space="0" w:color="auto"/>
                    <w:left w:val="none" w:sz="0" w:space="0" w:color="auto"/>
                    <w:bottom w:val="none" w:sz="0" w:space="0" w:color="auto"/>
                    <w:right w:val="none" w:sz="0" w:space="0" w:color="auto"/>
                  </w:divBdr>
                </w:div>
                <w:div w:id="446508016">
                  <w:marLeft w:val="0"/>
                  <w:marRight w:val="0"/>
                  <w:marTop w:val="0"/>
                  <w:marBottom w:val="0"/>
                  <w:divBdr>
                    <w:top w:val="none" w:sz="0" w:space="0" w:color="auto"/>
                    <w:left w:val="none" w:sz="0" w:space="0" w:color="auto"/>
                    <w:bottom w:val="none" w:sz="0" w:space="0" w:color="auto"/>
                    <w:right w:val="none" w:sz="0" w:space="0" w:color="auto"/>
                  </w:divBdr>
                </w:div>
                <w:div w:id="446508019">
                  <w:marLeft w:val="0"/>
                  <w:marRight w:val="0"/>
                  <w:marTop w:val="0"/>
                  <w:marBottom w:val="0"/>
                  <w:divBdr>
                    <w:top w:val="none" w:sz="0" w:space="0" w:color="auto"/>
                    <w:left w:val="none" w:sz="0" w:space="0" w:color="auto"/>
                    <w:bottom w:val="none" w:sz="0" w:space="0" w:color="auto"/>
                    <w:right w:val="none" w:sz="0" w:space="0" w:color="auto"/>
                  </w:divBdr>
                </w:div>
                <w:div w:id="446508056">
                  <w:marLeft w:val="0"/>
                  <w:marRight w:val="0"/>
                  <w:marTop w:val="0"/>
                  <w:marBottom w:val="0"/>
                  <w:divBdr>
                    <w:top w:val="none" w:sz="0" w:space="0" w:color="auto"/>
                    <w:left w:val="none" w:sz="0" w:space="0" w:color="auto"/>
                    <w:bottom w:val="none" w:sz="0" w:space="0" w:color="auto"/>
                    <w:right w:val="none" w:sz="0" w:space="0" w:color="auto"/>
                  </w:divBdr>
                </w:div>
                <w:div w:id="446508127">
                  <w:marLeft w:val="0"/>
                  <w:marRight w:val="0"/>
                  <w:marTop w:val="0"/>
                  <w:marBottom w:val="0"/>
                  <w:divBdr>
                    <w:top w:val="none" w:sz="0" w:space="0" w:color="auto"/>
                    <w:left w:val="none" w:sz="0" w:space="0" w:color="auto"/>
                    <w:bottom w:val="none" w:sz="0" w:space="0" w:color="auto"/>
                    <w:right w:val="none" w:sz="0" w:space="0" w:color="auto"/>
                  </w:divBdr>
                </w:div>
                <w:div w:id="446508160">
                  <w:marLeft w:val="0"/>
                  <w:marRight w:val="0"/>
                  <w:marTop w:val="0"/>
                  <w:marBottom w:val="0"/>
                  <w:divBdr>
                    <w:top w:val="none" w:sz="0" w:space="0" w:color="auto"/>
                    <w:left w:val="none" w:sz="0" w:space="0" w:color="auto"/>
                    <w:bottom w:val="none" w:sz="0" w:space="0" w:color="auto"/>
                    <w:right w:val="none" w:sz="0" w:space="0" w:color="auto"/>
                  </w:divBdr>
                </w:div>
                <w:div w:id="446508249">
                  <w:marLeft w:val="0"/>
                  <w:marRight w:val="0"/>
                  <w:marTop w:val="0"/>
                  <w:marBottom w:val="0"/>
                  <w:divBdr>
                    <w:top w:val="none" w:sz="0" w:space="0" w:color="auto"/>
                    <w:left w:val="none" w:sz="0" w:space="0" w:color="auto"/>
                    <w:bottom w:val="none" w:sz="0" w:space="0" w:color="auto"/>
                    <w:right w:val="none" w:sz="0" w:space="0" w:color="auto"/>
                  </w:divBdr>
                </w:div>
                <w:div w:id="446508278">
                  <w:marLeft w:val="0"/>
                  <w:marRight w:val="0"/>
                  <w:marTop w:val="0"/>
                  <w:marBottom w:val="0"/>
                  <w:divBdr>
                    <w:top w:val="none" w:sz="0" w:space="0" w:color="auto"/>
                    <w:left w:val="none" w:sz="0" w:space="0" w:color="auto"/>
                    <w:bottom w:val="none" w:sz="0" w:space="0" w:color="auto"/>
                    <w:right w:val="none" w:sz="0" w:space="0" w:color="auto"/>
                  </w:divBdr>
                </w:div>
                <w:div w:id="446508312">
                  <w:marLeft w:val="0"/>
                  <w:marRight w:val="0"/>
                  <w:marTop w:val="0"/>
                  <w:marBottom w:val="0"/>
                  <w:divBdr>
                    <w:top w:val="none" w:sz="0" w:space="0" w:color="auto"/>
                    <w:left w:val="none" w:sz="0" w:space="0" w:color="auto"/>
                    <w:bottom w:val="none" w:sz="0" w:space="0" w:color="auto"/>
                    <w:right w:val="none" w:sz="0" w:space="0" w:color="auto"/>
                  </w:divBdr>
                </w:div>
                <w:div w:id="446508316">
                  <w:marLeft w:val="0"/>
                  <w:marRight w:val="0"/>
                  <w:marTop w:val="0"/>
                  <w:marBottom w:val="0"/>
                  <w:divBdr>
                    <w:top w:val="none" w:sz="0" w:space="0" w:color="auto"/>
                    <w:left w:val="none" w:sz="0" w:space="0" w:color="auto"/>
                    <w:bottom w:val="none" w:sz="0" w:space="0" w:color="auto"/>
                    <w:right w:val="none" w:sz="0" w:space="0" w:color="auto"/>
                  </w:divBdr>
                </w:div>
                <w:div w:id="446508348">
                  <w:marLeft w:val="0"/>
                  <w:marRight w:val="0"/>
                  <w:marTop w:val="0"/>
                  <w:marBottom w:val="0"/>
                  <w:divBdr>
                    <w:top w:val="none" w:sz="0" w:space="0" w:color="auto"/>
                    <w:left w:val="none" w:sz="0" w:space="0" w:color="auto"/>
                    <w:bottom w:val="none" w:sz="0" w:space="0" w:color="auto"/>
                    <w:right w:val="none" w:sz="0" w:space="0" w:color="auto"/>
                  </w:divBdr>
                </w:div>
                <w:div w:id="446508357">
                  <w:marLeft w:val="0"/>
                  <w:marRight w:val="0"/>
                  <w:marTop w:val="0"/>
                  <w:marBottom w:val="0"/>
                  <w:divBdr>
                    <w:top w:val="none" w:sz="0" w:space="0" w:color="auto"/>
                    <w:left w:val="none" w:sz="0" w:space="0" w:color="auto"/>
                    <w:bottom w:val="none" w:sz="0" w:space="0" w:color="auto"/>
                    <w:right w:val="none" w:sz="0" w:space="0" w:color="auto"/>
                  </w:divBdr>
                </w:div>
                <w:div w:id="446508542">
                  <w:marLeft w:val="0"/>
                  <w:marRight w:val="0"/>
                  <w:marTop w:val="0"/>
                  <w:marBottom w:val="0"/>
                  <w:divBdr>
                    <w:top w:val="none" w:sz="0" w:space="0" w:color="auto"/>
                    <w:left w:val="none" w:sz="0" w:space="0" w:color="auto"/>
                    <w:bottom w:val="none" w:sz="0" w:space="0" w:color="auto"/>
                    <w:right w:val="none" w:sz="0" w:space="0" w:color="auto"/>
                  </w:divBdr>
                </w:div>
                <w:div w:id="446508550">
                  <w:marLeft w:val="0"/>
                  <w:marRight w:val="0"/>
                  <w:marTop w:val="0"/>
                  <w:marBottom w:val="0"/>
                  <w:divBdr>
                    <w:top w:val="none" w:sz="0" w:space="0" w:color="auto"/>
                    <w:left w:val="none" w:sz="0" w:space="0" w:color="auto"/>
                    <w:bottom w:val="none" w:sz="0" w:space="0" w:color="auto"/>
                    <w:right w:val="none" w:sz="0" w:space="0" w:color="auto"/>
                  </w:divBdr>
                </w:div>
                <w:div w:id="446508631">
                  <w:marLeft w:val="0"/>
                  <w:marRight w:val="0"/>
                  <w:marTop w:val="0"/>
                  <w:marBottom w:val="0"/>
                  <w:divBdr>
                    <w:top w:val="none" w:sz="0" w:space="0" w:color="auto"/>
                    <w:left w:val="none" w:sz="0" w:space="0" w:color="auto"/>
                    <w:bottom w:val="none" w:sz="0" w:space="0" w:color="auto"/>
                    <w:right w:val="none" w:sz="0" w:space="0" w:color="auto"/>
                  </w:divBdr>
                </w:div>
                <w:div w:id="446508640">
                  <w:marLeft w:val="0"/>
                  <w:marRight w:val="0"/>
                  <w:marTop w:val="0"/>
                  <w:marBottom w:val="0"/>
                  <w:divBdr>
                    <w:top w:val="none" w:sz="0" w:space="0" w:color="auto"/>
                    <w:left w:val="none" w:sz="0" w:space="0" w:color="auto"/>
                    <w:bottom w:val="none" w:sz="0" w:space="0" w:color="auto"/>
                    <w:right w:val="none" w:sz="0" w:space="0" w:color="auto"/>
                  </w:divBdr>
                </w:div>
                <w:div w:id="446508702">
                  <w:marLeft w:val="0"/>
                  <w:marRight w:val="0"/>
                  <w:marTop w:val="0"/>
                  <w:marBottom w:val="0"/>
                  <w:divBdr>
                    <w:top w:val="none" w:sz="0" w:space="0" w:color="auto"/>
                    <w:left w:val="none" w:sz="0" w:space="0" w:color="auto"/>
                    <w:bottom w:val="none" w:sz="0" w:space="0" w:color="auto"/>
                    <w:right w:val="none" w:sz="0" w:space="0" w:color="auto"/>
                  </w:divBdr>
                </w:div>
                <w:div w:id="446508706">
                  <w:marLeft w:val="0"/>
                  <w:marRight w:val="0"/>
                  <w:marTop w:val="0"/>
                  <w:marBottom w:val="0"/>
                  <w:divBdr>
                    <w:top w:val="none" w:sz="0" w:space="0" w:color="auto"/>
                    <w:left w:val="none" w:sz="0" w:space="0" w:color="auto"/>
                    <w:bottom w:val="none" w:sz="0" w:space="0" w:color="auto"/>
                    <w:right w:val="none" w:sz="0" w:space="0" w:color="auto"/>
                  </w:divBdr>
                </w:div>
                <w:div w:id="446508746">
                  <w:marLeft w:val="0"/>
                  <w:marRight w:val="0"/>
                  <w:marTop w:val="0"/>
                  <w:marBottom w:val="0"/>
                  <w:divBdr>
                    <w:top w:val="none" w:sz="0" w:space="0" w:color="auto"/>
                    <w:left w:val="none" w:sz="0" w:space="0" w:color="auto"/>
                    <w:bottom w:val="none" w:sz="0" w:space="0" w:color="auto"/>
                    <w:right w:val="none" w:sz="0" w:space="0" w:color="auto"/>
                  </w:divBdr>
                </w:div>
                <w:div w:id="446508948">
                  <w:marLeft w:val="0"/>
                  <w:marRight w:val="0"/>
                  <w:marTop w:val="0"/>
                  <w:marBottom w:val="0"/>
                  <w:divBdr>
                    <w:top w:val="none" w:sz="0" w:space="0" w:color="auto"/>
                    <w:left w:val="none" w:sz="0" w:space="0" w:color="auto"/>
                    <w:bottom w:val="none" w:sz="0" w:space="0" w:color="auto"/>
                    <w:right w:val="none" w:sz="0" w:space="0" w:color="auto"/>
                  </w:divBdr>
                </w:div>
                <w:div w:id="446508961">
                  <w:marLeft w:val="0"/>
                  <w:marRight w:val="0"/>
                  <w:marTop w:val="0"/>
                  <w:marBottom w:val="0"/>
                  <w:divBdr>
                    <w:top w:val="none" w:sz="0" w:space="0" w:color="auto"/>
                    <w:left w:val="none" w:sz="0" w:space="0" w:color="auto"/>
                    <w:bottom w:val="none" w:sz="0" w:space="0" w:color="auto"/>
                    <w:right w:val="none" w:sz="0" w:space="0" w:color="auto"/>
                  </w:divBdr>
                </w:div>
                <w:div w:id="446508987">
                  <w:marLeft w:val="0"/>
                  <w:marRight w:val="0"/>
                  <w:marTop w:val="0"/>
                  <w:marBottom w:val="0"/>
                  <w:divBdr>
                    <w:top w:val="none" w:sz="0" w:space="0" w:color="auto"/>
                    <w:left w:val="none" w:sz="0" w:space="0" w:color="auto"/>
                    <w:bottom w:val="none" w:sz="0" w:space="0" w:color="auto"/>
                    <w:right w:val="none" w:sz="0" w:space="0" w:color="auto"/>
                  </w:divBdr>
                </w:div>
                <w:div w:id="446509033">
                  <w:marLeft w:val="0"/>
                  <w:marRight w:val="0"/>
                  <w:marTop w:val="0"/>
                  <w:marBottom w:val="0"/>
                  <w:divBdr>
                    <w:top w:val="none" w:sz="0" w:space="0" w:color="auto"/>
                    <w:left w:val="none" w:sz="0" w:space="0" w:color="auto"/>
                    <w:bottom w:val="none" w:sz="0" w:space="0" w:color="auto"/>
                    <w:right w:val="none" w:sz="0" w:space="0" w:color="auto"/>
                  </w:divBdr>
                </w:div>
                <w:div w:id="446509114">
                  <w:marLeft w:val="0"/>
                  <w:marRight w:val="0"/>
                  <w:marTop w:val="0"/>
                  <w:marBottom w:val="0"/>
                  <w:divBdr>
                    <w:top w:val="none" w:sz="0" w:space="0" w:color="auto"/>
                    <w:left w:val="none" w:sz="0" w:space="0" w:color="auto"/>
                    <w:bottom w:val="none" w:sz="0" w:space="0" w:color="auto"/>
                    <w:right w:val="none" w:sz="0" w:space="0" w:color="auto"/>
                  </w:divBdr>
                </w:div>
                <w:div w:id="446509127">
                  <w:marLeft w:val="0"/>
                  <w:marRight w:val="0"/>
                  <w:marTop w:val="0"/>
                  <w:marBottom w:val="0"/>
                  <w:divBdr>
                    <w:top w:val="none" w:sz="0" w:space="0" w:color="auto"/>
                    <w:left w:val="none" w:sz="0" w:space="0" w:color="auto"/>
                    <w:bottom w:val="none" w:sz="0" w:space="0" w:color="auto"/>
                    <w:right w:val="none" w:sz="0" w:space="0" w:color="auto"/>
                  </w:divBdr>
                </w:div>
                <w:div w:id="446509174">
                  <w:marLeft w:val="0"/>
                  <w:marRight w:val="0"/>
                  <w:marTop w:val="0"/>
                  <w:marBottom w:val="0"/>
                  <w:divBdr>
                    <w:top w:val="none" w:sz="0" w:space="0" w:color="auto"/>
                    <w:left w:val="none" w:sz="0" w:space="0" w:color="auto"/>
                    <w:bottom w:val="none" w:sz="0" w:space="0" w:color="auto"/>
                    <w:right w:val="none" w:sz="0" w:space="0" w:color="auto"/>
                  </w:divBdr>
                </w:div>
                <w:div w:id="446509246">
                  <w:marLeft w:val="0"/>
                  <w:marRight w:val="0"/>
                  <w:marTop w:val="0"/>
                  <w:marBottom w:val="0"/>
                  <w:divBdr>
                    <w:top w:val="none" w:sz="0" w:space="0" w:color="auto"/>
                    <w:left w:val="none" w:sz="0" w:space="0" w:color="auto"/>
                    <w:bottom w:val="none" w:sz="0" w:space="0" w:color="auto"/>
                    <w:right w:val="none" w:sz="0" w:space="0" w:color="auto"/>
                  </w:divBdr>
                </w:div>
                <w:div w:id="446509267">
                  <w:marLeft w:val="0"/>
                  <w:marRight w:val="0"/>
                  <w:marTop w:val="0"/>
                  <w:marBottom w:val="0"/>
                  <w:divBdr>
                    <w:top w:val="none" w:sz="0" w:space="0" w:color="auto"/>
                    <w:left w:val="none" w:sz="0" w:space="0" w:color="auto"/>
                    <w:bottom w:val="none" w:sz="0" w:space="0" w:color="auto"/>
                    <w:right w:val="none" w:sz="0" w:space="0" w:color="auto"/>
                  </w:divBdr>
                </w:div>
                <w:div w:id="446509268">
                  <w:marLeft w:val="0"/>
                  <w:marRight w:val="0"/>
                  <w:marTop w:val="0"/>
                  <w:marBottom w:val="0"/>
                  <w:divBdr>
                    <w:top w:val="none" w:sz="0" w:space="0" w:color="auto"/>
                    <w:left w:val="none" w:sz="0" w:space="0" w:color="auto"/>
                    <w:bottom w:val="none" w:sz="0" w:space="0" w:color="auto"/>
                    <w:right w:val="none" w:sz="0" w:space="0" w:color="auto"/>
                  </w:divBdr>
                </w:div>
                <w:div w:id="446509278">
                  <w:marLeft w:val="0"/>
                  <w:marRight w:val="0"/>
                  <w:marTop w:val="0"/>
                  <w:marBottom w:val="0"/>
                  <w:divBdr>
                    <w:top w:val="none" w:sz="0" w:space="0" w:color="auto"/>
                    <w:left w:val="none" w:sz="0" w:space="0" w:color="auto"/>
                    <w:bottom w:val="none" w:sz="0" w:space="0" w:color="auto"/>
                    <w:right w:val="none" w:sz="0" w:space="0" w:color="auto"/>
                  </w:divBdr>
                </w:div>
                <w:div w:id="446509365">
                  <w:marLeft w:val="0"/>
                  <w:marRight w:val="0"/>
                  <w:marTop w:val="0"/>
                  <w:marBottom w:val="0"/>
                  <w:divBdr>
                    <w:top w:val="none" w:sz="0" w:space="0" w:color="auto"/>
                    <w:left w:val="none" w:sz="0" w:space="0" w:color="auto"/>
                    <w:bottom w:val="none" w:sz="0" w:space="0" w:color="auto"/>
                    <w:right w:val="none" w:sz="0" w:space="0" w:color="auto"/>
                  </w:divBdr>
                </w:div>
                <w:div w:id="446509574">
                  <w:marLeft w:val="0"/>
                  <w:marRight w:val="0"/>
                  <w:marTop w:val="0"/>
                  <w:marBottom w:val="0"/>
                  <w:divBdr>
                    <w:top w:val="none" w:sz="0" w:space="0" w:color="auto"/>
                    <w:left w:val="none" w:sz="0" w:space="0" w:color="auto"/>
                    <w:bottom w:val="none" w:sz="0" w:space="0" w:color="auto"/>
                    <w:right w:val="none" w:sz="0" w:space="0" w:color="auto"/>
                  </w:divBdr>
                </w:div>
                <w:div w:id="446509636">
                  <w:marLeft w:val="0"/>
                  <w:marRight w:val="0"/>
                  <w:marTop w:val="0"/>
                  <w:marBottom w:val="0"/>
                  <w:divBdr>
                    <w:top w:val="none" w:sz="0" w:space="0" w:color="auto"/>
                    <w:left w:val="none" w:sz="0" w:space="0" w:color="auto"/>
                    <w:bottom w:val="none" w:sz="0" w:space="0" w:color="auto"/>
                    <w:right w:val="none" w:sz="0" w:space="0" w:color="auto"/>
                  </w:divBdr>
                </w:div>
                <w:div w:id="446509644">
                  <w:marLeft w:val="0"/>
                  <w:marRight w:val="0"/>
                  <w:marTop w:val="0"/>
                  <w:marBottom w:val="0"/>
                  <w:divBdr>
                    <w:top w:val="none" w:sz="0" w:space="0" w:color="auto"/>
                    <w:left w:val="none" w:sz="0" w:space="0" w:color="auto"/>
                    <w:bottom w:val="none" w:sz="0" w:space="0" w:color="auto"/>
                    <w:right w:val="none" w:sz="0" w:space="0" w:color="auto"/>
                  </w:divBdr>
                </w:div>
                <w:div w:id="446509723">
                  <w:marLeft w:val="0"/>
                  <w:marRight w:val="0"/>
                  <w:marTop w:val="0"/>
                  <w:marBottom w:val="0"/>
                  <w:divBdr>
                    <w:top w:val="none" w:sz="0" w:space="0" w:color="auto"/>
                    <w:left w:val="none" w:sz="0" w:space="0" w:color="auto"/>
                    <w:bottom w:val="none" w:sz="0" w:space="0" w:color="auto"/>
                    <w:right w:val="none" w:sz="0" w:space="0" w:color="auto"/>
                  </w:divBdr>
                </w:div>
                <w:div w:id="446509881">
                  <w:marLeft w:val="0"/>
                  <w:marRight w:val="0"/>
                  <w:marTop w:val="0"/>
                  <w:marBottom w:val="0"/>
                  <w:divBdr>
                    <w:top w:val="none" w:sz="0" w:space="0" w:color="auto"/>
                    <w:left w:val="none" w:sz="0" w:space="0" w:color="auto"/>
                    <w:bottom w:val="none" w:sz="0" w:space="0" w:color="auto"/>
                    <w:right w:val="none" w:sz="0" w:space="0" w:color="auto"/>
                  </w:divBdr>
                </w:div>
                <w:div w:id="446510020">
                  <w:marLeft w:val="0"/>
                  <w:marRight w:val="0"/>
                  <w:marTop w:val="0"/>
                  <w:marBottom w:val="0"/>
                  <w:divBdr>
                    <w:top w:val="none" w:sz="0" w:space="0" w:color="auto"/>
                    <w:left w:val="none" w:sz="0" w:space="0" w:color="auto"/>
                    <w:bottom w:val="none" w:sz="0" w:space="0" w:color="auto"/>
                    <w:right w:val="none" w:sz="0" w:space="0" w:color="auto"/>
                  </w:divBdr>
                </w:div>
                <w:div w:id="446510170">
                  <w:marLeft w:val="0"/>
                  <w:marRight w:val="0"/>
                  <w:marTop w:val="0"/>
                  <w:marBottom w:val="0"/>
                  <w:divBdr>
                    <w:top w:val="none" w:sz="0" w:space="0" w:color="auto"/>
                    <w:left w:val="none" w:sz="0" w:space="0" w:color="auto"/>
                    <w:bottom w:val="none" w:sz="0" w:space="0" w:color="auto"/>
                    <w:right w:val="none" w:sz="0" w:space="0" w:color="auto"/>
                  </w:divBdr>
                </w:div>
                <w:div w:id="446510189">
                  <w:marLeft w:val="0"/>
                  <w:marRight w:val="0"/>
                  <w:marTop w:val="0"/>
                  <w:marBottom w:val="0"/>
                  <w:divBdr>
                    <w:top w:val="none" w:sz="0" w:space="0" w:color="auto"/>
                    <w:left w:val="none" w:sz="0" w:space="0" w:color="auto"/>
                    <w:bottom w:val="none" w:sz="0" w:space="0" w:color="auto"/>
                    <w:right w:val="none" w:sz="0" w:space="0" w:color="auto"/>
                  </w:divBdr>
                </w:div>
                <w:div w:id="446510542">
                  <w:marLeft w:val="0"/>
                  <w:marRight w:val="0"/>
                  <w:marTop w:val="0"/>
                  <w:marBottom w:val="0"/>
                  <w:divBdr>
                    <w:top w:val="none" w:sz="0" w:space="0" w:color="auto"/>
                    <w:left w:val="none" w:sz="0" w:space="0" w:color="auto"/>
                    <w:bottom w:val="none" w:sz="0" w:space="0" w:color="auto"/>
                    <w:right w:val="none" w:sz="0" w:space="0" w:color="auto"/>
                  </w:divBdr>
                </w:div>
                <w:div w:id="446510567">
                  <w:marLeft w:val="0"/>
                  <w:marRight w:val="0"/>
                  <w:marTop w:val="0"/>
                  <w:marBottom w:val="0"/>
                  <w:divBdr>
                    <w:top w:val="none" w:sz="0" w:space="0" w:color="auto"/>
                    <w:left w:val="none" w:sz="0" w:space="0" w:color="auto"/>
                    <w:bottom w:val="none" w:sz="0" w:space="0" w:color="auto"/>
                    <w:right w:val="none" w:sz="0" w:space="0" w:color="auto"/>
                  </w:divBdr>
                </w:div>
                <w:div w:id="446510590">
                  <w:marLeft w:val="0"/>
                  <w:marRight w:val="0"/>
                  <w:marTop w:val="0"/>
                  <w:marBottom w:val="0"/>
                  <w:divBdr>
                    <w:top w:val="none" w:sz="0" w:space="0" w:color="auto"/>
                    <w:left w:val="none" w:sz="0" w:space="0" w:color="auto"/>
                    <w:bottom w:val="none" w:sz="0" w:space="0" w:color="auto"/>
                    <w:right w:val="none" w:sz="0" w:space="0" w:color="auto"/>
                  </w:divBdr>
                </w:div>
                <w:div w:id="446510610">
                  <w:marLeft w:val="0"/>
                  <w:marRight w:val="0"/>
                  <w:marTop w:val="0"/>
                  <w:marBottom w:val="0"/>
                  <w:divBdr>
                    <w:top w:val="none" w:sz="0" w:space="0" w:color="auto"/>
                    <w:left w:val="none" w:sz="0" w:space="0" w:color="auto"/>
                    <w:bottom w:val="none" w:sz="0" w:space="0" w:color="auto"/>
                    <w:right w:val="none" w:sz="0" w:space="0" w:color="auto"/>
                  </w:divBdr>
                </w:div>
                <w:div w:id="446510631">
                  <w:marLeft w:val="0"/>
                  <w:marRight w:val="0"/>
                  <w:marTop w:val="0"/>
                  <w:marBottom w:val="0"/>
                  <w:divBdr>
                    <w:top w:val="none" w:sz="0" w:space="0" w:color="auto"/>
                    <w:left w:val="none" w:sz="0" w:space="0" w:color="auto"/>
                    <w:bottom w:val="none" w:sz="0" w:space="0" w:color="auto"/>
                    <w:right w:val="none" w:sz="0" w:space="0" w:color="auto"/>
                  </w:divBdr>
                </w:div>
                <w:div w:id="446510667">
                  <w:marLeft w:val="0"/>
                  <w:marRight w:val="0"/>
                  <w:marTop w:val="0"/>
                  <w:marBottom w:val="0"/>
                  <w:divBdr>
                    <w:top w:val="none" w:sz="0" w:space="0" w:color="auto"/>
                    <w:left w:val="none" w:sz="0" w:space="0" w:color="auto"/>
                    <w:bottom w:val="none" w:sz="0" w:space="0" w:color="auto"/>
                    <w:right w:val="none" w:sz="0" w:space="0" w:color="auto"/>
                  </w:divBdr>
                </w:div>
                <w:div w:id="446510798">
                  <w:marLeft w:val="0"/>
                  <w:marRight w:val="0"/>
                  <w:marTop w:val="0"/>
                  <w:marBottom w:val="0"/>
                  <w:divBdr>
                    <w:top w:val="none" w:sz="0" w:space="0" w:color="auto"/>
                    <w:left w:val="none" w:sz="0" w:space="0" w:color="auto"/>
                    <w:bottom w:val="none" w:sz="0" w:space="0" w:color="auto"/>
                    <w:right w:val="none" w:sz="0" w:space="0" w:color="auto"/>
                  </w:divBdr>
                </w:div>
                <w:div w:id="446510810">
                  <w:marLeft w:val="0"/>
                  <w:marRight w:val="0"/>
                  <w:marTop w:val="0"/>
                  <w:marBottom w:val="0"/>
                  <w:divBdr>
                    <w:top w:val="none" w:sz="0" w:space="0" w:color="auto"/>
                    <w:left w:val="none" w:sz="0" w:space="0" w:color="auto"/>
                    <w:bottom w:val="none" w:sz="0" w:space="0" w:color="auto"/>
                    <w:right w:val="none" w:sz="0" w:space="0" w:color="auto"/>
                  </w:divBdr>
                </w:div>
                <w:div w:id="446510907">
                  <w:marLeft w:val="0"/>
                  <w:marRight w:val="0"/>
                  <w:marTop w:val="0"/>
                  <w:marBottom w:val="0"/>
                  <w:divBdr>
                    <w:top w:val="none" w:sz="0" w:space="0" w:color="auto"/>
                    <w:left w:val="none" w:sz="0" w:space="0" w:color="auto"/>
                    <w:bottom w:val="none" w:sz="0" w:space="0" w:color="auto"/>
                    <w:right w:val="none" w:sz="0" w:space="0" w:color="auto"/>
                  </w:divBdr>
                </w:div>
                <w:div w:id="446511029">
                  <w:marLeft w:val="0"/>
                  <w:marRight w:val="0"/>
                  <w:marTop w:val="0"/>
                  <w:marBottom w:val="0"/>
                  <w:divBdr>
                    <w:top w:val="none" w:sz="0" w:space="0" w:color="auto"/>
                    <w:left w:val="none" w:sz="0" w:space="0" w:color="auto"/>
                    <w:bottom w:val="none" w:sz="0" w:space="0" w:color="auto"/>
                    <w:right w:val="none" w:sz="0" w:space="0" w:color="auto"/>
                  </w:divBdr>
                </w:div>
                <w:div w:id="44651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511236">
          <w:marLeft w:val="0"/>
          <w:marRight w:val="0"/>
          <w:marTop w:val="0"/>
          <w:marBottom w:val="0"/>
          <w:divBdr>
            <w:top w:val="none" w:sz="0" w:space="0" w:color="auto"/>
            <w:left w:val="none" w:sz="0" w:space="0" w:color="auto"/>
            <w:bottom w:val="none" w:sz="0" w:space="0" w:color="auto"/>
            <w:right w:val="none" w:sz="0" w:space="0" w:color="auto"/>
          </w:divBdr>
          <w:divsChild>
            <w:div w:id="446508456">
              <w:marLeft w:val="0"/>
              <w:marRight w:val="0"/>
              <w:marTop w:val="0"/>
              <w:marBottom w:val="0"/>
              <w:divBdr>
                <w:top w:val="none" w:sz="0" w:space="0" w:color="auto"/>
                <w:left w:val="none" w:sz="0" w:space="0" w:color="auto"/>
                <w:bottom w:val="none" w:sz="0" w:space="0" w:color="auto"/>
                <w:right w:val="none" w:sz="0" w:space="0" w:color="auto"/>
              </w:divBdr>
              <w:divsChild>
                <w:div w:id="446508004">
                  <w:marLeft w:val="0"/>
                  <w:marRight w:val="0"/>
                  <w:marTop w:val="0"/>
                  <w:marBottom w:val="0"/>
                  <w:divBdr>
                    <w:top w:val="none" w:sz="0" w:space="0" w:color="auto"/>
                    <w:left w:val="none" w:sz="0" w:space="0" w:color="auto"/>
                    <w:bottom w:val="none" w:sz="0" w:space="0" w:color="auto"/>
                    <w:right w:val="none" w:sz="0" w:space="0" w:color="auto"/>
                  </w:divBdr>
                </w:div>
                <w:div w:id="446508169">
                  <w:marLeft w:val="0"/>
                  <w:marRight w:val="0"/>
                  <w:marTop w:val="0"/>
                  <w:marBottom w:val="0"/>
                  <w:divBdr>
                    <w:top w:val="none" w:sz="0" w:space="0" w:color="auto"/>
                    <w:left w:val="none" w:sz="0" w:space="0" w:color="auto"/>
                    <w:bottom w:val="none" w:sz="0" w:space="0" w:color="auto"/>
                    <w:right w:val="none" w:sz="0" w:space="0" w:color="auto"/>
                  </w:divBdr>
                </w:div>
                <w:div w:id="446508336">
                  <w:marLeft w:val="0"/>
                  <w:marRight w:val="0"/>
                  <w:marTop w:val="0"/>
                  <w:marBottom w:val="0"/>
                  <w:divBdr>
                    <w:top w:val="none" w:sz="0" w:space="0" w:color="auto"/>
                    <w:left w:val="none" w:sz="0" w:space="0" w:color="auto"/>
                    <w:bottom w:val="none" w:sz="0" w:space="0" w:color="auto"/>
                    <w:right w:val="none" w:sz="0" w:space="0" w:color="auto"/>
                  </w:divBdr>
                </w:div>
                <w:div w:id="446508493">
                  <w:marLeft w:val="0"/>
                  <w:marRight w:val="0"/>
                  <w:marTop w:val="0"/>
                  <w:marBottom w:val="0"/>
                  <w:divBdr>
                    <w:top w:val="none" w:sz="0" w:space="0" w:color="auto"/>
                    <w:left w:val="none" w:sz="0" w:space="0" w:color="auto"/>
                    <w:bottom w:val="none" w:sz="0" w:space="0" w:color="auto"/>
                    <w:right w:val="none" w:sz="0" w:space="0" w:color="auto"/>
                  </w:divBdr>
                </w:div>
                <w:div w:id="446509324">
                  <w:marLeft w:val="0"/>
                  <w:marRight w:val="0"/>
                  <w:marTop w:val="0"/>
                  <w:marBottom w:val="0"/>
                  <w:divBdr>
                    <w:top w:val="none" w:sz="0" w:space="0" w:color="auto"/>
                    <w:left w:val="none" w:sz="0" w:space="0" w:color="auto"/>
                    <w:bottom w:val="none" w:sz="0" w:space="0" w:color="auto"/>
                    <w:right w:val="none" w:sz="0" w:space="0" w:color="auto"/>
                  </w:divBdr>
                </w:div>
                <w:div w:id="446509333">
                  <w:marLeft w:val="0"/>
                  <w:marRight w:val="0"/>
                  <w:marTop w:val="0"/>
                  <w:marBottom w:val="0"/>
                  <w:divBdr>
                    <w:top w:val="none" w:sz="0" w:space="0" w:color="auto"/>
                    <w:left w:val="none" w:sz="0" w:space="0" w:color="auto"/>
                    <w:bottom w:val="none" w:sz="0" w:space="0" w:color="auto"/>
                    <w:right w:val="none" w:sz="0" w:space="0" w:color="auto"/>
                  </w:divBdr>
                </w:div>
                <w:div w:id="446509461">
                  <w:marLeft w:val="0"/>
                  <w:marRight w:val="0"/>
                  <w:marTop w:val="0"/>
                  <w:marBottom w:val="0"/>
                  <w:divBdr>
                    <w:top w:val="none" w:sz="0" w:space="0" w:color="auto"/>
                    <w:left w:val="none" w:sz="0" w:space="0" w:color="auto"/>
                    <w:bottom w:val="none" w:sz="0" w:space="0" w:color="auto"/>
                    <w:right w:val="none" w:sz="0" w:space="0" w:color="auto"/>
                  </w:divBdr>
                </w:div>
                <w:div w:id="446509784">
                  <w:marLeft w:val="0"/>
                  <w:marRight w:val="0"/>
                  <w:marTop w:val="0"/>
                  <w:marBottom w:val="0"/>
                  <w:divBdr>
                    <w:top w:val="none" w:sz="0" w:space="0" w:color="auto"/>
                    <w:left w:val="none" w:sz="0" w:space="0" w:color="auto"/>
                    <w:bottom w:val="none" w:sz="0" w:space="0" w:color="auto"/>
                    <w:right w:val="none" w:sz="0" w:space="0" w:color="auto"/>
                  </w:divBdr>
                </w:div>
                <w:div w:id="446509887">
                  <w:marLeft w:val="0"/>
                  <w:marRight w:val="0"/>
                  <w:marTop w:val="0"/>
                  <w:marBottom w:val="0"/>
                  <w:divBdr>
                    <w:top w:val="none" w:sz="0" w:space="0" w:color="auto"/>
                    <w:left w:val="none" w:sz="0" w:space="0" w:color="auto"/>
                    <w:bottom w:val="none" w:sz="0" w:space="0" w:color="auto"/>
                    <w:right w:val="none" w:sz="0" w:space="0" w:color="auto"/>
                  </w:divBdr>
                </w:div>
                <w:div w:id="446510169">
                  <w:marLeft w:val="0"/>
                  <w:marRight w:val="0"/>
                  <w:marTop w:val="0"/>
                  <w:marBottom w:val="0"/>
                  <w:divBdr>
                    <w:top w:val="none" w:sz="0" w:space="0" w:color="auto"/>
                    <w:left w:val="none" w:sz="0" w:space="0" w:color="auto"/>
                    <w:bottom w:val="none" w:sz="0" w:space="0" w:color="auto"/>
                    <w:right w:val="none" w:sz="0" w:space="0" w:color="auto"/>
                  </w:divBdr>
                </w:div>
                <w:div w:id="446510186">
                  <w:marLeft w:val="0"/>
                  <w:marRight w:val="0"/>
                  <w:marTop w:val="0"/>
                  <w:marBottom w:val="0"/>
                  <w:divBdr>
                    <w:top w:val="none" w:sz="0" w:space="0" w:color="auto"/>
                    <w:left w:val="none" w:sz="0" w:space="0" w:color="auto"/>
                    <w:bottom w:val="none" w:sz="0" w:space="0" w:color="auto"/>
                    <w:right w:val="none" w:sz="0" w:space="0" w:color="auto"/>
                  </w:divBdr>
                </w:div>
                <w:div w:id="446510314">
                  <w:marLeft w:val="0"/>
                  <w:marRight w:val="0"/>
                  <w:marTop w:val="0"/>
                  <w:marBottom w:val="0"/>
                  <w:divBdr>
                    <w:top w:val="none" w:sz="0" w:space="0" w:color="auto"/>
                    <w:left w:val="none" w:sz="0" w:space="0" w:color="auto"/>
                    <w:bottom w:val="none" w:sz="0" w:space="0" w:color="auto"/>
                    <w:right w:val="none" w:sz="0" w:space="0" w:color="auto"/>
                  </w:divBdr>
                </w:div>
                <w:div w:id="446510485">
                  <w:marLeft w:val="0"/>
                  <w:marRight w:val="0"/>
                  <w:marTop w:val="0"/>
                  <w:marBottom w:val="0"/>
                  <w:divBdr>
                    <w:top w:val="none" w:sz="0" w:space="0" w:color="auto"/>
                    <w:left w:val="none" w:sz="0" w:space="0" w:color="auto"/>
                    <w:bottom w:val="none" w:sz="0" w:space="0" w:color="auto"/>
                    <w:right w:val="none" w:sz="0" w:space="0" w:color="auto"/>
                  </w:divBdr>
                </w:div>
                <w:div w:id="44651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08054">
      <w:marLeft w:val="0"/>
      <w:marRight w:val="0"/>
      <w:marTop w:val="0"/>
      <w:marBottom w:val="0"/>
      <w:divBdr>
        <w:top w:val="none" w:sz="0" w:space="0" w:color="auto"/>
        <w:left w:val="none" w:sz="0" w:space="0" w:color="auto"/>
        <w:bottom w:val="none" w:sz="0" w:space="0" w:color="auto"/>
        <w:right w:val="none" w:sz="0" w:space="0" w:color="auto"/>
      </w:divBdr>
      <w:divsChild>
        <w:div w:id="446507979">
          <w:marLeft w:val="0"/>
          <w:marRight w:val="0"/>
          <w:marTop w:val="0"/>
          <w:marBottom w:val="0"/>
          <w:divBdr>
            <w:top w:val="none" w:sz="0" w:space="0" w:color="auto"/>
            <w:left w:val="none" w:sz="0" w:space="0" w:color="auto"/>
            <w:bottom w:val="none" w:sz="0" w:space="0" w:color="auto"/>
            <w:right w:val="none" w:sz="0" w:space="0" w:color="auto"/>
          </w:divBdr>
        </w:div>
        <w:div w:id="446507997">
          <w:marLeft w:val="0"/>
          <w:marRight w:val="0"/>
          <w:marTop w:val="0"/>
          <w:marBottom w:val="0"/>
          <w:divBdr>
            <w:top w:val="none" w:sz="0" w:space="0" w:color="auto"/>
            <w:left w:val="none" w:sz="0" w:space="0" w:color="auto"/>
            <w:bottom w:val="none" w:sz="0" w:space="0" w:color="auto"/>
            <w:right w:val="none" w:sz="0" w:space="0" w:color="auto"/>
          </w:divBdr>
        </w:div>
        <w:div w:id="446508014">
          <w:marLeft w:val="0"/>
          <w:marRight w:val="0"/>
          <w:marTop w:val="0"/>
          <w:marBottom w:val="0"/>
          <w:divBdr>
            <w:top w:val="none" w:sz="0" w:space="0" w:color="auto"/>
            <w:left w:val="none" w:sz="0" w:space="0" w:color="auto"/>
            <w:bottom w:val="none" w:sz="0" w:space="0" w:color="auto"/>
            <w:right w:val="none" w:sz="0" w:space="0" w:color="auto"/>
          </w:divBdr>
        </w:div>
        <w:div w:id="446508102">
          <w:marLeft w:val="0"/>
          <w:marRight w:val="0"/>
          <w:marTop w:val="0"/>
          <w:marBottom w:val="0"/>
          <w:divBdr>
            <w:top w:val="none" w:sz="0" w:space="0" w:color="auto"/>
            <w:left w:val="none" w:sz="0" w:space="0" w:color="auto"/>
            <w:bottom w:val="none" w:sz="0" w:space="0" w:color="auto"/>
            <w:right w:val="none" w:sz="0" w:space="0" w:color="auto"/>
          </w:divBdr>
        </w:div>
        <w:div w:id="446508151">
          <w:marLeft w:val="0"/>
          <w:marRight w:val="0"/>
          <w:marTop w:val="0"/>
          <w:marBottom w:val="0"/>
          <w:divBdr>
            <w:top w:val="none" w:sz="0" w:space="0" w:color="auto"/>
            <w:left w:val="none" w:sz="0" w:space="0" w:color="auto"/>
            <w:bottom w:val="none" w:sz="0" w:space="0" w:color="auto"/>
            <w:right w:val="none" w:sz="0" w:space="0" w:color="auto"/>
          </w:divBdr>
        </w:div>
        <w:div w:id="446508192">
          <w:marLeft w:val="0"/>
          <w:marRight w:val="0"/>
          <w:marTop w:val="0"/>
          <w:marBottom w:val="0"/>
          <w:divBdr>
            <w:top w:val="none" w:sz="0" w:space="0" w:color="auto"/>
            <w:left w:val="none" w:sz="0" w:space="0" w:color="auto"/>
            <w:bottom w:val="none" w:sz="0" w:space="0" w:color="auto"/>
            <w:right w:val="none" w:sz="0" w:space="0" w:color="auto"/>
          </w:divBdr>
        </w:div>
        <w:div w:id="446508211">
          <w:marLeft w:val="0"/>
          <w:marRight w:val="0"/>
          <w:marTop w:val="0"/>
          <w:marBottom w:val="0"/>
          <w:divBdr>
            <w:top w:val="none" w:sz="0" w:space="0" w:color="auto"/>
            <w:left w:val="none" w:sz="0" w:space="0" w:color="auto"/>
            <w:bottom w:val="none" w:sz="0" w:space="0" w:color="auto"/>
            <w:right w:val="none" w:sz="0" w:space="0" w:color="auto"/>
          </w:divBdr>
        </w:div>
        <w:div w:id="446508341">
          <w:marLeft w:val="0"/>
          <w:marRight w:val="0"/>
          <w:marTop w:val="0"/>
          <w:marBottom w:val="0"/>
          <w:divBdr>
            <w:top w:val="none" w:sz="0" w:space="0" w:color="auto"/>
            <w:left w:val="none" w:sz="0" w:space="0" w:color="auto"/>
            <w:bottom w:val="none" w:sz="0" w:space="0" w:color="auto"/>
            <w:right w:val="none" w:sz="0" w:space="0" w:color="auto"/>
          </w:divBdr>
        </w:div>
        <w:div w:id="446508426">
          <w:marLeft w:val="0"/>
          <w:marRight w:val="0"/>
          <w:marTop w:val="0"/>
          <w:marBottom w:val="0"/>
          <w:divBdr>
            <w:top w:val="none" w:sz="0" w:space="0" w:color="auto"/>
            <w:left w:val="none" w:sz="0" w:space="0" w:color="auto"/>
            <w:bottom w:val="none" w:sz="0" w:space="0" w:color="auto"/>
            <w:right w:val="none" w:sz="0" w:space="0" w:color="auto"/>
          </w:divBdr>
        </w:div>
        <w:div w:id="446508531">
          <w:marLeft w:val="0"/>
          <w:marRight w:val="0"/>
          <w:marTop w:val="0"/>
          <w:marBottom w:val="0"/>
          <w:divBdr>
            <w:top w:val="none" w:sz="0" w:space="0" w:color="auto"/>
            <w:left w:val="none" w:sz="0" w:space="0" w:color="auto"/>
            <w:bottom w:val="none" w:sz="0" w:space="0" w:color="auto"/>
            <w:right w:val="none" w:sz="0" w:space="0" w:color="auto"/>
          </w:divBdr>
        </w:div>
        <w:div w:id="446508580">
          <w:marLeft w:val="0"/>
          <w:marRight w:val="0"/>
          <w:marTop w:val="0"/>
          <w:marBottom w:val="0"/>
          <w:divBdr>
            <w:top w:val="none" w:sz="0" w:space="0" w:color="auto"/>
            <w:left w:val="none" w:sz="0" w:space="0" w:color="auto"/>
            <w:bottom w:val="none" w:sz="0" w:space="0" w:color="auto"/>
            <w:right w:val="none" w:sz="0" w:space="0" w:color="auto"/>
          </w:divBdr>
        </w:div>
        <w:div w:id="446508590">
          <w:marLeft w:val="0"/>
          <w:marRight w:val="0"/>
          <w:marTop w:val="0"/>
          <w:marBottom w:val="0"/>
          <w:divBdr>
            <w:top w:val="none" w:sz="0" w:space="0" w:color="auto"/>
            <w:left w:val="none" w:sz="0" w:space="0" w:color="auto"/>
            <w:bottom w:val="none" w:sz="0" w:space="0" w:color="auto"/>
            <w:right w:val="none" w:sz="0" w:space="0" w:color="auto"/>
          </w:divBdr>
        </w:div>
        <w:div w:id="446508668">
          <w:marLeft w:val="0"/>
          <w:marRight w:val="0"/>
          <w:marTop w:val="0"/>
          <w:marBottom w:val="0"/>
          <w:divBdr>
            <w:top w:val="none" w:sz="0" w:space="0" w:color="auto"/>
            <w:left w:val="none" w:sz="0" w:space="0" w:color="auto"/>
            <w:bottom w:val="none" w:sz="0" w:space="0" w:color="auto"/>
            <w:right w:val="none" w:sz="0" w:space="0" w:color="auto"/>
          </w:divBdr>
        </w:div>
        <w:div w:id="446508742">
          <w:marLeft w:val="0"/>
          <w:marRight w:val="0"/>
          <w:marTop w:val="0"/>
          <w:marBottom w:val="0"/>
          <w:divBdr>
            <w:top w:val="none" w:sz="0" w:space="0" w:color="auto"/>
            <w:left w:val="none" w:sz="0" w:space="0" w:color="auto"/>
            <w:bottom w:val="none" w:sz="0" w:space="0" w:color="auto"/>
            <w:right w:val="none" w:sz="0" w:space="0" w:color="auto"/>
          </w:divBdr>
        </w:div>
        <w:div w:id="446508827">
          <w:marLeft w:val="0"/>
          <w:marRight w:val="0"/>
          <w:marTop w:val="0"/>
          <w:marBottom w:val="0"/>
          <w:divBdr>
            <w:top w:val="none" w:sz="0" w:space="0" w:color="auto"/>
            <w:left w:val="none" w:sz="0" w:space="0" w:color="auto"/>
            <w:bottom w:val="none" w:sz="0" w:space="0" w:color="auto"/>
            <w:right w:val="none" w:sz="0" w:space="0" w:color="auto"/>
          </w:divBdr>
        </w:div>
        <w:div w:id="446508876">
          <w:marLeft w:val="0"/>
          <w:marRight w:val="0"/>
          <w:marTop w:val="0"/>
          <w:marBottom w:val="0"/>
          <w:divBdr>
            <w:top w:val="none" w:sz="0" w:space="0" w:color="auto"/>
            <w:left w:val="none" w:sz="0" w:space="0" w:color="auto"/>
            <w:bottom w:val="none" w:sz="0" w:space="0" w:color="auto"/>
            <w:right w:val="none" w:sz="0" w:space="0" w:color="auto"/>
          </w:divBdr>
        </w:div>
        <w:div w:id="446508966">
          <w:marLeft w:val="0"/>
          <w:marRight w:val="0"/>
          <w:marTop w:val="0"/>
          <w:marBottom w:val="0"/>
          <w:divBdr>
            <w:top w:val="none" w:sz="0" w:space="0" w:color="auto"/>
            <w:left w:val="none" w:sz="0" w:space="0" w:color="auto"/>
            <w:bottom w:val="none" w:sz="0" w:space="0" w:color="auto"/>
            <w:right w:val="none" w:sz="0" w:space="0" w:color="auto"/>
          </w:divBdr>
        </w:div>
        <w:div w:id="446509168">
          <w:marLeft w:val="0"/>
          <w:marRight w:val="0"/>
          <w:marTop w:val="0"/>
          <w:marBottom w:val="0"/>
          <w:divBdr>
            <w:top w:val="none" w:sz="0" w:space="0" w:color="auto"/>
            <w:left w:val="none" w:sz="0" w:space="0" w:color="auto"/>
            <w:bottom w:val="none" w:sz="0" w:space="0" w:color="auto"/>
            <w:right w:val="none" w:sz="0" w:space="0" w:color="auto"/>
          </w:divBdr>
        </w:div>
        <w:div w:id="446509184">
          <w:marLeft w:val="0"/>
          <w:marRight w:val="0"/>
          <w:marTop w:val="0"/>
          <w:marBottom w:val="0"/>
          <w:divBdr>
            <w:top w:val="none" w:sz="0" w:space="0" w:color="auto"/>
            <w:left w:val="none" w:sz="0" w:space="0" w:color="auto"/>
            <w:bottom w:val="none" w:sz="0" w:space="0" w:color="auto"/>
            <w:right w:val="none" w:sz="0" w:space="0" w:color="auto"/>
          </w:divBdr>
        </w:div>
        <w:div w:id="446509199">
          <w:marLeft w:val="0"/>
          <w:marRight w:val="0"/>
          <w:marTop w:val="0"/>
          <w:marBottom w:val="0"/>
          <w:divBdr>
            <w:top w:val="none" w:sz="0" w:space="0" w:color="auto"/>
            <w:left w:val="none" w:sz="0" w:space="0" w:color="auto"/>
            <w:bottom w:val="none" w:sz="0" w:space="0" w:color="auto"/>
            <w:right w:val="none" w:sz="0" w:space="0" w:color="auto"/>
          </w:divBdr>
        </w:div>
        <w:div w:id="446509264">
          <w:marLeft w:val="0"/>
          <w:marRight w:val="0"/>
          <w:marTop w:val="0"/>
          <w:marBottom w:val="0"/>
          <w:divBdr>
            <w:top w:val="none" w:sz="0" w:space="0" w:color="auto"/>
            <w:left w:val="none" w:sz="0" w:space="0" w:color="auto"/>
            <w:bottom w:val="none" w:sz="0" w:space="0" w:color="auto"/>
            <w:right w:val="none" w:sz="0" w:space="0" w:color="auto"/>
          </w:divBdr>
        </w:div>
        <w:div w:id="446509265">
          <w:marLeft w:val="0"/>
          <w:marRight w:val="0"/>
          <w:marTop w:val="0"/>
          <w:marBottom w:val="0"/>
          <w:divBdr>
            <w:top w:val="none" w:sz="0" w:space="0" w:color="auto"/>
            <w:left w:val="none" w:sz="0" w:space="0" w:color="auto"/>
            <w:bottom w:val="none" w:sz="0" w:space="0" w:color="auto"/>
            <w:right w:val="none" w:sz="0" w:space="0" w:color="auto"/>
          </w:divBdr>
        </w:div>
        <w:div w:id="446509274">
          <w:marLeft w:val="0"/>
          <w:marRight w:val="0"/>
          <w:marTop w:val="0"/>
          <w:marBottom w:val="0"/>
          <w:divBdr>
            <w:top w:val="none" w:sz="0" w:space="0" w:color="auto"/>
            <w:left w:val="none" w:sz="0" w:space="0" w:color="auto"/>
            <w:bottom w:val="none" w:sz="0" w:space="0" w:color="auto"/>
            <w:right w:val="none" w:sz="0" w:space="0" w:color="auto"/>
          </w:divBdr>
        </w:div>
        <w:div w:id="446509283">
          <w:marLeft w:val="0"/>
          <w:marRight w:val="0"/>
          <w:marTop w:val="0"/>
          <w:marBottom w:val="0"/>
          <w:divBdr>
            <w:top w:val="none" w:sz="0" w:space="0" w:color="auto"/>
            <w:left w:val="none" w:sz="0" w:space="0" w:color="auto"/>
            <w:bottom w:val="none" w:sz="0" w:space="0" w:color="auto"/>
            <w:right w:val="none" w:sz="0" w:space="0" w:color="auto"/>
          </w:divBdr>
        </w:div>
        <w:div w:id="446509362">
          <w:marLeft w:val="0"/>
          <w:marRight w:val="0"/>
          <w:marTop w:val="0"/>
          <w:marBottom w:val="0"/>
          <w:divBdr>
            <w:top w:val="none" w:sz="0" w:space="0" w:color="auto"/>
            <w:left w:val="none" w:sz="0" w:space="0" w:color="auto"/>
            <w:bottom w:val="none" w:sz="0" w:space="0" w:color="auto"/>
            <w:right w:val="none" w:sz="0" w:space="0" w:color="auto"/>
          </w:divBdr>
        </w:div>
        <w:div w:id="446509403">
          <w:marLeft w:val="0"/>
          <w:marRight w:val="0"/>
          <w:marTop w:val="0"/>
          <w:marBottom w:val="0"/>
          <w:divBdr>
            <w:top w:val="none" w:sz="0" w:space="0" w:color="auto"/>
            <w:left w:val="none" w:sz="0" w:space="0" w:color="auto"/>
            <w:bottom w:val="none" w:sz="0" w:space="0" w:color="auto"/>
            <w:right w:val="none" w:sz="0" w:space="0" w:color="auto"/>
          </w:divBdr>
        </w:div>
        <w:div w:id="446509418">
          <w:marLeft w:val="0"/>
          <w:marRight w:val="0"/>
          <w:marTop w:val="0"/>
          <w:marBottom w:val="0"/>
          <w:divBdr>
            <w:top w:val="none" w:sz="0" w:space="0" w:color="auto"/>
            <w:left w:val="none" w:sz="0" w:space="0" w:color="auto"/>
            <w:bottom w:val="none" w:sz="0" w:space="0" w:color="auto"/>
            <w:right w:val="none" w:sz="0" w:space="0" w:color="auto"/>
          </w:divBdr>
        </w:div>
        <w:div w:id="446509464">
          <w:marLeft w:val="0"/>
          <w:marRight w:val="0"/>
          <w:marTop w:val="0"/>
          <w:marBottom w:val="0"/>
          <w:divBdr>
            <w:top w:val="none" w:sz="0" w:space="0" w:color="auto"/>
            <w:left w:val="none" w:sz="0" w:space="0" w:color="auto"/>
            <w:bottom w:val="none" w:sz="0" w:space="0" w:color="auto"/>
            <w:right w:val="none" w:sz="0" w:space="0" w:color="auto"/>
          </w:divBdr>
        </w:div>
        <w:div w:id="446509540">
          <w:marLeft w:val="0"/>
          <w:marRight w:val="0"/>
          <w:marTop w:val="0"/>
          <w:marBottom w:val="0"/>
          <w:divBdr>
            <w:top w:val="none" w:sz="0" w:space="0" w:color="auto"/>
            <w:left w:val="none" w:sz="0" w:space="0" w:color="auto"/>
            <w:bottom w:val="none" w:sz="0" w:space="0" w:color="auto"/>
            <w:right w:val="none" w:sz="0" w:space="0" w:color="auto"/>
          </w:divBdr>
        </w:div>
        <w:div w:id="446509572">
          <w:marLeft w:val="0"/>
          <w:marRight w:val="0"/>
          <w:marTop w:val="0"/>
          <w:marBottom w:val="0"/>
          <w:divBdr>
            <w:top w:val="none" w:sz="0" w:space="0" w:color="auto"/>
            <w:left w:val="none" w:sz="0" w:space="0" w:color="auto"/>
            <w:bottom w:val="none" w:sz="0" w:space="0" w:color="auto"/>
            <w:right w:val="none" w:sz="0" w:space="0" w:color="auto"/>
          </w:divBdr>
        </w:div>
        <w:div w:id="446509660">
          <w:marLeft w:val="0"/>
          <w:marRight w:val="0"/>
          <w:marTop w:val="0"/>
          <w:marBottom w:val="0"/>
          <w:divBdr>
            <w:top w:val="none" w:sz="0" w:space="0" w:color="auto"/>
            <w:left w:val="none" w:sz="0" w:space="0" w:color="auto"/>
            <w:bottom w:val="none" w:sz="0" w:space="0" w:color="auto"/>
            <w:right w:val="none" w:sz="0" w:space="0" w:color="auto"/>
          </w:divBdr>
        </w:div>
        <w:div w:id="446509698">
          <w:marLeft w:val="0"/>
          <w:marRight w:val="0"/>
          <w:marTop w:val="0"/>
          <w:marBottom w:val="0"/>
          <w:divBdr>
            <w:top w:val="none" w:sz="0" w:space="0" w:color="auto"/>
            <w:left w:val="none" w:sz="0" w:space="0" w:color="auto"/>
            <w:bottom w:val="none" w:sz="0" w:space="0" w:color="auto"/>
            <w:right w:val="none" w:sz="0" w:space="0" w:color="auto"/>
          </w:divBdr>
        </w:div>
        <w:div w:id="446509790">
          <w:marLeft w:val="0"/>
          <w:marRight w:val="0"/>
          <w:marTop w:val="0"/>
          <w:marBottom w:val="0"/>
          <w:divBdr>
            <w:top w:val="none" w:sz="0" w:space="0" w:color="auto"/>
            <w:left w:val="none" w:sz="0" w:space="0" w:color="auto"/>
            <w:bottom w:val="none" w:sz="0" w:space="0" w:color="auto"/>
            <w:right w:val="none" w:sz="0" w:space="0" w:color="auto"/>
          </w:divBdr>
        </w:div>
        <w:div w:id="446509823">
          <w:marLeft w:val="0"/>
          <w:marRight w:val="0"/>
          <w:marTop w:val="0"/>
          <w:marBottom w:val="0"/>
          <w:divBdr>
            <w:top w:val="none" w:sz="0" w:space="0" w:color="auto"/>
            <w:left w:val="none" w:sz="0" w:space="0" w:color="auto"/>
            <w:bottom w:val="none" w:sz="0" w:space="0" w:color="auto"/>
            <w:right w:val="none" w:sz="0" w:space="0" w:color="auto"/>
          </w:divBdr>
        </w:div>
        <w:div w:id="446509826">
          <w:marLeft w:val="0"/>
          <w:marRight w:val="0"/>
          <w:marTop w:val="0"/>
          <w:marBottom w:val="0"/>
          <w:divBdr>
            <w:top w:val="none" w:sz="0" w:space="0" w:color="auto"/>
            <w:left w:val="none" w:sz="0" w:space="0" w:color="auto"/>
            <w:bottom w:val="none" w:sz="0" w:space="0" w:color="auto"/>
            <w:right w:val="none" w:sz="0" w:space="0" w:color="auto"/>
          </w:divBdr>
        </w:div>
        <w:div w:id="446509871">
          <w:marLeft w:val="0"/>
          <w:marRight w:val="0"/>
          <w:marTop w:val="0"/>
          <w:marBottom w:val="0"/>
          <w:divBdr>
            <w:top w:val="none" w:sz="0" w:space="0" w:color="auto"/>
            <w:left w:val="none" w:sz="0" w:space="0" w:color="auto"/>
            <w:bottom w:val="none" w:sz="0" w:space="0" w:color="auto"/>
            <w:right w:val="none" w:sz="0" w:space="0" w:color="auto"/>
          </w:divBdr>
        </w:div>
        <w:div w:id="446509965">
          <w:marLeft w:val="0"/>
          <w:marRight w:val="0"/>
          <w:marTop w:val="0"/>
          <w:marBottom w:val="0"/>
          <w:divBdr>
            <w:top w:val="none" w:sz="0" w:space="0" w:color="auto"/>
            <w:left w:val="none" w:sz="0" w:space="0" w:color="auto"/>
            <w:bottom w:val="none" w:sz="0" w:space="0" w:color="auto"/>
            <w:right w:val="none" w:sz="0" w:space="0" w:color="auto"/>
          </w:divBdr>
        </w:div>
        <w:div w:id="446510038">
          <w:marLeft w:val="0"/>
          <w:marRight w:val="0"/>
          <w:marTop w:val="0"/>
          <w:marBottom w:val="0"/>
          <w:divBdr>
            <w:top w:val="none" w:sz="0" w:space="0" w:color="auto"/>
            <w:left w:val="none" w:sz="0" w:space="0" w:color="auto"/>
            <w:bottom w:val="none" w:sz="0" w:space="0" w:color="auto"/>
            <w:right w:val="none" w:sz="0" w:space="0" w:color="auto"/>
          </w:divBdr>
        </w:div>
        <w:div w:id="446510045">
          <w:marLeft w:val="0"/>
          <w:marRight w:val="0"/>
          <w:marTop w:val="0"/>
          <w:marBottom w:val="0"/>
          <w:divBdr>
            <w:top w:val="none" w:sz="0" w:space="0" w:color="auto"/>
            <w:left w:val="none" w:sz="0" w:space="0" w:color="auto"/>
            <w:bottom w:val="none" w:sz="0" w:space="0" w:color="auto"/>
            <w:right w:val="none" w:sz="0" w:space="0" w:color="auto"/>
          </w:divBdr>
        </w:div>
        <w:div w:id="446510053">
          <w:marLeft w:val="0"/>
          <w:marRight w:val="0"/>
          <w:marTop w:val="0"/>
          <w:marBottom w:val="0"/>
          <w:divBdr>
            <w:top w:val="none" w:sz="0" w:space="0" w:color="auto"/>
            <w:left w:val="none" w:sz="0" w:space="0" w:color="auto"/>
            <w:bottom w:val="none" w:sz="0" w:space="0" w:color="auto"/>
            <w:right w:val="none" w:sz="0" w:space="0" w:color="auto"/>
          </w:divBdr>
        </w:div>
        <w:div w:id="446510066">
          <w:marLeft w:val="0"/>
          <w:marRight w:val="0"/>
          <w:marTop w:val="0"/>
          <w:marBottom w:val="0"/>
          <w:divBdr>
            <w:top w:val="none" w:sz="0" w:space="0" w:color="auto"/>
            <w:left w:val="none" w:sz="0" w:space="0" w:color="auto"/>
            <w:bottom w:val="none" w:sz="0" w:space="0" w:color="auto"/>
            <w:right w:val="none" w:sz="0" w:space="0" w:color="auto"/>
          </w:divBdr>
        </w:div>
        <w:div w:id="446510080">
          <w:marLeft w:val="0"/>
          <w:marRight w:val="0"/>
          <w:marTop w:val="0"/>
          <w:marBottom w:val="0"/>
          <w:divBdr>
            <w:top w:val="none" w:sz="0" w:space="0" w:color="auto"/>
            <w:left w:val="none" w:sz="0" w:space="0" w:color="auto"/>
            <w:bottom w:val="none" w:sz="0" w:space="0" w:color="auto"/>
            <w:right w:val="none" w:sz="0" w:space="0" w:color="auto"/>
          </w:divBdr>
        </w:div>
        <w:div w:id="446510090">
          <w:marLeft w:val="0"/>
          <w:marRight w:val="0"/>
          <w:marTop w:val="0"/>
          <w:marBottom w:val="0"/>
          <w:divBdr>
            <w:top w:val="none" w:sz="0" w:space="0" w:color="auto"/>
            <w:left w:val="none" w:sz="0" w:space="0" w:color="auto"/>
            <w:bottom w:val="none" w:sz="0" w:space="0" w:color="auto"/>
            <w:right w:val="none" w:sz="0" w:space="0" w:color="auto"/>
          </w:divBdr>
        </w:div>
        <w:div w:id="446510147">
          <w:marLeft w:val="0"/>
          <w:marRight w:val="0"/>
          <w:marTop w:val="0"/>
          <w:marBottom w:val="0"/>
          <w:divBdr>
            <w:top w:val="none" w:sz="0" w:space="0" w:color="auto"/>
            <w:left w:val="none" w:sz="0" w:space="0" w:color="auto"/>
            <w:bottom w:val="none" w:sz="0" w:space="0" w:color="auto"/>
            <w:right w:val="none" w:sz="0" w:space="0" w:color="auto"/>
          </w:divBdr>
        </w:div>
        <w:div w:id="446510166">
          <w:marLeft w:val="0"/>
          <w:marRight w:val="0"/>
          <w:marTop w:val="0"/>
          <w:marBottom w:val="0"/>
          <w:divBdr>
            <w:top w:val="none" w:sz="0" w:space="0" w:color="auto"/>
            <w:left w:val="none" w:sz="0" w:space="0" w:color="auto"/>
            <w:bottom w:val="none" w:sz="0" w:space="0" w:color="auto"/>
            <w:right w:val="none" w:sz="0" w:space="0" w:color="auto"/>
          </w:divBdr>
        </w:div>
        <w:div w:id="446510203">
          <w:marLeft w:val="0"/>
          <w:marRight w:val="0"/>
          <w:marTop w:val="0"/>
          <w:marBottom w:val="0"/>
          <w:divBdr>
            <w:top w:val="none" w:sz="0" w:space="0" w:color="auto"/>
            <w:left w:val="none" w:sz="0" w:space="0" w:color="auto"/>
            <w:bottom w:val="none" w:sz="0" w:space="0" w:color="auto"/>
            <w:right w:val="none" w:sz="0" w:space="0" w:color="auto"/>
          </w:divBdr>
        </w:div>
        <w:div w:id="446510225">
          <w:marLeft w:val="0"/>
          <w:marRight w:val="0"/>
          <w:marTop w:val="0"/>
          <w:marBottom w:val="0"/>
          <w:divBdr>
            <w:top w:val="none" w:sz="0" w:space="0" w:color="auto"/>
            <w:left w:val="none" w:sz="0" w:space="0" w:color="auto"/>
            <w:bottom w:val="none" w:sz="0" w:space="0" w:color="auto"/>
            <w:right w:val="none" w:sz="0" w:space="0" w:color="auto"/>
          </w:divBdr>
        </w:div>
        <w:div w:id="446510235">
          <w:marLeft w:val="0"/>
          <w:marRight w:val="0"/>
          <w:marTop w:val="0"/>
          <w:marBottom w:val="0"/>
          <w:divBdr>
            <w:top w:val="none" w:sz="0" w:space="0" w:color="auto"/>
            <w:left w:val="none" w:sz="0" w:space="0" w:color="auto"/>
            <w:bottom w:val="none" w:sz="0" w:space="0" w:color="auto"/>
            <w:right w:val="none" w:sz="0" w:space="0" w:color="auto"/>
          </w:divBdr>
        </w:div>
        <w:div w:id="446510238">
          <w:marLeft w:val="0"/>
          <w:marRight w:val="0"/>
          <w:marTop w:val="0"/>
          <w:marBottom w:val="0"/>
          <w:divBdr>
            <w:top w:val="none" w:sz="0" w:space="0" w:color="auto"/>
            <w:left w:val="none" w:sz="0" w:space="0" w:color="auto"/>
            <w:bottom w:val="none" w:sz="0" w:space="0" w:color="auto"/>
            <w:right w:val="none" w:sz="0" w:space="0" w:color="auto"/>
          </w:divBdr>
        </w:div>
        <w:div w:id="446510264">
          <w:marLeft w:val="0"/>
          <w:marRight w:val="0"/>
          <w:marTop w:val="0"/>
          <w:marBottom w:val="0"/>
          <w:divBdr>
            <w:top w:val="none" w:sz="0" w:space="0" w:color="auto"/>
            <w:left w:val="none" w:sz="0" w:space="0" w:color="auto"/>
            <w:bottom w:val="none" w:sz="0" w:space="0" w:color="auto"/>
            <w:right w:val="none" w:sz="0" w:space="0" w:color="auto"/>
          </w:divBdr>
        </w:div>
        <w:div w:id="446510279">
          <w:marLeft w:val="0"/>
          <w:marRight w:val="0"/>
          <w:marTop w:val="0"/>
          <w:marBottom w:val="0"/>
          <w:divBdr>
            <w:top w:val="none" w:sz="0" w:space="0" w:color="auto"/>
            <w:left w:val="none" w:sz="0" w:space="0" w:color="auto"/>
            <w:bottom w:val="none" w:sz="0" w:space="0" w:color="auto"/>
            <w:right w:val="none" w:sz="0" w:space="0" w:color="auto"/>
          </w:divBdr>
        </w:div>
        <w:div w:id="446510373">
          <w:marLeft w:val="0"/>
          <w:marRight w:val="0"/>
          <w:marTop w:val="0"/>
          <w:marBottom w:val="0"/>
          <w:divBdr>
            <w:top w:val="none" w:sz="0" w:space="0" w:color="auto"/>
            <w:left w:val="none" w:sz="0" w:space="0" w:color="auto"/>
            <w:bottom w:val="none" w:sz="0" w:space="0" w:color="auto"/>
            <w:right w:val="none" w:sz="0" w:space="0" w:color="auto"/>
          </w:divBdr>
        </w:div>
        <w:div w:id="446510398">
          <w:marLeft w:val="0"/>
          <w:marRight w:val="0"/>
          <w:marTop w:val="0"/>
          <w:marBottom w:val="0"/>
          <w:divBdr>
            <w:top w:val="none" w:sz="0" w:space="0" w:color="auto"/>
            <w:left w:val="none" w:sz="0" w:space="0" w:color="auto"/>
            <w:bottom w:val="none" w:sz="0" w:space="0" w:color="auto"/>
            <w:right w:val="none" w:sz="0" w:space="0" w:color="auto"/>
          </w:divBdr>
        </w:div>
        <w:div w:id="446510494">
          <w:marLeft w:val="0"/>
          <w:marRight w:val="0"/>
          <w:marTop w:val="0"/>
          <w:marBottom w:val="0"/>
          <w:divBdr>
            <w:top w:val="none" w:sz="0" w:space="0" w:color="auto"/>
            <w:left w:val="none" w:sz="0" w:space="0" w:color="auto"/>
            <w:bottom w:val="none" w:sz="0" w:space="0" w:color="auto"/>
            <w:right w:val="none" w:sz="0" w:space="0" w:color="auto"/>
          </w:divBdr>
        </w:div>
        <w:div w:id="446510594">
          <w:marLeft w:val="0"/>
          <w:marRight w:val="0"/>
          <w:marTop w:val="0"/>
          <w:marBottom w:val="0"/>
          <w:divBdr>
            <w:top w:val="none" w:sz="0" w:space="0" w:color="auto"/>
            <w:left w:val="none" w:sz="0" w:space="0" w:color="auto"/>
            <w:bottom w:val="none" w:sz="0" w:space="0" w:color="auto"/>
            <w:right w:val="none" w:sz="0" w:space="0" w:color="auto"/>
          </w:divBdr>
        </w:div>
        <w:div w:id="446510664">
          <w:marLeft w:val="0"/>
          <w:marRight w:val="0"/>
          <w:marTop w:val="0"/>
          <w:marBottom w:val="0"/>
          <w:divBdr>
            <w:top w:val="none" w:sz="0" w:space="0" w:color="auto"/>
            <w:left w:val="none" w:sz="0" w:space="0" w:color="auto"/>
            <w:bottom w:val="none" w:sz="0" w:space="0" w:color="auto"/>
            <w:right w:val="none" w:sz="0" w:space="0" w:color="auto"/>
          </w:divBdr>
        </w:div>
        <w:div w:id="446510670">
          <w:marLeft w:val="0"/>
          <w:marRight w:val="0"/>
          <w:marTop w:val="0"/>
          <w:marBottom w:val="0"/>
          <w:divBdr>
            <w:top w:val="none" w:sz="0" w:space="0" w:color="auto"/>
            <w:left w:val="none" w:sz="0" w:space="0" w:color="auto"/>
            <w:bottom w:val="none" w:sz="0" w:space="0" w:color="auto"/>
            <w:right w:val="none" w:sz="0" w:space="0" w:color="auto"/>
          </w:divBdr>
        </w:div>
        <w:div w:id="446510702">
          <w:marLeft w:val="0"/>
          <w:marRight w:val="0"/>
          <w:marTop w:val="0"/>
          <w:marBottom w:val="0"/>
          <w:divBdr>
            <w:top w:val="none" w:sz="0" w:space="0" w:color="auto"/>
            <w:left w:val="none" w:sz="0" w:space="0" w:color="auto"/>
            <w:bottom w:val="none" w:sz="0" w:space="0" w:color="auto"/>
            <w:right w:val="none" w:sz="0" w:space="0" w:color="auto"/>
          </w:divBdr>
        </w:div>
        <w:div w:id="446510703">
          <w:marLeft w:val="0"/>
          <w:marRight w:val="0"/>
          <w:marTop w:val="0"/>
          <w:marBottom w:val="0"/>
          <w:divBdr>
            <w:top w:val="none" w:sz="0" w:space="0" w:color="auto"/>
            <w:left w:val="none" w:sz="0" w:space="0" w:color="auto"/>
            <w:bottom w:val="none" w:sz="0" w:space="0" w:color="auto"/>
            <w:right w:val="none" w:sz="0" w:space="0" w:color="auto"/>
          </w:divBdr>
        </w:div>
        <w:div w:id="446510767">
          <w:marLeft w:val="0"/>
          <w:marRight w:val="0"/>
          <w:marTop w:val="0"/>
          <w:marBottom w:val="0"/>
          <w:divBdr>
            <w:top w:val="none" w:sz="0" w:space="0" w:color="auto"/>
            <w:left w:val="none" w:sz="0" w:space="0" w:color="auto"/>
            <w:bottom w:val="none" w:sz="0" w:space="0" w:color="auto"/>
            <w:right w:val="none" w:sz="0" w:space="0" w:color="auto"/>
          </w:divBdr>
        </w:div>
        <w:div w:id="446510784">
          <w:marLeft w:val="0"/>
          <w:marRight w:val="0"/>
          <w:marTop w:val="0"/>
          <w:marBottom w:val="0"/>
          <w:divBdr>
            <w:top w:val="none" w:sz="0" w:space="0" w:color="auto"/>
            <w:left w:val="none" w:sz="0" w:space="0" w:color="auto"/>
            <w:bottom w:val="none" w:sz="0" w:space="0" w:color="auto"/>
            <w:right w:val="none" w:sz="0" w:space="0" w:color="auto"/>
          </w:divBdr>
        </w:div>
        <w:div w:id="446510790">
          <w:marLeft w:val="0"/>
          <w:marRight w:val="0"/>
          <w:marTop w:val="0"/>
          <w:marBottom w:val="0"/>
          <w:divBdr>
            <w:top w:val="none" w:sz="0" w:space="0" w:color="auto"/>
            <w:left w:val="none" w:sz="0" w:space="0" w:color="auto"/>
            <w:bottom w:val="none" w:sz="0" w:space="0" w:color="auto"/>
            <w:right w:val="none" w:sz="0" w:space="0" w:color="auto"/>
          </w:divBdr>
        </w:div>
        <w:div w:id="446511045">
          <w:marLeft w:val="0"/>
          <w:marRight w:val="0"/>
          <w:marTop w:val="0"/>
          <w:marBottom w:val="0"/>
          <w:divBdr>
            <w:top w:val="none" w:sz="0" w:space="0" w:color="auto"/>
            <w:left w:val="none" w:sz="0" w:space="0" w:color="auto"/>
            <w:bottom w:val="none" w:sz="0" w:space="0" w:color="auto"/>
            <w:right w:val="none" w:sz="0" w:space="0" w:color="auto"/>
          </w:divBdr>
        </w:div>
        <w:div w:id="446511178">
          <w:marLeft w:val="0"/>
          <w:marRight w:val="0"/>
          <w:marTop w:val="0"/>
          <w:marBottom w:val="0"/>
          <w:divBdr>
            <w:top w:val="none" w:sz="0" w:space="0" w:color="auto"/>
            <w:left w:val="none" w:sz="0" w:space="0" w:color="auto"/>
            <w:bottom w:val="none" w:sz="0" w:space="0" w:color="auto"/>
            <w:right w:val="none" w:sz="0" w:space="0" w:color="auto"/>
          </w:divBdr>
        </w:div>
        <w:div w:id="446511181">
          <w:marLeft w:val="0"/>
          <w:marRight w:val="0"/>
          <w:marTop w:val="0"/>
          <w:marBottom w:val="0"/>
          <w:divBdr>
            <w:top w:val="none" w:sz="0" w:space="0" w:color="auto"/>
            <w:left w:val="none" w:sz="0" w:space="0" w:color="auto"/>
            <w:bottom w:val="none" w:sz="0" w:space="0" w:color="auto"/>
            <w:right w:val="none" w:sz="0" w:space="0" w:color="auto"/>
          </w:divBdr>
        </w:div>
        <w:div w:id="446511241">
          <w:marLeft w:val="0"/>
          <w:marRight w:val="0"/>
          <w:marTop w:val="0"/>
          <w:marBottom w:val="0"/>
          <w:divBdr>
            <w:top w:val="none" w:sz="0" w:space="0" w:color="auto"/>
            <w:left w:val="none" w:sz="0" w:space="0" w:color="auto"/>
            <w:bottom w:val="none" w:sz="0" w:space="0" w:color="auto"/>
            <w:right w:val="none" w:sz="0" w:space="0" w:color="auto"/>
          </w:divBdr>
        </w:div>
      </w:divsChild>
    </w:div>
    <w:div w:id="446508070">
      <w:marLeft w:val="0"/>
      <w:marRight w:val="0"/>
      <w:marTop w:val="0"/>
      <w:marBottom w:val="0"/>
      <w:divBdr>
        <w:top w:val="none" w:sz="0" w:space="0" w:color="auto"/>
        <w:left w:val="none" w:sz="0" w:space="0" w:color="auto"/>
        <w:bottom w:val="none" w:sz="0" w:space="0" w:color="auto"/>
        <w:right w:val="none" w:sz="0" w:space="0" w:color="auto"/>
      </w:divBdr>
      <w:divsChild>
        <w:div w:id="446508001">
          <w:marLeft w:val="0"/>
          <w:marRight w:val="0"/>
          <w:marTop w:val="0"/>
          <w:marBottom w:val="0"/>
          <w:divBdr>
            <w:top w:val="none" w:sz="0" w:space="0" w:color="auto"/>
            <w:left w:val="none" w:sz="0" w:space="0" w:color="auto"/>
            <w:bottom w:val="none" w:sz="0" w:space="0" w:color="auto"/>
            <w:right w:val="none" w:sz="0" w:space="0" w:color="auto"/>
          </w:divBdr>
        </w:div>
        <w:div w:id="446508051">
          <w:marLeft w:val="0"/>
          <w:marRight w:val="0"/>
          <w:marTop w:val="0"/>
          <w:marBottom w:val="0"/>
          <w:divBdr>
            <w:top w:val="none" w:sz="0" w:space="0" w:color="auto"/>
            <w:left w:val="none" w:sz="0" w:space="0" w:color="auto"/>
            <w:bottom w:val="none" w:sz="0" w:space="0" w:color="auto"/>
            <w:right w:val="none" w:sz="0" w:space="0" w:color="auto"/>
          </w:divBdr>
        </w:div>
        <w:div w:id="446508101">
          <w:marLeft w:val="0"/>
          <w:marRight w:val="0"/>
          <w:marTop w:val="0"/>
          <w:marBottom w:val="0"/>
          <w:divBdr>
            <w:top w:val="none" w:sz="0" w:space="0" w:color="auto"/>
            <w:left w:val="none" w:sz="0" w:space="0" w:color="auto"/>
            <w:bottom w:val="none" w:sz="0" w:space="0" w:color="auto"/>
            <w:right w:val="none" w:sz="0" w:space="0" w:color="auto"/>
          </w:divBdr>
        </w:div>
        <w:div w:id="446508126">
          <w:marLeft w:val="0"/>
          <w:marRight w:val="0"/>
          <w:marTop w:val="0"/>
          <w:marBottom w:val="0"/>
          <w:divBdr>
            <w:top w:val="none" w:sz="0" w:space="0" w:color="auto"/>
            <w:left w:val="none" w:sz="0" w:space="0" w:color="auto"/>
            <w:bottom w:val="none" w:sz="0" w:space="0" w:color="auto"/>
            <w:right w:val="none" w:sz="0" w:space="0" w:color="auto"/>
          </w:divBdr>
        </w:div>
        <w:div w:id="446508181">
          <w:marLeft w:val="0"/>
          <w:marRight w:val="0"/>
          <w:marTop w:val="0"/>
          <w:marBottom w:val="0"/>
          <w:divBdr>
            <w:top w:val="none" w:sz="0" w:space="0" w:color="auto"/>
            <w:left w:val="none" w:sz="0" w:space="0" w:color="auto"/>
            <w:bottom w:val="none" w:sz="0" w:space="0" w:color="auto"/>
            <w:right w:val="none" w:sz="0" w:space="0" w:color="auto"/>
          </w:divBdr>
        </w:div>
        <w:div w:id="446508241">
          <w:marLeft w:val="0"/>
          <w:marRight w:val="0"/>
          <w:marTop w:val="0"/>
          <w:marBottom w:val="0"/>
          <w:divBdr>
            <w:top w:val="none" w:sz="0" w:space="0" w:color="auto"/>
            <w:left w:val="none" w:sz="0" w:space="0" w:color="auto"/>
            <w:bottom w:val="none" w:sz="0" w:space="0" w:color="auto"/>
            <w:right w:val="none" w:sz="0" w:space="0" w:color="auto"/>
          </w:divBdr>
        </w:div>
        <w:div w:id="446508328">
          <w:marLeft w:val="0"/>
          <w:marRight w:val="0"/>
          <w:marTop w:val="0"/>
          <w:marBottom w:val="0"/>
          <w:divBdr>
            <w:top w:val="none" w:sz="0" w:space="0" w:color="auto"/>
            <w:left w:val="none" w:sz="0" w:space="0" w:color="auto"/>
            <w:bottom w:val="none" w:sz="0" w:space="0" w:color="auto"/>
            <w:right w:val="none" w:sz="0" w:space="0" w:color="auto"/>
          </w:divBdr>
        </w:div>
        <w:div w:id="446508374">
          <w:marLeft w:val="0"/>
          <w:marRight w:val="0"/>
          <w:marTop w:val="0"/>
          <w:marBottom w:val="0"/>
          <w:divBdr>
            <w:top w:val="none" w:sz="0" w:space="0" w:color="auto"/>
            <w:left w:val="none" w:sz="0" w:space="0" w:color="auto"/>
            <w:bottom w:val="none" w:sz="0" w:space="0" w:color="auto"/>
            <w:right w:val="none" w:sz="0" w:space="0" w:color="auto"/>
          </w:divBdr>
        </w:div>
        <w:div w:id="446508404">
          <w:marLeft w:val="0"/>
          <w:marRight w:val="0"/>
          <w:marTop w:val="0"/>
          <w:marBottom w:val="0"/>
          <w:divBdr>
            <w:top w:val="none" w:sz="0" w:space="0" w:color="auto"/>
            <w:left w:val="none" w:sz="0" w:space="0" w:color="auto"/>
            <w:bottom w:val="none" w:sz="0" w:space="0" w:color="auto"/>
            <w:right w:val="none" w:sz="0" w:space="0" w:color="auto"/>
          </w:divBdr>
        </w:div>
        <w:div w:id="446508431">
          <w:marLeft w:val="0"/>
          <w:marRight w:val="0"/>
          <w:marTop w:val="0"/>
          <w:marBottom w:val="0"/>
          <w:divBdr>
            <w:top w:val="none" w:sz="0" w:space="0" w:color="auto"/>
            <w:left w:val="none" w:sz="0" w:space="0" w:color="auto"/>
            <w:bottom w:val="none" w:sz="0" w:space="0" w:color="auto"/>
            <w:right w:val="none" w:sz="0" w:space="0" w:color="auto"/>
          </w:divBdr>
        </w:div>
        <w:div w:id="446508461">
          <w:marLeft w:val="0"/>
          <w:marRight w:val="0"/>
          <w:marTop w:val="0"/>
          <w:marBottom w:val="0"/>
          <w:divBdr>
            <w:top w:val="none" w:sz="0" w:space="0" w:color="auto"/>
            <w:left w:val="none" w:sz="0" w:space="0" w:color="auto"/>
            <w:bottom w:val="none" w:sz="0" w:space="0" w:color="auto"/>
            <w:right w:val="none" w:sz="0" w:space="0" w:color="auto"/>
          </w:divBdr>
        </w:div>
        <w:div w:id="446508463">
          <w:marLeft w:val="0"/>
          <w:marRight w:val="0"/>
          <w:marTop w:val="0"/>
          <w:marBottom w:val="0"/>
          <w:divBdr>
            <w:top w:val="none" w:sz="0" w:space="0" w:color="auto"/>
            <w:left w:val="none" w:sz="0" w:space="0" w:color="auto"/>
            <w:bottom w:val="none" w:sz="0" w:space="0" w:color="auto"/>
            <w:right w:val="none" w:sz="0" w:space="0" w:color="auto"/>
          </w:divBdr>
        </w:div>
        <w:div w:id="446508481">
          <w:marLeft w:val="0"/>
          <w:marRight w:val="0"/>
          <w:marTop w:val="0"/>
          <w:marBottom w:val="0"/>
          <w:divBdr>
            <w:top w:val="none" w:sz="0" w:space="0" w:color="auto"/>
            <w:left w:val="none" w:sz="0" w:space="0" w:color="auto"/>
            <w:bottom w:val="none" w:sz="0" w:space="0" w:color="auto"/>
            <w:right w:val="none" w:sz="0" w:space="0" w:color="auto"/>
          </w:divBdr>
        </w:div>
        <w:div w:id="446508573">
          <w:marLeft w:val="0"/>
          <w:marRight w:val="0"/>
          <w:marTop w:val="0"/>
          <w:marBottom w:val="0"/>
          <w:divBdr>
            <w:top w:val="none" w:sz="0" w:space="0" w:color="auto"/>
            <w:left w:val="none" w:sz="0" w:space="0" w:color="auto"/>
            <w:bottom w:val="none" w:sz="0" w:space="0" w:color="auto"/>
            <w:right w:val="none" w:sz="0" w:space="0" w:color="auto"/>
          </w:divBdr>
        </w:div>
        <w:div w:id="446508602">
          <w:marLeft w:val="0"/>
          <w:marRight w:val="0"/>
          <w:marTop w:val="0"/>
          <w:marBottom w:val="0"/>
          <w:divBdr>
            <w:top w:val="none" w:sz="0" w:space="0" w:color="auto"/>
            <w:left w:val="none" w:sz="0" w:space="0" w:color="auto"/>
            <w:bottom w:val="none" w:sz="0" w:space="0" w:color="auto"/>
            <w:right w:val="none" w:sz="0" w:space="0" w:color="auto"/>
          </w:divBdr>
        </w:div>
        <w:div w:id="446508613">
          <w:marLeft w:val="0"/>
          <w:marRight w:val="0"/>
          <w:marTop w:val="0"/>
          <w:marBottom w:val="0"/>
          <w:divBdr>
            <w:top w:val="none" w:sz="0" w:space="0" w:color="auto"/>
            <w:left w:val="none" w:sz="0" w:space="0" w:color="auto"/>
            <w:bottom w:val="none" w:sz="0" w:space="0" w:color="auto"/>
            <w:right w:val="none" w:sz="0" w:space="0" w:color="auto"/>
          </w:divBdr>
        </w:div>
        <w:div w:id="446508615">
          <w:marLeft w:val="0"/>
          <w:marRight w:val="0"/>
          <w:marTop w:val="0"/>
          <w:marBottom w:val="0"/>
          <w:divBdr>
            <w:top w:val="none" w:sz="0" w:space="0" w:color="auto"/>
            <w:left w:val="none" w:sz="0" w:space="0" w:color="auto"/>
            <w:bottom w:val="none" w:sz="0" w:space="0" w:color="auto"/>
            <w:right w:val="none" w:sz="0" w:space="0" w:color="auto"/>
          </w:divBdr>
        </w:div>
        <w:div w:id="446508693">
          <w:marLeft w:val="0"/>
          <w:marRight w:val="0"/>
          <w:marTop w:val="0"/>
          <w:marBottom w:val="0"/>
          <w:divBdr>
            <w:top w:val="none" w:sz="0" w:space="0" w:color="auto"/>
            <w:left w:val="none" w:sz="0" w:space="0" w:color="auto"/>
            <w:bottom w:val="none" w:sz="0" w:space="0" w:color="auto"/>
            <w:right w:val="none" w:sz="0" w:space="0" w:color="auto"/>
          </w:divBdr>
        </w:div>
        <w:div w:id="446508695">
          <w:marLeft w:val="0"/>
          <w:marRight w:val="0"/>
          <w:marTop w:val="0"/>
          <w:marBottom w:val="0"/>
          <w:divBdr>
            <w:top w:val="none" w:sz="0" w:space="0" w:color="auto"/>
            <w:left w:val="none" w:sz="0" w:space="0" w:color="auto"/>
            <w:bottom w:val="none" w:sz="0" w:space="0" w:color="auto"/>
            <w:right w:val="none" w:sz="0" w:space="0" w:color="auto"/>
          </w:divBdr>
        </w:div>
        <w:div w:id="446508733">
          <w:marLeft w:val="0"/>
          <w:marRight w:val="0"/>
          <w:marTop w:val="0"/>
          <w:marBottom w:val="0"/>
          <w:divBdr>
            <w:top w:val="none" w:sz="0" w:space="0" w:color="auto"/>
            <w:left w:val="none" w:sz="0" w:space="0" w:color="auto"/>
            <w:bottom w:val="none" w:sz="0" w:space="0" w:color="auto"/>
            <w:right w:val="none" w:sz="0" w:space="0" w:color="auto"/>
          </w:divBdr>
        </w:div>
        <w:div w:id="446508747">
          <w:marLeft w:val="0"/>
          <w:marRight w:val="0"/>
          <w:marTop w:val="0"/>
          <w:marBottom w:val="0"/>
          <w:divBdr>
            <w:top w:val="none" w:sz="0" w:space="0" w:color="auto"/>
            <w:left w:val="none" w:sz="0" w:space="0" w:color="auto"/>
            <w:bottom w:val="none" w:sz="0" w:space="0" w:color="auto"/>
            <w:right w:val="none" w:sz="0" w:space="0" w:color="auto"/>
          </w:divBdr>
        </w:div>
        <w:div w:id="446508779">
          <w:marLeft w:val="0"/>
          <w:marRight w:val="0"/>
          <w:marTop w:val="0"/>
          <w:marBottom w:val="0"/>
          <w:divBdr>
            <w:top w:val="none" w:sz="0" w:space="0" w:color="auto"/>
            <w:left w:val="none" w:sz="0" w:space="0" w:color="auto"/>
            <w:bottom w:val="none" w:sz="0" w:space="0" w:color="auto"/>
            <w:right w:val="none" w:sz="0" w:space="0" w:color="auto"/>
          </w:divBdr>
        </w:div>
        <w:div w:id="446508853">
          <w:marLeft w:val="0"/>
          <w:marRight w:val="0"/>
          <w:marTop w:val="0"/>
          <w:marBottom w:val="0"/>
          <w:divBdr>
            <w:top w:val="none" w:sz="0" w:space="0" w:color="auto"/>
            <w:left w:val="none" w:sz="0" w:space="0" w:color="auto"/>
            <w:bottom w:val="none" w:sz="0" w:space="0" w:color="auto"/>
            <w:right w:val="none" w:sz="0" w:space="0" w:color="auto"/>
          </w:divBdr>
        </w:div>
        <w:div w:id="446508915">
          <w:marLeft w:val="0"/>
          <w:marRight w:val="0"/>
          <w:marTop w:val="0"/>
          <w:marBottom w:val="0"/>
          <w:divBdr>
            <w:top w:val="none" w:sz="0" w:space="0" w:color="auto"/>
            <w:left w:val="none" w:sz="0" w:space="0" w:color="auto"/>
            <w:bottom w:val="none" w:sz="0" w:space="0" w:color="auto"/>
            <w:right w:val="none" w:sz="0" w:space="0" w:color="auto"/>
          </w:divBdr>
        </w:div>
        <w:div w:id="446508964">
          <w:marLeft w:val="0"/>
          <w:marRight w:val="0"/>
          <w:marTop w:val="0"/>
          <w:marBottom w:val="0"/>
          <w:divBdr>
            <w:top w:val="none" w:sz="0" w:space="0" w:color="auto"/>
            <w:left w:val="none" w:sz="0" w:space="0" w:color="auto"/>
            <w:bottom w:val="none" w:sz="0" w:space="0" w:color="auto"/>
            <w:right w:val="none" w:sz="0" w:space="0" w:color="auto"/>
          </w:divBdr>
        </w:div>
        <w:div w:id="446508965">
          <w:marLeft w:val="0"/>
          <w:marRight w:val="0"/>
          <w:marTop w:val="0"/>
          <w:marBottom w:val="0"/>
          <w:divBdr>
            <w:top w:val="none" w:sz="0" w:space="0" w:color="auto"/>
            <w:left w:val="none" w:sz="0" w:space="0" w:color="auto"/>
            <w:bottom w:val="none" w:sz="0" w:space="0" w:color="auto"/>
            <w:right w:val="none" w:sz="0" w:space="0" w:color="auto"/>
          </w:divBdr>
        </w:div>
        <w:div w:id="446508967">
          <w:marLeft w:val="0"/>
          <w:marRight w:val="0"/>
          <w:marTop w:val="0"/>
          <w:marBottom w:val="0"/>
          <w:divBdr>
            <w:top w:val="none" w:sz="0" w:space="0" w:color="auto"/>
            <w:left w:val="none" w:sz="0" w:space="0" w:color="auto"/>
            <w:bottom w:val="none" w:sz="0" w:space="0" w:color="auto"/>
            <w:right w:val="none" w:sz="0" w:space="0" w:color="auto"/>
          </w:divBdr>
        </w:div>
        <w:div w:id="446509042">
          <w:marLeft w:val="0"/>
          <w:marRight w:val="0"/>
          <w:marTop w:val="0"/>
          <w:marBottom w:val="0"/>
          <w:divBdr>
            <w:top w:val="none" w:sz="0" w:space="0" w:color="auto"/>
            <w:left w:val="none" w:sz="0" w:space="0" w:color="auto"/>
            <w:bottom w:val="none" w:sz="0" w:space="0" w:color="auto"/>
            <w:right w:val="none" w:sz="0" w:space="0" w:color="auto"/>
          </w:divBdr>
        </w:div>
        <w:div w:id="446509050">
          <w:marLeft w:val="0"/>
          <w:marRight w:val="0"/>
          <w:marTop w:val="0"/>
          <w:marBottom w:val="0"/>
          <w:divBdr>
            <w:top w:val="none" w:sz="0" w:space="0" w:color="auto"/>
            <w:left w:val="none" w:sz="0" w:space="0" w:color="auto"/>
            <w:bottom w:val="none" w:sz="0" w:space="0" w:color="auto"/>
            <w:right w:val="none" w:sz="0" w:space="0" w:color="auto"/>
          </w:divBdr>
        </w:div>
        <w:div w:id="446509135">
          <w:marLeft w:val="0"/>
          <w:marRight w:val="0"/>
          <w:marTop w:val="0"/>
          <w:marBottom w:val="0"/>
          <w:divBdr>
            <w:top w:val="none" w:sz="0" w:space="0" w:color="auto"/>
            <w:left w:val="none" w:sz="0" w:space="0" w:color="auto"/>
            <w:bottom w:val="none" w:sz="0" w:space="0" w:color="auto"/>
            <w:right w:val="none" w:sz="0" w:space="0" w:color="auto"/>
          </w:divBdr>
        </w:div>
        <w:div w:id="446509226">
          <w:marLeft w:val="0"/>
          <w:marRight w:val="0"/>
          <w:marTop w:val="0"/>
          <w:marBottom w:val="0"/>
          <w:divBdr>
            <w:top w:val="none" w:sz="0" w:space="0" w:color="auto"/>
            <w:left w:val="none" w:sz="0" w:space="0" w:color="auto"/>
            <w:bottom w:val="none" w:sz="0" w:space="0" w:color="auto"/>
            <w:right w:val="none" w:sz="0" w:space="0" w:color="auto"/>
          </w:divBdr>
        </w:div>
        <w:div w:id="446509269">
          <w:marLeft w:val="0"/>
          <w:marRight w:val="0"/>
          <w:marTop w:val="0"/>
          <w:marBottom w:val="0"/>
          <w:divBdr>
            <w:top w:val="none" w:sz="0" w:space="0" w:color="auto"/>
            <w:left w:val="none" w:sz="0" w:space="0" w:color="auto"/>
            <w:bottom w:val="none" w:sz="0" w:space="0" w:color="auto"/>
            <w:right w:val="none" w:sz="0" w:space="0" w:color="auto"/>
          </w:divBdr>
        </w:div>
        <w:div w:id="446509270">
          <w:marLeft w:val="0"/>
          <w:marRight w:val="0"/>
          <w:marTop w:val="0"/>
          <w:marBottom w:val="0"/>
          <w:divBdr>
            <w:top w:val="none" w:sz="0" w:space="0" w:color="auto"/>
            <w:left w:val="none" w:sz="0" w:space="0" w:color="auto"/>
            <w:bottom w:val="none" w:sz="0" w:space="0" w:color="auto"/>
            <w:right w:val="none" w:sz="0" w:space="0" w:color="auto"/>
          </w:divBdr>
        </w:div>
        <w:div w:id="446509353">
          <w:marLeft w:val="0"/>
          <w:marRight w:val="0"/>
          <w:marTop w:val="0"/>
          <w:marBottom w:val="0"/>
          <w:divBdr>
            <w:top w:val="none" w:sz="0" w:space="0" w:color="auto"/>
            <w:left w:val="none" w:sz="0" w:space="0" w:color="auto"/>
            <w:bottom w:val="none" w:sz="0" w:space="0" w:color="auto"/>
            <w:right w:val="none" w:sz="0" w:space="0" w:color="auto"/>
          </w:divBdr>
        </w:div>
        <w:div w:id="446509367">
          <w:marLeft w:val="0"/>
          <w:marRight w:val="0"/>
          <w:marTop w:val="0"/>
          <w:marBottom w:val="0"/>
          <w:divBdr>
            <w:top w:val="none" w:sz="0" w:space="0" w:color="auto"/>
            <w:left w:val="none" w:sz="0" w:space="0" w:color="auto"/>
            <w:bottom w:val="none" w:sz="0" w:space="0" w:color="auto"/>
            <w:right w:val="none" w:sz="0" w:space="0" w:color="auto"/>
          </w:divBdr>
        </w:div>
        <w:div w:id="446509441">
          <w:marLeft w:val="0"/>
          <w:marRight w:val="0"/>
          <w:marTop w:val="0"/>
          <w:marBottom w:val="0"/>
          <w:divBdr>
            <w:top w:val="none" w:sz="0" w:space="0" w:color="auto"/>
            <w:left w:val="none" w:sz="0" w:space="0" w:color="auto"/>
            <w:bottom w:val="none" w:sz="0" w:space="0" w:color="auto"/>
            <w:right w:val="none" w:sz="0" w:space="0" w:color="auto"/>
          </w:divBdr>
        </w:div>
        <w:div w:id="446509490">
          <w:marLeft w:val="0"/>
          <w:marRight w:val="0"/>
          <w:marTop w:val="0"/>
          <w:marBottom w:val="0"/>
          <w:divBdr>
            <w:top w:val="none" w:sz="0" w:space="0" w:color="auto"/>
            <w:left w:val="none" w:sz="0" w:space="0" w:color="auto"/>
            <w:bottom w:val="none" w:sz="0" w:space="0" w:color="auto"/>
            <w:right w:val="none" w:sz="0" w:space="0" w:color="auto"/>
          </w:divBdr>
        </w:div>
        <w:div w:id="446509515">
          <w:marLeft w:val="0"/>
          <w:marRight w:val="0"/>
          <w:marTop w:val="0"/>
          <w:marBottom w:val="0"/>
          <w:divBdr>
            <w:top w:val="none" w:sz="0" w:space="0" w:color="auto"/>
            <w:left w:val="none" w:sz="0" w:space="0" w:color="auto"/>
            <w:bottom w:val="none" w:sz="0" w:space="0" w:color="auto"/>
            <w:right w:val="none" w:sz="0" w:space="0" w:color="auto"/>
          </w:divBdr>
        </w:div>
        <w:div w:id="446509521">
          <w:marLeft w:val="0"/>
          <w:marRight w:val="0"/>
          <w:marTop w:val="0"/>
          <w:marBottom w:val="0"/>
          <w:divBdr>
            <w:top w:val="none" w:sz="0" w:space="0" w:color="auto"/>
            <w:left w:val="none" w:sz="0" w:space="0" w:color="auto"/>
            <w:bottom w:val="none" w:sz="0" w:space="0" w:color="auto"/>
            <w:right w:val="none" w:sz="0" w:space="0" w:color="auto"/>
          </w:divBdr>
        </w:div>
        <w:div w:id="446509561">
          <w:marLeft w:val="0"/>
          <w:marRight w:val="0"/>
          <w:marTop w:val="0"/>
          <w:marBottom w:val="0"/>
          <w:divBdr>
            <w:top w:val="none" w:sz="0" w:space="0" w:color="auto"/>
            <w:left w:val="none" w:sz="0" w:space="0" w:color="auto"/>
            <w:bottom w:val="none" w:sz="0" w:space="0" w:color="auto"/>
            <w:right w:val="none" w:sz="0" w:space="0" w:color="auto"/>
          </w:divBdr>
        </w:div>
        <w:div w:id="446509616">
          <w:marLeft w:val="0"/>
          <w:marRight w:val="0"/>
          <w:marTop w:val="0"/>
          <w:marBottom w:val="0"/>
          <w:divBdr>
            <w:top w:val="none" w:sz="0" w:space="0" w:color="auto"/>
            <w:left w:val="none" w:sz="0" w:space="0" w:color="auto"/>
            <w:bottom w:val="none" w:sz="0" w:space="0" w:color="auto"/>
            <w:right w:val="none" w:sz="0" w:space="0" w:color="auto"/>
          </w:divBdr>
        </w:div>
        <w:div w:id="446509647">
          <w:marLeft w:val="0"/>
          <w:marRight w:val="0"/>
          <w:marTop w:val="0"/>
          <w:marBottom w:val="0"/>
          <w:divBdr>
            <w:top w:val="none" w:sz="0" w:space="0" w:color="auto"/>
            <w:left w:val="none" w:sz="0" w:space="0" w:color="auto"/>
            <w:bottom w:val="none" w:sz="0" w:space="0" w:color="auto"/>
            <w:right w:val="none" w:sz="0" w:space="0" w:color="auto"/>
          </w:divBdr>
        </w:div>
        <w:div w:id="446509679">
          <w:marLeft w:val="0"/>
          <w:marRight w:val="0"/>
          <w:marTop w:val="0"/>
          <w:marBottom w:val="0"/>
          <w:divBdr>
            <w:top w:val="none" w:sz="0" w:space="0" w:color="auto"/>
            <w:left w:val="none" w:sz="0" w:space="0" w:color="auto"/>
            <w:bottom w:val="none" w:sz="0" w:space="0" w:color="auto"/>
            <w:right w:val="none" w:sz="0" w:space="0" w:color="auto"/>
          </w:divBdr>
        </w:div>
        <w:div w:id="446509731">
          <w:marLeft w:val="0"/>
          <w:marRight w:val="0"/>
          <w:marTop w:val="0"/>
          <w:marBottom w:val="0"/>
          <w:divBdr>
            <w:top w:val="none" w:sz="0" w:space="0" w:color="auto"/>
            <w:left w:val="none" w:sz="0" w:space="0" w:color="auto"/>
            <w:bottom w:val="none" w:sz="0" w:space="0" w:color="auto"/>
            <w:right w:val="none" w:sz="0" w:space="0" w:color="auto"/>
          </w:divBdr>
        </w:div>
        <w:div w:id="446509785">
          <w:marLeft w:val="0"/>
          <w:marRight w:val="0"/>
          <w:marTop w:val="0"/>
          <w:marBottom w:val="0"/>
          <w:divBdr>
            <w:top w:val="none" w:sz="0" w:space="0" w:color="auto"/>
            <w:left w:val="none" w:sz="0" w:space="0" w:color="auto"/>
            <w:bottom w:val="none" w:sz="0" w:space="0" w:color="auto"/>
            <w:right w:val="none" w:sz="0" w:space="0" w:color="auto"/>
          </w:divBdr>
        </w:div>
        <w:div w:id="446509788">
          <w:marLeft w:val="0"/>
          <w:marRight w:val="0"/>
          <w:marTop w:val="0"/>
          <w:marBottom w:val="0"/>
          <w:divBdr>
            <w:top w:val="none" w:sz="0" w:space="0" w:color="auto"/>
            <w:left w:val="none" w:sz="0" w:space="0" w:color="auto"/>
            <w:bottom w:val="none" w:sz="0" w:space="0" w:color="auto"/>
            <w:right w:val="none" w:sz="0" w:space="0" w:color="auto"/>
          </w:divBdr>
        </w:div>
        <w:div w:id="446509906">
          <w:marLeft w:val="0"/>
          <w:marRight w:val="0"/>
          <w:marTop w:val="0"/>
          <w:marBottom w:val="0"/>
          <w:divBdr>
            <w:top w:val="none" w:sz="0" w:space="0" w:color="auto"/>
            <w:left w:val="none" w:sz="0" w:space="0" w:color="auto"/>
            <w:bottom w:val="none" w:sz="0" w:space="0" w:color="auto"/>
            <w:right w:val="none" w:sz="0" w:space="0" w:color="auto"/>
          </w:divBdr>
        </w:div>
        <w:div w:id="446510221">
          <w:marLeft w:val="0"/>
          <w:marRight w:val="0"/>
          <w:marTop w:val="0"/>
          <w:marBottom w:val="0"/>
          <w:divBdr>
            <w:top w:val="none" w:sz="0" w:space="0" w:color="auto"/>
            <w:left w:val="none" w:sz="0" w:space="0" w:color="auto"/>
            <w:bottom w:val="none" w:sz="0" w:space="0" w:color="auto"/>
            <w:right w:val="none" w:sz="0" w:space="0" w:color="auto"/>
          </w:divBdr>
        </w:div>
        <w:div w:id="446510275">
          <w:marLeft w:val="0"/>
          <w:marRight w:val="0"/>
          <w:marTop w:val="0"/>
          <w:marBottom w:val="0"/>
          <w:divBdr>
            <w:top w:val="none" w:sz="0" w:space="0" w:color="auto"/>
            <w:left w:val="none" w:sz="0" w:space="0" w:color="auto"/>
            <w:bottom w:val="none" w:sz="0" w:space="0" w:color="auto"/>
            <w:right w:val="none" w:sz="0" w:space="0" w:color="auto"/>
          </w:divBdr>
        </w:div>
        <w:div w:id="446510283">
          <w:marLeft w:val="0"/>
          <w:marRight w:val="0"/>
          <w:marTop w:val="0"/>
          <w:marBottom w:val="0"/>
          <w:divBdr>
            <w:top w:val="none" w:sz="0" w:space="0" w:color="auto"/>
            <w:left w:val="none" w:sz="0" w:space="0" w:color="auto"/>
            <w:bottom w:val="none" w:sz="0" w:space="0" w:color="auto"/>
            <w:right w:val="none" w:sz="0" w:space="0" w:color="auto"/>
          </w:divBdr>
        </w:div>
        <w:div w:id="446510286">
          <w:marLeft w:val="0"/>
          <w:marRight w:val="0"/>
          <w:marTop w:val="0"/>
          <w:marBottom w:val="0"/>
          <w:divBdr>
            <w:top w:val="none" w:sz="0" w:space="0" w:color="auto"/>
            <w:left w:val="none" w:sz="0" w:space="0" w:color="auto"/>
            <w:bottom w:val="none" w:sz="0" w:space="0" w:color="auto"/>
            <w:right w:val="none" w:sz="0" w:space="0" w:color="auto"/>
          </w:divBdr>
        </w:div>
        <w:div w:id="446510307">
          <w:marLeft w:val="0"/>
          <w:marRight w:val="0"/>
          <w:marTop w:val="0"/>
          <w:marBottom w:val="0"/>
          <w:divBdr>
            <w:top w:val="none" w:sz="0" w:space="0" w:color="auto"/>
            <w:left w:val="none" w:sz="0" w:space="0" w:color="auto"/>
            <w:bottom w:val="none" w:sz="0" w:space="0" w:color="auto"/>
            <w:right w:val="none" w:sz="0" w:space="0" w:color="auto"/>
          </w:divBdr>
        </w:div>
        <w:div w:id="446510323">
          <w:marLeft w:val="0"/>
          <w:marRight w:val="0"/>
          <w:marTop w:val="0"/>
          <w:marBottom w:val="0"/>
          <w:divBdr>
            <w:top w:val="none" w:sz="0" w:space="0" w:color="auto"/>
            <w:left w:val="none" w:sz="0" w:space="0" w:color="auto"/>
            <w:bottom w:val="none" w:sz="0" w:space="0" w:color="auto"/>
            <w:right w:val="none" w:sz="0" w:space="0" w:color="auto"/>
          </w:divBdr>
        </w:div>
        <w:div w:id="446510440">
          <w:marLeft w:val="0"/>
          <w:marRight w:val="0"/>
          <w:marTop w:val="0"/>
          <w:marBottom w:val="0"/>
          <w:divBdr>
            <w:top w:val="none" w:sz="0" w:space="0" w:color="auto"/>
            <w:left w:val="none" w:sz="0" w:space="0" w:color="auto"/>
            <w:bottom w:val="none" w:sz="0" w:space="0" w:color="auto"/>
            <w:right w:val="none" w:sz="0" w:space="0" w:color="auto"/>
          </w:divBdr>
        </w:div>
        <w:div w:id="446510521">
          <w:marLeft w:val="0"/>
          <w:marRight w:val="0"/>
          <w:marTop w:val="0"/>
          <w:marBottom w:val="0"/>
          <w:divBdr>
            <w:top w:val="none" w:sz="0" w:space="0" w:color="auto"/>
            <w:left w:val="none" w:sz="0" w:space="0" w:color="auto"/>
            <w:bottom w:val="none" w:sz="0" w:space="0" w:color="auto"/>
            <w:right w:val="none" w:sz="0" w:space="0" w:color="auto"/>
          </w:divBdr>
        </w:div>
        <w:div w:id="446510609">
          <w:marLeft w:val="0"/>
          <w:marRight w:val="0"/>
          <w:marTop w:val="0"/>
          <w:marBottom w:val="0"/>
          <w:divBdr>
            <w:top w:val="none" w:sz="0" w:space="0" w:color="auto"/>
            <w:left w:val="none" w:sz="0" w:space="0" w:color="auto"/>
            <w:bottom w:val="none" w:sz="0" w:space="0" w:color="auto"/>
            <w:right w:val="none" w:sz="0" w:space="0" w:color="auto"/>
          </w:divBdr>
        </w:div>
        <w:div w:id="446510686">
          <w:marLeft w:val="0"/>
          <w:marRight w:val="0"/>
          <w:marTop w:val="0"/>
          <w:marBottom w:val="0"/>
          <w:divBdr>
            <w:top w:val="none" w:sz="0" w:space="0" w:color="auto"/>
            <w:left w:val="none" w:sz="0" w:space="0" w:color="auto"/>
            <w:bottom w:val="none" w:sz="0" w:space="0" w:color="auto"/>
            <w:right w:val="none" w:sz="0" w:space="0" w:color="auto"/>
          </w:divBdr>
        </w:div>
        <w:div w:id="446510837">
          <w:marLeft w:val="0"/>
          <w:marRight w:val="0"/>
          <w:marTop w:val="0"/>
          <w:marBottom w:val="0"/>
          <w:divBdr>
            <w:top w:val="none" w:sz="0" w:space="0" w:color="auto"/>
            <w:left w:val="none" w:sz="0" w:space="0" w:color="auto"/>
            <w:bottom w:val="none" w:sz="0" w:space="0" w:color="auto"/>
            <w:right w:val="none" w:sz="0" w:space="0" w:color="auto"/>
          </w:divBdr>
        </w:div>
        <w:div w:id="446510839">
          <w:marLeft w:val="0"/>
          <w:marRight w:val="0"/>
          <w:marTop w:val="0"/>
          <w:marBottom w:val="0"/>
          <w:divBdr>
            <w:top w:val="none" w:sz="0" w:space="0" w:color="auto"/>
            <w:left w:val="none" w:sz="0" w:space="0" w:color="auto"/>
            <w:bottom w:val="none" w:sz="0" w:space="0" w:color="auto"/>
            <w:right w:val="none" w:sz="0" w:space="0" w:color="auto"/>
          </w:divBdr>
        </w:div>
        <w:div w:id="446510882">
          <w:marLeft w:val="0"/>
          <w:marRight w:val="0"/>
          <w:marTop w:val="0"/>
          <w:marBottom w:val="0"/>
          <w:divBdr>
            <w:top w:val="none" w:sz="0" w:space="0" w:color="auto"/>
            <w:left w:val="none" w:sz="0" w:space="0" w:color="auto"/>
            <w:bottom w:val="none" w:sz="0" w:space="0" w:color="auto"/>
            <w:right w:val="none" w:sz="0" w:space="0" w:color="auto"/>
          </w:divBdr>
        </w:div>
        <w:div w:id="446510898">
          <w:marLeft w:val="0"/>
          <w:marRight w:val="0"/>
          <w:marTop w:val="0"/>
          <w:marBottom w:val="0"/>
          <w:divBdr>
            <w:top w:val="none" w:sz="0" w:space="0" w:color="auto"/>
            <w:left w:val="none" w:sz="0" w:space="0" w:color="auto"/>
            <w:bottom w:val="none" w:sz="0" w:space="0" w:color="auto"/>
            <w:right w:val="none" w:sz="0" w:space="0" w:color="auto"/>
          </w:divBdr>
        </w:div>
        <w:div w:id="446510912">
          <w:marLeft w:val="0"/>
          <w:marRight w:val="0"/>
          <w:marTop w:val="0"/>
          <w:marBottom w:val="0"/>
          <w:divBdr>
            <w:top w:val="none" w:sz="0" w:space="0" w:color="auto"/>
            <w:left w:val="none" w:sz="0" w:space="0" w:color="auto"/>
            <w:bottom w:val="none" w:sz="0" w:space="0" w:color="auto"/>
            <w:right w:val="none" w:sz="0" w:space="0" w:color="auto"/>
          </w:divBdr>
        </w:div>
        <w:div w:id="446510967">
          <w:marLeft w:val="0"/>
          <w:marRight w:val="0"/>
          <w:marTop w:val="0"/>
          <w:marBottom w:val="0"/>
          <w:divBdr>
            <w:top w:val="none" w:sz="0" w:space="0" w:color="auto"/>
            <w:left w:val="none" w:sz="0" w:space="0" w:color="auto"/>
            <w:bottom w:val="none" w:sz="0" w:space="0" w:color="auto"/>
            <w:right w:val="none" w:sz="0" w:space="0" w:color="auto"/>
          </w:divBdr>
        </w:div>
        <w:div w:id="446511019">
          <w:marLeft w:val="0"/>
          <w:marRight w:val="0"/>
          <w:marTop w:val="0"/>
          <w:marBottom w:val="0"/>
          <w:divBdr>
            <w:top w:val="none" w:sz="0" w:space="0" w:color="auto"/>
            <w:left w:val="none" w:sz="0" w:space="0" w:color="auto"/>
            <w:bottom w:val="none" w:sz="0" w:space="0" w:color="auto"/>
            <w:right w:val="none" w:sz="0" w:space="0" w:color="auto"/>
          </w:divBdr>
        </w:div>
        <w:div w:id="446511022">
          <w:marLeft w:val="0"/>
          <w:marRight w:val="0"/>
          <w:marTop w:val="0"/>
          <w:marBottom w:val="0"/>
          <w:divBdr>
            <w:top w:val="none" w:sz="0" w:space="0" w:color="auto"/>
            <w:left w:val="none" w:sz="0" w:space="0" w:color="auto"/>
            <w:bottom w:val="none" w:sz="0" w:space="0" w:color="auto"/>
            <w:right w:val="none" w:sz="0" w:space="0" w:color="auto"/>
          </w:divBdr>
        </w:div>
        <w:div w:id="446511092">
          <w:marLeft w:val="0"/>
          <w:marRight w:val="0"/>
          <w:marTop w:val="0"/>
          <w:marBottom w:val="0"/>
          <w:divBdr>
            <w:top w:val="none" w:sz="0" w:space="0" w:color="auto"/>
            <w:left w:val="none" w:sz="0" w:space="0" w:color="auto"/>
            <w:bottom w:val="none" w:sz="0" w:space="0" w:color="auto"/>
            <w:right w:val="none" w:sz="0" w:space="0" w:color="auto"/>
          </w:divBdr>
        </w:div>
        <w:div w:id="446511157">
          <w:marLeft w:val="0"/>
          <w:marRight w:val="0"/>
          <w:marTop w:val="0"/>
          <w:marBottom w:val="0"/>
          <w:divBdr>
            <w:top w:val="none" w:sz="0" w:space="0" w:color="auto"/>
            <w:left w:val="none" w:sz="0" w:space="0" w:color="auto"/>
            <w:bottom w:val="none" w:sz="0" w:space="0" w:color="auto"/>
            <w:right w:val="none" w:sz="0" w:space="0" w:color="auto"/>
          </w:divBdr>
        </w:div>
        <w:div w:id="446511177">
          <w:marLeft w:val="0"/>
          <w:marRight w:val="0"/>
          <w:marTop w:val="0"/>
          <w:marBottom w:val="0"/>
          <w:divBdr>
            <w:top w:val="none" w:sz="0" w:space="0" w:color="auto"/>
            <w:left w:val="none" w:sz="0" w:space="0" w:color="auto"/>
            <w:bottom w:val="none" w:sz="0" w:space="0" w:color="auto"/>
            <w:right w:val="none" w:sz="0" w:space="0" w:color="auto"/>
          </w:divBdr>
        </w:div>
        <w:div w:id="446511198">
          <w:marLeft w:val="0"/>
          <w:marRight w:val="0"/>
          <w:marTop w:val="0"/>
          <w:marBottom w:val="0"/>
          <w:divBdr>
            <w:top w:val="none" w:sz="0" w:space="0" w:color="auto"/>
            <w:left w:val="none" w:sz="0" w:space="0" w:color="auto"/>
            <w:bottom w:val="none" w:sz="0" w:space="0" w:color="auto"/>
            <w:right w:val="none" w:sz="0" w:space="0" w:color="auto"/>
          </w:divBdr>
        </w:div>
      </w:divsChild>
    </w:div>
    <w:div w:id="446508097">
      <w:marLeft w:val="0"/>
      <w:marRight w:val="0"/>
      <w:marTop w:val="0"/>
      <w:marBottom w:val="0"/>
      <w:divBdr>
        <w:top w:val="none" w:sz="0" w:space="0" w:color="auto"/>
        <w:left w:val="none" w:sz="0" w:space="0" w:color="auto"/>
        <w:bottom w:val="none" w:sz="0" w:space="0" w:color="auto"/>
        <w:right w:val="none" w:sz="0" w:space="0" w:color="auto"/>
      </w:divBdr>
    </w:div>
    <w:div w:id="446508262">
      <w:marLeft w:val="0"/>
      <w:marRight w:val="0"/>
      <w:marTop w:val="0"/>
      <w:marBottom w:val="0"/>
      <w:divBdr>
        <w:top w:val="none" w:sz="0" w:space="0" w:color="auto"/>
        <w:left w:val="none" w:sz="0" w:space="0" w:color="auto"/>
        <w:bottom w:val="none" w:sz="0" w:space="0" w:color="auto"/>
        <w:right w:val="none" w:sz="0" w:space="0" w:color="auto"/>
      </w:divBdr>
      <w:divsChild>
        <w:div w:id="446507975">
          <w:marLeft w:val="0"/>
          <w:marRight w:val="0"/>
          <w:marTop w:val="0"/>
          <w:marBottom w:val="0"/>
          <w:divBdr>
            <w:top w:val="none" w:sz="0" w:space="0" w:color="auto"/>
            <w:left w:val="none" w:sz="0" w:space="0" w:color="auto"/>
            <w:bottom w:val="none" w:sz="0" w:space="0" w:color="auto"/>
            <w:right w:val="none" w:sz="0" w:space="0" w:color="auto"/>
          </w:divBdr>
        </w:div>
        <w:div w:id="446508038">
          <w:marLeft w:val="0"/>
          <w:marRight w:val="0"/>
          <w:marTop w:val="0"/>
          <w:marBottom w:val="0"/>
          <w:divBdr>
            <w:top w:val="none" w:sz="0" w:space="0" w:color="auto"/>
            <w:left w:val="none" w:sz="0" w:space="0" w:color="auto"/>
            <w:bottom w:val="none" w:sz="0" w:space="0" w:color="auto"/>
            <w:right w:val="none" w:sz="0" w:space="0" w:color="auto"/>
          </w:divBdr>
        </w:div>
        <w:div w:id="446508087">
          <w:marLeft w:val="0"/>
          <w:marRight w:val="0"/>
          <w:marTop w:val="0"/>
          <w:marBottom w:val="0"/>
          <w:divBdr>
            <w:top w:val="none" w:sz="0" w:space="0" w:color="auto"/>
            <w:left w:val="none" w:sz="0" w:space="0" w:color="auto"/>
            <w:bottom w:val="none" w:sz="0" w:space="0" w:color="auto"/>
            <w:right w:val="none" w:sz="0" w:space="0" w:color="auto"/>
          </w:divBdr>
        </w:div>
        <w:div w:id="446508171">
          <w:marLeft w:val="0"/>
          <w:marRight w:val="0"/>
          <w:marTop w:val="0"/>
          <w:marBottom w:val="0"/>
          <w:divBdr>
            <w:top w:val="none" w:sz="0" w:space="0" w:color="auto"/>
            <w:left w:val="none" w:sz="0" w:space="0" w:color="auto"/>
            <w:bottom w:val="none" w:sz="0" w:space="0" w:color="auto"/>
            <w:right w:val="none" w:sz="0" w:space="0" w:color="auto"/>
          </w:divBdr>
        </w:div>
        <w:div w:id="446508283">
          <w:marLeft w:val="0"/>
          <w:marRight w:val="0"/>
          <w:marTop w:val="0"/>
          <w:marBottom w:val="0"/>
          <w:divBdr>
            <w:top w:val="none" w:sz="0" w:space="0" w:color="auto"/>
            <w:left w:val="none" w:sz="0" w:space="0" w:color="auto"/>
            <w:bottom w:val="none" w:sz="0" w:space="0" w:color="auto"/>
            <w:right w:val="none" w:sz="0" w:space="0" w:color="auto"/>
          </w:divBdr>
        </w:div>
        <w:div w:id="446508447">
          <w:marLeft w:val="0"/>
          <w:marRight w:val="0"/>
          <w:marTop w:val="0"/>
          <w:marBottom w:val="0"/>
          <w:divBdr>
            <w:top w:val="none" w:sz="0" w:space="0" w:color="auto"/>
            <w:left w:val="none" w:sz="0" w:space="0" w:color="auto"/>
            <w:bottom w:val="none" w:sz="0" w:space="0" w:color="auto"/>
            <w:right w:val="none" w:sz="0" w:space="0" w:color="auto"/>
          </w:divBdr>
        </w:div>
        <w:div w:id="446508452">
          <w:marLeft w:val="0"/>
          <w:marRight w:val="0"/>
          <w:marTop w:val="0"/>
          <w:marBottom w:val="0"/>
          <w:divBdr>
            <w:top w:val="none" w:sz="0" w:space="0" w:color="auto"/>
            <w:left w:val="none" w:sz="0" w:space="0" w:color="auto"/>
            <w:bottom w:val="none" w:sz="0" w:space="0" w:color="auto"/>
            <w:right w:val="none" w:sz="0" w:space="0" w:color="auto"/>
          </w:divBdr>
        </w:div>
        <w:div w:id="446508579">
          <w:marLeft w:val="0"/>
          <w:marRight w:val="0"/>
          <w:marTop w:val="0"/>
          <w:marBottom w:val="0"/>
          <w:divBdr>
            <w:top w:val="none" w:sz="0" w:space="0" w:color="auto"/>
            <w:left w:val="none" w:sz="0" w:space="0" w:color="auto"/>
            <w:bottom w:val="none" w:sz="0" w:space="0" w:color="auto"/>
            <w:right w:val="none" w:sz="0" w:space="0" w:color="auto"/>
          </w:divBdr>
        </w:div>
        <w:div w:id="446508622">
          <w:marLeft w:val="0"/>
          <w:marRight w:val="0"/>
          <w:marTop w:val="0"/>
          <w:marBottom w:val="0"/>
          <w:divBdr>
            <w:top w:val="none" w:sz="0" w:space="0" w:color="auto"/>
            <w:left w:val="none" w:sz="0" w:space="0" w:color="auto"/>
            <w:bottom w:val="none" w:sz="0" w:space="0" w:color="auto"/>
            <w:right w:val="none" w:sz="0" w:space="0" w:color="auto"/>
          </w:divBdr>
        </w:div>
        <w:div w:id="446508663">
          <w:marLeft w:val="0"/>
          <w:marRight w:val="0"/>
          <w:marTop w:val="0"/>
          <w:marBottom w:val="0"/>
          <w:divBdr>
            <w:top w:val="none" w:sz="0" w:space="0" w:color="auto"/>
            <w:left w:val="none" w:sz="0" w:space="0" w:color="auto"/>
            <w:bottom w:val="none" w:sz="0" w:space="0" w:color="auto"/>
            <w:right w:val="none" w:sz="0" w:space="0" w:color="auto"/>
          </w:divBdr>
        </w:div>
        <w:div w:id="446508724">
          <w:marLeft w:val="0"/>
          <w:marRight w:val="0"/>
          <w:marTop w:val="0"/>
          <w:marBottom w:val="0"/>
          <w:divBdr>
            <w:top w:val="none" w:sz="0" w:space="0" w:color="auto"/>
            <w:left w:val="none" w:sz="0" w:space="0" w:color="auto"/>
            <w:bottom w:val="none" w:sz="0" w:space="0" w:color="auto"/>
            <w:right w:val="none" w:sz="0" w:space="0" w:color="auto"/>
          </w:divBdr>
        </w:div>
        <w:div w:id="446508823">
          <w:marLeft w:val="0"/>
          <w:marRight w:val="0"/>
          <w:marTop w:val="0"/>
          <w:marBottom w:val="0"/>
          <w:divBdr>
            <w:top w:val="none" w:sz="0" w:space="0" w:color="auto"/>
            <w:left w:val="none" w:sz="0" w:space="0" w:color="auto"/>
            <w:bottom w:val="none" w:sz="0" w:space="0" w:color="auto"/>
            <w:right w:val="none" w:sz="0" w:space="0" w:color="auto"/>
          </w:divBdr>
        </w:div>
        <w:div w:id="446508847">
          <w:marLeft w:val="0"/>
          <w:marRight w:val="0"/>
          <w:marTop w:val="0"/>
          <w:marBottom w:val="0"/>
          <w:divBdr>
            <w:top w:val="none" w:sz="0" w:space="0" w:color="auto"/>
            <w:left w:val="none" w:sz="0" w:space="0" w:color="auto"/>
            <w:bottom w:val="none" w:sz="0" w:space="0" w:color="auto"/>
            <w:right w:val="none" w:sz="0" w:space="0" w:color="auto"/>
          </w:divBdr>
        </w:div>
        <w:div w:id="446509031">
          <w:marLeft w:val="0"/>
          <w:marRight w:val="0"/>
          <w:marTop w:val="0"/>
          <w:marBottom w:val="0"/>
          <w:divBdr>
            <w:top w:val="none" w:sz="0" w:space="0" w:color="auto"/>
            <w:left w:val="none" w:sz="0" w:space="0" w:color="auto"/>
            <w:bottom w:val="none" w:sz="0" w:space="0" w:color="auto"/>
            <w:right w:val="none" w:sz="0" w:space="0" w:color="auto"/>
          </w:divBdr>
        </w:div>
        <w:div w:id="446509035">
          <w:marLeft w:val="0"/>
          <w:marRight w:val="0"/>
          <w:marTop w:val="0"/>
          <w:marBottom w:val="0"/>
          <w:divBdr>
            <w:top w:val="none" w:sz="0" w:space="0" w:color="auto"/>
            <w:left w:val="none" w:sz="0" w:space="0" w:color="auto"/>
            <w:bottom w:val="none" w:sz="0" w:space="0" w:color="auto"/>
            <w:right w:val="none" w:sz="0" w:space="0" w:color="auto"/>
          </w:divBdr>
        </w:div>
        <w:div w:id="446509076">
          <w:marLeft w:val="0"/>
          <w:marRight w:val="0"/>
          <w:marTop w:val="0"/>
          <w:marBottom w:val="0"/>
          <w:divBdr>
            <w:top w:val="none" w:sz="0" w:space="0" w:color="auto"/>
            <w:left w:val="none" w:sz="0" w:space="0" w:color="auto"/>
            <w:bottom w:val="none" w:sz="0" w:space="0" w:color="auto"/>
            <w:right w:val="none" w:sz="0" w:space="0" w:color="auto"/>
          </w:divBdr>
        </w:div>
        <w:div w:id="446509227">
          <w:marLeft w:val="0"/>
          <w:marRight w:val="0"/>
          <w:marTop w:val="0"/>
          <w:marBottom w:val="0"/>
          <w:divBdr>
            <w:top w:val="none" w:sz="0" w:space="0" w:color="auto"/>
            <w:left w:val="none" w:sz="0" w:space="0" w:color="auto"/>
            <w:bottom w:val="none" w:sz="0" w:space="0" w:color="auto"/>
            <w:right w:val="none" w:sz="0" w:space="0" w:color="auto"/>
          </w:divBdr>
        </w:div>
        <w:div w:id="446509243">
          <w:marLeft w:val="0"/>
          <w:marRight w:val="0"/>
          <w:marTop w:val="0"/>
          <w:marBottom w:val="0"/>
          <w:divBdr>
            <w:top w:val="none" w:sz="0" w:space="0" w:color="auto"/>
            <w:left w:val="none" w:sz="0" w:space="0" w:color="auto"/>
            <w:bottom w:val="none" w:sz="0" w:space="0" w:color="auto"/>
            <w:right w:val="none" w:sz="0" w:space="0" w:color="auto"/>
          </w:divBdr>
        </w:div>
        <w:div w:id="446509259">
          <w:marLeft w:val="0"/>
          <w:marRight w:val="0"/>
          <w:marTop w:val="0"/>
          <w:marBottom w:val="0"/>
          <w:divBdr>
            <w:top w:val="none" w:sz="0" w:space="0" w:color="auto"/>
            <w:left w:val="none" w:sz="0" w:space="0" w:color="auto"/>
            <w:bottom w:val="none" w:sz="0" w:space="0" w:color="auto"/>
            <w:right w:val="none" w:sz="0" w:space="0" w:color="auto"/>
          </w:divBdr>
        </w:div>
        <w:div w:id="446509359">
          <w:marLeft w:val="0"/>
          <w:marRight w:val="0"/>
          <w:marTop w:val="0"/>
          <w:marBottom w:val="0"/>
          <w:divBdr>
            <w:top w:val="none" w:sz="0" w:space="0" w:color="auto"/>
            <w:left w:val="none" w:sz="0" w:space="0" w:color="auto"/>
            <w:bottom w:val="none" w:sz="0" w:space="0" w:color="auto"/>
            <w:right w:val="none" w:sz="0" w:space="0" w:color="auto"/>
          </w:divBdr>
        </w:div>
        <w:div w:id="446509448">
          <w:marLeft w:val="0"/>
          <w:marRight w:val="0"/>
          <w:marTop w:val="0"/>
          <w:marBottom w:val="0"/>
          <w:divBdr>
            <w:top w:val="none" w:sz="0" w:space="0" w:color="auto"/>
            <w:left w:val="none" w:sz="0" w:space="0" w:color="auto"/>
            <w:bottom w:val="none" w:sz="0" w:space="0" w:color="auto"/>
            <w:right w:val="none" w:sz="0" w:space="0" w:color="auto"/>
          </w:divBdr>
        </w:div>
        <w:div w:id="446509520">
          <w:marLeft w:val="0"/>
          <w:marRight w:val="0"/>
          <w:marTop w:val="0"/>
          <w:marBottom w:val="0"/>
          <w:divBdr>
            <w:top w:val="none" w:sz="0" w:space="0" w:color="auto"/>
            <w:left w:val="none" w:sz="0" w:space="0" w:color="auto"/>
            <w:bottom w:val="none" w:sz="0" w:space="0" w:color="auto"/>
            <w:right w:val="none" w:sz="0" w:space="0" w:color="auto"/>
          </w:divBdr>
        </w:div>
        <w:div w:id="446509639">
          <w:marLeft w:val="0"/>
          <w:marRight w:val="0"/>
          <w:marTop w:val="0"/>
          <w:marBottom w:val="0"/>
          <w:divBdr>
            <w:top w:val="none" w:sz="0" w:space="0" w:color="auto"/>
            <w:left w:val="none" w:sz="0" w:space="0" w:color="auto"/>
            <w:bottom w:val="none" w:sz="0" w:space="0" w:color="auto"/>
            <w:right w:val="none" w:sz="0" w:space="0" w:color="auto"/>
          </w:divBdr>
        </w:div>
        <w:div w:id="446509830">
          <w:marLeft w:val="0"/>
          <w:marRight w:val="0"/>
          <w:marTop w:val="0"/>
          <w:marBottom w:val="0"/>
          <w:divBdr>
            <w:top w:val="none" w:sz="0" w:space="0" w:color="auto"/>
            <w:left w:val="none" w:sz="0" w:space="0" w:color="auto"/>
            <w:bottom w:val="none" w:sz="0" w:space="0" w:color="auto"/>
            <w:right w:val="none" w:sz="0" w:space="0" w:color="auto"/>
          </w:divBdr>
        </w:div>
        <w:div w:id="446509834">
          <w:marLeft w:val="0"/>
          <w:marRight w:val="0"/>
          <w:marTop w:val="0"/>
          <w:marBottom w:val="0"/>
          <w:divBdr>
            <w:top w:val="none" w:sz="0" w:space="0" w:color="auto"/>
            <w:left w:val="none" w:sz="0" w:space="0" w:color="auto"/>
            <w:bottom w:val="none" w:sz="0" w:space="0" w:color="auto"/>
            <w:right w:val="none" w:sz="0" w:space="0" w:color="auto"/>
          </w:divBdr>
        </w:div>
        <w:div w:id="446510042">
          <w:marLeft w:val="0"/>
          <w:marRight w:val="0"/>
          <w:marTop w:val="0"/>
          <w:marBottom w:val="0"/>
          <w:divBdr>
            <w:top w:val="none" w:sz="0" w:space="0" w:color="auto"/>
            <w:left w:val="none" w:sz="0" w:space="0" w:color="auto"/>
            <w:bottom w:val="none" w:sz="0" w:space="0" w:color="auto"/>
            <w:right w:val="none" w:sz="0" w:space="0" w:color="auto"/>
          </w:divBdr>
        </w:div>
        <w:div w:id="446510049">
          <w:marLeft w:val="0"/>
          <w:marRight w:val="0"/>
          <w:marTop w:val="0"/>
          <w:marBottom w:val="0"/>
          <w:divBdr>
            <w:top w:val="none" w:sz="0" w:space="0" w:color="auto"/>
            <w:left w:val="none" w:sz="0" w:space="0" w:color="auto"/>
            <w:bottom w:val="none" w:sz="0" w:space="0" w:color="auto"/>
            <w:right w:val="none" w:sz="0" w:space="0" w:color="auto"/>
          </w:divBdr>
        </w:div>
        <w:div w:id="446510061">
          <w:marLeft w:val="0"/>
          <w:marRight w:val="0"/>
          <w:marTop w:val="0"/>
          <w:marBottom w:val="0"/>
          <w:divBdr>
            <w:top w:val="none" w:sz="0" w:space="0" w:color="auto"/>
            <w:left w:val="none" w:sz="0" w:space="0" w:color="auto"/>
            <w:bottom w:val="none" w:sz="0" w:space="0" w:color="auto"/>
            <w:right w:val="none" w:sz="0" w:space="0" w:color="auto"/>
          </w:divBdr>
        </w:div>
        <w:div w:id="446510083">
          <w:marLeft w:val="0"/>
          <w:marRight w:val="0"/>
          <w:marTop w:val="0"/>
          <w:marBottom w:val="0"/>
          <w:divBdr>
            <w:top w:val="none" w:sz="0" w:space="0" w:color="auto"/>
            <w:left w:val="none" w:sz="0" w:space="0" w:color="auto"/>
            <w:bottom w:val="none" w:sz="0" w:space="0" w:color="auto"/>
            <w:right w:val="none" w:sz="0" w:space="0" w:color="auto"/>
          </w:divBdr>
        </w:div>
        <w:div w:id="446510249">
          <w:marLeft w:val="0"/>
          <w:marRight w:val="0"/>
          <w:marTop w:val="0"/>
          <w:marBottom w:val="0"/>
          <w:divBdr>
            <w:top w:val="none" w:sz="0" w:space="0" w:color="auto"/>
            <w:left w:val="none" w:sz="0" w:space="0" w:color="auto"/>
            <w:bottom w:val="none" w:sz="0" w:space="0" w:color="auto"/>
            <w:right w:val="none" w:sz="0" w:space="0" w:color="auto"/>
          </w:divBdr>
        </w:div>
        <w:div w:id="446510258">
          <w:marLeft w:val="0"/>
          <w:marRight w:val="0"/>
          <w:marTop w:val="0"/>
          <w:marBottom w:val="0"/>
          <w:divBdr>
            <w:top w:val="none" w:sz="0" w:space="0" w:color="auto"/>
            <w:left w:val="none" w:sz="0" w:space="0" w:color="auto"/>
            <w:bottom w:val="none" w:sz="0" w:space="0" w:color="auto"/>
            <w:right w:val="none" w:sz="0" w:space="0" w:color="auto"/>
          </w:divBdr>
        </w:div>
        <w:div w:id="446510316">
          <w:marLeft w:val="0"/>
          <w:marRight w:val="0"/>
          <w:marTop w:val="0"/>
          <w:marBottom w:val="0"/>
          <w:divBdr>
            <w:top w:val="none" w:sz="0" w:space="0" w:color="auto"/>
            <w:left w:val="none" w:sz="0" w:space="0" w:color="auto"/>
            <w:bottom w:val="none" w:sz="0" w:space="0" w:color="auto"/>
            <w:right w:val="none" w:sz="0" w:space="0" w:color="auto"/>
          </w:divBdr>
        </w:div>
        <w:div w:id="446510446">
          <w:marLeft w:val="0"/>
          <w:marRight w:val="0"/>
          <w:marTop w:val="0"/>
          <w:marBottom w:val="0"/>
          <w:divBdr>
            <w:top w:val="none" w:sz="0" w:space="0" w:color="auto"/>
            <w:left w:val="none" w:sz="0" w:space="0" w:color="auto"/>
            <w:bottom w:val="none" w:sz="0" w:space="0" w:color="auto"/>
            <w:right w:val="none" w:sz="0" w:space="0" w:color="auto"/>
          </w:divBdr>
        </w:div>
        <w:div w:id="446510522">
          <w:marLeft w:val="0"/>
          <w:marRight w:val="0"/>
          <w:marTop w:val="0"/>
          <w:marBottom w:val="0"/>
          <w:divBdr>
            <w:top w:val="none" w:sz="0" w:space="0" w:color="auto"/>
            <w:left w:val="none" w:sz="0" w:space="0" w:color="auto"/>
            <w:bottom w:val="none" w:sz="0" w:space="0" w:color="auto"/>
            <w:right w:val="none" w:sz="0" w:space="0" w:color="auto"/>
          </w:divBdr>
        </w:div>
        <w:div w:id="446510766">
          <w:marLeft w:val="0"/>
          <w:marRight w:val="0"/>
          <w:marTop w:val="0"/>
          <w:marBottom w:val="0"/>
          <w:divBdr>
            <w:top w:val="none" w:sz="0" w:space="0" w:color="auto"/>
            <w:left w:val="none" w:sz="0" w:space="0" w:color="auto"/>
            <w:bottom w:val="none" w:sz="0" w:space="0" w:color="auto"/>
            <w:right w:val="none" w:sz="0" w:space="0" w:color="auto"/>
          </w:divBdr>
        </w:div>
        <w:div w:id="446510881">
          <w:marLeft w:val="0"/>
          <w:marRight w:val="0"/>
          <w:marTop w:val="0"/>
          <w:marBottom w:val="0"/>
          <w:divBdr>
            <w:top w:val="none" w:sz="0" w:space="0" w:color="auto"/>
            <w:left w:val="none" w:sz="0" w:space="0" w:color="auto"/>
            <w:bottom w:val="none" w:sz="0" w:space="0" w:color="auto"/>
            <w:right w:val="none" w:sz="0" w:space="0" w:color="auto"/>
          </w:divBdr>
        </w:div>
        <w:div w:id="446510920">
          <w:marLeft w:val="0"/>
          <w:marRight w:val="0"/>
          <w:marTop w:val="0"/>
          <w:marBottom w:val="0"/>
          <w:divBdr>
            <w:top w:val="none" w:sz="0" w:space="0" w:color="auto"/>
            <w:left w:val="none" w:sz="0" w:space="0" w:color="auto"/>
            <w:bottom w:val="none" w:sz="0" w:space="0" w:color="auto"/>
            <w:right w:val="none" w:sz="0" w:space="0" w:color="auto"/>
          </w:divBdr>
        </w:div>
        <w:div w:id="446511061">
          <w:marLeft w:val="0"/>
          <w:marRight w:val="0"/>
          <w:marTop w:val="0"/>
          <w:marBottom w:val="0"/>
          <w:divBdr>
            <w:top w:val="none" w:sz="0" w:space="0" w:color="auto"/>
            <w:left w:val="none" w:sz="0" w:space="0" w:color="auto"/>
            <w:bottom w:val="none" w:sz="0" w:space="0" w:color="auto"/>
            <w:right w:val="none" w:sz="0" w:space="0" w:color="auto"/>
          </w:divBdr>
        </w:div>
        <w:div w:id="446511195">
          <w:marLeft w:val="0"/>
          <w:marRight w:val="0"/>
          <w:marTop w:val="0"/>
          <w:marBottom w:val="0"/>
          <w:divBdr>
            <w:top w:val="none" w:sz="0" w:space="0" w:color="auto"/>
            <w:left w:val="none" w:sz="0" w:space="0" w:color="auto"/>
            <w:bottom w:val="none" w:sz="0" w:space="0" w:color="auto"/>
            <w:right w:val="none" w:sz="0" w:space="0" w:color="auto"/>
          </w:divBdr>
        </w:div>
        <w:div w:id="446511240">
          <w:marLeft w:val="0"/>
          <w:marRight w:val="0"/>
          <w:marTop w:val="0"/>
          <w:marBottom w:val="0"/>
          <w:divBdr>
            <w:top w:val="none" w:sz="0" w:space="0" w:color="auto"/>
            <w:left w:val="none" w:sz="0" w:space="0" w:color="auto"/>
            <w:bottom w:val="none" w:sz="0" w:space="0" w:color="auto"/>
            <w:right w:val="none" w:sz="0" w:space="0" w:color="auto"/>
          </w:divBdr>
        </w:div>
      </w:divsChild>
    </w:div>
    <w:div w:id="446508352">
      <w:marLeft w:val="0"/>
      <w:marRight w:val="0"/>
      <w:marTop w:val="0"/>
      <w:marBottom w:val="0"/>
      <w:divBdr>
        <w:top w:val="none" w:sz="0" w:space="0" w:color="auto"/>
        <w:left w:val="none" w:sz="0" w:space="0" w:color="auto"/>
        <w:bottom w:val="none" w:sz="0" w:space="0" w:color="auto"/>
        <w:right w:val="none" w:sz="0" w:space="0" w:color="auto"/>
      </w:divBdr>
      <w:divsChild>
        <w:div w:id="446507947">
          <w:marLeft w:val="0"/>
          <w:marRight w:val="0"/>
          <w:marTop w:val="0"/>
          <w:marBottom w:val="0"/>
          <w:divBdr>
            <w:top w:val="none" w:sz="0" w:space="0" w:color="auto"/>
            <w:left w:val="none" w:sz="0" w:space="0" w:color="auto"/>
            <w:bottom w:val="none" w:sz="0" w:space="0" w:color="auto"/>
            <w:right w:val="none" w:sz="0" w:space="0" w:color="auto"/>
          </w:divBdr>
        </w:div>
        <w:div w:id="446508116">
          <w:marLeft w:val="0"/>
          <w:marRight w:val="0"/>
          <w:marTop w:val="0"/>
          <w:marBottom w:val="0"/>
          <w:divBdr>
            <w:top w:val="none" w:sz="0" w:space="0" w:color="auto"/>
            <w:left w:val="none" w:sz="0" w:space="0" w:color="auto"/>
            <w:bottom w:val="none" w:sz="0" w:space="0" w:color="auto"/>
            <w:right w:val="none" w:sz="0" w:space="0" w:color="auto"/>
          </w:divBdr>
        </w:div>
        <w:div w:id="446508232">
          <w:marLeft w:val="0"/>
          <w:marRight w:val="0"/>
          <w:marTop w:val="0"/>
          <w:marBottom w:val="0"/>
          <w:divBdr>
            <w:top w:val="none" w:sz="0" w:space="0" w:color="auto"/>
            <w:left w:val="none" w:sz="0" w:space="0" w:color="auto"/>
            <w:bottom w:val="none" w:sz="0" w:space="0" w:color="auto"/>
            <w:right w:val="none" w:sz="0" w:space="0" w:color="auto"/>
          </w:divBdr>
        </w:div>
        <w:div w:id="446508258">
          <w:marLeft w:val="0"/>
          <w:marRight w:val="0"/>
          <w:marTop w:val="0"/>
          <w:marBottom w:val="0"/>
          <w:divBdr>
            <w:top w:val="none" w:sz="0" w:space="0" w:color="auto"/>
            <w:left w:val="none" w:sz="0" w:space="0" w:color="auto"/>
            <w:bottom w:val="none" w:sz="0" w:space="0" w:color="auto"/>
            <w:right w:val="none" w:sz="0" w:space="0" w:color="auto"/>
          </w:divBdr>
        </w:div>
        <w:div w:id="446508308">
          <w:marLeft w:val="0"/>
          <w:marRight w:val="0"/>
          <w:marTop w:val="0"/>
          <w:marBottom w:val="0"/>
          <w:divBdr>
            <w:top w:val="none" w:sz="0" w:space="0" w:color="auto"/>
            <w:left w:val="none" w:sz="0" w:space="0" w:color="auto"/>
            <w:bottom w:val="none" w:sz="0" w:space="0" w:color="auto"/>
            <w:right w:val="none" w:sz="0" w:space="0" w:color="auto"/>
          </w:divBdr>
        </w:div>
        <w:div w:id="446508529">
          <w:marLeft w:val="0"/>
          <w:marRight w:val="0"/>
          <w:marTop w:val="0"/>
          <w:marBottom w:val="0"/>
          <w:divBdr>
            <w:top w:val="none" w:sz="0" w:space="0" w:color="auto"/>
            <w:left w:val="none" w:sz="0" w:space="0" w:color="auto"/>
            <w:bottom w:val="none" w:sz="0" w:space="0" w:color="auto"/>
            <w:right w:val="none" w:sz="0" w:space="0" w:color="auto"/>
          </w:divBdr>
        </w:div>
        <w:div w:id="446508560">
          <w:marLeft w:val="0"/>
          <w:marRight w:val="0"/>
          <w:marTop w:val="0"/>
          <w:marBottom w:val="0"/>
          <w:divBdr>
            <w:top w:val="none" w:sz="0" w:space="0" w:color="auto"/>
            <w:left w:val="none" w:sz="0" w:space="0" w:color="auto"/>
            <w:bottom w:val="none" w:sz="0" w:space="0" w:color="auto"/>
            <w:right w:val="none" w:sz="0" w:space="0" w:color="auto"/>
          </w:divBdr>
        </w:div>
        <w:div w:id="446508574">
          <w:marLeft w:val="0"/>
          <w:marRight w:val="0"/>
          <w:marTop w:val="0"/>
          <w:marBottom w:val="0"/>
          <w:divBdr>
            <w:top w:val="none" w:sz="0" w:space="0" w:color="auto"/>
            <w:left w:val="none" w:sz="0" w:space="0" w:color="auto"/>
            <w:bottom w:val="none" w:sz="0" w:space="0" w:color="auto"/>
            <w:right w:val="none" w:sz="0" w:space="0" w:color="auto"/>
          </w:divBdr>
        </w:div>
        <w:div w:id="446508637">
          <w:marLeft w:val="0"/>
          <w:marRight w:val="0"/>
          <w:marTop w:val="0"/>
          <w:marBottom w:val="0"/>
          <w:divBdr>
            <w:top w:val="none" w:sz="0" w:space="0" w:color="auto"/>
            <w:left w:val="none" w:sz="0" w:space="0" w:color="auto"/>
            <w:bottom w:val="none" w:sz="0" w:space="0" w:color="auto"/>
            <w:right w:val="none" w:sz="0" w:space="0" w:color="auto"/>
          </w:divBdr>
        </w:div>
        <w:div w:id="446508850">
          <w:marLeft w:val="0"/>
          <w:marRight w:val="0"/>
          <w:marTop w:val="0"/>
          <w:marBottom w:val="0"/>
          <w:divBdr>
            <w:top w:val="none" w:sz="0" w:space="0" w:color="auto"/>
            <w:left w:val="none" w:sz="0" w:space="0" w:color="auto"/>
            <w:bottom w:val="none" w:sz="0" w:space="0" w:color="auto"/>
            <w:right w:val="none" w:sz="0" w:space="0" w:color="auto"/>
          </w:divBdr>
        </w:div>
        <w:div w:id="446508864">
          <w:marLeft w:val="0"/>
          <w:marRight w:val="0"/>
          <w:marTop w:val="0"/>
          <w:marBottom w:val="0"/>
          <w:divBdr>
            <w:top w:val="none" w:sz="0" w:space="0" w:color="auto"/>
            <w:left w:val="none" w:sz="0" w:space="0" w:color="auto"/>
            <w:bottom w:val="none" w:sz="0" w:space="0" w:color="auto"/>
            <w:right w:val="none" w:sz="0" w:space="0" w:color="auto"/>
          </w:divBdr>
        </w:div>
        <w:div w:id="446508926">
          <w:marLeft w:val="0"/>
          <w:marRight w:val="0"/>
          <w:marTop w:val="0"/>
          <w:marBottom w:val="0"/>
          <w:divBdr>
            <w:top w:val="none" w:sz="0" w:space="0" w:color="auto"/>
            <w:left w:val="none" w:sz="0" w:space="0" w:color="auto"/>
            <w:bottom w:val="none" w:sz="0" w:space="0" w:color="auto"/>
            <w:right w:val="none" w:sz="0" w:space="0" w:color="auto"/>
          </w:divBdr>
        </w:div>
        <w:div w:id="446509037">
          <w:marLeft w:val="0"/>
          <w:marRight w:val="0"/>
          <w:marTop w:val="0"/>
          <w:marBottom w:val="0"/>
          <w:divBdr>
            <w:top w:val="none" w:sz="0" w:space="0" w:color="auto"/>
            <w:left w:val="none" w:sz="0" w:space="0" w:color="auto"/>
            <w:bottom w:val="none" w:sz="0" w:space="0" w:color="auto"/>
            <w:right w:val="none" w:sz="0" w:space="0" w:color="auto"/>
          </w:divBdr>
        </w:div>
        <w:div w:id="446509149">
          <w:marLeft w:val="0"/>
          <w:marRight w:val="0"/>
          <w:marTop w:val="0"/>
          <w:marBottom w:val="0"/>
          <w:divBdr>
            <w:top w:val="none" w:sz="0" w:space="0" w:color="auto"/>
            <w:left w:val="none" w:sz="0" w:space="0" w:color="auto"/>
            <w:bottom w:val="none" w:sz="0" w:space="0" w:color="auto"/>
            <w:right w:val="none" w:sz="0" w:space="0" w:color="auto"/>
          </w:divBdr>
        </w:div>
        <w:div w:id="446509409">
          <w:marLeft w:val="0"/>
          <w:marRight w:val="0"/>
          <w:marTop w:val="0"/>
          <w:marBottom w:val="0"/>
          <w:divBdr>
            <w:top w:val="none" w:sz="0" w:space="0" w:color="auto"/>
            <w:left w:val="none" w:sz="0" w:space="0" w:color="auto"/>
            <w:bottom w:val="none" w:sz="0" w:space="0" w:color="auto"/>
            <w:right w:val="none" w:sz="0" w:space="0" w:color="auto"/>
          </w:divBdr>
        </w:div>
        <w:div w:id="446509472">
          <w:marLeft w:val="0"/>
          <w:marRight w:val="0"/>
          <w:marTop w:val="0"/>
          <w:marBottom w:val="0"/>
          <w:divBdr>
            <w:top w:val="none" w:sz="0" w:space="0" w:color="auto"/>
            <w:left w:val="none" w:sz="0" w:space="0" w:color="auto"/>
            <w:bottom w:val="none" w:sz="0" w:space="0" w:color="auto"/>
            <w:right w:val="none" w:sz="0" w:space="0" w:color="auto"/>
          </w:divBdr>
        </w:div>
        <w:div w:id="446509541">
          <w:marLeft w:val="0"/>
          <w:marRight w:val="0"/>
          <w:marTop w:val="0"/>
          <w:marBottom w:val="0"/>
          <w:divBdr>
            <w:top w:val="none" w:sz="0" w:space="0" w:color="auto"/>
            <w:left w:val="none" w:sz="0" w:space="0" w:color="auto"/>
            <w:bottom w:val="none" w:sz="0" w:space="0" w:color="auto"/>
            <w:right w:val="none" w:sz="0" w:space="0" w:color="auto"/>
          </w:divBdr>
        </w:div>
        <w:div w:id="446509601">
          <w:marLeft w:val="0"/>
          <w:marRight w:val="0"/>
          <w:marTop w:val="0"/>
          <w:marBottom w:val="0"/>
          <w:divBdr>
            <w:top w:val="none" w:sz="0" w:space="0" w:color="auto"/>
            <w:left w:val="none" w:sz="0" w:space="0" w:color="auto"/>
            <w:bottom w:val="none" w:sz="0" w:space="0" w:color="auto"/>
            <w:right w:val="none" w:sz="0" w:space="0" w:color="auto"/>
          </w:divBdr>
        </w:div>
        <w:div w:id="446509874">
          <w:marLeft w:val="0"/>
          <w:marRight w:val="0"/>
          <w:marTop w:val="0"/>
          <w:marBottom w:val="0"/>
          <w:divBdr>
            <w:top w:val="none" w:sz="0" w:space="0" w:color="auto"/>
            <w:left w:val="none" w:sz="0" w:space="0" w:color="auto"/>
            <w:bottom w:val="none" w:sz="0" w:space="0" w:color="auto"/>
            <w:right w:val="none" w:sz="0" w:space="0" w:color="auto"/>
          </w:divBdr>
        </w:div>
        <w:div w:id="446510181">
          <w:marLeft w:val="0"/>
          <w:marRight w:val="0"/>
          <w:marTop w:val="0"/>
          <w:marBottom w:val="0"/>
          <w:divBdr>
            <w:top w:val="none" w:sz="0" w:space="0" w:color="auto"/>
            <w:left w:val="none" w:sz="0" w:space="0" w:color="auto"/>
            <w:bottom w:val="none" w:sz="0" w:space="0" w:color="auto"/>
            <w:right w:val="none" w:sz="0" w:space="0" w:color="auto"/>
          </w:divBdr>
        </w:div>
        <w:div w:id="446510401">
          <w:marLeft w:val="0"/>
          <w:marRight w:val="0"/>
          <w:marTop w:val="0"/>
          <w:marBottom w:val="0"/>
          <w:divBdr>
            <w:top w:val="none" w:sz="0" w:space="0" w:color="auto"/>
            <w:left w:val="none" w:sz="0" w:space="0" w:color="auto"/>
            <w:bottom w:val="none" w:sz="0" w:space="0" w:color="auto"/>
            <w:right w:val="none" w:sz="0" w:space="0" w:color="auto"/>
          </w:divBdr>
        </w:div>
        <w:div w:id="446510476">
          <w:marLeft w:val="0"/>
          <w:marRight w:val="0"/>
          <w:marTop w:val="0"/>
          <w:marBottom w:val="0"/>
          <w:divBdr>
            <w:top w:val="none" w:sz="0" w:space="0" w:color="auto"/>
            <w:left w:val="none" w:sz="0" w:space="0" w:color="auto"/>
            <w:bottom w:val="none" w:sz="0" w:space="0" w:color="auto"/>
            <w:right w:val="none" w:sz="0" w:space="0" w:color="auto"/>
          </w:divBdr>
        </w:div>
        <w:div w:id="446510477">
          <w:marLeft w:val="0"/>
          <w:marRight w:val="0"/>
          <w:marTop w:val="0"/>
          <w:marBottom w:val="0"/>
          <w:divBdr>
            <w:top w:val="none" w:sz="0" w:space="0" w:color="auto"/>
            <w:left w:val="none" w:sz="0" w:space="0" w:color="auto"/>
            <w:bottom w:val="none" w:sz="0" w:space="0" w:color="auto"/>
            <w:right w:val="none" w:sz="0" w:space="0" w:color="auto"/>
          </w:divBdr>
        </w:div>
        <w:div w:id="446510502">
          <w:marLeft w:val="0"/>
          <w:marRight w:val="0"/>
          <w:marTop w:val="0"/>
          <w:marBottom w:val="0"/>
          <w:divBdr>
            <w:top w:val="none" w:sz="0" w:space="0" w:color="auto"/>
            <w:left w:val="none" w:sz="0" w:space="0" w:color="auto"/>
            <w:bottom w:val="none" w:sz="0" w:space="0" w:color="auto"/>
            <w:right w:val="none" w:sz="0" w:space="0" w:color="auto"/>
          </w:divBdr>
        </w:div>
        <w:div w:id="446510505">
          <w:marLeft w:val="0"/>
          <w:marRight w:val="0"/>
          <w:marTop w:val="0"/>
          <w:marBottom w:val="0"/>
          <w:divBdr>
            <w:top w:val="none" w:sz="0" w:space="0" w:color="auto"/>
            <w:left w:val="none" w:sz="0" w:space="0" w:color="auto"/>
            <w:bottom w:val="none" w:sz="0" w:space="0" w:color="auto"/>
            <w:right w:val="none" w:sz="0" w:space="0" w:color="auto"/>
          </w:divBdr>
        </w:div>
        <w:div w:id="446510672">
          <w:marLeft w:val="0"/>
          <w:marRight w:val="0"/>
          <w:marTop w:val="0"/>
          <w:marBottom w:val="0"/>
          <w:divBdr>
            <w:top w:val="none" w:sz="0" w:space="0" w:color="auto"/>
            <w:left w:val="none" w:sz="0" w:space="0" w:color="auto"/>
            <w:bottom w:val="none" w:sz="0" w:space="0" w:color="auto"/>
            <w:right w:val="none" w:sz="0" w:space="0" w:color="auto"/>
          </w:divBdr>
        </w:div>
        <w:div w:id="446510863">
          <w:marLeft w:val="0"/>
          <w:marRight w:val="0"/>
          <w:marTop w:val="0"/>
          <w:marBottom w:val="0"/>
          <w:divBdr>
            <w:top w:val="none" w:sz="0" w:space="0" w:color="auto"/>
            <w:left w:val="none" w:sz="0" w:space="0" w:color="auto"/>
            <w:bottom w:val="none" w:sz="0" w:space="0" w:color="auto"/>
            <w:right w:val="none" w:sz="0" w:space="0" w:color="auto"/>
          </w:divBdr>
        </w:div>
        <w:div w:id="446510876">
          <w:marLeft w:val="0"/>
          <w:marRight w:val="0"/>
          <w:marTop w:val="0"/>
          <w:marBottom w:val="0"/>
          <w:divBdr>
            <w:top w:val="none" w:sz="0" w:space="0" w:color="auto"/>
            <w:left w:val="none" w:sz="0" w:space="0" w:color="auto"/>
            <w:bottom w:val="none" w:sz="0" w:space="0" w:color="auto"/>
            <w:right w:val="none" w:sz="0" w:space="0" w:color="auto"/>
          </w:divBdr>
        </w:div>
        <w:div w:id="446510929">
          <w:marLeft w:val="0"/>
          <w:marRight w:val="0"/>
          <w:marTop w:val="0"/>
          <w:marBottom w:val="0"/>
          <w:divBdr>
            <w:top w:val="none" w:sz="0" w:space="0" w:color="auto"/>
            <w:left w:val="none" w:sz="0" w:space="0" w:color="auto"/>
            <w:bottom w:val="none" w:sz="0" w:space="0" w:color="auto"/>
            <w:right w:val="none" w:sz="0" w:space="0" w:color="auto"/>
          </w:divBdr>
        </w:div>
        <w:div w:id="446511090">
          <w:marLeft w:val="0"/>
          <w:marRight w:val="0"/>
          <w:marTop w:val="0"/>
          <w:marBottom w:val="0"/>
          <w:divBdr>
            <w:top w:val="none" w:sz="0" w:space="0" w:color="auto"/>
            <w:left w:val="none" w:sz="0" w:space="0" w:color="auto"/>
            <w:bottom w:val="none" w:sz="0" w:space="0" w:color="auto"/>
            <w:right w:val="none" w:sz="0" w:space="0" w:color="auto"/>
          </w:divBdr>
        </w:div>
        <w:div w:id="446511174">
          <w:marLeft w:val="0"/>
          <w:marRight w:val="0"/>
          <w:marTop w:val="0"/>
          <w:marBottom w:val="0"/>
          <w:divBdr>
            <w:top w:val="none" w:sz="0" w:space="0" w:color="auto"/>
            <w:left w:val="none" w:sz="0" w:space="0" w:color="auto"/>
            <w:bottom w:val="none" w:sz="0" w:space="0" w:color="auto"/>
            <w:right w:val="none" w:sz="0" w:space="0" w:color="auto"/>
          </w:divBdr>
        </w:div>
        <w:div w:id="446511233">
          <w:marLeft w:val="0"/>
          <w:marRight w:val="0"/>
          <w:marTop w:val="0"/>
          <w:marBottom w:val="0"/>
          <w:divBdr>
            <w:top w:val="none" w:sz="0" w:space="0" w:color="auto"/>
            <w:left w:val="none" w:sz="0" w:space="0" w:color="auto"/>
            <w:bottom w:val="none" w:sz="0" w:space="0" w:color="auto"/>
            <w:right w:val="none" w:sz="0" w:space="0" w:color="auto"/>
          </w:divBdr>
        </w:div>
      </w:divsChild>
    </w:div>
    <w:div w:id="446508387">
      <w:marLeft w:val="0"/>
      <w:marRight w:val="0"/>
      <w:marTop w:val="0"/>
      <w:marBottom w:val="0"/>
      <w:divBdr>
        <w:top w:val="none" w:sz="0" w:space="0" w:color="auto"/>
        <w:left w:val="none" w:sz="0" w:space="0" w:color="auto"/>
        <w:bottom w:val="none" w:sz="0" w:space="0" w:color="auto"/>
        <w:right w:val="none" w:sz="0" w:space="0" w:color="auto"/>
      </w:divBdr>
      <w:divsChild>
        <w:div w:id="446507941">
          <w:marLeft w:val="0"/>
          <w:marRight w:val="0"/>
          <w:marTop w:val="0"/>
          <w:marBottom w:val="0"/>
          <w:divBdr>
            <w:top w:val="none" w:sz="0" w:space="0" w:color="auto"/>
            <w:left w:val="none" w:sz="0" w:space="0" w:color="auto"/>
            <w:bottom w:val="none" w:sz="0" w:space="0" w:color="auto"/>
            <w:right w:val="none" w:sz="0" w:space="0" w:color="auto"/>
          </w:divBdr>
        </w:div>
        <w:div w:id="446508022">
          <w:marLeft w:val="0"/>
          <w:marRight w:val="0"/>
          <w:marTop w:val="0"/>
          <w:marBottom w:val="0"/>
          <w:divBdr>
            <w:top w:val="none" w:sz="0" w:space="0" w:color="auto"/>
            <w:left w:val="none" w:sz="0" w:space="0" w:color="auto"/>
            <w:bottom w:val="none" w:sz="0" w:space="0" w:color="auto"/>
            <w:right w:val="none" w:sz="0" w:space="0" w:color="auto"/>
          </w:divBdr>
        </w:div>
        <w:div w:id="446508025">
          <w:marLeft w:val="0"/>
          <w:marRight w:val="0"/>
          <w:marTop w:val="0"/>
          <w:marBottom w:val="0"/>
          <w:divBdr>
            <w:top w:val="none" w:sz="0" w:space="0" w:color="auto"/>
            <w:left w:val="none" w:sz="0" w:space="0" w:color="auto"/>
            <w:bottom w:val="none" w:sz="0" w:space="0" w:color="auto"/>
            <w:right w:val="none" w:sz="0" w:space="0" w:color="auto"/>
          </w:divBdr>
        </w:div>
        <w:div w:id="446508324">
          <w:marLeft w:val="0"/>
          <w:marRight w:val="0"/>
          <w:marTop w:val="0"/>
          <w:marBottom w:val="0"/>
          <w:divBdr>
            <w:top w:val="none" w:sz="0" w:space="0" w:color="auto"/>
            <w:left w:val="none" w:sz="0" w:space="0" w:color="auto"/>
            <w:bottom w:val="none" w:sz="0" w:space="0" w:color="auto"/>
            <w:right w:val="none" w:sz="0" w:space="0" w:color="auto"/>
          </w:divBdr>
        </w:div>
        <w:div w:id="446508334">
          <w:marLeft w:val="0"/>
          <w:marRight w:val="0"/>
          <w:marTop w:val="0"/>
          <w:marBottom w:val="0"/>
          <w:divBdr>
            <w:top w:val="none" w:sz="0" w:space="0" w:color="auto"/>
            <w:left w:val="none" w:sz="0" w:space="0" w:color="auto"/>
            <w:bottom w:val="none" w:sz="0" w:space="0" w:color="auto"/>
            <w:right w:val="none" w:sz="0" w:space="0" w:color="auto"/>
          </w:divBdr>
        </w:div>
        <w:div w:id="446508371">
          <w:marLeft w:val="0"/>
          <w:marRight w:val="0"/>
          <w:marTop w:val="0"/>
          <w:marBottom w:val="0"/>
          <w:divBdr>
            <w:top w:val="none" w:sz="0" w:space="0" w:color="auto"/>
            <w:left w:val="none" w:sz="0" w:space="0" w:color="auto"/>
            <w:bottom w:val="none" w:sz="0" w:space="0" w:color="auto"/>
            <w:right w:val="none" w:sz="0" w:space="0" w:color="auto"/>
          </w:divBdr>
        </w:div>
        <w:div w:id="446508390">
          <w:marLeft w:val="0"/>
          <w:marRight w:val="0"/>
          <w:marTop w:val="0"/>
          <w:marBottom w:val="0"/>
          <w:divBdr>
            <w:top w:val="none" w:sz="0" w:space="0" w:color="auto"/>
            <w:left w:val="none" w:sz="0" w:space="0" w:color="auto"/>
            <w:bottom w:val="none" w:sz="0" w:space="0" w:color="auto"/>
            <w:right w:val="none" w:sz="0" w:space="0" w:color="auto"/>
          </w:divBdr>
        </w:div>
        <w:div w:id="446508643">
          <w:marLeft w:val="0"/>
          <w:marRight w:val="0"/>
          <w:marTop w:val="0"/>
          <w:marBottom w:val="0"/>
          <w:divBdr>
            <w:top w:val="none" w:sz="0" w:space="0" w:color="auto"/>
            <w:left w:val="none" w:sz="0" w:space="0" w:color="auto"/>
            <w:bottom w:val="none" w:sz="0" w:space="0" w:color="auto"/>
            <w:right w:val="none" w:sz="0" w:space="0" w:color="auto"/>
          </w:divBdr>
        </w:div>
        <w:div w:id="446508694">
          <w:marLeft w:val="0"/>
          <w:marRight w:val="0"/>
          <w:marTop w:val="0"/>
          <w:marBottom w:val="0"/>
          <w:divBdr>
            <w:top w:val="none" w:sz="0" w:space="0" w:color="auto"/>
            <w:left w:val="none" w:sz="0" w:space="0" w:color="auto"/>
            <w:bottom w:val="none" w:sz="0" w:space="0" w:color="auto"/>
            <w:right w:val="none" w:sz="0" w:space="0" w:color="auto"/>
          </w:divBdr>
        </w:div>
        <w:div w:id="446508719">
          <w:marLeft w:val="0"/>
          <w:marRight w:val="0"/>
          <w:marTop w:val="0"/>
          <w:marBottom w:val="0"/>
          <w:divBdr>
            <w:top w:val="none" w:sz="0" w:space="0" w:color="auto"/>
            <w:left w:val="none" w:sz="0" w:space="0" w:color="auto"/>
            <w:bottom w:val="none" w:sz="0" w:space="0" w:color="auto"/>
            <w:right w:val="none" w:sz="0" w:space="0" w:color="auto"/>
          </w:divBdr>
        </w:div>
        <w:div w:id="446508731">
          <w:marLeft w:val="0"/>
          <w:marRight w:val="0"/>
          <w:marTop w:val="0"/>
          <w:marBottom w:val="0"/>
          <w:divBdr>
            <w:top w:val="none" w:sz="0" w:space="0" w:color="auto"/>
            <w:left w:val="none" w:sz="0" w:space="0" w:color="auto"/>
            <w:bottom w:val="none" w:sz="0" w:space="0" w:color="auto"/>
            <w:right w:val="none" w:sz="0" w:space="0" w:color="auto"/>
          </w:divBdr>
        </w:div>
        <w:div w:id="446508919">
          <w:marLeft w:val="0"/>
          <w:marRight w:val="0"/>
          <w:marTop w:val="0"/>
          <w:marBottom w:val="0"/>
          <w:divBdr>
            <w:top w:val="none" w:sz="0" w:space="0" w:color="auto"/>
            <w:left w:val="none" w:sz="0" w:space="0" w:color="auto"/>
            <w:bottom w:val="none" w:sz="0" w:space="0" w:color="auto"/>
            <w:right w:val="none" w:sz="0" w:space="0" w:color="auto"/>
          </w:divBdr>
        </w:div>
        <w:div w:id="446508962">
          <w:marLeft w:val="0"/>
          <w:marRight w:val="0"/>
          <w:marTop w:val="0"/>
          <w:marBottom w:val="0"/>
          <w:divBdr>
            <w:top w:val="none" w:sz="0" w:space="0" w:color="auto"/>
            <w:left w:val="none" w:sz="0" w:space="0" w:color="auto"/>
            <w:bottom w:val="none" w:sz="0" w:space="0" w:color="auto"/>
            <w:right w:val="none" w:sz="0" w:space="0" w:color="auto"/>
          </w:divBdr>
        </w:div>
        <w:div w:id="446509201">
          <w:marLeft w:val="0"/>
          <w:marRight w:val="0"/>
          <w:marTop w:val="0"/>
          <w:marBottom w:val="0"/>
          <w:divBdr>
            <w:top w:val="none" w:sz="0" w:space="0" w:color="auto"/>
            <w:left w:val="none" w:sz="0" w:space="0" w:color="auto"/>
            <w:bottom w:val="none" w:sz="0" w:space="0" w:color="auto"/>
            <w:right w:val="none" w:sz="0" w:space="0" w:color="auto"/>
          </w:divBdr>
        </w:div>
        <w:div w:id="446509397">
          <w:marLeft w:val="0"/>
          <w:marRight w:val="0"/>
          <w:marTop w:val="0"/>
          <w:marBottom w:val="0"/>
          <w:divBdr>
            <w:top w:val="none" w:sz="0" w:space="0" w:color="auto"/>
            <w:left w:val="none" w:sz="0" w:space="0" w:color="auto"/>
            <w:bottom w:val="none" w:sz="0" w:space="0" w:color="auto"/>
            <w:right w:val="none" w:sz="0" w:space="0" w:color="auto"/>
          </w:divBdr>
        </w:div>
        <w:div w:id="446509571">
          <w:marLeft w:val="0"/>
          <w:marRight w:val="0"/>
          <w:marTop w:val="0"/>
          <w:marBottom w:val="0"/>
          <w:divBdr>
            <w:top w:val="none" w:sz="0" w:space="0" w:color="auto"/>
            <w:left w:val="none" w:sz="0" w:space="0" w:color="auto"/>
            <w:bottom w:val="none" w:sz="0" w:space="0" w:color="auto"/>
            <w:right w:val="none" w:sz="0" w:space="0" w:color="auto"/>
          </w:divBdr>
        </w:div>
        <w:div w:id="446509711">
          <w:marLeft w:val="0"/>
          <w:marRight w:val="0"/>
          <w:marTop w:val="0"/>
          <w:marBottom w:val="0"/>
          <w:divBdr>
            <w:top w:val="none" w:sz="0" w:space="0" w:color="auto"/>
            <w:left w:val="none" w:sz="0" w:space="0" w:color="auto"/>
            <w:bottom w:val="none" w:sz="0" w:space="0" w:color="auto"/>
            <w:right w:val="none" w:sz="0" w:space="0" w:color="auto"/>
          </w:divBdr>
        </w:div>
        <w:div w:id="446509791">
          <w:marLeft w:val="0"/>
          <w:marRight w:val="0"/>
          <w:marTop w:val="0"/>
          <w:marBottom w:val="0"/>
          <w:divBdr>
            <w:top w:val="none" w:sz="0" w:space="0" w:color="auto"/>
            <w:left w:val="none" w:sz="0" w:space="0" w:color="auto"/>
            <w:bottom w:val="none" w:sz="0" w:space="0" w:color="auto"/>
            <w:right w:val="none" w:sz="0" w:space="0" w:color="auto"/>
          </w:divBdr>
        </w:div>
        <w:div w:id="446509841">
          <w:marLeft w:val="0"/>
          <w:marRight w:val="0"/>
          <w:marTop w:val="0"/>
          <w:marBottom w:val="0"/>
          <w:divBdr>
            <w:top w:val="none" w:sz="0" w:space="0" w:color="auto"/>
            <w:left w:val="none" w:sz="0" w:space="0" w:color="auto"/>
            <w:bottom w:val="none" w:sz="0" w:space="0" w:color="auto"/>
            <w:right w:val="none" w:sz="0" w:space="0" w:color="auto"/>
          </w:divBdr>
        </w:div>
        <w:div w:id="446509873">
          <w:marLeft w:val="0"/>
          <w:marRight w:val="0"/>
          <w:marTop w:val="0"/>
          <w:marBottom w:val="0"/>
          <w:divBdr>
            <w:top w:val="none" w:sz="0" w:space="0" w:color="auto"/>
            <w:left w:val="none" w:sz="0" w:space="0" w:color="auto"/>
            <w:bottom w:val="none" w:sz="0" w:space="0" w:color="auto"/>
            <w:right w:val="none" w:sz="0" w:space="0" w:color="auto"/>
          </w:divBdr>
        </w:div>
        <w:div w:id="446509883">
          <w:marLeft w:val="0"/>
          <w:marRight w:val="0"/>
          <w:marTop w:val="0"/>
          <w:marBottom w:val="0"/>
          <w:divBdr>
            <w:top w:val="none" w:sz="0" w:space="0" w:color="auto"/>
            <w:left w:val="none" w:sz="0" w:space="0" w:color="auto"/>
            <w:bottom w:val="none" w:sz="0" w:space="0" w:color="auto"/>
            <w:right w:val="none" w:sz="0" w:space="0" w:color="auto"/>
          </w:divBdr>
        </w:div>
        <w:div w:id="446509928">
          <w:marLeft w:val="0"/>
          <w:marRight w:val="0"/>
          <w:marTop w:val="0"/>
          <w:marBottom w:val="0"/>
          <w:divBdr>
            <w:top w:val="none" w:sz="0" w:space="0" w:color="auto"/>
            <w:left w:val="none" w:sz="0" w:space="0" w:color="auto"/>
            <w:bottom w:val="none" w:sz="0" w:space="0" w:color="auto"/>
            <w:right w:val="none" w:sz="0" w:space="0" w:color="auto"/>
          </w:divBdr>
        </w:div>
        <w:div w:id="446509979">
          <w:marLeft w:val="0"/>
          <w:marRight w:val="0"/>
          <w:marTop w:val="0"/>
          <w:marBottom w:val="0"/>
          <w:divBdr>
            <w:top w:val="none" w:sz="0" w:space="0" w:color="auto"/>
            <w:left w:val="none" w:sz="0" w:space="0" w:color="auto"/>
            <w:bottom w:val="none" w:sz="0" w:space="0" w:color="auto"/>
            <w:right w:val="none" w:sz="0" w:space="0" w:color="auto"/>
          </w:divBdr>
        </w:div>
        <w:div w:id="446509981">
          <w:marLeft w:val="0"/>
          <w:marRight w:val="0"/>
          <w:marTop w:val="0"/>
          <w:marBottom w:val="0"/>
          <w:divBdr>
            <w:top w:val="none" w:sz="0" w:space="0" w:color="auto"/>
            <w:left w:val="none" w:sz="0" w:space="0" w:color="auto"/>
            <w:bottom w:val="none" w:sz="0" w:space="0" w:color="auto"/>
            <w:right w:val="none" w:sz="0" w:space="0" w:color="auto"/>
          </w:divBdr>
        </w:div>
        <w:div w:id="446510105">
          <w:marLeft w:val="0"/>
          <w:marRight w:val="0"/>
          <w:marTop w:val="0"/>
          <w:marBottom w:val="0"/>
          <w:divBdr>
            <w:top w:val="none" w:sz="0" w:space="0" w:color="auto"/>
            <w:left w:val="none" w:sz="0" w:space="0" w:color="auto"/>
            <w:bottom w:val="none" w:sz="0" w:space="0" w:color="auto"/>
            <w:right w:val="none" w:sz="0" w:space="0" w:color="auto"/>
          </w:divBdr>
        </w:div>
        <w:div w:id="446510219">
          <w:marLeft w:val="0"/>
          <w:marRight w:val="0"/>
          <w:marTop w:val="0"/>
          <w:marBottom w:val="0"/>
          <w:divBdr>
            <w:top w:val="none" w:sz="0" w:space="0" w:color="auto"/>
            <w:left w:val="none" w:sz="0" w:space="0" w:color="auto"/>
            <w:bottom w:val="none" w:sz="0" w:space="0" w:color="auto"/>
            <w:right w:val="none" w:sz="0" w:space="0" w:color="auto"/>
          </w:divBdr>
        </w:div>
        <w:div w:id="446510358">
          <w:marLeft w:val="0"/>
          <w:marRight w:val="0"/>
          <w:marTop w:val="0"/>
          <w:marBottom w:val="0"/>
          <w:divBdr>
            <w:top w:val="none" w:sz="0" w:space="0" w:color="auto"/>
            <w:left w:val="none" w:sz="0" w:space="0" w:color="auto"/>
            <w:bottom w:val="none" w:sz="0" w:space="0" w:color="auto"/>
            <w:right w:val="none" w:sz="0" w:space="0" w:color="auto"/>
          </w:divBdr>
        </w:div>
        <w:div w:id="446510370">
          <w:marLeft w:val="0"/>
          <w:marRight w:val="0"/>
          <w:marTop w:val="0"/>
          <w:marBottom w:val="0"/>
          <w:divBdr>
            <w:top w:val="none" w:sz="0" w:space="0" w:color="auto"/>
            <w:left w:val="none" w:sz="0" w:space="0" w:color="auto"/>
            <w:bottom w:val="none" w:sz="0" w:space="0" w:color="auto"/>
            <w:right w:val="none" w:sz="0" w:space="0" w:color="auto"/>
          </w:divBdr>
        </w:div>
        <w:div w:id="446510583">
          <w:marLeft w:val="0"/>
          <w:marRight w:val="0"/>
          <w:marTop w:val="0"/>
          <w:marBottom w:val="0"/>
          <w:divBdr>
            <w:top w:val="none" w:sz="0" w:space="0" w:color="auto"/>
            <w:left w:val="none" w:sz="0" w:space="0" w:color="auto"/>
            <w:bottom w:val="none" w:sz="0" w:space="0" w:color="auto"/>
            <w:right w:val="none" w:sz="0" w:space="0" w:color="auto"/>
          </w:divBdr>
        </w:div>
        <w:div w:id="446510593">
          <w:marLeft w:val="0"/>
          <w:marRight w:val="0"/>
          <w:marTop w:val="0"/>
          <w:marBottom w:val="0"/>
          <w:divBdr>
            <w:top w:val="none" w:sz="0" w:space="0" w:color="auto"/>
            <w:left w:val="none" w:sz="0" w:space="0" w:color="auto"/>
            <w:bottom w:val="none" w:sz="0" w:space="0" w:color="auto"/>
            <w:right w:val="none" w:sz="0" w:space="0" w:color="auto"/>
          </w:divBdr>
        </w:div>
        <w:div w:id="446510738">
          <w:marLeft w:val="0"/>
          <w:marRight w:val="0"/>
          <w:marTop w:val="0"/>
          <w:marBottom w:val="0"/>
          <w:divBdr>
            <w:top w:val="none" w:sz="0" w:space="0" w:color="auto"/>
            <w:left w:val="none" w:sz="0" w:space="0" w:color="auto"/>
            <w:bottom w:val="none" w:sz="0" w:space="0" w:color="auto"/>
            <w:right w:val="none" w:sz="0" w:space="0" w:color="auto"/>
          </w:divBdr>
        </w:div>
        <w:div w:id="446510849">
          <w:marLeft w:val="0"/>
          <w:marRight w:val="0"/>
          <w:marTop w:val="0"/>
          <w:marBottom w:val="0"/>
          <w:divBdr>
            <w:top w:val="none" w:sz="0" w:space="0" w:color="auto"/>
            <w:left w:val="none" w:sz="0" w:space="0" w:color="auto"/>
            <w:bottom w:val="none" w:sz="0" w:space="0" w:color="auto"/>
            <w:right w:val="none" w:sz="0" w:space="0" w:color="auto"/>
          </w:divBdr>
        </w:div>
        <w:div w:id="446510866">
          <w:marLeft w:val="0"/>
          <w:marRight w:val="0"/>
          <w:marTop w:val="0"/>
          <w:marBottom w:val="0"/>
          <w:divBdr>
            <w:top w:val="none" w:sz="0" w:space="0" w:color="auto"/>
            <w:left w:val="none" w:sz="0" w:space="0" w:color="auto"/>
            <w:bottom w:val="none" w:sz="0" w:space="0" w:color="auto"/>
            <w:right w:val="none" w:sz="0" w:space="0" w:color="auto"/>
          </w:divBdr>
        </w:div>
        <w:div w:id="446510890">
          <w:marLeft w:val="0"/>
          <w:marRight w:val="0"/>
          <w:marTop w:val="0"/>
          <w:marBottom w:val="0"/>
          <w:divBdr>
            <w:top w:val="none" w:sz="0" w:space="0" w:color="auto"/>
            <w:left w:val="none" w:sz="0" w:space="0" w:color="auto"/>
            <w:bottom w:val="none" w:sz="0" w:space="0" w:color="auto"/>
            <w:right w:val="none" w:sz="0" w:space="0" w:color="auto"/>
          </w:divBdr>
        </w:div>
        <w:div w:id="446510963">
          <w:marLeft w:val="0"/>
          <w:marRight w:val="0"/>
          <w:marTop w:val="0"/>
          <w:marBottom w:val="0"/>
          <w:divBdr>
            <w:top w:val="none" w:sz="0" w:space="0" w:color="auto"/>
            <w:left w:val="none" w:sz="0" w:space="0" w:color="auto"/>
            <w:bottom w:val="none" w:sz="0" w:space="0" w:color="auto"/>
            <w:right w:val="none" w:sz="0" w:space="0" w:color="auto"/>
          </w:divBdr>
        </w:div>
        <w:div w:id="446511011">
          <w:marLeft w:val="0"/>
          <w:marRight w:val="0"/>
          <w:marTop w:val="0"/>
          <w:marBottom w:val="0"/>
          <w:divBdr>
            <w:top w:val="none" w:sz="0" w:space="0" w:color="auto"/>
            <w:left w:val="none" w:sz="0" w:space="0" w:color="auto"/>
            <w:bottom w:val="none" w:sz="0" w:space="0" w:color="auto"/>
            <w:right w:val="none" w:sz="0" w:space="0" w:color="auto"/>
          </w:divBdr>
        </w:div>
        <w:div w:id="446511097">
          <w:marLeft w:val="0"/>
          <w:marRight w:val="0"/>
          <w:marTop w:val="0"/>
          <w:marBottom w:val="0"/>
          <w:divBdr>
            <w:top w:val="none" w:sz="0" w:space="0" w:color="auto"/>
            <w:left w:val="none" w:sz="0" w:space="0" w:color="auto"/>
            <w:bottom w:val="none" w:sz="0" w:space="0" w:color="auto"/>
            <w:right w:val="none" w:sz="0" w:space="0" w:color="auto"/>
          </w:divBdr>
        </w:div>
        <w:div w:id="446511218">
          <w:marLeft w:val="0"/>
          <w:marRight w:val="0"/>
          <w:marTop w:val="0"/>
          <w:marBottom w:val="0"/>
          <w:divBdr>
            <w:top w:val="none" w:sz="0" w:space="0" w:color="auto"/>
            <w:left w:val="none" w:sz="0" w:space="0" w:color="auto"/>
            <w:bottom w:val="none" w:sz="0" w:space="0" w:color="auto"/>
            <w:right w:val="none" w:sz="0" w:space="0" w:color="auto"/>
          </w:divBdr>
        </w:div>
      </w:divsChild>
    </w:div>
    <w:div w:id="446508403">
      <w:marLeft w:val="0"/>
      <w:marRight w:val="0"/>
      <w:marTop w:val="0"/>
      <w:marBottom w:val="0"/>
      <w:divBdr>
        <w:top w:val="none" w:sz="0" w:space="0" w:color="auto"/>
        <w:left w:val="none" w:sz="0" w:space="0" w:color="auto"/>
        <w:bottom w:val="none" w:sz="0" w:space="0" w:color="auto"/>
        <w:right w:val="none" w:sz="0" w:space="0" w:color="auto"/>
      </w:divBdr>
      <w:divsChild>
        <w:div w:id="446508133">
          <w:marLeft w:val="0"/>
          <w:marRight w:val="0"/>
          <w:marTop w:val="0"/>
          <w:marBottom w:val="0"/>
          <w:divBdr>
            <w:top w:val="none" w:sz="0" w:space="0" w:color="auto"/>
            <w:left w:val="none" w:sz="0" w:space="0" w:color="auto"/>
            <w:bottom w:val="none" w:sz="0" w:space="0" w:color="auto"/>
            <w:right w:val="none" w:sz="0" w:space="0" w:color="auto"/>
          </w:divBdr>
        </w:div>
        <w:div w:id="446508229">
          <w:marLeft w:val="0"/>
          <w:marRight w:val="0"/>
          <w:marTop w:val="0"/>
          <w:marBottom w:val="0"/>
          <w:divBdr>
            <w:top w:val="none" w:sz="0" w:space="0" w:color="auto"/>
            <w:left w:val="none" w:sz="0" w:space="0" w:color="auto"/>
            <w:bottom w:val="none" w:sz="0" w:space="0" w:color="auto"/>
            <w:right w:val="none" w:sz="0" w:space="0" w:color="auto"/>
          </w:divBdr>
        </w:div>
        <w:div w:id="446508253">
          <w:marLeft w:val="0"/>
          <w:marRight w:val="0"/>
          <w:marTop w:val="0"/>
          <w:marBottom w:val="0"/>
          <w:divBdr>
            <w:top w:val="none" w:sz="0" w:space="0" w:color="auto"/>
            <w:left w:val="none" w:sz="0" w:space="0" w:color="auto"/>
            <w:bottom w:val="none" w:sz="0" w:space="0" w:color="auto"/>
            <w:right w:val="none" w:sz="0" w:space="0" w:color="auto"/>
          </w:divBdr>
        </w:div>
        <w:div w:id="446508330">
          <w:marLeft w:val="0"/>
          <w:marRight w:val="0"/>
          <w:marTop w:val="0"/>
          <w:marBottom w:val="0"/>
          <w:divBdr>
            <w:top w:val="none" w:sz="0" w:space="0" w:color="auto"/>
            <w:left w:val="none" w:sz="0" w:space="0" w:color="auto"/>
            <w:bottom w:val="none" w:sz="0" w:space="0" w:color="auto"/>
            <w:right w:val="none" w:sz="0" w:space="0" w:color="auto"/>
          </w:divBdr>
        </w:div>
        <w:div w:id="446508361">
          <w:marLeft w:val="0"/>
          <w:marRight w:val="0"/>
          <w:marTop w:val="0"/>
          <w:marBottom w:val="0"/>
          <w:divBdr>
            <w:top w:val="none" w:sz="0" w:space="0" w:color="auto"/>
            <w:left w:val="none" w:sz="0" w:space="0" w:color="auto"/>
            <w:bottom w:val="none" w:sz="0" w:space="0" w:color="auto"/>
            <w:right w:val="none" w:sz="0" w:space="0" w:color="auto"/>
          </w:divBdr>
        </w:div>
        <w:div w:id="446508616">
          <w:marLeft w:val="0"/>
          <w:marRight w:val="0"/>
          <w:marTop w:val="0"/>
          <w:marBottom w:val="0"/>
          <w:divBdr>
            <w:top w:val="none" w:sz="0" w:space="0" w:color="auto"/>
            <w:left w:val="none" w:sz="0" w:space="0" w:color="auto"/>
            <w:bottom w:val="none" w:sz="0" w:space="0" w:color="auto"/>
            <w:right w:val="none" w:sz="0" w:space="0" w:color="auto"/>
          </w:divBdr>
        </w:div>
        <w:div w:id="446508691">
          <w:marLeft w:val="0"/>
          <w:marRight w:val="0"/>
          <w:marTop w:val="0"/>
          <w:marBottom w:val="0"/>
          <w:divBdr>
            <w:top w:val="none" w:sz="0" w:space="0" w:color="auto"/>
            <w:left w:val="none" w:sz="0" w:space="0" w:color="auto"/>
            <w:bottom w:val="none" w:sz="0" w:space="0" w:color="auto"/>
            <w:right w:val="none" w:sz="0" w:space="0" w:color="auto"/>
          </w:divBdr>
        </w:div>
        <w:div w:id="446508712">
          <w:marLeft w:val="0"/>
          <w:marRight w:val="0"/>
          <w:marTop w:val="0"/>
          <w:marBottom w:val="0"/>
          <w:divBdr>
            <w:top w:val="none" w:sz="0" w:space="0" w:color="auto"/>
            <w:left w:val="none" w:sz="0" w:space="0" w:color="auto"/>
            <w:bottom w:val="none" w:sz="0" w:space="0" w:color="auto"/>
            <w:right w:val="none" w:sz="0" w:space="0" w:color="auto"/>
          </w:divBdr>
        </w:div>
        <w:div w:id="446509057">
          <w:marLeft w:val="0"/>
          <w:marRight w:val="0"/>
          <w:marTop w:val="0"/>
          <w:marBottom w:val="0"/>
          <w:divBdr>
            <w:top w:val="none" w:sz="0" w:space="0" w:color="auto"/>
            <w:left w:val="none" w:sz="0" w:space="0" w:color="auto"/>
            <w:bottom w:val="none" w:sz="0" w:space="0" w:color="auto"/>
            <w:right w:val="none" w:sz="0" w:space="0" w:color="auto"/>
          </w:divBdr>
        </w:div>
        <w:div w:id="446509192">
          <w:marLeft w:val="0"/>
          <w:marRight w:val="0"/>
          <w:marTop w:val="0"/>
          <w:marBottom w:val="0"/>
          <w:divBdr>
            <w:top w:val="none" w:sz="0" w:space="0" w:color="auto"/>
            <w:left w:val="none" w:sz="0" w:space="0" w:color="auto"/>
            <w:bottom w:val="none" w:sz="0" w:space="0" w:color="auto"/>
            <w:right w:val="none" w:sz="0" w:space="0" w:color="auto"/>
          </w:divBdr>
        </w:div>
        <w:div w:id="446509263">
          <w:marLeft w:val="0"/>
          <w:marRight w:val="0"/>
          <w:marTop w:val="0"/>
          <w:marBottom w:val="0"/>
          <w:divBdr>
            <w:top w:val="none" w:sz="0" w:space="0" w:color="auto"/>
            <w:left w:val="none" w:sz="0" w:space="0" w:color="auto"/>
            <w:bottom w:val="none" w:sz="0" w:space="0" w:color="auto"/>
            <w:right w:val="none" w:sz="0" w:space="0" w:color="auto"/>
          </w:divBdr>
        </w:div>
        <w:div w:id="446509325">
          <w:marLeft w:val="0"/>
          <w:marRight w:val="0"/>
          <w:marTop w:val="0"/>
          <w:marBottom w:val="0"/>
          <w:divBdr>
            <w:top w:val="none" w:sz="0" w:space="0" w:color="auto"/>
            <w:left w:val="none" w:sz="0" w:space="0" w:color="auto"/>
            <w:bottom w:val="none" w:sz="0" w:space="0" w:color="auto"/>
            <w:right w:val="none" w:sz="0" w:space="0" w:color="auto"/>
          </w:divBdr>
        </w:div>
        <w:div w:id="446509742">
          <w:marLeft w:val="0"/>
          <w:marRight w:val="0"/>
          <w:marTop w:val="0"/>
          <w:marBottom w:val="0"/>
          <w:divBdr>
            <w:top w:val="none" w:sz="0" w:space="0" w:color="auto"/>
            <w:left w:val="none" w:sz="0" w:space="0" w:color="auto"/>
            <w:bottom w:val="none" w:sz="0" w:space="0" w:color="auto"/>
            <w:right w:val="none" w:sz="0" w:space="0" w:color="auto"/>
          </w:divBdr>
        </w:div>
        <w:div w:id="446509839">
          <w:marLeft w:val="0"/>
          <w:marRight w:val="0"/>
          <w:marTop w:val="0"/>
          <w:marBottom w:val="0"/>
          <w:divBdr>
            <w:top w:val="none" w:sz="0" w:space="0" w:color="auto"/>
            <w:left w:val="none" w:sz="0" w:space="0" w:color="auto"/>
            <w:bottom w:val="none" w:sz="0" w:space="0" w:color="auto"/>
            <w:right w:val="none" w:sz="0" w:space="0" w:color="auto"/>
          </w:divBdr>
        </w:div>
        <w:div w:id="446509876">
          <w:marLeft w:val="0"/>
          <w:marRight w:val="0"/>
          <w:marTop w:val="0"/>
          <w:marBottom w:val="0"/>
          <w:divBdr>
            <w:top w:val="none" w:sz="0" w:space="0" w:color="auto"/>
            <w:left w:val="none" w:sz="0" w:space="0" w:color="auto"/>
            <w:bottom w:val="none" w:sz="0" w:space="0" w:color="auto"/>
            <w:right w:val="none" w:sz="0" w:space="0" w:color="auto"/>
          </w:divBdr>
        </w:div>
        <w:div w:id="446510847">
          <w:marLeft w:val="0"/>
          <w:marRight w:val="0"/>
          <w:marTop w:val="0"/>
          <w:marBottom w:val="0"/>
          <w:divBdr>
            <w:top w:val="none" w:sz="0" w:space="0" w:color="auto"/>
            <w:left w:val="none" w:sz="0" w:space="0" w:color="auto"/>
            <w:bottom w:val="none" w:sz="0" w:space="0" w:color="auto"/>
            <w:right w:val="none" w:sz="0" w:space="0" w:color="auto"/>
          </w:divBdr>
        </w:div>
        <w:div w:id="446511056">
          <w:marLeft w:val="0"/>
          <w:marRight w:val="0"/>
          <w:marTop w:val="0"/>
          <w:marBottom w:val="0"/>
          <w:divBdr>
            <w:top w:val="none" w:sz="0" w:space="0" w:color="auto"/>
            <w:left w:val="none" w:sz="0" w:space="0" w:color="auto"/>
            <w:bottom w:val="none" w:sz="0" w:space="0" w:color="auto"/>
            <w:right w:val="none" w:sz="0" w:space="0" w:color="auto"/>
          </w:divBdr>
        </w:div>
        <w:div w:id="446511099">
          <w:marLeft w:val="0"/>
          <w:marRight w:val="0"/>
          <w:marTop w:val="0"/>
          <w:marBottom w:val="0"/>
          <w:divBdr>
            <w:top w:val="none" w:sz="0" w:space="0" w:color="auto"/>
            <w:left w:val="none" w:sz="0" w:space="0" w:color="auto"/>
            <w:bottom w:val="none" w:sz="0" w:space="0" w:color="auto"/>
            <w:right w:val="none" w:sz="0" w:space="0" w:color="auto"/>
          </w:divBdr>
        </w:div>
        <w:div w:id="446511192">
          <w:marLeft w:val="0"/>
          <w:marRight w:val="0"/>
          <w:marTop w:val="0"/>
          <w:marBottom w:val="0"/>
          <w:divBdr>
            <w:top w:val="none" w:sz="0" w:space="0" w:color="auto"/>
            <w:left w:val="none" w:sz="0" w:space="0" w:color="auto"/>
            <w:bottom w:val="none" w:sz="0" w:space="0" w:color="auto"/>
            <w:right w:val="none" w:sz="0" w:space="0" w:color="auto"/>
          </w:divBdr>
        </w:div>
        <w:div w:id="446511222">
          <w:marLeft w:val="0"/>
          <w:marRight w:val="0"/>
          <w:marTop w:val="0"/>
          <w:marBottom w:val="0"/>
          <w:divBdr>
            <w:top w:val="none" w:sz="0" w:space="0" w:color="auto"/>
            <w:left w:val="none" w:sz="0" w:space="0" w:color="auto"/>
            <w:bottom w:val="none" w:sz="0" w:space="0" w:color="auto"/>
            <w:right w:val="none" w:sz="0" w:space="0" w:color="auto"/>
          </w:divBdr>
        </w:div>
      </w:divsChild>
    </w:div>
    <w:div w:id="446508417">
      <w:marLeft w:val="0"/>
      <w:marRight w:val="0"/>
      <w:marTop w:val="0"/>
      <w:marBottom w:val="0"/>
      <w:divBdr>
        <w:top w:val="none" w:sz="0" w:space="0" w:color="auto"/>
        <w:left w:val="none" w:sz="0" w:space="0" w:color="auto"/>
        <w:bottom w:val="none" w:sz="0" w:space="0" w:color="auto"/>
        <w:right w:val="none" w:sz="0" w:space="0" w:color="auto"/>
      </w:divBdr>
      <w:divsChild>
        <w:div w:id="446507983">
          <w:marLeft w:val="0"/>
          <w:marRight w:val="0"/>
          <w:marTop w:val="0"/>
          <w:marBottom w:val="0"/>
          <w:divBdr>
            <w:top w:val="none" w:sz="0" w:space="0" w:color="auto"/>
            <w:left w:val="none" w:sz="0" w:space="0" w:color="auto"/>
            <w:bottom w:val="none" w:sz="0" w:space="0" w:color="auto"/>
            <w:right w:val="none" w:sz="0" w:space="0" w:color="auto"/>
          </w:divBdr>
        </w:div>
        <w:div w:id="446508381">
          <w:marLeft w:val="0"/>
          <w:marRight w:val="0"/>
          <w:marTop w:val="0"/>
          <w:marBottom w:val="0"/>
          <w:divBdr>
            <w:top w:val="none" w:sz="0" w:space="0" w:color="auto"/>
            <w:left w:val="none" w:sz="0" w:space="0" w:color="auto"/>
            <w:bottom w:val="none" w:sz="0" w:space="0" w:color="auto"/>
            <w:right w:val="none" w:sz="0" w:space="0" w:color="auto"/>
          </w:divBdr>
        </w:div>
        <w:div w:id="446508432">
          <w:marLeft w:val="0"/>
          <w:marRight w:val="0"/>
          <w:marTop w:val="0"/>
          <w:marBottom w:val="0"/>
          <w:divBdr>
            <w:top w:val="none" w:sz="0" w:space="0" w:color="auto"/>
            <w:left w:val="none" w:sz="0" w:space="0" w:color="auto"/>
            <w:bottom w:val="none" w:sz="0" w:space="0" w:color="auto"/>
            <w:right w:val="none" w:sz="0" w:space="0" w:color="auto"/>
          </w:divBdr>
        </w:div>
        <w:div w:id="446508597">
          <w:marLeft w:val="0"/>
          <w:marRight w:val="0"/>
          <w:marTop w:val="0"/>
          <w:marBottom w:val="0"/>
          <w:divBdr>
            <w:top w:val="none" w:sz="0" w:space="0" w:color="auto"/>
            <w:left w:val="none" w:sz="0" w:space="0" w:color="auto"/>
            <w:bottom w:val="none" w:sz="0" w:space="0" w:color="auto"/>
            <w:right w:val="none" w:sz="0" w:space="0" w:color="auto"/>
          </w:divBdr>
        </w:div>
        <w:div w:id="446508754">
          <w:marLeft w:val="0"/>
          <w:marRight w:val="0"/>
          <w:marTop w:val="0"/>
          <w:marBottom w:val="0"/>
          <w:divBdr>
            <w:top w:val="none" w:sz="0" w:space="0" w:color="auto"/>
            <w:left w:val="none" w:sz="0" w:space="0" w:color="auto"/>
            <w:bottom w:val="none" w:sz="0" w:space="0" w:color="auto"/>
            <w:right w:val="none" w:sz="0" w:space="0" w:color="auto"/>
          </w:divBdr>
        </w:div>
        <w:div w:id="446508776">
          <w:marLeft w:val="0"/>
          <w:marRight w:val="0"/>
          <w:marTop w:val="0"/>
          <w:marBottom w:val="0"/>
          <w:divBdr>
            <w:top w:val="none" w:sz="0" w:space="0" w:color="auto"/>
            <w:left w:val="none" w:sz="0" w:space="0" w:color="auto"/>
            <w:bottom w:val="none" w:sz="0" w:space="0" w:color="auto"/>
            <w:right w:val="none" w:sz="0" w:space="0" w:color="auto"/>
          </w:divBdr>
        </w:div>
        <w:div w:id="446508831">
          <w:marLeft w:val="0"/>
          <w:marRight w:val="0"/>
          <w:marTop w:val="0"/>
          <w:marBottom w:val="0"/>
          <w:divBdr>
            <w:top w:val="none" w:sz="0" w:space="0" w:color="auto"/>
            <w:left w:val="none" w:sz="0" w:space="0" w:color="auto"/>
            <w:bottom w:val="none" w:sz="0" w:space="0" w:color="auto"/>
            <w:right w:val="none" w:sz="0" w:space="0" w:color="auto"/>
          </w:divBdr>
        </w:div>
        <w:div w:id="446508840">
          <w:marLeft w:val="0"/>
          <w:marRight w:val="0"/>
          <w:marTop w:val="0"/>
          <w:marBottom w:val="0"/>
          <w:divBdr>
            <w:top w:val="none" w:sz="0" w:space="0" w:color="auto"/>
            <w:left w:val="none" w:sz="0" w:space="0" w:color="auto"/>
            <w:bottom w:val="none" w:sz="0" w:space="0" w:color="auto"/>
            <w:right w:val="none" w:sz="0" w:space="0" w:color="auto"/>
          </w:divBdr>
        </w:div>
        <w:div w:id="446508939">
          <w:marLeft w:val="0"/>
          <w:marRight w:val="0"/>
          <w:marTop w:val="0"/>
          <w:marBottom w:val="0"/>
          <w:divBdr>
            <w:top w:val="none" w:sz="0" w:space="0" w:color="auto"/>
            <w:left w:val="none" w:sz="0" w:space="0" w:color="auto"/>
            <w:bottom w:val="none" w:sz="0" w:space="0" w:color="auto"/>
            <w:right w:val="none" w:sz="0" w:space="0" w:color="auto"/>
          </w:divBdr>
        </w:div>
        <w:div w:id="446508984">
          <w:marLeft w:val="0"/>
          <w:marRight w:val="0"/>
          <w:marTop w:val="0"/>
          <w:marBottom w:val="0"/>
          <w:divBdr>
            <w:top w:val="none" w:sz="0" w:space="0" w:color="auto"/>
            <w:left w:val="none" w:sz="0" w:space="0" w:color="auto"/>
            <w:bottom w:val="none" w:sz="0" w:space="0" w:color="auto"/>
            <w:right w:val="none" w:sz="0" w:space="0" w:color="auto"/>
          </w:divBdr>
        </w:div>
        <w:div w:id="446509001">
          <w:marLeft w:val="0"/>
          <w:marRight w:val="0"/>
          <w:marTop w:val="0"/>
          <w:marBottom w:val="0"/>
          <w:divBdr>
            <w:top w:val="none" w:sz="0" w:space="0" w:color="auto"/>
            <w:left w:val="none" w:sz="0" w:space="0" w:color="auto"/>
            <w:bottom w:val="none" w:sz="0" w:space="0" w:color="auto"/>
            <w:right w:val="none" w:sz="0" w:space="0" w:color="auto"/>
          </w:divBdr>
        </w:div>
        <w:div w:id="446509025">
          <w:marLeft w:val="0"/>
          <w:marRight w:val="0"/>
          <w:marTop w:val="0"/>
          <w:marBottom w:val="0"/>
          <w:divBdr>
            <w:top w:val="none" w:sz="0" w:space="0" w:color="auto"/>
            <w:left w:val="none" w:sz="0" w:space="0" w:color="auto"/>
            <w:bottom w:val="none" w:sz="0" w:space="0" w:color="auto"/>
            <w:right w:val="none" w:sz="0" w:space="0" w:color="auto"/>
          </w:divBdr>
        </w:div>
        <w:div w:id="446509167">
          <w:marLeft w:val="0"/>
          <w:marRight w:val="0"/>
          <w:marTop w:val="0"/>
          <w:marBottom w:val="0"/>
          <w:divBdr>
            <w:top w:val="none" w:sz="0" w:space="0" w:color="auto"/>
            <w:left w:val="none" w:sz="0" w:space="0" w:color="auto"/>
            <w:bottom w:val="none" w:sz="0" w:space="0" w:color="auto"/>
            <w:right w:val="none" w:sz="0" w:space="0" w:color="auto"/>
          </w:divBdr>
        </w:div>
        <w:div w:id="446509338">
          <w:marLeft w:val="0"/>
          <w:marRight w:val="0"/>
          <w:marTop w:val="0"/>
          <w:marBottom w:val="0"/>
          <w:divBdr>
            <w:top w:val="none" w:sz="0" w:space="0" w:color="auto"/>
            <w:left w:val="none" w:sz="0" w:space="0" w:color="auto"/>
            <w:bottom w:val="none" w:sz="0" w:space="0" w:color="auto"/>
            <w:right w:val="none" w:sz="0" w:space="0" w:color="auto"/>
          </w:divBdr>
        </w:div>
        <w:div w:id="446509479">
          <w:marLeft w:val="0"/>
          <w:marRight w:val="0"/>
          <w:marTop w:val="0"/>
          <w:marBottom w:val="0"/>
          <w:divBdr>
            <w:top w:val="none" w:sz="0" w:space="0" w:color="auto"/>
            <w:left w:val="none" w:sz="0" w:space="0" w:color="auto"/>
            <w:bottom w:val="none" w:sz="0" w:space="0" w:color="auto"/>
            <w:right w:val="none" w:sz="0" w:space="0" w:color="auto"/>
          </w:divBdr>
        </w:div>
        <w:div w:id="446509594">
          <w:marLeft w:val="0"/>
          <w:marRight w:val="0"/>
          <w:marTop w:val="0"/>
          <w:marBottom w:val="0"/>
          <w:divBdr>
            <w:top w:val="none" w:sz="0" w:space="0" w:color="auto"/>
            <w:left w:val="none" w:sz="0" w:space="0" w:color="auto"/>
            <w:bottom w:val="none" w:sz="0" w:space="0" w:color="auto"/>
            <w:right w:val="none" w:sz="0" w:space="0" w:color="auto"/>
          </w:divBdr>
        </w:div>
        <w:div w:id="446509724">
          <w:marLeft w:val="0"/>
          <w:marRight w:val="0"/>
          <w:marTop w:val="0"/>
          <w:marBottom w:val="0"/>
          <w:divBdr>
            <w:top w:val="none" w:sz="0" w:space="0" w:color="auto"/>
            <w:left w:val="none" w:sz="0" w:space="0" w:color="auto"/>
            <w:bottom w:val="none" w:sz="0" w:space="0" w:color="auto"/>
            <w:right w:val="none" w:sz="0" w:space="0" w:color="auto"/>
          </w:divBdr>
        </w:div>
        <w:div w:id="446509888">
          <w:marLeft w:val="0"/>
          <w:marRight w:val="0"/>
          <w:marTop w:val="0"/>
          <w:marBottom w:val="0"/>
          <w:divBdr>
            <w:top w:val="none" w:sz="0" w:space="0" w:color="auto"/>
            <w:left w:val="none" w:sz="0" w:space="0" w:color="auto"/>
            <w:bottom w:val="none" w:sz="0" w:space="0" w:color="auto"/>
            <w:right w:val="none" w:sz="0" w:space="0" w:color="auto"/>
          </w:divBdr>
        </w:div>
        <w:div w:id="446509935">
          <w:marLeft w:val="0"/>
          <w:marRight w:val="0"/>
          <w:marTop w:val="0"/>
          <w:marBottom w:val="0"/>
          <w:divBdr>
            <w:top w:val="none" w:sz="0" w:space="0" w:color="auto"/>
            <w:left w:val="none" w:sz="0" w:space="0" w:color="auto"/>
            <w:bottom w:val="none" w:sz="0" w:space="0" w:color="auto"/>
            <w:right w:val="none" w:sz="0" w:space="0" w:color="auto"/>
          </w:divBdr>
        </w:div>
        <w:div w:id="446509994">
          <w:marLeft w:val="0"/>
          <w:marRight w:val="0"/>
          <w:marTop w:val="0"/>
          <w:marBottom w:val="0"/>
          <w:divBdr>
            <w:top w:val="none" w:sz="0" w:space="0" w:color="auto"/>
            <w:left w:val="none" w:sz="0" w:space="0" w:color="auto"/>
            <w:bottom w:val="none" w:sz="0" w:space="0" w:color="auto"/>
            <w:right w:val="none" w:sz="0" w:space="0" w:color="auto"/>
          </w:divBdr>
        </w:div>
        <w:div w:id="446510144">
          <w:marLeft w:val="0"/>
          <w:marRight w:val="0"/>
          <w:marTop w:val="0"/>
          <w:marBottom w:val="0"/>
          <w:divBdr>
            <w:top w:val="none" w:sz="0" w:space="0" w:color="auto"/>
            <w:left w:val="none" w:sz="0" w:space="0" w:color="auto"/>
            <w:bottom w:val="none" w:sz="0" w:space="0" w:color="auto"/>
            <w:right w:val="none" w:sz="0" w:space="0" w:color="auto"/>
          </w:divBdr>
        </w:div>
        <w:div w:id="446510214">
          <w:marLeft w:val="0"/>
          <w:marRight w:val="0"/>
          <w:marTop w:val="0"/>
          <w:marBottom w:val="0"/>
          <w:divBdr>
            <w:top w:val="none" w:sz="0" w:space="0" w:color="auto"/>
            <w:left w:val="none" w:sz="0" w:space="0" w:color="auto"/>
            <w:bottom w:val="none" w:sz="0" w:space="0" w:color="auto"/>
            <w:right w:val="none" w:sz="0" w:space="0" w:color="auto"/>
          </w:divBdr>
        </w:div>
        <w:div w:id="446510227">
          <w:marLeft w:val="0"/>
          <w:marRight w:val="0"/>
          <w:marTop w:val="0"/>
          <w:marBottom w:val="0"/>
          <w:divBdr>
            <w:top w:val="none" w:sz="0" w:space="0" w:color="auto"/>
            <w:left w:val="none" w:sz="0" w:space="0" w:color="auto"/>
            <w:bottom w:val="none" w:sz="0" w:space="0" w:color="auto"/>
            <w:right w:val="none" w:sz="0" w:space="0" w:color="auto"/>
          </w:divBdr>
        </w:div>
        <w:div w:id="446510263">
          <w:marLeft w:val="0"/>
          <w:marRight w:val="0"/>
          <w:marTop w:val="0"/>
          <w:marBottom w:val="0"/>
          <w:divBdr>
            <w:top w:val="none" w:sz="0" w:space="0" w:color="auto"/>
            <w:left w:val="none" w:sz="0" w:space="0" w:color="auto"/>
            <w:bottom w:val="none" w:sz="0" w:space="0" w:color="auto"/>
            <w:right w:val="none" w:sz="0" w:space="0" w:color="auto"/>
          </w:divBdr>
        </w:div>
        <w:div w:id="446510271">
          <w:marLeft w:val="0"/>
          <w:marRight w:val="0"/>
          <w:marTop w:val="0"/>
          <w:marBottom w:val="0"/>
          <w:divBdr>
            <w:top w:val="none" w:sz="0" w:space="0" w:color="auto"/>
            <w:left w:val="none" w:sz="0" w:space="0" w:color="auto"/>
            <w:bottom w:val="none" w:sz="0" w:space="0" w:color="auto"/>
            <w:right w:val="none" w:sz="0" w:space="0" w:color="auto"/>
          </w:divBdr>
        </w:div>
        <w:div w:id="446510297">
          <w:marLeft w:val="0"/>
          <w:marRight w:val="0"/>
          <w:marTop w:val="0"/>
          <w:marBottom w:val="0"/>
          <w:divBdr>
            <w:top w:val="none" w:sz="0" w:space="0" w:color="auto"/>
            <w:left w:val="none" w:sz="0" w:space="0" w:color="auto"/>
            <w:bottom w:val="none" w:sz="0" w:space="0" w:color="auto"/>
            <w:right w:val="none" w:sz="0" w:space="0" w:color="auto"/>
          </w:divBdr>
        </w:div>
        <w:div w:id="446510345">
          <w:marLeft w:val="0"/>
          <w:marRight w:val="0"/>
          <w:marTop w:val="0"/>
          <w:marBottom w:val="0"/>
          <w:divBdr>
            <w:top w:val="none" w:sz="0" w:space="0" w:color="auto"/>
            <w:left w:val="none" w:sz="0" w:space="0" w:color="auto"/>
            <w:bottom w:val="none" w:sz="0" w:space="0" w:color="auto"/>
            <w:right w:val="none" w:sz="0" w:space="0" w:color="auto"/>
          </w:divBdr>
        </w:div>
        <w:div w:id="446510691">
          <w:marLeft w:val="0"/>
          <w:marRight w:val="0"/>
          <w:marTop w:val="0"/>
          <w:marBottom w:val="0"/>
          <w:divBdr>
            <w:top w:val="none" w:sz="0" w:space="0" w:color="auto"/>
            <w:left w:val="none" w:sz="0" w:space="0" w:color="auto"/>
            <w:bottom w:val="none" w:sz="0" w:space="0" w:color="auto"/>
            <w:right w:val="none" w:sz="0" w:space="0" w:color="auto"/>
          </w:divBdr>
        </w:div>
        <w:div w:id="446510693">
          <w:marLeft w:val="0"/>
          <w:marRight w:val="0"/>
          <w:marTop w:val="0"/>
          <w:marBottom w:val="0"/>
          <w:divBdr>
            <w:top w:val="none" w:sz="0" w:space="0" w:color="auto"/>
            <w:left w:val="none" w:sz="0" w:space="0" w:color="auto"/>
            <w:bottom w:val="none" w:sz="0" w:space="0" w:color="auto"/>
            <w:right w:val="none" w:sz="0" w:space="0" w:color="auto"/>
          </w:divBdr>
        </w:div>
        <w:div w:id="446510694">
          <w:marLeft w:val="0"/>
          <w:marRight w:val="0"/>
          <w:marTop w:val="0"/>
          <w:marBottom w:val="0"/>
          <w:divBdr>
            <w:top w:val="none" w:sz="0" w:space="0" w:color="auto"/>
            <w:left w:val="none" w:sz="0" w:space="0" w:color="auto"/>
            <w:bottom w:val="none" w:sz="0" w:space="0" w:color="auto"/>
            <w:right w:val="none" w:sz="0" w:space="0" w:color="auto"/>
          </w:divBdr>
        </w:div>
        <w:div w:id="446510724">
          <w:marLeft w:val="0"/>
          <w:marRight w:val="0"/>
          <w:marTop w:val="0"/>
          <w:marBottom w:val="0"/>
          <w:divBdr>
            <w:top w:val="none" w:sz="0" w:space="0" w:color="auto"/>
            <w:left w:val="none" w:sz="0" w:space="0" w:color="auto"/>
            <w:bottom w:val="none" w:sz="0" w:space="0" w:color="auto"/>
            <w:right w:val="none" w:sz="0" w:space="0" w:color="auto"/>
          </w:divBdr>
        </w:div>
        <w:div w:id="446510794">
          <w:marLeft w:val="0"/>
          <w:marRight w:val="0"/>
          <w:marTop w:val="0"/>
          <w:marBottom w:val="0"/>
          <w:divBdr>
            <w:top w:val="none" w:sz="0" w:space="0" w:color="auto"/>
            <w:left w:val="none" w:sz="0" w:space="0" w:color="auto"/>
            <w:bottom w:val="none" w:sz="0" w:space="0" w:color="auto"/>
            <w:right w:val="none" w:sz="0" w:space="0" w:color="auto"/>
          </w:divBdr>
        </w:div>
        <w:div w:id="446510808">
          <w:marLeft w:val="0"/>
          <w:marRight w:val="0"/>
          <w:marTop w:val="0"/>
          <w:marBottom w:val="0"/>
          <w:divBdr>
            <w:top w:val="none" w:sz="0" w:space="0" w:color="auto"/>
            <w:left w:val="none" w:sz="0" w:space="0" w:color="auto"/>
            <w:bottom w:val="none" w:sz="0" w:space="0" w:color="auto"/>
            <w:right w:val="none" w:sz="0" w:space="0" w:color="auto"/>
          </w:divBdr>
        </w:div>
        <w:div w:id="446510820">
          <w:marLeft w:val="0"/>
          <w:marRight w:val="0"/>
          <w:marTop w:val="0"/>
          <w:marBottom w:val="0"/>
          <w:divBdr>
            <w:top w:val="none" w:sz="0" w:space="0" w:color="auto"/>
            <w:left w:val="none" w:sz="0" w:space="0" w:color="auto"/>
            <w:bottom w:val="none" w:sz="0" w:space="0" w:color="auto"/>
            <w:right w:val="none" w:sz="0" w:space="0" w:color="auto"/>
          </w:divBdr>
        </w:div>
        <w:div w:id="446510878">
          <w:marLeft w:val="0"/>
          <w:marRight w:val="0"/>
          <w:marTop w:val="0"/>
          <w:marBottom w:val="0"/>
          <w:divBdr>
            <w:top w:val="none" w:sz="0" w:space="0" w:color="auto"/>
            <w:left w:val="none" w:sz="0" w:space="0" w:color="auto"/>
            <w:bottom w:val="none" w:sz="0" w:space="0" w:color="auto"/>
            <w:right w:val="none" w:sz="0" w:space="0" w:color="auto"/>
          </w:divBdr>
        </w:div>
        <w:div w:id="446510904">
          <w:marLeft w:val="0"/>
          <w:marRight w:val="0"/>
          <w:marTop w:val="0"/>
          <w:marBottom w:val="0"/>
          <w:divBdr>
            <w:top w:val="none" w:sz="0" w:space="0" w:color="auto"/>
            <w:left w:val="none" w:sz="0" w:space="0" w:color="auto"/>
            <w:bottom w:val="none" w:sz="0" w:space="0" w:color="auto"/>
            <w:right w:val="none" w:sz="0" w:space="0" w:color="auto"/>
          </w:divBdr>
        </w:div>
        <w:div w:id="446511053">
          <w:marLeft w:val="0"/>
          <w:marRight w:val="0"/>
          <w:marTop w:val="0"/>
          <w:marBottom w:val="0"/>
          <w:divBdr>
            <w:top w:val="none" w:sz="0" w:space="0" w:color="auto"/>
            <w:left w:val="none" w:sz="0" w:space="0" w:color="auto"/>
            <w:bottom w:val="none" w:sz="0" w:space="0" w:color="auto"/>
            <w:right w:val="none" w:sz="0" w:space="0" w:color="auto"/>
          </w:divBdr>
        </w:div>
        <w:div w:id="446511134">
          <w:marLeft w:val="0"/>
          <w:marRight w:val="0"/>
          <w:marTop w:val="0"/>
          <w:marBottom w:val="0"/>
          <w:divBdr>
            <w:top w:val="none" w:sz="0" w:space="0" w:color="auto"/>
            <w:left w:val="none" w:sz="0" w:space="0" w:color="auto"/>
            <w:bottom w:val="none" w:sz="0" w:space="0" w:color="auto"/>
            <w:right w:val="none" w:sz="0" w:space="0" w:color="auto"/>
          </w:divBdr>
        </w:div>
        <w:div w:id="446511231">
          <w:marLeft w:val="0"/>
          <w:marRight w:val="0"/>
          <w:marTop w:val="0"/>
          <w:marBottom w:val="0"/>
          <w:divBdr>
            <w:top w:val="none" w:sz="0" w:space="0" w:color="auto"/>
            <w:left w:val="none" w:sz="0" w:space="0" w:color="auto"/>
            <w:bottom w:val="none" w:sz="0" w:space="0" w:color="auto"/>
            <w:right w:val="none" w:sz="0" w:space="0" w:color="auto"/>
          </w:divBdr>
        </w:div>
      </w:divsChild>
    </w:div>
    <w:div w:id="446508653">
      <w:marLeft w:val="0"/>
      <w:marRight w:val="0"/>
      <w:marTop w:val="0"/>
      <w:marBottom w:val="0"/>
      <w:divBdr>
        <w:top w:val="none" w:sz="0" w:space="0" w:color="auto"/>
        <w:left w:val="none" w:sz="0" w:space="0" w:color="auto"/>
        <w:bottom w:val="none" w:sz="0" w:space="0" w:color="auto"/>
        <w:right w:val="none" w:sz="0" w:space="0" w:color="auto"/>
      </w:divBdr>
      <w:divsChild>
        <w:div w:id="446507939">
          <w:marLeft w:val="0"/>
          <w:marRight w:val="0"/>
          <w:marTop w:val="0"/>
          <w:marBottom w:val="0"/>
          <w:divBdr>
            <w:top w:val="none" w:sz="0" w:space="0" w:color="auto"/>
            <w:left w:val="none" w:sz="0" w:space="0" w:color="auto"/>
            <w:bottom w:val="none" w:sz="0" w:space="0" w:color="auto"/>
            <w:right w:val="none" w:sz="0" w:space="0" w:color="auto"/>
          </w:divBdr>
        </w:div>
        <w:div w:id="446507970">
          <w:marLeft w:val="0"/>
          <w:marRight w:val="0"/>
          <w:marTop w:val="0"/>
          <w:marBottom w:val="0"/>
          <w:divBdr>
            <w:top w:val="none" w:sz="0" w:space="0" w:color="auto"/>
            <w:left w:val="none" w:sz="0" w:space="0" w:color="auto"/>
            <w:bottom w:val="none" w:sz="0" w:space="0" w:color="auto"/>
            <w:right w:val="none" w:sz="0" w:space="0" w:color="auto"/>
          </w:divBdr>
        </w:div>
        <w:div w:id="446507977">
          <w:marLeft w:val="0"/>
          <w:marRight w:val="0"/>
          <w:marTop w:val="0"/>
          <w:marBottom w:val="0"/>
          <w:divBdr>
            <w:top w:val="none" w:sz="0" w:space="0" w:color="auto"/>
            <w:left w:val="none" w:sz="0" w:space="0" w:color="auto"/>
            <w:bottom w:val="none" w:sz="0" w:space="0" w:color="auto"/>
            <w:right w:val="none" w:sz="0" w:space="0" w:color="auto"/>
          </w:divBdr>
        </w:div>
        <w:div w:id="446507986">
          <w:marLeft w:val="0"/>
          <w:marRight w:val="0"/>
          <w:marTop w:val="0"/>
          <w:marBottom w:val="0"/>
          <w:divBdr>
            <w:top w:val="none" w:sz="0" w:space="0" w:color="auto"/>
            <w:left w:val="none" w:sz="0" w:space="0" w:color="auto"/>
            <w:bottom w:val="none" w:sz="0" w:space="0" w:color="auto"/>
            <w:right w:val="none" w:sz="0" w:space="0" w:color="auto"/>
          </w:divBdr>
        </w:div>
        <w:div w:id="446507990">
          <w:marLeft w:val="0"/>
          <w:marRight w:val="0"/>
          <w:marTop w:val="0"/>
          <w:marBottom w:val="0"/>
          <w:divBdr>
            <w:top w:val="none" w:sz="0" w:space="0" w:color="auto"/>
            <w:left w:val="none" w:sz="0" w:space="0" w:color="auto"/>
            <w:bottom w:val="none" w:sz="0" w:space="0" w:color="auto"/>
            <w:right w:val="none" w:sz="0" w:space="0" w:color="auto"/>
          </w:divBdr>
        </w:div>
        <w:div w:id="446508028">
          <w:marLeft w:val="0"/>
          <w:marRight w:val="0"/>
          <w:marTop w:val="0"/>
          <w:marBottom w:val="0"/>
          <w:divBdr>
            <w:top w:val="none" w:sz="0" w:space="0" w:color="auto"/>
            <w:left w:val="none" w:sz="0" w:space="0" w:color="auto"/>
            <w:bottom w:val="none" w:sz="0" w:space="0" w:color="auto"/>
            <w:right w:val="none" w:sz="0" w:space="0" w:color="auto"/>
          </w:divBdr>
        </w:div>
        <w:div w:id="446508033">
          <w:marLeft w:val="0"/>
          <w:marRight w:val="0"/>
          <w:marTop w:val="0"/>
          <w:marBottom w:val="0"/>
          <w:divBdr>
            <w:top w:val="none" w:sz="0" w:space="0" w:color="auto"/>
            <w:left w:val="none" w:sz="0" w:space="0" w:color="auto"/>
            <w:bottom w:val="none" w:sz="0" w:space="0" w:color="auto"/>
            <w:right w:val="none" w:sz="0" w:space="0" w:color="auto"/>
          </w:divBdr>
        </w:div>
        <w:div w:id="446508034">
          <w:marLeft w:val="0"/>
          <w:marRight w:val="0"/>
          <w:marTop w:val="0"/>
          <w:marBottom w:val="0"/>
          <w:divBdr>
            <w:top w:val="none" w:sz="0" w:space="0" w:color="auto"/>
            <w:left w:val="none" w:sz="0" w:space="0" w:color="auto"/>
            <w:bottom w:val="none" w:sz="0" w:space="0" w:color="auto"/>
            <w:right w:val="none" w:sz="0" w:space="0" w:color="auto"/>
          </w:divBdr>
        </w:div>
        <w:div w:id="446508037">
          <w:marLeft w:val="0"/>
          <w:marRight w:val="0"/>
          <w:marTop w:val="0"/>
          <w:marBottom w:val="0"/>
          <w:divBdr>
            <w:top w:val="none" w:sz="0" w:space="0" w:color="auto"/>
            <w:left w:val="none" w:sz="0" w:space="0" w:color="auto"/>
            <w:bottom w:val="none" w:sz="0" w:space="0" w:color="auto"/>
            <w:right w:val="none" w:sz="0" w:space="0" w:color="auto"/>
          </w:divBdr>
        </w:div>
        <w:div w:id="446508043">
          <w:marLeft w:val="0"/>
          <w:marRight w:val="0"/>
          <w:marTop w:val="0"/>
          <w:marBottom w:val="0"/>
          <w:divBdr>
            <w:top w:val="none" w:sz="0" w:space="0" w:color="auto"/>
            <w:left w:val="none" w:sz="0" w:space="0" w:color="auto"/>
            <w:bottom w:val="none" w:sz="0" w:space="0" w:color="auto"/>
            <w:right w:val="none" w:sz="0" w:space="0" w:color="auto"/>
          </w:divBdr>
        </w:div>
        <w:div w:id="446508060">
          <w:marLeft w:val="0"/>
          <w:marRight w:val="0"/>
          <w:marTop w:val="0"/>
          <w:marBottom w:val="0"/>
          <w:divBdr>
            <w:top w:val="none" w:sz="0" w:space="0" w:color="auto"/>
            <w:left w:val="none" w:sz="0" w:space="0" w:color="auto"/>
            <w:bottom w:val="none" w:sz="0" w:space="0" w:color="auto"/>
            <w:right w:val="none" w:sz="0" w:space="0" w:color="auto"/>
          </w:divBdr>
        </w:div>
        <w:div w:id="446508068">
          <w:marLeft w:val="0"/>
          <w:marRight w:val="0"/>
          <w:marTop w:val="0"/>
          <w:marBottom w:val="0"/>
          <w:divBdr>
            <w:top w:val="none" w:sz="0" w:space="0" w:color="auto"/>
            <w:left w:val="none" w:sz="0" w:space="0" w:color="auto"/>
            <w:bottom w:val="none" w:sz="0" w:space="0" w:color="auto"/>
            <w:right w:val="none" w:sz="0" w:space="0" w:color="auto"/>
          </w:divBdr>
        </w:div>
        <w:div w:id="446508075">
          <w:marLeft w:val="0"/>
          <w:marRight w:val="0"/>
          <w:marTop w:val="0"/>
          <w:marBottom w:val="0"/>
          <w:divBdr>
            <w:top w:val="none" w:sz="0" w:space="0" w:color="auto"/>
            <w:left w:val="none" w:sz="0" w:space="0" w:color="auto"/>
            <w:bottom w:val="none" w:sz="0" w:space="0" w:color="auto"/>
            <w:right w:val="none" w:sz="0" w:space="0" w:color="auto"/>
          </w:divBdr>
        </w:div>
        <w:div w:id="446508081">
          <w:marLeft w:val="0"/>
          <w:marRight w:val="0"/>
          <w:marTop w:val="0"/>
          <w:marBottom w:val="0"/>
          <w:divBdr>
            <w:top w:val="none" w:sz="0" w:space="0" w:color="auto"/>
            <w:left w:val="none" w:sz="0" w:space="0" w:color="auto"/>
            <w:bottom w:val="none" w:sz="0" w:space="0" w:color="auto"/>
            <w:right w:val="none" w:sz="0" w:space="0" w:color="auto"/>
          </w:divBdr>
        </w:div>
        <w:div w:id="446508095">
          <w:marLeft w:val="0"/>
          <w:marRight w:val="0"/>
          <w:marTop w:val="0"/>
          <w:marBottom w:val="0"/>
          <w:divBdr>
            <w:top w:val="none" w:sz="0" w:space="0" w:color="auto"/>
            <w:left w:val="none" w:sz="0" w:space="0" w:color="auto"/>
            <w:bottom w:val="none" w:sz="0" w:space="0" w:color="auto"/>
            <w:right w:val="none" w:sz="0" w:space="0" w:color="auto"/>
          </w:divBdr>
        </w:div>
        <w:div w:id="446508115">
          <w:marLeft w:val="0"/>
          <w:marRight w:val="0"/>
          <w:marTop w:val="0"/>
          <w:marBottom w:val="0"/>
          <w:divBdr>
            <w:top w:val="none" w:sz="0" w:space="0" w:color="auto"/>
            <w:left w:val="none" w:sz="0" w:space="0" w:color="auto"/>
            <w:bottom w:val="none" w:sz="0" w:space="0" w:color="auto"/>
            <w:right w:val="none" w:sz="0" w:space="0" w:color="auto"/>
          </w:divBdr>
        </w:div>
        <w:div w:id="446508117">
          <w:marLeft w:val="0"/>
          <w:marRight w:val="0"/>
          <w:marTop w:val="0"/>
          <w:marBottom w:val="0"/>
          <w:divBdr>
            <w:top w:val="none" w:sz="0" w:space="0" w:color="auto"/>
            <w:left w:val="none" w:sz="0" w:space="0" w:color="auto"/>
            <w:bottom w:val="none" w:sz="0" w:space="0" w:color="auto"/>
            <w:right w:val="none" w:sz="0" w:space="0" w:color="auto"/>
          </w:divBdr>
        </w:div>
        <w:div w:id="446508123">
          <w:marLeft w:val="0"/>
          <w:marRight w:val="0"/>
          <w:marTop w:val="0"/>
          <w:marBottom w:val="0"/>
          <w:divBdr>
            <w:top w:val="none" w:sz="0" w:space="0" w:color="auto"/>
            <w:left w:val="none" w:sz="0" w:space="0" w:color="auto"/>
            <w:bottom w:val="none" w:sz="0" w:space="0" w:color="auto"/>
            <w:right w:val="none" w:sz="0" w:space="0" w:color="auto"/>
          </w:divBdr>
        </w:div>
        <w:div w:id="446508129">
          <w:marLeft w:val="0"/>
          <w:marRight w:val="0"/>
          <w:marTop w:val="0"/>
          <w:marBottom w:val="0"/>
          <w:divBdr>
            <w:top w:val="none" w:sz="0" w:space="0" w:color="auto"/>
            <w:left w:val="none" w:sz="0" w:space="0" w:color="auto"/>
            <w:bottom w:val="none" w:sz="0" w:space="0" w:color="auto"/>
            <w:right w:val="none" w:sz="0" w:space="0" w:color="auto"/>
          </w:divBdr>
        </w:div>
        <w:div w:id="446508130">
          <w:marLeft w:val="0"/>
          <w:marRight w:val="0"/>
          <w:marTop w:val="0"/>
          <w:marBottom w:val="0"/>
          <w:divBdr>
            <w:top w:val="none" w:sz="0" w:space="0" w:color="auto"/>
            <w:left w:val="none" w:sz="0" w:space="0" w:color="auto"/>
            <w:bottom w:val="none" w:sz="0" w:space="0" w:color="auto"/>
            <w:right w:val="none" w:sz="0" w:space="0" w:color="auto"/>
          </w:divBdr>
        </w:div>
        <w:div w:id="446508138">
          <w:marLeft w:val="0"/>
          <w:marRight w:val="0"/>
          <w:marTop w:val="0"/>
          <w:marBottom w:val="0"/>
          <w:divBdr>
            <w:top w:val="none" w:sz="0" w:space="0" w:color="auto"/>
            <w:left w:val="none" w:sz="0" w:space="0" w:color="auto"/>
            <w:bottom w:val="none" w:sz="0" w:space="0" w:color="auto"/>
            <w:right w:val="none" w:sz="0" w:space="0" w:color="auto"/>
          </w:divBdr>
        </w:div>
        <w:div w:id="446508146">
          <w:marLeft w:val="0"/>
          <w:marRight w:val="0"/>
          <w:marTop w:val="0"/>
          <w:marBottom w:val="0"/>
          <w:divBdr>
            <w:top w:val="none" w:sz="0" w:space="0" w:color="auto"/>
            <w:left w:val="none" w:sz="0" w:space="0" w:color="auto"/>
            <w:bottom w:val="none" w:sz="0" w:space="0" w:color="auto"/>
            <w:right w:val="none" w:sz="0" w:space="0" w:color="auto"/>
          </w:divBdr>
        </w:div>
        <w:div w:id="446508147">
          <w:marLeft w:val="0"/>
          <w:marRight w:val="0"/>
          <w:marTop w:val="0"/>
          <w:marBottom w:val="0"/>
          <w:divBdr>
            <w:top w:val="none" w:sz="0" w:space="0" w:color="auto"/>
            <w:left w:val="none" w:sz="0" w:space="0" w:color="auto"/>
            <w:bottom w:val="none" w:sz="0" w:space="0" w:color="auto"/>
            <w:right w:val="none" w:sz="0" w:space="0" w:color="auto"/>
          </w:divBdr>
        </w:div>
        <w:div w:id="446508157">
          <w:marLeft w:val="0"/>
          <w:marRight w:val="0"/>
          <w:marTop w:val="0"/>
          <w:marBottom w:val="0"/>
          <w:divBdr>
            <w:top w:val="none" w:sz="0" w:space="0" w:color="auto"/>
            <w:left w:val="none" w:sz="0" w:space="0" w:color="auto"/>
            <w:bottom w:val="none" w:sz="0" w:space="0" w:color="auto"/>
            <w:right w:val="none" w:sz="0" w:space="0" w:color="auto"/>
          </w:divBdr>
        </w:div>
        <w:div w:id="446508182">
          <w:marLeft w:val="0"/>
          <w:marRight w:val="0"/>
          <w:marTop w:val="0"/>
          <w:marBottom w:val="0"/>
          <w:divBdr>
            <w:top w:val="none" w:sz="0" w:space="0" w:color="auto"/>
            <w:left w:val="none" w:sz="0" w:space="0" w:color="auto"/>
            <w:bottom w:val="none" w:sz="0" w:space="0" w:color="auto"/>
            <w:right w:val="none" w:sz="0" w:space="0" w:color="auto"/>
          </w:divBdr>
        </w:div>
        <w:div w:id="446508191">
          <w:marLeft w:val="0"/>
          <w:marRight w:val="0"/>
          <w:marTop w:val="0"/>
          <w:marBottom w:val="0"/>
          <w:divBdr>
            <w:top w:val="none" w:sz="0" w:space="0" w:color="auto"/>
            <w:left w:val="none" w:sz="0" w:space="0" w:color="auto"/>
            <w:bottom w:val="none" w:sz="0" w:space="0" w:color="auto"/>
            <w:right w:val="none" w:sz="0" w:space="0" w:color="auto"/>
          </w:divBdr>
        </w:div>
        <w:div w:id="446508194">
          <w:marLeft w:val="0"/>
          <w:marRight w:val="0"/>
          <w:marTop w:val="0"/>
          <w:marBottom w:val="0"/>
          <w:divBdr>
            <w:top w:val="none" w:sz="0" w:space="0" w:color="auto"/>
            <w:left w:val="none" w:sz="0" w:space="0" w:color="auto"/>
            <w:bottom w:val="none" w:sz="0" w:space="0" w:color="auto"/>
            <w:right w:val="none" w:sz="0" w:space="0" w:color="auto"/>
          </w:divBdr>
        </w:div>
        <w:div w:id="446508202">
          <w:marLeft w:val="0"/>
          <w:marRight w:val="0"/>
          <w:marTop w:val="0"/>
          <w:marBottom w:val="0"/>
          <w:divBdr>
            <w:top w:val="none" w:sz="0" w:space="0" w:color="auto"/>
            <w:left w:val="none" w:sz="0" w:space="0" w:color="auto"/>
            <w:bottom w:val="none" w:sz="0" w:space="0" w:color="auto"/>
            <w:right w:val="none" w:sz="0" w:space="0" w:color="auto"/>
          </w:divBdr>
        </w:div>
        <w:div w:id="446508216">
          <w:marLeft w:val="0"/>
          <w:marRight w:val="0"/>
          <w:marTop w:val="0"/>
          <w:marBottom w:val="0"/>
          <w:divBdr>
            <w:top w:val="none" w:sz="0" w:space="0" w:color="auto"/>
            <w:left w:val="none" w:sz="0" w:space="0" w:color="auto"/>
            <w:bottom w:val="none" w:sz="0" w:space="0" w:color="auto"/>
            <w:right w:val="none" w:sz="0" w:space="0" w:color="auto"/>
          </w:divBdr>
        </w:div>
        <w:div w:id="446508222">
          <w:marLeft w:val="0"/>
          <w:marRight w:val="0"/>
          <w:marTop w:val="0"/>
          <w:marBottom w:val="0"/>
          <w:divBdr>
            <w:top w:val="none" w:sz="0" w:space="0" w:color="auto"/>
            <w:left w:val="none" w:sz="0" w:space="0" w:color="auto"/>
            <w:bottom w:val="none" w:sz="0" w:space="0" w:color="auto"/>
            <w:right w:val="none" w:sz="0" w:space="0" w:color="auto"/>
          </w:divBdr>
        </w:div>
        <w:div w:id="446508223">
          <w:marLeft w:val="0"/>
          <w:marRight w:val="0"/>
          <w:marTop w:val="0"/>
          <w:marBottom w:val="0"/>
          <w:divBdr>
            <w:top w:val="none" w:sz="0" w:space="0" w:color="auto"/>
            <w:left w:val="none" w:sz="0" w:space="0" w:color="auto"/>
            <w:bottom w:val="none" w:sz="0" w:space="0" w:color="auto"/>
            <w:right w:val="none" w:sz="0" w:space="0" w:color="auto"/>
          </w:divBdr>
        </w:div>
        <w:div w:id="446508267">
          <w:marLeft w:val="0"/>
          <w:marRight w:val="0"/>
          <w:marTop w:val="0"/>
          <w:marBottom w:val="0"/>
          <w:divBdr>
            <w:top w:val="none" w:sz="0" w:space="0" w:color="auto"/>
            <w:left w:val="none" w:sz="0" w:space="0" w:color="auto"/>
            <w:bottom w:val="none" w:sz="0" w:space="0" w:color="auto"/>
            <w:right w:val="none" w:sz="0" w:space="0" w:color="auto"/>
          </w:divBdr>
        </w:div>
        <w:div w:id="446508272">
          <w:marLeft w:val="0"/>
          <w:marRight w:val="0"/>
          <w:marTop w:val="0"/>
          <w:marBottom w:val="0"/>
          <w:divBdr>
            <w:top w:val="none" w:sz="0" w:space="0" w:color="auto"/>
            <w:left w:val="none" w:sz="0" w:space="0" w:color="auto"/>
            <w:bottom w:val="none" w:sz="0" w:space="0" w:color="auto"/>
            <w:right w:val="none" w:sz="0" w:space="0" w:color="auto"/>
          </w:divBdr>
        </w:div>
        <w:div w:id="446508281">
          <w:marLeft w:val="0"/>
          <w:marRight w:val="0"/>
          <w:marTop w:val="0"/>
          <w:marBottom w:val="0"/>
          <w:divBdr>
            <w:top w:val="none" w:sz="0" w:space="0" w:color="auto"/>
            <w:left w:val="none" w:sz="0" w:space="0" w:color="auto"/>
            <w:bottom w:val="none" w:sz="0" w:space="0" w:color="auto"/>
            <w:right w:val="none" w:sz="0" w:space="0" w:color="auto"/>
          </w:divBdr>
        </w:div>
        <w:div w:id="446508288">
          <w:marLeft w:val="0"/>
          <w:marRight w:val="0"/>
          <w:marTop w:val="0"/>
          <w:marBottom w:val="0"/>
          <w:divBdr>
            <w:top w:val="none" w:sz="0" w:space="0" w:color="auto"/>
            <w:left w:val="none" w:sz="0" w:space="0" w:color="auto"/>
            <w:bottom w:val="none" w:sz="0" w:space="0" w:color="auto"/>
            <w:right w:val="none" w:sz="0" w:space="0" w:color="auto"/>
          </w:divBdr>
        </w:div>
        <w:div w:id="446508297">
          <w:marLeft w:val="0"/>
          <w:marRight w:val="0"/>
          <w:marTop w:val="0"/>
          <w:marBottom w:val="0"/>
          <w:divBdr>
            <w:top w:val="none" w:sz="0" w:space="0" w:color="auto"/>
            <w:left w:val="none" w:sz="0" w:space="0" w:color="auto"/>
            <w:bottom w:val="none" w:sz="0" w:space="0" w:color="auto"/>
            <w:right w:val="none" w:sz="0" w:space="0" w:color="auto"/>
          </w:divBdr>
        </w:div>
        <w:div w:id="446508309">
          <w:marLeft w:val="0"/>
          <w:marRight w:val="0"/>
          <w:marTop w:val="0"/>
          <w:marBottom w:val="0"/>
          <w:divBdr>
            <w:top w:val="none" w:sz="0" w:space="0" w:color="auto"/>
            <w:left w:val="none" w:sz="0" w:space="0" w:color="auto"/>
            <w:bottom w:val="none" w:sz="0" w:space="0" w:color="auto"/>
            <w:right w:val="none" w:sz="0" w:space="0" w:color="auto"/>
          </w:divBdr>
        </w:div>
        <w:div w:id="446508339">
          <w:marLeft w:val="0"/>
          <w:marRight w:val="0"/>
          <w:marTop w:val="0"/>
          <w:marBottom w:val="0"/>
          <w:divBdr>
            <w:top w:val="none" w:sz="0" w:space="0" w:color="auto"/>
            <w:left w:val="none" w:sz="0" w:space="0" w:color="auto"/>
            <w:bottom w:val="none" w:sz="0" w:space="0" w:color="auto"/>
            <w:right w:val="none" w:sz="0" w:space="0" w:color="auto"/>
          </w:divBdr>
        </w:div>
        <w:div w:id="446508342">
          <w:marLeft w:val="0"/>
          <w:marRight w:val="0"/>
          <w:marTop w:val="0"/>
          <w:marBottom w:val="0"/>
          <w:divBdr>
            <w:top w:val="none" w:sz="0" w:space="0" w:color="auto"/>
            <w:left w:val="none" w:sz="0" w:space="0" w:color="auto"/>
            <w:bottom w:val="none" w:sz="0" w:space="0" w:color="auto"/>
            <w:right w:val="none" w:sz="0" w:space="0" w:color="auto"/>
          </w:divBdr>
        </w:div>
        <w:div w:id="446508354">
          <w:marLeft w:val="0"/>
          <w:marRight w:val="0"/>
          <w:marTop w:val="0"/>
          <w:marBottom w:val="0"/>
          <w:divBdr>
            <w:top w:val="none" w:sz="0" w:space="0" w:color="auto"/>
            <w:left w:val="none" w:sz="0" w:space="0" w:color="auto"/>
            <w:bottom w:val="none" w:sz="0" w:space="0" w:color="auto"/>
            <w:right w:val="none" w:sz="0" w:space="0" w:color="auto"/>
          </w:divBdr>
        </w:div>
        <w:div w:id="446508375">
          <w:marLeft w:val="0"/>
          <w:marRight w:val="0"/>
          <w:marTop w:val="0"/>
          <w:marBottom w:val="0"/>
          <w:divBdr>
            <w:top w:val="none" w:sz="0" w:space="0" w:color="auto"/>
            <w:left w:val="none" w:sz="0" w:space="0" w:color="auto"/>
            <w:bottom w:val="none" w:sz="0" w:space="0" w:color="auto"/>
            <w:right w:val="none" w:sz="0" w:space="0" w:color="auto"/>
          </w:divBdr>
        </w:div>
        <w:div w:id="446508376">
          <w:marLeft w:val="0"/>
          <w:marRight w:val="0"/>
          <w:marTop w:val="0"/>
          <w:marBottom w:val="0"/>
          <w:divBdr>
            <w:top w:val="none" w:sz="0" w:space="0" w:color="auto"/>
            <w:left w:val="none" w:sz="0" w:space="0" w:color="auto"/>
            <w:bottom w:val="none" w:sz="0" w:space="0" w:color="auto"/>
            <w:right w:val="none" w:sz="0" w:space="0" w:color="auto"/>
          </w:divBdr>
        </w:div>
        <w:div w:id="446508393">
          <w:marLeft w:val="0"/>
          <w:marRight w:val="0"/>
          <w:marTop w:val="0"/>
          <w:marBottom w:val="0"/>
          <w:divBdr>
            <w:top w:val="none" w:sz="0" w:space="0" w:color="auto"/>
            <w:left w:val="none" w:sz="0" w:space="0" w:color="auto"/>
            <w:bottom w:val="none" w:sz="0" w:space="0" w:color="auto"/>
            <w:right w:val="none" w:sz="0" w:space="0" w:color="auto"/>
          </w:divBdr>
        </w:div>
        <w:div w:id="446508421">
          <w:marLeft w:val="0"/>
          <w:marRight w:val="0"/>
          <w:marTop w:val="0"/>
          <w:marBottom w:val="0"/>
          <w:divBdr>
            <w:top w:val="none" w:sz="0" w:space="0" w:color="auto"/>
            <w:left w:val="none" w:sz="0" w:space="0" w:color="auto"/>
            <w:bottom w:val="none" w:sz="0" w:space="0" w:color="auto"/>
            <w:right w:val="none" w:sz="0" w:space="0" w:color="auto"/>
          </w:divBdr>
        </w:div>
        <w:div w:id="446508436">
          <w:marLeft w:val="0"/>
          <w:marRight w:val="0"/>
          <w:marTop w:val="0"/>
          <w:marBottom w:val="0"/>
          <w:divBdr>
            <w:top w:val="none" w:sz="0" w:space="0" w:color="auto"/>
            <w:left w:val="none" w:sz="0" w:space="0" w:color="auto"/>
            <w:bottom w:val="none" w:sz="0" w:space="0" w:color="auto"/>
            <w:right w:val="none" w:sz="0" w:space="0" w:color="auto"/>
          </w:divBdr>
        </w:div>
        <w:div w:id="446508438">
          <w:marLeft w:val="0"/>
          <w:marRight w:val="0"/>
          <w:marTop w:val="0"/>
          <w:marBottom w:val="0"/>
          <w:divBdr>
            <w:top w:val="none" w:sz="0" w:space="0" w:color="auto"/>
            <w:left w:val="none" w:sz="0" w:space="0" w:color="auto"/>
            <w:bottom w:val="none" w:sz="0" w:space="0" w:color="auto"/>
            <w:right w:val="none" w:sz="0" w:space="0" w:color="auto"/>
          </w:divBdr>
        </w:div>
        <w:div w:id="446508441">
          <w:marLeft w:val="0"/>
          <w:marRight w:val="0"/>
          <w:marTop w:val="0"/>
          <w:marBottom w:val="0"/>
          <w:divBdr>
            <w:top w:val="none" w:sz="0" w:space="0" w:color="auto"/>
            <w:left w:val="none" w:sz="0" w:space="0" w:color="auto"/>
            <w:bottom w:val="none" w:sz="0" w:space="0" w:color="auto"/>
            <w:right w:val="none" w:sz="0" w:space="0" w:color="auto"/>
          </w:divBdr>
        </w:div>
        <w:div w:id="446508453">
          <w:marLeft w:val="0"/>
          <w:marRight w:val="0"/>
          <w:marTop w:val="0"/>
          <w:marBottom w:val="0"/>
          <w:divBdr>
            <w:top w:val="none" w:sz="0" w:space="0" w:color="auto"/>
            <w:left w:val="none" w:sz="0" w:space="0" w:color="auto"/>
            <w:bottom w:val="none" w:sz="0" w:space="0" w:color="auto"/>
            <w:right w:val="none" w:sz="0" w:space="0" w:color="auto"/>
          </w:divBdr>
        </w:div>
        <w:div w:id="446508459">
          <w:marLeft w:val="0"/>
          <w:marRight w:val="0"/>
          <w:marTop w:val="0"/>
          <w:marBottom w:val="0"/>
          <w:divBdr>
            <w:top w:val="none" w:sz="0" w:space="0" w:color="auto"/>
            <w:left w:val="none" w:sz="0" w:space="0" w:color="auto"/>
            <w:bottom w:val="none" w:sz="0" w:space="0" w:color="auto"/>
            <w:right w:val="none" w:sz="0" w:space="0" w:color="auto"/>
          </w:divBdr>
        </w:div>
        <w:div w:id="446508483">
          <w:marLeft w:val="0"/>
          <w:marRight w:val="0"/>
          <w:marTop w:val="0"/>
          <w:marBottom w:val="0"/>
          <w:divBdr>
            <w:top w:val="none" w:sz="0" w:space="0" w:color="auto"/>
            <w:left w:val="none" w:sz="0" w:space="0" w:color="auto"/>
            <w:bottom w:val="none" w:sz="0" w:space="0" w:color="auto"/>
            <w:right w:val="none" w:sz="0" w:space="0" w:color="auto"/>
          </w:divBdr>
        </w:div>
        <w:div w:id="446508486">
          <w:marLeft w:val="0"/>
          <w:marRight w:val="0"/>
          <w:marTop w:val="0"/>
          <w:marBottom w:val="0"/>
          <w:divBdr>
            <w:top w:val="none" w:sz="0" w:space="0" w:color="auto"/>
            <w:left w:val="none" w:sz="0" w:space="0" w:color="auto"/>
            <w:bottom w:val="none" w:sz="0" w:space="0" w:color="auto"/>
            <w:right w:val="none" w:sz="0" w:space="0" w:color="auto"/>
          </w:divBdr>
        </w:div>
        <w:div w:id="446508499">
          <w:marLeft w:val="0"/>
          <w:marRight w:val="0"/>
          <w:marTop w:val="0"/>
          <w:marBottom w:val="0"/>
          <w:divBdr>
            <w:top w:val="none" w:sz="0" w:space="0" w:color="auto"/>
            <w:left w:val="none" w:sz="0" w:space="0" w:color="auto"/>
            <w:bottom w:val="none" w:sz="0" w:space="0" w:color="auto"/>
            <w:right w:val="none" w:sz="0" w:space="0" w:color="auto"/>
          </w:divBdr>
        </w:div>
        <w:div w:id="446508513">
          <w:marLeft w:val="0"/>
          <w:marRight w:val="0"/>
          <w:marTop w:val="0"/>
          <w:marBottom w:val="0"/>
          <w:divBdr>
            <w:top w:val="none" w:sz="0" w:space="0" w:color="auto"/>
            <w:left w:val="none" w:sz="0" w:space="0" w:color="auto"/>
            <w:bottom w:val="none" w:sz="0" w:space="0" w:color="auto"/>
            <w:right w:val="none" w:sz="0" w:space="0" w:color="auto"/>
          </w:divBdr>
        </w:div>
        <w:div w:id="446508567">
          <w:marLeft w:val="0"/>
          <w:marRight w:val="0"/>
          <w:marTop w:val="0"/>
          <w:marBottom w:val="0"/>
          <w:divBdr>
            <w:top w:val="none" w:sz="0" w:space="0" w:color="auto"/>
            <w:left w:val="none" w:sz="0" w:space="0" w:color="auto"/>
            <w:bottom w:val="none" w:sz="0" w:space="0" w:color="auto"/>
            <w:right w:val="none" w:sz="0" w:space="0" w:color="auto"/>
          </w:divBdr>
        </w:div>
        <w:div w:id="446508608">
          <w:marLeft w:val="0"/>
          <w:marRight w:val="0"/>
          <w:marTop w:val="0"/>
          <w:marBottom w:val="0"/>
          <w:divBdr>
            <w:top w:val="none" w:sz="0" w:space="0" w:color="auto"/>
            <w:left w:val="none" w:sz="0" w:space="0" w:color="auto"/>
            <w:bottom w:val="none" w:sz="0" w:space="0" w:color="auto"/>
            <w:right w:val="none" w:sz="0" w:space="0" w:color="auto"/>
          </w:divBdr>
        </w:div>
        <w:div w:id="446508641">
          <w:marLeft w:val="0"/>
          <w:marRight w:val="0"/>
          <w:marTop w:val="0"/>
          <w:marBottom w:val="0"/>
          <w:divBdr>
            <w:top w:val="none" w:sz="0" w:space="0" w:color="auto"/>
            <w:left w:val="none" w:sz="0" w:space="0" w:color="auto"/>
            <w:bottom w:val="none" w:sz="0" w:space="0" w:color="auto"/>
            <w:right w:val="none" w:sz="0" w:space="0" w:color="auto"/>
          </w:divBdr>
        </w:div>
        <w:div w:id="446508657">
          <w:marLeft w:val="0"/>
          <w:marRight w:val="0"/>
          <w:marTop w:val="0"/>
          <w:marBottom w:val="0"/>
          <w:divBdr>
            <w:top w:val="none" w:sz="0" w:space="0" w:color="auto"/>
            <w:left w:val="none" w:sz="0" w:space="0" w:color="auto"/>
            <w:bottom w:val="none" w:sz="0" w:space="0" w:color="auto"/>
            <w:right w:val="none" w:sz="0" w:space="0" w:color="auto"/>
          </w:divBdr>
        </w:div>
        <w:div w:id="446508676">
          <w:marLeft w:val="0"/>
          <w:marRight w:val="0"/>
          <w:marTop w:val="0"/>
          <w:marBottom w:val="0"/>
          <w:divBdr>
            <w:top w:val="none" w:sz="0" w:space="0" w:color="auto"/>
            <w:left w:val="none" w:sz="0" w:space="0" w:color="auto"/>
            <w:bottom w:val="none" w:sz="0" w:space="0" w:color="auto"/>
            <w:right w:val="none" w:sz="0" w:space="0" w:color="auto"/>
          </w:divBdr>
        </w:div>
        <w:div w:id="446508690">
          <w:marLeft w:val="0"/>
          <w:marRight w:val="0"/>
          <w:marTop w:val="0"/>
          <w:marBottom w:val="0"/>
          <w:divBdr>
            <w:top w:val="none" w:sz="0" w:space="0" w:color="auto"/>
            <w:left w:val="none" w:sz="0" w:space="0" w:color="auto"/>
            <w:bottom w:val="none" w:sz="0" w:space="0" w:color="auto"/>
            <w:right w:val="none" w:sz="0" w:space="0" w:color="auto"/>
          </w:divBdr>
        </w:div>
        <w:div w:id="446508711">
          <w:marLeft w:val="0"/>
          <w:marRight w:val="0"/>
          <w:marTop w:val="0"/>
          <w:marBottom w:val="0"/>
          <w:divBdr>
            <w:top w:val="none" w:sz="0" w:space="0" w:color="auto"/>
            <w:left w:val="none" w:sz="0" w:space="0" w:color="auto"/>
            <w:bottom w:val="none" w:sz="0" w:space="0" w:color="auto"/>
            <w:right w:val="none" w:sz="0" w:space="0" w:color="auto"/>
          </w:divBdr>
        </w:div>
        <w:div w:id="446508728">
          <w:marLeft w:val="0"/>
          <w:marRight w:val="0"/>
          <w:marTop w:val="0"/>
          <w:marBottom w:val="0"/>
          <w:divBdr>
            <w:top w:val="none" w:sz="0" w:space="0" w:color="auto"/>
            <w:left w:val="none" w:sz="0" w:space="0" w:color="auto"/>
            <w:bottom w:val="none" w:sz="0" w:space="0" w:color="auto"/>
            <w:right w:val="none" w:sz="0" w:space="0" w:color="auto"/>
          </w:divBdr>
        </w:div>
        <w:div w:id="446508729">
          <w:marLeft w:val="0"/>
          <w:marRight w:val="0"/>
          <w:marTop w:val="0"/>
          <w:marBottom w:val="0"/>
          <w:divBdr>
            <w:top w:val="none" w:sz="0" w:space="0" w:color="auto"/>
            <w:left w:val="none" w:sz="0" w:space="0" w:color="auto"/>
            <w:bottom w:val="none" w:sz="0" w:space="0" w:color="auto"/>
            <w:right w:val="none" w:sz="0" w:space="0" w:color="auto"/>
          </w:divBdr>
        </w:div>
        <w:div w:id="446508737">
          <w:marLeft w:val="0"/>
          <w:marRight w:val="0"/>
          <w:marTop w:val="0"/>
          <w:marBottom w:val="0"/>
          <w:divBdr>
            <w:top w:val="none" w:sz="0" w:space="0" w:color="auto"/>
            <w:left w:val="none" w:sz="0" w:space="0" w:color="auto"/>
            <w:bottom w:val="none" w:sz="0" w:space="0" w:color="auto"/>
            <w:right w:val="none" w:sz="0" w:space="0" w:color="auto"/>
          </w:divBdr>
        </w:div>
        <w:div w:id="446508740">
          <w:marLeft w:val="0"/>
          <w:marRight w:val="0"/>
          <w:marTop w:val="0"/>
          <w:marBottom w:val="0"/>
          <w:divBdr>
            <w:top w:val="none" w:sz="0" w:space="0" w:color="auto"/>
            <w:left w:val="none" w:sz="0" w:space="0" w:color="auto"/>
            <w:bottom w:val="none" w:sz="0" w:space="0" w:color="auto"/>
            <w:right w:val="none" w:sz="0" w:space="0" w:color="auto"/>
          </w:divBdr>
        </w:div>
        <w:div w:id="446508745">
          <w:marLeft w:val="0"/>
          <w:marRight w:val="0"/>
          <w:marTop w:val="0"/>
          <w:marBottom w:val="0"/>
          <w:divBdr>
            <w:top w:val="none" w:sz="0" w:space="0" w:color="auto"/>
            <w:left w:val="none" w:sz="0" w:space="0" w:color="auto"/>
            <w:bottom w:val="none" w:sz="0" w:space="0" w:color="auto"/>
            <w:right w:val="none" w:sz="0" w:space="0" w:color="auto"/>
          </w:divBdr>
        </w:div>
        <w:div w:id="446508786">
          <w:marLeft w:val="0"/>
          <w:marRight w:val="0"/>
          <w:marTop w:val="0"/>
          <w:marBottom w:val="0"/>
          <w:divBdr>
            <w:top w:val="none" w:sz="0" w:space="0" w:color="auto"/>
            <w:left w:val="none" w:sz="0" w:space="0" w:color="auto"/>
            <w:bottom w:val="none" w:sz="0" w:space="0" w:color="auto"/>
            <w:right w:val="none" w:sz="0" w:space="0" w:color="auto"/>
          </w:divBdr>
        </w:div>
        <w:div w:id="446508800">
          <w:marLeft w:val="0"/>
          <w:marRight w:val="0"/>
          <w:marTop w:val="0"/>
          <w:marBottom w:val="0"/>
          <w:divBdr>
            <w:top w:val="none" w:sz="0" w:space="0" w:color="auto"/>
            <w:left w:val="none" w:sz="0" w:space="0" w:color="auto"/>
            <w:bottom w:val="none" w:sz="0" w:space="0" w:color="auto"/>
            <w:right w:val="none" w:sz="0" w:space="0" w:color="auto"/>
          </w:divBdr>
        </w:div>
        <w:div w:id="446508813">
          <w:marLeft w:val="0"/>
          <w:marRight w:val="0"/>
          <w:marTop w:val="0"/>
          <w:marBottom w:val="0"/>
          <w:divBdr>
            <w:top w:val="none" w:sz="0" w:space="0" w:color="auto"/>
            <w:left w:val="none" w:sz="0" w:space="0" w:color="auto"/>
            <w:bottom w:val="none" w:sz="0" w:space="0" w:color="auto"/>
            <w:right w:val="none" w:sz="0" w:space="0" w:color="auto"/>
          </w:divBdr>
        </w:div>
        <w:div w:id="446508848">
          <w:marLeft w:val="0"/>
          <w:marRight w:val="0"/>
          <w:marTop w:val="0"/>
          <w:marBottom w:val="0"/>
          <w:divBdr>
            <w:top w:val="none" w:sz="0" w:space="0" w:color="auto"/>
            <w:left w:val="none" w:sz="0" w:space="0" w:color="auto"/>
            <w:bottom w:val="none" w:sz="0" w:space="0" w:color="auto"/>
            <w:right w:val="none" w:sz="0" w:space="0" w:color="auto"/>
          </w:divBdr>
        </w:div>
        <w:div w:id="446508888">
          <w:marLeft w:val="0"/>
          <w:marRight w:val="0"/>
          <w:marTop w:val="0"/>
          <w:marBottom w:val="0"/>
          <w:divBdr>
            <w:top w:val="none" w:sz="0" w:space="0" w:color="auto"/>
            <w:left w:val="none" w:sz="0" w:space="0" w:color="auto"/>
            <w:bottom w:val="none" w:sz="0" w:space="0" w:color="auto"/>
            <w:right w:val="none" w:sz="0" w:space="0" w:color="auto"/>
          </w:divBdr>
        </w:div>
        <w:div w:id="446508891">
          <w:marLeft w:val="0"/>
          <w:marRight w:val="0"/>
          <w:marTop w:val="0"/>
          <w:marBottom w:val="0"/>
          <w:divBdr>
            <w:top w:val="none" w:sz="0" w:space="0" w:color="auto"/>
            <w:left w:val="none" w:sz="0" w:space="0" w:color="auto"/>
            <w:bottom w:val="none" w:sz="0" w:space="0" w:color="auto"/>
            <w:right w:val="none" w:sz="0" w:space="0" w:color="auto"/>
          </w:divBdr>
        </w:div>
        <w:div w:id="446508902">
          <w:marLeft w:val="0"/>
          <w:marRight w:val="0"/>
          <w:marTop w:val="0"/>
          <w:marBottom w:val="0"/>
          <w:divBdr>
            <w:top w:val="none" w:sz="0" w:space="0" w:color="auto"/>
            <w:left w:val="none" w:sz="0" w:space="0" w:color="auto"/>
            <w:bottom w:val="none" w:sz="0" w:space="0" w:color="auto"/>
            <w:right w:val="none" w:sz="0" w:space="0" w:color="auto"/>
          </w:divBdr>
        </w:div>
        <w:div w:id="446508904">
          <w:marLeft w:val="0"/>
          <w:marRight w:val="0"/>
          <w:marTop w:val="0"/>
          <w:marBottom w:val="0"/>
          <w:divBdr>
            <w:top w:val="none" w:sz="0" w:space="0" w:color="auto"/>
            <w:left w:val="none" w:sz="0" w:space="0" w:color="auto"/>
            <w:bottom w:val="none" w:sz="0" w:space="0" w:color="auto"/>
            <w:right w:val="none" w:sz="0" w:space="0" w:color="auto"/>
          </w:divBdr>
        </w:div>
        <w:div w:id="446508936">
          <w:marLeft w:val="0"/>
          <w:marRight w:val="0"/>
          <w:marTop w:val="0"/>
          <w:marBottom w:val="0"/>
          <w:divBdr>
            <w:top w:val="none" w:sz="0" w:space="0" w:color="auto"/>
            <w:left w:val="none" w:sz="0" w:space="0" w:color="auto"/>
            <w:bottom w:val="none" w:sz="0" w:space="0" w:color="auto"/>
            <w:right w:val="none" w:sz="0" w:space="0" w:color="auto"/>
          </w:divBdr>
        </w:div>
        <w:div w:id="446508940">
          <w:marLeft w:val="0"/>
          <w:marRight w:val="0"/>
          <w:marTop w:val="0"/>
          <w:marBottom w:val="0"/>
          <w:divBdr>
            <w:top w:val="none" w:sz="0" w:space="0" w:color="auto"/>
            <w:left w:val="none" w:sz="0" w:space="0" w:color="auto"/>
            <w:bottom w:val="none" w:sz="0" w:space="0" w:color="auto"/>
            <w:right w:val="none" w:sz="0" w:space="0" w:color="auto"/>
          </w:divBdr>
        </w:div>
        <w:div w:id="446508945">
          <w:marLeft w:val="0"/>
          <w:marRight w:val="0"/>
          <w:marTop w:val="0"/>
          <w:marBottom w:val="0"/>
          <w:divBdr>
            <w:top w:val="none" w:sz="0" w:space="0" w:color="auto"/>
            <w:left w:val="none" w:sz="0" w:space="0" w:color="auto"/>
            <w:bottom w:val="none" w:sz="0" w:space="0" w:color="auto"/>
            <w:right w:val="none" w:sz="0" w:space="0" w:color="auto"/>
          </w:divBdr>
        </w:div>
        <w:div w:id="446508978">
          <w:marLeft w:val="0"/>
          <w:marRight w:val="0"/>
          <w:marTop w:val="0"/>
          <w:marBottom w:val="0"/>
          <w:divBdr>
            <w:top w:val="none" w:sz="0" w:space="0" w:color="auto"/>
            <w:left w:val="none" w:sz="0" w:space="0" w:color="auto"/>
            <w:bottom w:val="none" w:sz="0" w:space="0" w:color="auto"/>
            <w:right w:val="none" w:sz="0" w:space="0" w:color="auto"/>
          </w:divBdr>
        </w:div>
        <w:div w:id="446508992">
          <w:marLeft w:val="0"/>
          <w:marRight w:val="0"/>
          <w:marTop w:val="0"/>
          <w:marBottom w:val="0"/>
          <w:divBdr>
            <w:top w:val="none" w:sz="0" w:space="0" w:color="auto"/>
            <w:left w:val="none" w:sz="0" w:space="0" w:color="auto"/>
            <w:bottom w:val="none" w:sz="0" w:space="0" w:color="auto"/>
            <w:right w:val="none" w:sz="0" w:space="0" w:color="auto"/>
          </w:divBdr>
        </w:div>
        <w:div w:id="446509015">
          <w:marLeft w:val="0"/>
          <w:marRight w:val="0"/>
          <w:marTop w:val="0"/>
          <w:marBottom w:val="0"/>
          <w:divBdr>
            <w:top w:val="none" w:sz="0" w:space="0" w:color="auto"/>
            <w:left w:val="none" w:sz="0" w:space="0" w:color="auto"/>
            <w:bottom w:val="none" w:sz="0" w:space="0" w:color="auto"/>
            <w:right w:val="none" w:sz="0" w:space="0" w:color="auto"/>
          </w:divBdr>
        </w:div>
        <w:div w:id="446509021">
          <w:marLeft w:val="0"/>
          <w:marRight w:val="0"/>
          <w:marTop w:val="0"/>
          <w:marBottom w:val="0"/>
          <w:divBdr>
            <w:top w:val="none" w:sz="0" w:space="0" w:color="auto"/>
            <w:left w:val="none" w:sz="0" w:space="0" w:color="auto"/>
            <w:bottom w:val="none" w:sz="0" w:space="0" w:color="auto"/>
            <w:right w:val="none" w:sz="0" w:space="0" w:color="auto"/>
          </w:divBdr>
        </w:div>
        <w:div w:id="446509065">
          <w:marLeft w:val="0"/>
          <w:marRight w:val="0"/>
          <w:marTop w:val="0"/>
          <w:marBottom w:val="0"/>
          <w:divBdr>
            <w:top w:val="none" w:sz="0" w:space="0" w:color="auto"/>
            <w:left w:val="none" w:sz="0" w:space="0" w:color="auto"/>
            <w:bottom w:val="none" w:sz="0" w:space="0" w:color="auto"/>
            <w:right w:val="none" w:sz="0" w:space="0" w:color="auto"/>
          </w:divBdr>
        </w:div>
        <w:div w:id="446509067">
          <w:marLeft w:val="0"/>
          <w:marRight w:val="0"/>
          <w:marTop w:val="0"/>
          <w:marBottom w:val="0"/>
          <w:divBdr>
            <w:top w:val="none" w:sz="0" w:space="0" w:color="auto"/>
            <w:left w:val="none" w:sz="0" w:space="0" w:color="auto"/>
            <w:bottom w:val="none" w:sz="0" w:space="0" w:color="auto"/>
            <w:right w:val="none" w:sz="0" w:space="0" w:color="auto"/>
          </w:divBdr>
        </w:div>
        <w:div w:id="446509070">
          <w:marLeft w:val="0"/>
          <w:marRight w:val="0"/>
          <w:marTop w:val="0"/>
          <w:marBottom w:val="0"/>
          <w:divBdr>
            <w:top w:val="none" w:sz="0" w:space="0" w:color="auto"/>
            <w:left w:val="none" w:sz="0" w:space="0" w:color="auto"/>
            <w:bottom w:val="none" w:sz="0" w:space="0" w:color="auto"/>
            <w:right w:val="none" w:sz="0" w:space="0" w:color="auto"/>
          </w:divBdr>
        </w:div>
        <w:div w:id="446509084">
          <w:marLeft w:val="0"/>
          <w:marRight w:val="0"/>
          <w:marTop w:val="0"/>
          <w:marBottom w:val="0"/>
          <w:divBdr>
            <w:top w:val="none" w:sz="0" w:space="0" w:color="auto"/>
            <w:left w:val="none" w:sz="0" w:space="0" w:color="auto"/>
            <w:bottom w:val="none" w:sz="0" w:space="0" w:color="auto"/>
            <w:right w:val="none" w:sz="0" w:space="0" w:color="auto"/>
          </w:divBdr>
        </w:div>
        <w:div w:id="446509089">
          <w:marLeft w:val="0"/>
          <w:marRight w:val="0"/>
          <w:marTop w:val="0"/>
          <w:marBottom w:val="0"/>
          <w:divBdr>
            <w:top w:val="none" w:sz="0" w:space="0" w:color="auto"/>
            <w:left w:val="none" w:sz="0" w:space="0" w:color="auto"/>
            <w:bottom w:val="none" w:sz="0" w:space="0" w:color="auto"/>
            <w:right w:val="none" w:sz="0" w:space="0" w:color="auto"/>
          </w:divBdr>
        </w:div>
        <w:div w:id="446509095">
          <w:marLeft w:val="0"/>
          <w:marRight w:val="0"/>
          <w:marTop w:val="0"/>
          <w:marBottom w:val="0"/>
          <w:divBdr>
            <w:top w:val="none" w:sz="0" w:space="0" w:color="auto"/>
            <w:left w:val="none" w:sz="0" w:space="0" w:color="auto"/>
            <w:bottom w:val="none" w:sz="0" w:space="0" w:color="auto"/>
            <w:right w:val="none" w:sz="0" w:space="0" w:color="auto"/>
          </w:divBdr>
        </w:div>
        <w:div w:id="446509105">
          <w:marLeft w:val="0"/>
          <w:marRight w:val="0"/>
          <w:marTop w:val="0"/>
          <w:marBottom w:val="0"/>
          <w:divBdr>
            <w:top w:val="none" w:sz="0" w:space="0" w:color="auto"/>
            <w:left w:val="none" w:sz="0" w:space="0" w:color="auto"/>
            <w:bottom w:val="none" w:sz="0" w:space="0" w:color="auto"/>
            <w:right w:val="none" w:sz="0" w:space="0" w:color="auto"/>
          </w:divBdr>
        </w:div>
        <w:div w:id="446509119">
          <w:marLeft w:val="0"/>
          <w:marRight w:val="0"/>
          <w:marTop w:val="0"/>
          <w:marBottom w:val="0"/>
          <w:divBdr>
            <w:top w:val="none" w:sz="0" w:space="0" w:color="auto"/>
            <w:left w:val="none" w:sz="0" w:space="0" w:color="auto"/>
            <w:bottom w:val="none" w:sz="0" w:space="0" w:color="auto"/>
            <w:right w:val="none" w:sz="0" w:space="0" w:color="auto"/>
          </w:divBdr>
        </w:div>
        <w:div w:id="446509120">
          <w:marLeft w:val="0"/>
          <w:marRight w:val="0"/>
          <w:marTop w:val="0"/>
          <w:marBottom w:val="0"/>
          <w:divBdr>
            <w:top w:val="none" w:sz="0" w:space="0" w:color="auto"/>
            <w:left w:val="none" w:sz="0" w:space="0" w:color="auto"/>
            <w:bottom w:val="none" w:sz="0" w:space="0" w:color="auto"/>
            <w:right w:val="none" w:sz="0" w:space="0" w:color="auto"/>
          </w:divBdr>
        </w:div>
        <w:div w:id="446509142">
          <w:marLeft w:val="0"/>
          <w:marRight w:val="0"/>
          <w:marTop w:val="0"/>
          <w:marBottom w:val="0"/>
          <w:divBdr>
            <w:top w:val="none" w:sz="0" w:space="0" w:color="auto"/>
            <w:left w:val="none" w:sz="0" w:space="0" w:color="auto"/>
            <w:bottom w:val="none" w:sz="0" w:space="0" w:color="auto"/>
            <w:right w:val="none" w:sz="0" w:space="0" w:color="auto"/>
          </w:divBdr>
        </w:div>
        <w:div w:id="446509148">
          <w:marLeft w:val="0"/>
          <w:marRight w:val="0"/>
          <w:marTop w:val="0"/>
          <w:marBottom w:val="0"/>
          <w:divBdr>
            <w:top w:val="none" w:sz="0" w:space="0" w:color="auto"/>
            <w:left w:val="none" w:sz="0" w:space="0" w:color="auto"/>
            <w:bottom w:val="none" w:sz="0" w:space="0" w:color="auto"/>
            <w:right w:val="none" w:sz="0" w:space="0" w:color="auto"/>
          </w:divBdr>
        </w:div>
        <w:div w:id="446509158">
          <w:marLeft w:val="0"/>
          <w:marRight w:val="0"/>
          <w:marTop w:val="0"/>
          <w:marBottom w:val="0"/>
          <w:divBdr>
            <w:top w:val="none" w:sz="0" w:space="0" w:color="auto"/>
            <w:left w:val="none" w:sz="0" w:space="0" w:color="auto"/>
            <w:bottom w:val="none" w:sz="0" w:space="0" w:color="auto"/>
            <w:right w:val="none" w:sz="0" w:space="0" w:color="auto"/>
          </w:divBdr>
        </w:div>
        <w:div w:id="446509178">
          <w:marLeft w:val="0"/>
          <w:marRight w:val="0"/>
          <w:marTop w:val="0"/>
          <w:marBottom w:val="0"/>
          <w:divBdr>
            <w:top w:val="none" w:sz="0" w:space="0" w:color="auto"/>
            <w:left w:val="none" w:sz="0" w:space="0" w:color="auto"/>
            <w:bottom w:val="none" w:sz="0" w:space="0" w:color="auto"/>
            <w:right w:val="none" w:sz="0" w:space="0" w:color="auto"/>
          </w:divBdr>
        </w:div>
        <w:div w:id="446509183">
          <w:marLeft w:val="0"/>
          <w:marRight w:val="0"/>
          <w:marTop w:val="0"/>
          <w:marBottom w:val="0"/>
          <w:divBdr>
            <w:top w:val="none" w:sz="0" w:space="0" w:color="auto"/>
            <w:left w:val="none" w:sz="0" w:space="0" w:color="auto"/>
            <w:bottom w:val="none" w:sz="0" w:space="0" w:color="auto"/>
            <w:right w:val="none" w:sz="0" w:space="0" w:color="auto"/>
          </w:divBdr>
        </w:div>
        <w:div w:id="446509210">
          <w:marLeft w:val="0"/>
          <w:marRight w:val="0"/>
          <w:marTop w:val="0"/>
          <w:marBottom w:val="0"/>
          <w:divBdr>
            <w:top w:val="none" w:sz="0" w:space="0" w:color="auto"/>
            <w:left w:val="none" w:sz="0" w:space="0" w:color="auto"/>
            <w:bottom w:val="none" w:sz="0" w:space="0" w:color="auto"/>
            <w:right w:val="none" w:sz="0" w:space="0" w:color="auto"/>
          </w:divBdr>
        </w:div>
        <w:div w:id="446509213">
          <w:marLeft w:val="0"/>
          <w:marRight w:val="0"/>
          <w:marTop w:val="0"/>
          <w:marBottom w:val="0"/>
          <w:divBdr>
            <w:top w:val="none" w:sz="0" w:space="0" w:color="auto"/>
            <w:left w:val="none" w:sz="0" w:space="0" w:color="auto"/>
            <w:bottom w:val="none" w:sz="0" w:space="0" w:color="auto"/>
            <w:right w:val="none" w:sz="0" w:space="0" w:color="auto"/>
          </w:divBdr>
        </w:div>
        <w:div w:id="446509253">
          <w:marLeft w:val="0"/>
          <w:marRight w:val="0"/>
          <w:marTop w:val="0"/>
          <w:marBottom w:val="0"/>
          <w:divBdr>
            <w:top w:val="none" w:sz="0" w:space="0" w:color="auto"/>
            <w:left w:val="none" w:sz="0" w:space="0" w:color="auto"/>
            <w:bottom w:val="none" w:sz="0" w:space="0" w:color="auto"/>
            <w:right w:val="none" w:sz="0" w:space="0" w:color="auto"/>
          </w:divBdr>
        </w:div>
        <w:div w:id="446509266">
          <w:marLeft w:val="0"/>
          <w:marRight w:val="0"/>
          <w:marTop w:val="0"/>
          <w:marBottom w:val="0"/>
          <w:divBdr>
            <w:top w:val="none" w:sz="0" w:space="0" w:color="auto"/>
            <w:left w:val="none" w:sz="0" w:space="0" w:color="auto"/>
            <w:bottom w:val="none" w:sz="0" w:space="0" w:color="auto"/>
            <w:right w:val="none" w:sz="0" w:space="0" w:color="auto"/>
          </w:divBdr>
        </w:div>
        <w:div w:id="446509280">
          <w:marLeft w:val="0"/>
          <w:marRight w:val="0"/>
          <w:marTop w:val="0"/>
          <w:marBottom w:val="0"/>
          <w:divBdr>
            <w:top w:val="none" w:sz="0" w:space="0" w:color="auto"/>
            <w:left w:val="none" w:sz="0" w:space="0" w:color="auto"/>
            <w:bottom w:val="none" w:sz="0" w:space="0" w:color="auto"/>
            <w:right w:val="none" w:sz="0" w:space="0" w:color="auto"/>
          </w:divBdr>
        </w:div>
        <w:div w:id="446509304">
          <w:marLeft w:val="0"/>
          <w:marRight w:val="0"/>
          <w:marTop w:val="0"/>
          <w:marBottom w:val="0"/>
          <w:divBdr>
            <w:top w:val="none" w:sz="0" w:space="0" w:color="auto"/>
            <w:left w:val="none" w:sz="0" w:space="0" w:color="auto"/>
            <w:bottom w:val="none" w:sz="0" w:space="0" w:color="auto"/>
            <w:right w:val="none" w:sz="0" w:space="0" w:color="auto"/>
          </w:divBdr>
        </w:div>
        <w:div w:id="446509307">
          <w:marLeft w:val="0"/>
          <w:marRight w:val="0"/>
          <w:marTop w:val="0"/>
          <w:marBottom w:val="0"/>
          <w:divBdr>
            <w:top w:val="none" w:sz="0" w:space="0" w:color="auto"/>
            <w:left w:val="none" w:sz="0" w:space="0" w:color="auto"/>
            <w:bottom w:val="none" w:sz="0" w:space="0" w:color="auto"/>
            <w:right w:val="none" w:sz="0" w:space="0" w:color="auto"/>
          </w:divBdr>
        </w:div>
        <w:div w:id="446509330">
          <w:marLeft w:val="0"/>
          <w:marRight w:val="0"/>
          <w:marTop w:val="0"/>
          <w:marBottom w:val="0"/>
          <w:divBdr>
            <w:top w:val="none" w:sz="0" w:space="0" w:color="auto"/>
            <w:left w:val="none" w:sz="0" w:space="0" w:color="auto"/>
            <w:bottom w:val="none" w:sz="0" w:space="0" w:color="auto"/>
            <w:right w:val="none" w:sz="0" w:space="0" w:color="auto"/>
          </w:divBdr>
        </w:div>
        <w:div w:id="446509369">
          <w:marLeft w:val="0"/>
          <w:marRight w:val="0"/>
          <w:marTop w:val="0"/>
          <w:marBottom w:val="0"/>
          <w:divBdr>
            <w:top w:val="none" w:sz="0" w:space="0" w:color="auto"/>
            <w:left w:val="none" w:sz="0" w:space="0" w:color="auto"/>
            <w:bottom w:val="none" w:sz="0" w:space="0" w:color="auto"/>
            <w:right w:val="none" w:sz="0" w:space="0" w:color="auto"/>
          </w:divBdr>
        </w:div>
        <w:div w:id="446509372">
          <w:marLeft w:val="0"/>
          <w:marRight w:val="0"/>
          <w:marTop w:val="0"/>
          <w:marBottom w:val="0"/>
          <w:divBdr>
            <w:top w:val="none" w:sz="0" w:space="0" w:color="auto"/>
            <w:left w:val="none" w:sz="0" w:space="0" w:color="auto"/>
            <w:bottom w:val="none" w:sz="0" w:space="0" w:color="auto"/>
            <w:right w:val="none" w:sz="0" w:space="0" w:color="auto"/>
          </w:divBdr>
        </w:div>
        <w:div w:id="446509388">
          <w:marLeft w:val="0"/>
          <w:marRight w:val="0"/>
          <w:marTop w:val="0"/>
          <w:marBottom w:val="0"/>
          <w:divBdr>
            <w:top w:val="none" w:sz="0" w:space="0" w:color="auto"/>
            <w:left w:val="none" w:sz="0" w:space="0" w:color="auto"/>
            <w:bottom w:val="none" w:sz="0" w:space="0" w:color="auto"/>
            <w:right w:val="none" w:sz="0" w:space="0" w:color="auto"/>
          </w:divBdr>
        </w:div>
        <w:div w:id="446509405">
          <w:marLeft w:val="0"/>
          <w:marRight w:val="0"/>
          <w:marTop w:val="0"/>
          <w:marBottom w:val="0"/>
          <w:divBdr>
            <w:top w:val="none" w:sz="0" w:space="0" w:color="auto"/>
            <w:left w:val="none" w:sz="0" w:space="0" w:color="auto"/>
            <w:bottom w:val="none" w:sz="0" w:space="0" w:color="auto"/>
            <w:right w:val="none" w:sz="0" w:space="0" w:color="auto"/>
          </w:divBdr>
        </w:div>
        <w:div w:id="446509440">
          <w:marLeft w:val="0"/>
          <w:marRight w:val="0"/>
          <w:marTop w:val="0"/>
          <w:marBottom w:val="0"/>
          <w:divBdr>
            <w:top w:val="none" w:sz="0" w:space="0" w:color="auto"/>
            <w:left w:val="none" w:sz="0" w:space="0" w:color="auto"/>
            <w:bottom w:val="none" w:sz="0" w:space="0" w:color="auto"/>
            <w:right w:val="none" w:sz="0" w:space="0" w:color="auto"/>
          </w:divBdr>
        </w:div>
        <w:div w:id="446509459">
          <w:marLeft w:val="0"/>
          <w:marRight w:val="0"/>
          <w:marTop w:val="0"/>
          <w:marBottom w:val="0"/>
          <w:divBdr>
            <w:top w:val="none" w:sz="0" w:space="0" w:color="auto"/>
            <w:left w:val="none" w:sz="0" w:space="0" w:color="auto"/>
            <w:bottom w:val="none" w:sz="0" w:space="0" w:color="auto"/>
            <w:right w:val="none" w:sz="0" w:space="0" w:color="auto"/>
          </w:divBdr>
        </w:div>
        <w:div w:id="446509467">
          <w:marLeft w:val="0"/>
          <w:marRight w:val="0"/>
          <w:marTop w:val="0"/>
          <w:marBottom w:val="0"/>
          <w:divBdr>
            <w:top w:val="none" w:sz="0" w:space="0" w:color="auto"/>
            <w:left w:val="none" w:sz="0" w:space="0" w:color="auto"/>
            <w:bottom w:val="none" w:sz="0" w:space="0" w:color="auto"/>
            <w:right w:val="none" w:sz="0" w:space="0" w:color="auto"/>
          </w:divBdr>
        </w:div>
        <w:div w:id="446509488">
          <w:marLeft w:val="0"/>
          <w:marRight w:val="0"/>
          <w:marTop w:val="0"/>
          <w:marBottom w:val="0"/>
          <w:divBdr>
            <w:top w:val="none" w:sz="0" w:space="0" w:color="auto"/>
            <w:left w:val="none" w:sz="0" w:space="0" w:color="auto"/>
            <w:bottom w:val="none" w:sz="0" w:space="0" w:color="auto"/>
            <w:right w:val="none" w:sz="0" w:space="0" w:color="auto"/>
          </w:divBdr>
        </w:div>
        <w:div w:id="446509510">
          <w:marLeft w:val="0"/>
          <w:marRight w:val="0"/>
          <w:marTop w:val="0"/>
          <w:marBottom w:val="0"/>
          <w:divBdr>
            <w:top w:val="none" w:sz="0" w:space="0" w:color="auto"/>
            <w:left w:val="none" w:sz="0" w:space="0" w:color="auto"/>
            <w:bottom w:val="none" w:sz="0" w:space="0" w:color="auto"/>
            <w:right w:val="none" w:sz="0" w:space="0" w:color="auto"/>
          </w:divBdr>
        </w:div>
        <w:div w:id="446509516">
          <w:marLeft w:val="0"/>
          <w:marRight w:val="0"/>
          <w:marTop w:val="0"/>
          <w:marBottom w:val="0"/>
          <w:divBdr>
            <w:top w:val="none" w:sz="0" w:space="0" w:color="auto"/>
            <w:left w:val="none" w:sz="0" w:space="0" w:color="auto"/>
            <w:bottom w:val="none" w:sz="0" w:space="0" w:color="auto"/>
            <w:right w:val="none" w:sz="0" w:space="0" w:color="auto"/>
          </w:divBdr>
        </w:div>
        <w:div w:id="446509533">
          <w:marLeft w:val="0"/>
          <w:marRight w:val="0"/>
          <w:marTop w:val="0"/>
          <w:marBottom w:val="0"/>
          <w:divBdr>
            <w:top w:val="none" w:sz="0" w:space="0" w:color="auto"/>
            <w:left w:val="none" w:sz="0" w:space="0" w:color="auto"/>
            <w:bottom w:val="none" w:sz="0" w:space="0" w:color="auto"/>
            <w:right w:val="none" w:sz="0" w:space="0" w:color="auto"/>
          </w:divBdr>
        </w:div>
        <w:div w:id="446509535">
          <w:marLeft w:val="0"/>
          <w:marRight w:val="0"/>
          <w:marTop w:val="0"/>
          <w:marBottom w:val="0"/>
          <w:divBdr>
            <w:top w:val="none" w:sz="0" w:space="0" w:color="auto"/>
            <w:left w:val="none" w:sz="0" w:space="0" w:color="auto"/>
            <w:bottom w:val="none" w:sz="0" w:space="0" w:color="auto"/>
            <w:right w:val="none" w:sz="0" w:space="0" w:color="auto"/>
          </w:divBdr>
        </w:div>
        <w:div w:id="446509543">
          <w:marLeft w:val="0"/>
          <w:marRight w:val="0"/>
          <w:marTop w:val="0"/>
          <w:marBottom w:val="0"/>
          <w:divBdr>
            <w:top w:val="none" w:sz="0" w:space="0" w:color="auto"/>
            <w:left w:val="none" w:sz="0" w:space="0" w:color="auto"/>
            <w:bottom w:val="none" w:sz="0" w:space="0" w:color="auto"/>
            <w:right w:val="none" w:sz="0" w:space="0" w:color="auto"/>
          </w:divBdr>
        </w:div>
        <w:div w:id="446509559">
          <w:marLeft w:val="0"/>
          <w:marRight w:val="0"/>
          <w:marTop w:val="0"/>
          <w:marBottom w:val="0"/>
          <w:divBdr>
            <w:top w:val="none" w:sz="0" w:space="0" w:color="auto"/>
            <w:left w:val="none" w:sz="0" w:space="0" w:color="auto"/>
            <w:bottom w:val="none" w:sz="0" w:space="0" w:color="auto"/>
            <w:right w:val="none" w:sz="0" w:space="0" w:color="auto"/>
          </w:divBdr>
        </w:div>
        <w:div w:id="446509560">
          <w:marLeft w:val="0"/>
          <w:marRight w:val="0"/>
          <w:marTop w:val="0"/>
          <w:marBottom w:val="0"/>
          <w:divBdr>
            <w:top w:val="none" w:sz="0" w:space="0" w:color="auto"/>
            <w:left w:val="none" w:sz="0" w:space="0" w:color="auto"/>
            <w:bottom w:val="none" w:sz="0" w:space="0" w:color="auto"/>
            <w:right w:val="none" w:sz="0" w:space="0" w:color="auto"/>
          </w:divBdr>
        </w:div>
        <w:div w:id="446509577">
          <w:marLeft w:val="0"/>
          <w:marRight w:val="0"/>
          <w:marTop w:val="0"/>
          <w:marBottom w:val="0"/>
          <w:divBdr>
            <w:top w:val="none" w:sz="0" w:space="0" w:color="auto"/>
            <w:left w:val="none" w:sz="0" w:space="0" w:color="auto"/>
            <w:bottom w:val="none" w:sz="0" w:space="0" w:color="auto"/>
            <w:right w:val="none" w:sz="0" w:space="0" w:color="auto"/>
          </w:divBdr>
        </w:div>
        <w:div w:id="446509581">
          <w:marLeft w:val="0"/>
          <w:marRight w:val="0"/>
          <w:marTop w:val="0"/>
          <w:marBottom w:val="0"/>
          <w:divBdr>
            <w:top w:val="none" w:sz="0" w:space="0" w:color="auto"/>
            <w:left w:val="none" w:sz="0" w:space="0" w:color="auto"/>
            <w:bottom w:val="none" w:sz="0" w:space="0" w:color="auto"/>
            <w:right w:val="none" w:sz="0" w:space="0" w:color="auto"/>
          </w:divBdr>
        </w:div>
        <w:div w:id="446509603">
          <w:marLeft w:val="0"/>
          <w:marRight w:val="0"/>
          <w:marTop w:val="0"/>
          <w:marBottom w:val="0"/>
          <w:divBdr>
            <w:top w:val="none" w:sz="0" w:space="0" w:color="auto"/>
            <w:left w:val="none" w:sz="0" w:space="0" w:color="auto"/>
            <w:bottom w:val="none" w:sz="0" w:space="0" w:color="auto"/>
            <w:right w:val="none" w:sz="0" w:space="0" w:color="auto"/>
          </w:divBdr>
        </w:div>
        <w:div w:id="446509615">
          <w:marLeft w:val="0"/>
          <w:marRight w:val="0"/>
          <w:marTop w:val="0"/>
          <w:marBottom w:val="0"/>
          <w:divBdr>
            <w:top w:val="none" w:sz="0" w:space="0" w:color="auto"/>
            <w:left w:val="none" w:sz="0" w:space="0" w:color="auto"/>
            <w:bottom w:val="none" w:sz="0" w:space="0" w:color="auto"/>
            <w:right w:val="none" w:sz="0" w:space="0" w:color="auto"/>
          </w:divBdr>
        </w:div>
        <w:div w:id="446509618">
          <w:marLeft w:val="0"/>
          <w:marRight w:val="0"/>
          <w:marTop w:val="0"/>
          <w:marBottom w:val="0"/>
          <w:divBdr>
            <w:top w:val="none" w:sz="0" w:space="0" w:color="auto"/>
            <w:left w:val="none" w:sz="0" w:space="0" w:color="auto"/>
            <w:bottom w:val="none" w:sz="0" w:space="0" w:color="auto"/>
            <w:right w:val="none" w:sz="0" w:space="0" w:color="auto"/>
          </w:divBdr>
        </w:div>
        <w:div w:id="446509652">
          <w:marLeft w:val="0"/>
          <w:marRight w:val="0"/>
          <w:marTop w:val="0"/>
          <w:marBottom w:val="0"/>
          <w:divBdr>
            <w:top w:val="none" w:sz="0" w:space="0" w:color="auto"/>
            <w:left w:val="none" w:sz="0" w:space="0" w:color="auto"/>
            <w:bottom w:val="none" w:sz="0" w:space="0" w:color="auto"/>
            <w:right w:val="none" w:sz="0" w:space="0" w:color="auto"/>
          </w:divBdr>
        </w:div>
        <w:div w:id="446509675">
          <w:marLeft w:val="0"/>
          <w:marRight w:val="0"/>
          <w:marTop w:val="0"/>
          <w:marBottom w:val="0"/>
          <w:divBdr>
            <w:top w:val="none" w:sz="0" w:space="0" w:color="auto"/>
            <w:left w:val="none" w:sz="0" w:space="0" w:color="auto"/>
            <w:bottom w:val="none" w:sz="0" w:space="0" w:color="auto"/>
            <w:right w:val="none" w:sz="0" w:space="0" w:color="auto"/>
          </w:divBdr>
        </w:div>
        <w:div w:id="446509700">
          <w:marLeft w:val="0"/>
          <w:marRight w:val="0"/>
          <w:marTop w:val="0"/>
          <w:marBottom w:val="0"/>
          <w:divBdr>
            <w:top w:val="none" w:sz="0" w:space="0" w:color="auto"/>
            <w:left w:val="none" w:sz="0" w:space="0" w:color="auto"/>
            <w:bottom w:val="none" w:sz="0" w:space="0" w:color="auto"/>
            <w:right w:val="none" w:sz="0" w:space="0" w:color="auto"/>
          </w:divBdr>
        </w:div>
        <w:div w:id="446509702">
          <w:marLeft w:val="0"/>
          <w:marRight w:val="0"/>
          <w:marTop w:val="0"/>
          <w:marBottom w:val="0"/>
          <w:divBdr>
            <w:top w:val="none" w:sz="0" w:space="0" w:color="auto"/>
            <w:left w:val="none" w:sz="0" w:space="0" w:color="auto"/>
            <w:bottom w:val="none" w:sz="0" w:space="0" w:color="auto"/>
            <w:right w:val="none" w:sz="0" w:space="0" w:color="auto"/>
          </w:divBdr>
        </w:div>
        <w:div w:id="446509726">
          <w:marLeft w:val="0"/>
          <w:marRight w:val="0"/>
          <w:marTop w:val="0"/>
          <w:marBottom w:val="0"/>
          <w:divBdr>
            <w:top w:val="none" w:sz="0" w:space="0" w:color="auto"/>
            <w:left w:val="none" w:sz="0" w:space="0" w:color="auto"/>
            <w:bottom w:val="none" w:sz="0" w:space="0" w:color="auto"/>
            <w:right w:val="none" w:sz="0" w:space="0" w:color="auto"/>
          </w:divBdr>
        </w:div>
        <w:div w:id="446509739">
          <w:marLeft w:val="0"/>
          <w:marRight w:val="0"/>
          <w:marTop w:val="0"/>
          <w:marBottom w:val="0"/>
          <w:divBdr>
            <w:top w:val="none" w:sz="0" w:space="0" w:color="auto"/>
            <w:left w:val="none" w:sz="0" w:space="0" w:color="auto"/>
            <w:bottom w:val="none" w:sz="0" w:space="0" w:color="auto"/>
            <w:right w:val="none" w:sz="0" w:space="0" w:color="auto"/>
          </w:divBdr>
        </w:div>
        <w:div w:id="446509766">
          <w:marLeft w:val="0"/>
          <w:marRight w:val="0"/>
          <w:marTop w:val="0"/>
          <w:marBottom w:val="0"/>
          <w:divBdr>
            <w:top w:val="none" w:sz="0" w:space="0" w:color="auto"/>
            <w:left w:val="none" w:sz="0" w:space="0" w:color="auto"/>
            <w:bottom w:val="none" w:sz="0" w:space="0" w:color="auto"/>
            <w:right w:val="none" w:sz="0" w:space="0" w:color="auto"/>
          </w:divBdr>
        </w:div>
        <w:div w:id="446509770">
          <w:marLeft w:val="0"/>
          <w:marRight w:val="0"/>
          <w:marTop w:val="0"/>
          <w:marBottom w:val="0"/>
          <w:divBdr>
            <w:top w:val="none" w:sz="0" w:space="0" w:color="auto"/>
            <w:left w:val="none" w:sz="0" w:space="0" w:color="auto"/>
            <w:bottom w:val="none" w:sz="0" w:space="0" w:color="auto"/>
            <w:right w:val="none" w:sz="0" w:space="0" w:color="auto"/>
          </w:divBdr>
        </w:div>
        <w:div w:id="446509779">
          <w:marLeft w:val="0"/>
          <w:marRight w:val="0"/>
          <w:marTop w:val="0"/>
          <w:marBottom w:val="0"/>
          <w:divBdr>
            <w:top w:val="none" w:sz="0" w:space="0" w:color="auto"/>
            <w:left w:val="none" w:sz="0" w:space="0" w:color="auto"/>
            <w:bottom w:val="none" w:sz="0" w:space="0" w:color="auto"/>
            <w:right w:val="none" w:sz="0" w:space="0" w:color="auto"/>
          </w:divBdr>
        </w:div>
        <w:div w:id="446509795">
          <w:marLeft w:val="0"/>
          <w:marRight w:val="0"/>
          <w:marTop w:val="0"/>
          <w:marBottom w:val="0"/>
          <w:divBdr>
            <w:top w:val="none" w:sz="0" w:space="0" w:color="auto"/>
            <w:left w:val="none" w:sz="0" w:space="0" w:color="auto"/>
            <w:bottom w:val="none" w:sz="0" w:space="0" w:color="auto"/>
            <w:right w:val="none" w:sz="0" w:space="0" w:color="auto"/>
          </w:divBdr>
        </w:div>
        <w:div w:id="446509844">
          <w:marLeft w:val="0"/>
          <w:marRight w:val="0"/>
          <w:marTop w:val="0"/>
          <w:marBottom w:val="0"/>
          <w:divBdr>
            <w:top w:val="none" w:sz="0" w:space="0" w:color="auto"/>
            <w:left w:val="none" w:sz="0" w:space="0" w:color="auto"/>
            <w:bottom w:val="none" w:sz="0" w:space="0" w:color="auto"/>
            <w:right w:val="none" w:sz="0" w:space="0" w:color="auto"/>
          </w:divBdr>
        </w:div>
        <w:div w:id="446509863">
          <w:marLeft w:val="0"/>
          <w:marRight w:val="0"/>
          <w:marTop w:val="0"/>
          <w:marBottom w:val="0"/>
          <w:divBdr>
            <w:top w:val="none" w:sz="0" w:space="0" w:color="auto"/>
            <w:left w:val="none" w:sz="0" w:space="0" w:color="auto"/>
            <w:bottom w:val="none" w:sz="0" w:space="0" w:color="auto"/>
            <w:right w:val="none" w:sz="0" w:space="0" w:color="auto"/>
          </w:divBdr>
        </w:div>
        <w:div w:id="446509901">
          <w:marLeft w:val="0"/>
          <w:marRight w:val="0"/>
          <w:marTop w:val="0"/>
          <w:marBottom w:val="0"/>
          <w:divBdr>
            <w:top w:val="none" w:sz="0" w:space="0" w:color="auto"/>
            <w:left w:val="none" w:sz="0" w:space="0" w:color="auto"/>
            <w:bottom w:val="none" w:sz="0" w:space="0" w:color="auto"/>
            <w:right w:val="none" w:sz="0" w:space="0" w:color="auto"/>
          </w:divBdr>
        </w:div>
        <w:div w:id="446509917">
          <w:marLeft w:val="0"/>
          <w:marRight w:val="0"/>
          <w:marTop w:val="0"/>
          <w:marBottom w:val="0"/>
          <w:divBdr>
            <w:top w:val="none" w:sz="0" w:space="0" w:color="auto"/>
            <w:left w:val="none" w:sz="0" w:space="0" w:color="auto"/>
            <w:bottom w:val="none" w:sz="0" w:space="0" w:color="auto"/>
            <w:right w:val="none" w:sz="0" w:space="0" w:color="auto"/>
          </w:divBdr>
        </w:div>
        <w:div w:id="446509927">
          <w:marLeft w:val="0"/>
          <w:marRight w:val="0"/>
          <w:marTop w:val="0"/>
          <w:marBottom w:val="0"/>
          <w:divBdr>
            <w:top w:val="none" w:sz="0" w:space="0" w:color="auto"/>
            <w:left w:val="none" w:sz="0" w:space="0" w:color="auto"/>
            <w:bottom w:val="none" w:sz="0" w:space="0" w:color="auto"/>
            <w:right w:val="none" w:sz="0" w:space="0" w:color="auto"/>
          </w:divBdr>
        </w:div>
        <w:div w:id="446509934">
          <w:marLeft w:val="0"/>
          <w:marRight w:val="0"/>
          <w:marTop w:val="0"/>
          <w:marBottom w:val="0"/>
          <w:divBdr>
            <w:top w:val="none" w:sz="0" w:space="0" w:color="auto"/>
            <w:left w:val="none" w:sz="0" w:space="0" w:color="auto"/>
            <w:bottom w:val="none" w:sz="0" w:space="0" w:color="auto"/>
            <w:right w:val="none" w:sz="0" w:space="0" w:color="auto"/>
          </w:divBdr>
        </w:div>
        <w:div w:id="446509943">
          <w:marLeft w:val="0"/>
          <w:marRight w:val="0"/>
          <w:marTop w:val="0"/>
          <w:marBottom w:val="0"/>
          <w:divBdr>
            <w:top w:val="none" w:sz="0" w:space="0" w:color="auto"/>
            <w:left w:val="none" w:sz="0" w:space="0" w:color="auto"/>
            <w:bottom w:val="none" w:sz="0" w:space="0" w:color="auto"/>
            <w:right w:val="none" w:sz="0" w:space="0" w:color="auto"/>
          </w:divBdr>
        </w:div>
        <w:div w:id="446509946">
          <w:marLeft w:val="0"/>
          <w:marRight w:val="0"/>
          <w:marTop w:val="0"/>
          <w:marBottom w:val="0"/>
          <w:divBdr>
            <w:top w:val="none" w:sz="0" w:space="0" w:color="auto"/>
            <w:left w:val="none" w:sz="0" w:space="0" w:color="auto"/>
            <w:bottom w:val="none" w:sz="0" w:space="0" w:color="auto"/>
            <w:right w:val="none" w:sz="0" w:space="0" w:color="auto"/>
          </w:divBdr>
        </w:div>
        <w:div w:id="446509967">
          <w:marLeft w:val="0"/>
          <w:marRight w:val="0"/>
          <w:marTop w:val="0"/>
          <w:marBottom w:val="0"/>
          <w:divBdr>
            <w:top w:val="none" w:sz="0" w:space="0" w:color="auto"/>
            <w:left w:val="none" w:sz="0" w:space="0" w:color="auto"/>
            <w:bottom w:val="none" w:sz="0" w:space="0" w:color="auto"/>
            <w:right w:val="none" w:sz="0" w:space="0" w:color="auto"/>
          </w:divBdr>
        </w:div>
        <w:div w:id="446509974">
          <w:marLeft w:val="0"/>
          <w:marRight w:val="0"/>
          <w:marTop w:val="0"/>
          <w:marBottom w:val="0"/>
          <w:divBdr>
            <w:top w:val="none" w:sz="0" w:space="0" w:color="auto"/>
            <w:left w:val="none" w:sz="0" w:space="0" w:color="auto"/>
            <w:bottom w:val="none" w:sz="0" w:space="0" w:color="auto"/>
            <w:right w:val="none" w:sz="0" w:space="0" w:color="auto"/>
          </w:divBdr>
        </w:div>
        <w:div w:id="446510002">
          <w:marLeft w:val="0"/>
          <w:marRight w:val="0"/>
          <w:marTop w:val="0"/>
          <w:marBottom w:val="0"/>
          <w:divBdr>
            <w:top w:val="none" w:sz="0" w:space="0" w:color="auto"/>
            <w:left w:val="none" w:sz="0" w:space="0" w:color="auto"/>
            <w:bottom w:val="none" w:sz="0" w:space="0" w:color="auto"/>
            <w:right w:val="none" w:sz="0" w:space="0" w:color="auto"/>
          </w:divBdr>
        </w:div>
        <w:div w:id="446510004">
          <w:marLeft w:val="0"/>
          <w:marRight w:val="0"/>
          <w:marTop w:val="0"/>
          <w:marBottom w:val="0"/>
          <w:divBdr>
            <w:top w:val="none" w:sz="0" w:space="0" w:color="auto"/>
            <w:left w:val="none" w:sz="0" w:space="0" w:color="auto"/>
            <w:bottom w:val="none" w:sz="0" w:space="0" w:color="auto"/>
            <w:right w:val="none" w:sz="0" w:space="0" w:color="auto"/>
          </w:divBdr>
        </w:div>
        <w:div w:id="446510040">
          <w:marLeft w:val="0"/>
          <w:marRight w:val="0"/>
          <w:marTop w:val="0"/>
          <w:marBottom w:val="0"/>
          <w:divBdr>
            <w:top w:val="none" w:sz="0" w:space="0" w:color="auto"/>
            <w:left w:val="none" w:sz="0" w:space="0" w:color="auto"/>
            <w:bottom w:val="none" w:sz="0" w:space="0" w:color="auto"/>
            <w:right w:val="none" w:sz="0" w:space="0" w:color="auto"/>
          </w:divBdr>
        </w:div>
        <w:div w:id="446510071">
          <w:marLeft w:val="0"/>
          <w:marRight w:val="0"/>
          <w:marTop w:val="0"/>
          <w:marBottom w:val="0"/>
          <w:divBdr>
            <w:top w:val="none" w:sz="0" w:space="0" w:color="auto"/>
            <w:left w:val="none" w:sz="0" w:space="0" w:color="auto"/>
            <w:bottom w:val="none" w:sz="0" w:space="0" w:color="auto"/>
            <w:right w:val="none" w:sz="0" w:space="0" w:color="auto"/>
          </w:divBdr>
        </w:div>
        <w:div w:id="446510155">
          <w:marLeft w:val="0"/>
          <w:marRight w:val="0"/>
          <w:marTop w:val="0"/>
          <w:marBottom w:val="0"/>
          <w:divBdr>
            <w:top w:val="none" w:sz="0" w:space="0" w:color="auto"/>
            <w:left w:val="none" w:sz="0" w:space="0" w:color="auto"/>
            <w:bottom w:val="none" w:sz="0" w:space="0" w:color="auto"/>
            <w:right w:val="none" w:sz="0" w:space="0" w:color="auto"/>
          </w:divBdr>
        </w:div>
        <w:div w:id="446510157">
          <w:marLeft w:val="0"/>
          <w:marRight w:val="0"/>
          <w:marTop w:val="0"/>
          <w:marBottom w:val="0"/>
          <w:divBdr>
            <w:top w:val="none" w:sz="0" w:space="0" w:color="auto"/>
            <w:left w:val="none" w:sz="0" w:space="0" w:color="auto"/>
            <w:bottom w:val="none" w:sz="0" w:space="0" w:color="auto"/>
            <w:right w:val="none" w:sz="0" w:space="0" w:color="auto"/>
          </w:divBdr>
        </w:div>
        <w:div w:id="446510160">
          <w:marLeft w:val="0"/>
          <w:marRight w:val="0"/>
          <w:marTop w:val="0"/>
          <w:marBottom w:val="0"/>
          <w:divBdr>
            <w:top w:val="none" w:sz="0" w:space="0" w:color="auto"/>
            <w:left w:val="none" w:sz="0" w:space="0" w:color="auto"/>
            <w:bottom w:val="none" w:sz="0" w:space="0" w:color="auto"/>
            <w:right w:val="none" w:sz="0" w:space="0" w:color="auto"/>
          </w:divBdr>
        </w:div>
        <w:div w:id="446510163">
          <w:marLeft w:val="0"/>
          <w:marRight w:val="0"/>
          <w:marTop w:val="0"/>
          <w:marBottom w:val="0"/>
          <w:divBdr>
            <w:top w:val="none" w:sz="0" w:space="0" w:color="auto"/>
            <w:left w:val="none" w:sz="0" w:space="0" w:color="auto"/>
            <w:bottom w:val="none" w:sz="0" w:space="0" w:color="auto"/>
            <w:right w:val="none" w:sz="0" w:space="0" w:color="auto"/>
          </w:divBdr>
        </w:div>
        <w:div w:id="446510173">
          <w:marLeft w:val="0"/>
          <w:marRight w:val="0"/>
          <w:marTop w:val="0"/>
          <w:marBottom w:val="0"/>
          <w:divBdr>
            <w:top w:val="none" w:sz="0" w:space="0" w:color="auto"/>
            <w:left w:val="none" w:sz="0" w:space="0" w:color="auto"/>
            <w:bottom w:val="none" w:sz="0" w:space="0" w:color="auto"/>
            <w:right w:val="none" w:sz="0" w:space="0" w:color="auto"/>
          </w:divBdr>
        </w:div>
        <w:div w:id="446510183">
          <w:marLeft w:val="0"/>
          <w:marRight w:val="0"/>
          <w:marTop w:val="0"/>
          <w:marBottom w:val="0"/>
          <w:divBdr>
            <w:top w:val="none" w:sz="0" w:space="0" w:color="auto"/>
            <w:left w:val="none" w:sz="0" w:space="0" w:color="auto"/>
            <w:bottom w:val="none" w:sz="0" w:space="0" w:color="auto"/>
            <w:right w:val="none" w:sz="0" w:space="0" w:color="auto"/>
          </w:divBdr>
        </w:div>
        <w:div w:id="446510240">
          <w:marLeft w:val="0"/>
          <w:marRight w:val="0"/>
          <w:marTop w:val="0"/>
          <w:marBottom w:val="0"/>
          <w:divBdr>
            <w:top w:val="none" w:sz="0" w:space="0" w:color="auto"/>
            <w:left w:val="none" w:sz="0" w:space="0" w:color="auto"/>
            <w:bottom w:val="none" w:sz="0" w:space="0" w:color="auto"/>
            <w:right w:val="none" w:sz="0" w:space="0" w:color="auto"/>
          </w:divBdr>
        </w:div>
        <w:div w:id="446510259">
          <w:marLeft w:val="0"/>
          <w:marRight w:val="0"/>
          <w:marTop w:val="0"/>
          <w:marBottom w:val="0"/>
          <w:divBdr>
            <w:top w:val="none" w:sz="0" w:space="0" w:color="auto"/>
            <w:left w:val="none" w:sz="0" w:space="0" w:color="auto"/>
            <w:bottom w:val="none" w:sz="0" w:space="0" w:color="auto"/>
            <w:right w:val="none" w:sz="0" w:space="0" w:color="auto"/>
          </w:divBdr>
        </w:div>
        <w:div w:id="446510273">
          <w:marLeft w:val="0"/>
          <w:marRight w:val="0"/>
          <w:marTop w:val="0"/>
          <w:marBottom w:val="0"/>
          <w:divBdr>
            <w:top w:val="none" w:sz="0" w:space="0" w:color="auto"/>
            <w:left w:val="none" w:sz="0" w:space="0" w:color="auto"/>
            <w:bottom w:val="none" w:sz="0" w:space="0" w:color="auto"/>
            <w:right w:val="none" w:sz="0" w:space="0" w:color="auto"/>
          </w:divBdr>
        </w:div>
        <w:div w:id="446510303">
          <w:marLeft w:val="0"/>
          <w:marRight w:val="0"/>
          <w:marTop w:val="0"/>
          <w:marBottom w:val="0"/>
          <w:divBdr>
            <w:top w:val="none" w:sz="0" w:space="0" w:color="auto"/>
            <w:left w:val="none" w:sz="0" w:space="0" w:color="auto"/>
            <w:bottom w:val="none" w:sz="0" w:space="0" w:color="auto"/>
            <w:right w:val="none" w:sz="0" w:space="0" w:color="auto"/>
          </w:divBdr>
        </w:div>
        <w:div w:id="446510327">
          <w:marLeft w:val="0"/>
          <w:marRight w:val="0"/>
          <w:marTop w:val="0"/>
          <w:marBottom w:val="0"/>
          <w:divBdr>
            <w:top w:val="none" w:sz="0" w:space="0" w:color="auto"/>
            <w:left w:val="none" w:sz="0" w:space="0" w:color="auto"/>
            <w:bottom w:val="none" w:sz="0" w:space="0" w:color="auto"/>
            <w:right w:val="none" w:sz="0" w:space="0" w:color="auto"/>
          </w:divBdr>
        </w:div>
        <w:div w:id="446510348">
          <w:marLeft w:val="0"/>
          <w:marRight w:val="0"/>
          <w:marTop w:val="0"/>
          <w:marBottom w:val="0"/>
          <w:divBdr>
            <w:top w:val="none" w:sz="0" w:space="0" w:color="auto"/>
            <w:left w:val="none" w:sz="0" w:space="0" w:color="auto"/>
            <w:bottom w:val="none" w:sz="0" w:space="0" w:color="auto"/>
            <w:right w:val="none" w:sz="0" w:space="0" w:color="auto"/>
          </w:divBdr>
        </w:div>
        <w:div w:id="446510366">
          <w:marLeft w:val="0"/>
          <w:marRight w:val="0"/>
          <w:marTop w:val="0"/>
          <w:marBottom w:val="0"/>
          <w:divBdr>
            <w:top w:val="none" w:sz="0" w:space="0" w:color="auto"/>
            <w:left w:val="none" w:sz="0" w:space="0" w:color="auto"/>
            <w:bottom w:val="none" w:sz="0" w:space="0" w:color="auto"/>
            <w:right w:val="none" w:sz="0" w:space="0" w:color="auto"/>
          </w:divBdr>
        </w:div>
        <w:div w:id="446510376">
          <w:marLeft w:val="0"/>
          <w:marRight w:val="0"/>
          <w:marTop w:val="0"/>
          <w:marBottom w:val="0"/>
          <w:divBdr>
            <w:top w:val="none" w:sz="0" w:space="0" w:color="auto"/>
            <w:left w:val="none" w:sz="0" w:space="0" w:color="auto"/>
            <w:bottom w:val="none" w:sz="0" w:space="0" w:color="auto"/>
            <w:right w:val="none" w:sz="0" w:space="0" w:color="auto"/>
          </w:divBdr>
        </w:div>
        <w:div w:id="446510394">
          <w:marLeft w:val="0"/>
          <w:marRight w:val="0"/>
          <w:marTop w:val="0"/>
          <w:marBottom w:val="0"/>
          <w:divBdr>
            <w:top w:val="none" w:sz="0" w:space="0" w:color="auto"/>
            <w:left w:val="none" w:sz="0" w:space="0" w:color="auto"/>
            <w:bottom w:val="none" w:sz="0" w:space="0" w:color="auto"/>
            <w:right w:val="none" w:sz="0" w:space="0" w:color="auto"/>
          </w:divBdr>
        </w:div>
        <w:div w:id="446510404">
          <w:marLeft w:val="0"/>
          <w:marRight w:val="0"/>
          <w:marTop w:val="0"/>
          <w:marBottom w:val="0"/>
          <w:divBdr>
            <w:top w:val="none" w:sz="0" w:space="0" w:color="auto"/>
            <w:left w:val="none" w:sz="0" w:space="0" w:color="auto"/>
            <w:bottom w:val="none" w:sz="0" w:space="0" w:color="auto"/>
            <w:right w:val="none" w:sz="0" w:space="0" w:color="auto"/>
          </w:divBdr>
        </w:div>
        <w:div w:id="446510419">
          <w:marLeft w:val="0"/>
          <w:marRight w:val="0"/>
          <w:marTop w:val="0"/>
          <w:marBottom w:val="0"/>
          <w:divBdr>
            <w:top w:val="none" w:sz="0" w:space="0" w:color="auto"/>
            <w:left w:val="none" w:sz="0" w:space="0" w:color="auto"/>
            <w:bottom w:val="none" w:sz="0" w:space="0" w:color="auto"/>
            <w:right w:val="none" w:sz="0" w:space="0" w:color="auto"/>
          </w:divBdr>
        </w:div>
        <w:div w:id="446510422">
          <w:marLeft w:val="0"/>
          <w:marRight w:val="0"/>
          <w:marTop w:val="0"/>
          <w:marBottom w:val="0"/>
          <w:divBdr>
            <w:top w:val="none" w:sz="0" w:space="0" w:color="auto"/>
            <w:left w:val="none" w:sz="0" w:space="0" w:color="auto"/>
            <w:bottom w:val="none" w:sz="0" w:space="0" w:color="auto"/>
            <w:right w:val="none" w:sz="0" w:space="0" w:color="auto"/>
          </w:divBdr>
        </w:div>
        <w:div w:id="446510427">
          <w:marLeft w:val="0"/>
          <w:marRight w:val="0"/>
          <w:marTop w:val="0"/>
          <w:marBottom w:val="0"/>
          <w:divBdr>
            <w:top w:val="none" w:sz="0" w:space="0" w:color="auto"/>
            <w:left w:val="none" w:sz="0" w:space="0" w:color="auto"/>
            <w:bottom w:val="none" w:sz="0" w:space="0" w:color="auto"/>
            <w:right w:val="none" w:sz="0" w:space="0" w:color="auto"/>
          </w:divBdr>
        </w:div>
        <w:div w:id="446510441">
          <w:marLeft w:val="0"/>
          <w:marRight w:val="0"/>
          <w:marTop w:val="0"/>
          <w:marBottom w:val="0"/>
          <w:divBdr>
            <w:top w:val="none" w:sz="0" w:space="0" w:color="auto"/>
            <w:left w:val="none" w:sz="0" w:space="0" w:color="auto"/>
            <w:bottom w:val="none" w:sz="0" w:space="0" w:color="auto"/>
            <w:right w:val="none" w:sz="0" w:space="0" w:color="auto"/>
          </w:divBdr>
        </w:div>
        <w:div w:id="446510456">
          <w:marLeft w:val="0"/>
          <w:marRight w:val="0"/>
          <w:marTop w:val="0"/>
          <w:marBottom w:val="0"/>
          <w:divBdr>
            <w:top w:val="none" w:sz="0" w:space="0" w:color="auto"/>
            <w:left w:val="none" w:sz="0" w:space="0" w:color="auto"/>
            <w:bottom w:val="none" w:sz="0" w:space="0" w:color="auto"/>
            <w:right w:val="none" w:sz="0" w:space="0" w:color="auto"/>
          </w:divBdr>
        </w:div>
        <w:div w:id="446510461">
          <w:marLeft w:val="0"/>
          <w:marRight w:val="0"/>
          <w:marTop w:val="0"/>
          <w:marBottom w:val="0"/>
          <w:divBdr>
            <w:top w:val="none" w:sz="0" w:space="0" w:color="auto"/>
            <w:left w:val="none" w:sz="0" w:space="0" w:color="auto"/>
            <w:bottom w:val="none" w:sz="0" w:space="0" w:color="auto"/>
            <w:right w:val="none" w:sz="0" w:space="0" w:color="auto"/>
          </w:divBdr>
        </w:div>
        <w:div w:id="446510496">
          <w:marLeft w:val="0"/>
          <w:marRight w:val="0"/>
          <w:marTop w:val="0"/>
          <w:marBottom w:val="0"/>
          <w:divBdr>
            <w:top w:val="none" w:sz="0" w:space="0" w:color="auto"/>
            <w:left w:val="none" w:sz="0" w:space="0" w:color="auto"/>
            <w:bottom w:val="none" w:sz="0" w:space="0" w:color="auto"/>
            <w:right w:val="none" w:sz="0" w:space="0" w:color="auto"/>
          </w:divBdr>
        </w:div>
        <w:div w:id="446510516">
          <w:marLeft w:val="0"/>
          <w:marRight w:val="0"/>
          <w:marTop w:val="0"/>
          <w:marBottom w:val="0"/>
          <w:divBdr>
            <w:top w:val="none" w:sz="0" w:space="0" w:color="auto"/>
            <w:left w:val="none" w:sz="0" w:space="0" w:color="auto"/>
            <w:bottom w:val="none" w:sz="0" w:space="0" w:color="auto"/>
            <w:right w:val="none" w:sz="0" w:space="0" w:color="auto"/>
          </w:divBdr>
        </w:div>
        <w:div w:id="446510524">
          <w:marLeft w:val="0"/>
          <w:marRight w:val="0"/>
          <w:marTop w:val="0"/>
          <w:marBottom w:val="0"/>
          <w:divBdr>
            <w:top w:val="none" w:sz="0" w:space="0" w:color="auto"/>
            <w:left w:val="none" w:sz="0" w:space="0" w:color="auto"/>
            <w:bottom w:val="none" w:sz="0" w:space="0" w:color="auto"/>
            <w:right w:val="none" w:sz="0" w:space="0" w:color="auto"/>
          </w:divBdr>
        </w:div>
        <w:div w:id="446510525">
          <w:marLeft w:val="0"/>
          <w:marRight w:val="0"/>
          <w:marTop w:val="0"/>
          <w:marBottom w:val="0"/>
          <w:divBdr>
            <w:top w:val="none" w:sz="0" w:space="0" w:color="auto"/>
            <w:left w:val="none" w:sz="0" w:space="0" w:color="auto"/>
            <w:bottom w:val="none" w:sz="0" w:space="0" w:color="auto"/>
            <w:right w:val="none" w:sz="0" w:space="0" w:color="auto"/>
          </w:divBdr>
        </w:div>
        <w:div w:id="446510566">
          <w:marLeft w:val="0"/>
          <w:marRight w:val="0"/>
          <w:marTop w:val="0"/>
          <w:marBottom w:val="0"/>
          <w:divBdr>
            <w:top w:val="none" w:sz="0" w:space="0" w:color="auto"/>
            <w:left w:val="none" w:sz="0" w:space="0" w:color="auto"/>
            <w:bottom w:val="none" w:sz="0" w:space="0" w:color="auto"/>
            <w:right w:val="none" w:sz="0" w:space="0" w:color="auto"/>
          </w:divBdr>
        </w:div>
        <w:div w:id="446510579">
          <w:marLeft w:val="0"/>
          <w:marRight w:val="0"/>
          <w:marTop w:val="0"/>
          <w:marBottom w:val="0"/>
          <w:divBdr>
            <w:top w:val="none" w:sz="0" w:space="0" w:color="auto"/>
            <w:left w:val="none" w:sz="0" w:space="0" w:color="auto"/>
            <w:bottom w:val="none" w:sz="0" w:space="0" w:color="auto"/>
            <w:right w:val="none" w:sz="0" w:space="0" w:color="auto"/>
          </w:divBdr>
        </w:div>
        <w:div w:id="446510603">
          <w:marLeft w:val="0"/>
          <w:marRight w:val="0"/>
          <w:marTop w:val="0"/>
          <w:marBottom w:val="0"/>
          <w:divBdr>
            <w:top w:val="none" w:sz="0" w:space="0" w:color="auto"/>
            <w:left w:val="none" w:sz="0" w:space="0" w:color="auto"/>
            <w:bottom w:val="none" w:sz="0" w:space="0" w:color="auto"/>
            <w:right w:val="none" w:sz="0" w:space="0" w:color="auto"/>
          </w:divBdr>
        </w:div>
        <w:div w:id="446510613">
          <w:marLeft w:val="0"/>
          <w:marRight w:val="0"/>
          <w:marTop w:val="0"/>
          <w:marBottom w:val="0"/>
          <w:divBdr>
            <w:top w:val="none" w:sz="0" w:space="0" w:color="auto"/>
            <w:left w:val="none" w:sz="0" w:space="0" w:color="auto"/>
            <w:bottom w:val="none" w:sz="0" w:space="0" w:color="auto"/>
            <w:right w:val="none" w:sz="0" w:space="0" w:color="auto"/>
          </w:divBdr>
        </w:div>
        <w:div w:id="446510615">
          <w:marLeft w:val="0"/>
          <w:marRight w:val="0"/>
          <w:marTop w:val="0"/>
          <w:marBottom w:val="0"/>
          <w:divBdr>
            <w:top w:val="none" w:sz="0" w:space="0" w:color="auto"/>
            <w:left w:val="none" w:sz="0" w:space="0" w:color="auto"/>
            <w:bottom w:val="none" w:sz="0" w:space="0" w:color="auto"/>
            <w:right w:val="none" w:sz="0" w:space="0" w:color="auto"/>
          </w:divBdr>
        </w:div>
        <w:div w:id="446510618">
          <w:marLeft w:val="0"/>
          <w:marRight w:val="0"/>
          <w:marTop w:val="0"/>
          <w:marBottom w:val="0"/>
          <w:divBdr>
            <w:top w:val="none" w:sz="0" w:space="0" w:color="auto"/>
            <w:left w:val="none" w:sz="0" w:space="0" w:color="auto"/>
            <w:bottom w:val="none" w:sz="0" w:space="0" w:color="auto"/>
            <w:right w:val="none" w:sz="0" w:space="0" w:color="auto"/>
          </w:divBdr>
        </w:div>
        <w:div w:id="446510623">
          <w:marLeft w:val="0"/>
          <w:marRight w:val="0"/>
          <w:marTop w:val="0"/>
          <w:marBottom w:val="0"/>
          <w:divBdr>
            <w:top w:val="none" w:sz="0" w:space="0" w:color="auto"/>
            <w:left w:val="none" w:sz="0" w:space="0" w:color="auto"/>
            <w:bottom w:val="none" w:sz="0" w:space="0" w:color="auto"/>
            <w:right w:val="none" w:sz="0" w:space="0" w:color="auto"/>
          </w:divBdr>
        </w:div>
        <w:div w:id="446510628">
          <w:marLeft w:val="0"/>
          <w:marRight w:val="0"/>
          <w:marTop w:val="0"/>
          <w:marBottom w:val="0"/>
          <w:divBdr>
            <w:top w:val="none" w:sz="0" w:space="0" w:color="auto"/>
            <w:left w:val="none" w:sz="0" w:space="0" w:color="auto"/>
            <w:bottom w:val="none" w:sz="0" w:space="0" w:color="auto"/>
            <w:right w:val="none" w:sz="0" w:space="0" w:color="auto"/>
          </w:divBdr>
        </w:div>
        <w:div w:id="446510665">
          <w:marLeft w:val="0"/>
          <w:marRight w:val="0"/>
          <w:marTop w:val="0"/>
          <w:marBottom w:val="0"/>
          <w:divBdr>
            <w:top w:val="none" w:sz="0" w:space="0" w:color="auto"/>
            <w:left w:val="none" w:sz="0" w:space="0" w:color="auto"/>
            <w:bottom w:val="none" w:sz="0" w:space="0" w:color="auto"/>
            <w:right w:val="none" w:sz="0" w:space="0" w:color="auto"/>
          </w:divBdr>
        </w:div>
        <w:div w:id="446510673">
          <w:marLeft w:val="0"/>
          <w:marRight w:val="0"/>
          <w:marTop w:val="0"/>
          <w:marBottom w:val="0"/>
          <w:divBdr>
            <w:top w:val="none" w:sz="0" w:space="0" w:color="auto"/>
            <w:left w:val="none" w:sz="0" w:space="0" w:color="auto"/>
            <w:bottom w:val="none" w:sz="0" w:space="0" w:color="auto"/>
            <w:right w:val="none" w:sz="0" w:space="0" w:color="auto"/>
          </w:divBdr>
        </w:div>
        <w:div w:id="446510692">
          <w:marLeft w:val="0"/>
          <w:marRight w:val="0"/>
          <w:marTop w:val="0"/>
          <w:marBottom w:val="0"/>
          <w:divBdr>
            <w:top w:val="none" w:sz="0" w:space="0" w:color="auto"/>
            <w:left w:val="none" w:sz="0" w:space="0" w:color="auto"/>
            <w:bottom w:val="none" w:sz="0" w:space="0" w:color="auto"/>
            <w:right w:val="none" w:sz="0" w:space="0" w:color="auto"/>
          </w:divBdr>
        </w:div>
        <w:div w:id="446510716">
          <w:marLeft w:val="0"/>
          <w:marRight w:val="0"/>
          <w:marTop w:val="0"/>
          <w:marBottom w:val="0"/>
          <w:divBdr>
            <w:top w:val="none" w:sz="0" w:space="0" w:color="auto"/>
            <w:left w:val="none" w:sz="0" w:space="0" w:color="auto"/>
            <w:bottom w:val="none" w:sz="0" w:space="0" w:color="auto"/>
            <w:right w:val="none" w:sz="0" w:space="0" w:color="auto"/>
          </w:divBdr>
        </w:div>
        <w:div w:id="446510729">
          <w:marLeft w:val="0"/>
          <w:marRight w:val="0"/>
          <w:marTop w:val="0"/>
          <w:marBottom w:val="0"/>
          <w:divBdr>
            <w:top w:val="none" w:sz="0" w:space="0" w:color="auto"/>
            <w:left w:val="none" w:sz="0" w:space="0" w:color="auto"/>
            <w:bottom w:val="none" w:sz="0" w:space="0" w:color="auto"/>
            <w:right w:val="none" w:sz="0" w:space="0" w:color="auto"/>
          </w:divBdr>
        </w:div>
        <w:div w:id="446510745">
          <w:marLeft w:val="0"/>
          <w:marRight w:val="0"/>
          <w:marTop w:val="0"/>
          <w:marBottom w:val="0"/>
          <w:divBdr>
            <w:top w:val="none" w:sz="0" w:space="0" w:color="auto"/>
            <w:left w:val="none" w:sz="0" w:space="0" w:color="auto"/>
            <w:bottom w:val="none" w:sz="0" w:space="0" w:color="auto"/>
            <w:right w:val="none" w:sz="0" w:space="0" w:color="auto"/>
          </w:divBdr>
        </w:div>
        <w:div w:id="446510786">
          <w:marLeft w:val="0"/>
          <w:marRight w:val="0"/>
          <w:marTop w:val="0"/>
          <w:marBottom w:val="0"/>
          <w:divBdr>
            <w:top w:val="none" w:sz="0" w:space="0" w:color="auto"/>
            <w:left w:val="none" w:sz="0" w:space="0" w:color="auto"/>
            <w:bottom w:val="none" w:sz="0" w:space="0" w:color="auto"/>
            <w:right w:val="none" w:sz="0" w:space="0" w:color="auto"/>
          </w:divBdr>
        </w:div>
        <w:div w:id="446510797">
          <w:marLeft w:val="0"/>
          <w:marRight w:val="0"/>
          <w:marTop w:val="0"/>
          <w:marBottom w:val="0"/>
          <w:divBdr>
            <w:top w:val="none" w:sz="0" w:space="0" w:color="auto"/>
            <w:left w:val="none" w:sz="0" w:space="0" w:color="auto"/>
            <w:bottom w:val="none" w:sz="0" w:space="0" w:color="auto"/>
            <w:right w:val="none" w:sz="0" w:space="0" w:color="auto"/>
          </w:divBdr>
        </w:div>
        <w:div w:id="446510809">
          <w:marLeft w:val="0"/>
          <w:marRight w:val="0"/>
          <w:marTop w:val="0"/>
          <w:marBottom w:val="0"/>
          <w:divBdr>
            <w:top w:val="none" w:sz="0" w:space="0" w:color="auto"/>
            <w:left w:val="none" w:sz="0" w:space="0" w:color="auto"/>
            <w:bottom w:val="none" w:sz="0" w:space="0" w:color="auto"/>
            <w:right w:val="none" w:sz="0" w:space="0" w:color="auto"/>
          </w:divBdr>
        </w:div>
        <w:div w:id="446510825">
          <w:marLeft w:val="0"/>
          <w:marRight w:val="0"/>
          <w:marTop w:val="0"/>
          <w:marBottom w:val="0"/>
          <w:divBdr>
            <w:top w:val="none" w:sz="0" w:space="0" w:color="auto"/>
            <w:left w:val="none" w:sz="0" w:space="0" w:color="auto"/>
            <w:bottom w:val="none" w:sz="0" w:space="0" w:color="auto"/>
            <w:right w:val="none" w:sz="0" w:space="0" w:color="auto"/>
          </w:divBdr>
        </w:div>
        <w:div w:id="446510829">
          <w:marLeft w:val="0"/>
          <w:marRight w:val="0"/>
          <w:marTop w:val="0"/>
          <w:marBottom w:val="0"/>
          <w:divBdr>
            <w:top w:val="none" w:sz="0" w:space="0" w:color="auto"/>
            <w:left w:val="none" w:sz="0" w:space="0" w:color="auto"/>
            <w:bottom w:val="none" w:sz="0" w:space="0" w:color="auto"/>
            <w:right w:val="none" w:sz="0" w:space="0" w:color="auto"/>
          </w:divBdr>
        </w:div>
        <w:div w:id="446510831">
          <w:marLeft w:val="0"/>
          <w:marRight w:val="0"/>
          <w:marTop w:val="0"/>
          <w:marBottom w:val="0"/>
          <w:divBdr>
            <w:top w:val="none" w:sz="0" w:space="0" w:color="auto"/>
            <w:left w:val="none" w:sz="0" w:space="0" w:color="auto"/>
            <w:bottom w:val="none" w:sz="0" w:space="0" w:color="auto"/>
            <w:right w:val="none" w:sz="0" w:space="0" w:color="auto"/>
          </w:divBdr>
        </w:div>
        <w:div w:id="446510838">
          <w:marLeft w:val="0"/>
          <w:marRight w:val="0"/>
          <w:marTop w:val="0"/>
          <w:marBottom w:val="0"/>
          <w:divBdr>
            <w:top w:val="none" w:sz="0" w:space="0" w:color="auto"/>
            <w:left w:val="none" w:sz="0" w:space="0" w:color="auto"/>
            <w:bottom w:val="none" w:sz="0" w:space="0" w:color="auto"/>
            <w:right w:val="none" w:sz="0" w:space="0" w:color="auto"/>
          </w:divBdr>
        </w:div>
        <w:div w:id="446510841">
          <w:marLeft w:val="0"/>
          <w:marRight w:val="0"/>
          <w:marTop w:val="0"/>
          <w:marBottom w:val="0"/>
          <w:divBdr>
            <w:top w:val="none" w:sz="0" w:space="0" w:color="auto"/>
            <w:left w:val="none" w:sz="0" w:space="0" w:color="auto"/>
            <w:bottom w:val="none" w:sz="0" w:space="0" w:color="auto"/>
            <w:right w:val="none" w:sz="0" w:space="0" w:color="auto"/>
          </w:divBdr>
        </w:div>
        <w:div w:id="446510962">
          <w:marLeft w:val="0"/>
          <w:marRight w:val="0"/>
          <w:marTop w:val="0"/>
          <w:marBottom w:val="0"/>
          <w:divBdr>
            <w:top w:val="none" w:sz="0" w:space="0" w:color="auto"/>
            <w:left w:val="none" w:sz="0" w:space="0" w:color="auto"/>
            <w:bottom w:val="none" w:sz="0" w:space="0" w:color="auto"/>
            <w:right w:val="none" w:sz="0" w:space="0" w:color="auto"/>
          </w:divBdr>
        </w:div>
        <w:div w:id="446510971">
          <w:marLeft w:val="0"/>
          <w:marRight w:val="0"/>
          <w:marTop w:val="0"/>
          <w:marBottom w:val="0"/>
          <w:divBdr>
            <w:top w:val="none" w:sz="0" w:space="0" w:color="auto"/>
            <w:left w:val="none" w:sz="0" w:space="0" w:color="auto"/>
            <w:bottom w:val="none" w:sz="0" w:space="0" w:color="auto"/>
            <w:right w:val="none" w:sz="0" w:space="0" w:color="auto"/>
          </w:divBdr>
        </w:div>
        <w:div w:id="446510990">
          <w:marLeft w:val="0"/>
          <w:marRight w:val="0"/>
          <w:marTop w:val="0"/>
          <w:marBottom w:val="0"/>
          <w:divBdr>
            <w:top w:val="none" w:sz="0" w:space="0" w:color="auto"/>
            <w:left w:val="none" w:sz="0" w:space="0" w:color="auto"/>
            <w:bottom w:val="none" w:sz="0" w:space="0" w:color="auto"/>
            <w:right w:val="none" w:sz="0" w:space="0" w:color="auto"/>
          </w:divBdr>
        </w:div>
        <w:div w:id="446510991">
          <w:marLeft w:val="0"/>
          <w:marRight w:val="0"/>
          <w:marTop w:val="0"/>
          <w:marBottom w:val="0"/>
          <w:divBdr>
            <w:top w:val="none" w:sz="0" w:space="0" w:color="auto"/>
            <w:left w:val="none" w:sz="0" w:space="0" w:color="auto"/>
            <w:bottom w:val="none" w:sz="0" w:space="0" w:color="auto"/>
            <w:right w:val="none" w:sz="0" w:space="0" w:color="auto"/>
          </w:divBdr>
        </w:div>
        <w:div w:id="446511013">
          <w:marLeft w:val="0"/>
          <w:marRight w:val="0"/>
          <w:marTop w:val="0"/>
          <w:marBottom w:val="0"/>
          <w:divBdr>
            <w:top w:val="none" w:sz="0" w:space="0" w:color="auto"/>
            <w:left w:val="none" w:sz="0" w:space="0" w:color="auto"/>
            <w:bottom w:val="none" w:sz="0" w:space="0" w:color="auto"/>
            <w:right w:val="none" w:sz="0" w:space="0" w:color="auto"/>
          </w:divBdr>
        </w:div>
        <w:div w:id="446511032">
          <w:marLeft w:val="0"/>
          <w:marRight w:val="0"/>
          <w:marTop w:val="0"/>
          <w:marBottom w:val="0"/>
          <w:divBdr>
            <w:top w:val="none" w:sz="0" w:space="0" w:color="auto"/>
            <w:left w:val="none" w:sz="0" w:space="0" w:color="auto"/>
            <w:bottom w:val="none" w:sz="0" w:space="0" w:color="auto"/>
            <w:right w:val="none" w:sz="0" w:space="0" w:color="auto"/>
          </w:divBdr>
        </w:div>
        <w:div w:id="446511094">
          <w:marLeft w:val="0"/>
          <w:marRight w:val="0"/>
          <w:marTop w:val="0"/>
          <w:marBottom w:val="0"/>
          <w:divBdr>
            <w:top w:val="none" w:sz="0" w:space="0" w:color="auto"/>
            <w:left w:val="none" w:sz="0" w:space="0" w:color="auto"/>
            <w:bottom w:val="none" w:sz="0" w:space="0" w:color="auto"/>
            <w:right w:val="none" w:sz="0" w:space="0" w:color="auto"/>
          </w:divBdr>
        </w:div>
        <w:div w:id="446511113">
          <w:marLeft w:val="0"/>
          <w:marRight w:val="0"/>
          <w:marTop w:val="0"/>
          <w:marBottom w:val="0"/>
          <w:divBdr>
            <w:top w:val="none" w:sz="0" w:space="0" w:color="auto"/>
            <w:left w:val="none" w:sz="0" w:space="0" w:color="auto"/>
            <w:bottom w:val="none" w:sz="0" w:space="0" w:color="auto"/>
            <w:right w:val="none" w:sz="0" w:space="0" w:color="auto"/>
          </w:divBdr>
        </w:div>
        <w:div w:id="446511120">
          <w:marLeft w:val="0"/>
          <w:marRight w:val="0"/>
          <w:marTop w:val="0"/>
          <w:marBottom w:val="0"/>
          <w:divBdr>
            <w:top w:val="none" w:sz="0" w:space="0" w:color="auto"/>
            <w:left w:val="none" w:sz="0" w:space="0" w:color="auto"/>
            <w:bottom w:val="none" w:sz="0" w:space="0" w:color="auto"/>
            <w:right w:val="none" w:sz="0" w:space="0" w:color="auto"/>
          </w:divBdr>
        </w:div>
        <w:div w:id="446511130">
          <w:marLeft w:val="0"/>
          <w:marRight w:val="0"/>
          <w:marTop w:val="0"/>
          <w:marBottom w:val="0"/>
          <w:divBdr>
            <w:top w:val="none" w:sz="0" w:space="0" w:color="auto"/>
            <w:left w:val="none" w:sz="0" w:space="0" w:color="auto"/>
            <w:bottom w:val="none" w:sz="0" w:space="0" w:color="auto"/>
            <w:right w:val="none" w:sz="0" w:space="0" w:color="auto"/>
          </w:divBdr>
        </w:div>
        <w:div w:id="446511133">
          <w:marLeft w:val="0"/>
          <w:marRight w:val="0"/>
          <w:marTop w:val="0"/>
          <w:marBottom w:val="0"/>
          <w:divBdr>
            <w:top w:val="none" w:sz="0" w:space="0" w:color="auto"/>
            <w:left w:val="none" w:sz="0" w:space="0" w:color="auto"/>
            <w:bottom w:val="none" w:sz="0" w:space="0" w:color="auto"/>
            <w:right w:val="none" w:sz="0" w:space="0" w:color="auto"/>
          </w:divBdr>
        </w:div>
        <w:div w:id="446511145">
          <w:marLeft w:val="0"/>
          <w:marRight w:val="0"/>
          <w:marTop w:val="0"/>
          <w:marBottom w:val="0"/>
          <w:divBdr>
            <w:top w:val="none" w:sz="0" w:space="0" w:color="auto"/>
            <w:left w:val="none" w:sz="0" w:space="0" w:color="auto"/>
            <w:bottom w:val="none" w:sz="0" w:space="0" w:color="auto"/>
            <w:right w:val="none" w:sz="0" w:space="0" w:color="auto"/>
          </w:divBdr>
        </w:div>
        <w:div w:id="446511188">
          <w:marLeft w:val="0"/>
          <w:marRight w:val="0"/>
          <w:marTop w:val="0"/>
          <w:marBottom w:val="0"/>
          <w:divBdr>
            <w:top w:val="none" w:sz="0" w:space="0" w:color="auto"/>
            <w:left w:val="none" w:sz="0" w:space="0" w:color="auto"/>
            <w:bottom w:val="none" w:sz="0" w:space="0" w:color="auto"/>
            <w:right w:val="none" w:sz="0" w:space="0" w:color="auto"/>
          </w:divBdr>
        </w:div>
        <w:div w:id="446511210">
          <w:marLeft w:val="0"/>
          <w:marRight w:val="0"/>
          <w:marTop w:val="0"/>
          <w:marBottom w:val="0"/>
          <w:divBdr>
            <w:top w:val="none" w:sz="0" w:space="0" w:color="auto"/>
            <w:left w:val="none" w:sz="0" w:space="0" w:color="auto"/>
            <w:bottom w:val="none" w:sz="0" w:space="0" w:color="auto"/>
            <w:right w:val="none" w:sz="0" w:space="0" w:color="auto"/>
          </w:divBdr>
        </w:div>
      </w:divsChild>
    </w:div>
    <w:div w:id="446508735">
      <w:marLeft w:val="0"/>
      <w:marRight w:val="0"/>
      <w:marTop w:val="0"/>
      <w:marBottom w:val="0"/>
      <w:divBdr>
        <w:top w:val="none" w:sz="0" w:space="0" w:color="auto"/>
        <w:left w:val="none" w:sz="0" w:space="0" w:color="auto"/>
        <w:bottom w:val="none" w:sz="0" w:space="0" w:color="auto"/>
        <w:right w:val="none" w:sz="0" w:space="0" w:color="auto"/>
      </w:divBdr>
      <w:divsChild>
        <w:div w:id="446508444">
          <w:marLeft w:val="0"/>
          <w:marRight w:val="0"/>
          <w:marTop w:val="0"/>
          <w:marBottom w:val="0"/>
          <w:divBdr>
            <w:top w:val="none" w:sz="0" w:space="0" w:color="auto"/>
            <w:left w:val="none" w:sz="0" w:space="0" w:color="auto"/>
            <w:bottom w:val="none" w:sz="0" w:space="0" w:color="auto"/>
            <w:right w:val="none" w:sz="0" w:space="0" w:color="auto"/>
          </w:divBdr>
        </w:div>
        <w:div w:id="446509024">
          <w:marLeft w:val="0"/>
          <w:marRight w:val="0"/>
          <w:marTop w:val="0"/>
          <w:marBottom w:val="0"/>
          <w:divBdr>
            <w:top w:val="none" w:sz="0" w:space="0" w:color="auto"/>
            <w:left w:val="none" w:sz="0" w:space="0" w:color="auto"/>
            <w:bottom w:val="none" w:sz="0" w:space="0" w:color="auto"/>
            <w:right w:val="none" w:sz="0" w:space="0" w:color="auto"/>
          </w:divBdr>
        </w:div>
        <w:div w:id="446509840">
          <w:marLeft w:val="0"/>
          <w:marRight w:val="0"/>
          <w:marTop w:val="0"/>
          <w:marBottom w:val="0"/>
          <w:divBdr>
            <w:top w:val="none" w:sz="0" w:space="0" w:color="auto"/>
            <w:left w:val="none" w:sz="0" w:space="0" w:color="auto"/>
            <w:bottom w:val="none" w:sz="0" w:space="0" w:color="auto"/>
            <w:right w:val="none" w:sz="0" w:space="0" w:color="auto"/>
          </w:divBdr>
        </w:div>
      </w:divsChild>
    </w:div>
    <w:div w:id="446508762">
      <w:marLeft w:val="0"/>
      <w:marRight w:val="0"/>
      <w:marTop w:val="0"/>
      <w:marBottom w:val="0"/>
      <w:divBdr>
        <w:top w:val="none" w:sz="0" w:space="0" w:color="auto"/>
        <w:left w:val="none" w:sz="0" w:space="0" w:color="auto"/>
        <w:bottom w:val="none" w:sz="0" w:space="0" w:color="auto"/>
        <w:right w:val="none" w:sz="0" w:space="0" w:color="auto"/>
      </w:divBdr>
      <w:divsChild>
        <w:div w:id="446508335">
          <w:marLeft w:val="0"/>
          <w:marRight w:val="0"/>
          <w:marTop w:val="0"/>
          <w:marBottom w:val="0"/>
          <w:divBdr>
            <w:top w:val="none" w:sz="0" w:space="0" w:color="auto"/>
            <w:left w:val="none" w:sz="0" w:space="0" w:color="auto"/>
            <w:bottom w:val="none" w:sz="0" w:space="0" w:color="auto"/>
            <w:right w:val="none" w:sz="0" w:space="0" w:color="auto"/>
          </w:divBdr>
        </w:div>
        <w:div w:id="446508364">
          <w:marLeft w:val="0"/>
          <w:marRight w:val="0"/>
          <w:marTop w:val="0"/>
          <w:marBottom w:val="0"/>
          <w:divBdr>
            <w:top w:val="none" w:sz="0" w:space="0" w:color="auto"/>
            <w:left w:val="none" w:sz="0" w:space="0" w:color="auto"/>
            <w:bottom w:val="none" w:sz="0" w:space="0" w:color="auto"/>
            <w:right w:val="none" w:sz="0" w:space="0" w:color="auto"/>
          </w:divBdr>
        </w:div>
        <w:div w:id="446508398">
          <w:marLeft w:val="0"/>
          <w:marRight w:val="0"/>
          <w:marTop w:val="0"/>
          <w:marBottom w:val="0"/>
          <w:divBdr>
            <w:top w:val="none" w:sz="0" w:space="0" w:color="auto"/>
            <w:left w:val="none" w:sz="0" w:space="0" w:color="auto"/>
            <w:bottom w:val="none" w:sz="0" w:space="0" w:color="auto"/>
            <w:right w:val="none" w:sz="0" w:space="0" w:color="auto"/>
          </w:divBdr>
        </w:div>
        <w:div w:id="446508468">
          <w:marLeft w:val="0"/>
          <w:marRight w:val="0"/>
          <w:marTop w:val="0"/>
          <w:marBottom w:val="0"/>
          <w:divBdr>
            <w:top w:val="none" w:sz="0" w:space="0" w:color="auto"/>
            <w:left w:val="none" w:sz="0" w:space="0" w:color="auto"/>
            <w:bottom w:val="none" w:sz="0" w:space="0" w:color="auto"/>
            <w:right w:val="none" w:sz="0" w:space="0" w:color="auto"/>
          </w:divBdr>
        </w:div>
        <w:div w:id="446508505">
          <w:marLeft w:val="0"/>
          <w:marRight w:val="0"/>
          <w:marTop w:val="0"/>
          <w:marBottom w:val="0"/>
          <w:divBdr>
            <w:top w:val="none" w:sz="0" w:space="0" w:color="auto"/>
            <w:left w:val="none" w:sz="0" w:space="0" w:color="auto"/>
            <w:bottom w:val="none" w:sz="0" w:space="0" w:color="auto"/>
            <w:right w:val="none" w:sz="0" w:space="0" w:color="auto"/>
          </w:divBdr>
        </w:div>
        <w:div w:id="446508589">
          <w:marLeft w:val="0"/>
          <w:marRight w:val="0"/>
          <w:marTop w:val="0"/>
          <w:marBottom w:val="0"/>
          <w:divBdr>
            <w:top w:val="none" w:sz="0" w:space="0" w:color="auto"/>
            <w:left w:val="none" w:sz="0" w:space="0" w:color="auto"/>
            <w:bottom w:val="none" w:sz="0" w:space="0" w:color="auto"/>
            <w:right w:val="none" w:sz="0" w:space="0" w:color="auto"/>
          </w:divBdr>
        </w:div>
        <w:div w:id="446508898">
          <w:marLeft w:val="0"/>
          <w:marRight w:val="0"/>
          <w:marTop w:val="0"/>
          <w:marBottom w:val="0"/>
          <w:divBdr>
            <w:top w:val="none" w:sz="0" w:space="0" w:color="auto"/>
            <w:left w:val="none" w:sz="0" w:space="0" w:color="auto"/>
            <w:bottom w:val="none" w:sz="0" w:space="0" w:color="auto"/>
            <w:right w:val="none" w:sz="0" w:space="0" w:color="auto"/>
          </w:divBdr>
        </w:div>
        <w:div w:id="446508941">
          <w:marLeft w:val="0"/>
          <w:marRight w:val="0"/>
          <w:marTop w:val="0"/>
          <w:marBottom w:val="0"/>
          <w:divBdr>
            <w:top w:val="none" w:sz="0" w:space="0" w:color="auto"/>
            <w:left w:val="none" w:sz="0" w:space="0" w:color="auto"/>
            <w:bottom w:val="none" w:sz="0" w:space="0" w:color="auto"/>
            <w:right w:val="none" w:sz="0" w:space="0" w:color="auto"/>
          </w:divBdr>
        </w:div>
        <w:div w:id="446508979">
          <w:marLeft w:val="0"/>
          <w:marRight w:val="0"/>
          <w:marTop w:val="0"/>
          <w:marBottom w:val="0"/>
          <w:divBdr>
            <w:top w:val="none" w:sz="0" w:space="0" w:color="auto"/>
            <w:left w:val="none" w:sz="0" w:space="0" w:color="auto"/>
            <w:bottom w:val="none" w:sz="0" w:space="0" w:color="auto"/>
            <w:right w:val="none" w:sz="0" w:space="0" w:color="auto"/>
          </w:divBdr>
        </w:div>
        <w:div w:id="446509215">
          <w:marLeft w:val="0"/>
          <w:marRight w:val="0"/>
          <w:marTop w:val="0"/>
          <w:marBottom w:val="0"/>
          <w:divBdr>
            <w:top w:val="none" w:sz="0" w:space="0" w:color="auto"/>
            <w:left w:val="none" w:sz="0" w:space="0" w:color="auto"/>
            <w:bottom w:val="none" w:sz="0" w:space="0" w:color="auto"/>
            <w:right w:val="none" w:sz="0" w:space="0" w:color="auto"/>
          </w:divBdr>
        </w:div>
        <w:div w:id="446509429">
          <w:marLeft w:val="0"/>
          <w:marRight w:val="0"/>
          <w:marTop w:val="0"/>
          <w:marBottom w:val="0"/>
          <w:divBdr>
            <w:top w:val="none" w:sz="0" w:space="0" w:color="auto"/>
            <w:left w:val="none" w:sz="0" w:space="0" w:color="auto"/>
            <w:bottom w:val="none" w:sz="0" w:space="0" w:color="auto"/>
            <w:right w:val="none" w:sz="0" w:space="0" w:color="auto"/>
          </w:divBdr>
        </w:div>
        <w:div w:id="446509476">
          <w:marLeft w:val="0"/>
          <w:marRight w:val="0"/>
          <w:marTop w:val="0"/>
          <w:marBottom w:val="0"/>
          <w:divBdr>
            <w:top w:val="none" w:sz="0" w:space="0" w:color="auto"/>
            <w:left w:val="none" w:sz="0" w:space="0" w:color="auto"/>
            <w:bottom w:val="none" w:sz="0" w:space="0" w:color="auto"/>
            <w:right w:val="none" w:sz="0" w:space="0" w:color="auto"/>
          </w:divBdr>
        </w:div>
        <w:div w:id="446509765">
          <w:marLeft w:val="0"/>
          <w:marRight w:val="0"/>
          <w:marTop w:val="0"/>
          <w:marBottom w:val="0"/>
          <w:divBdr>
            <w:top w:val="none" w:sz="0" w:space="0" w:color="auto"/>
            <w:left w:val="none" w:sz="0" w:space="0" w:color="auto"/>
            <w:bottom w:val="none" w:sz="0" w:space="0" w:color="auto"/>
            <w:right w:val="none" w:sz="0" w:space="0" w:color="auto"/>
          </w:divBdr>
        </w:div>
        <w:div w:id="446509801">
          <w:marLeft w:val="0"/>
          <w:marRight w:val="0"/>
          <w:marTop w:val="0"/>
          <w:marBottom w:val="0"/>
          <w:divBdr>
            <w:top w:val="none" w:sz="0" w:space="0" w:color="auto"/>
            <w:left w:val="none" w:sz="0" w:space="0" w:color="auto"/>
            <w:bottom w:val="none" w:sz="0" w:space="0" w:color="auto"/>
            <w:right w:val="none" w:sz="0" w:space="0" w:color="auto"/>
          </w:divBdr>
        </w:div>
        <w:div w:id="446510226">
          <w:marLeft w:val="0"/>
          <w:marRight w:val="0"/>
          <w:marTop w:val="0"/>
          <w:marBottom w:val="0"/>
          <w:divBdr>
            <w:top w:val="none" w:sz="0" w:space="0" w:color="auto"/>
            <w:left w:val="none" w:sz="0" w:space="0" w:color="auto"/>
            <w:bottom w:val="none" w:sz="0" w:space="0" w:color="auto"/>
            <w:right w:val="none" w:sz="0" w:space="0" w:color="auto"/>
          </w:divBdr>
        </w:div>
        <w:div w:id="446510331">
          <w:marLeft w:val="0"/>
          <w:marRight w:val="0"/>
          <w:marTop w:val="0"/>
          <w:marBottom w:val="0"/>
          <w:divBdr>
            <w:top w:val="none" w:sz="0" w:space="0" w:color="auto"/>
            <w:left w:val="none" w:sz="0" w:space="0" w:color="auto"/>
            <w:bottom w:val="none" w:sz="0" w:space="0" w:color="auto"/>
            <w:right w:val="none" w:sz="0" w:space="0" w:color="auto"/>
          </w:divBdr>
        </w:div>
        <w:div w:id="446510380">
          <w:marLeft w:val="0"/>
          <w:marRight w:val="0"/>
          <w:marTop w:val="0"/>
          <w:marBottom w:val="0"/>
          <w:divBdr>
            <w:top w:val="none" w:sz="0" w:space="0" w:color="auto"/>
            <w:left w:val="none" w:sz="0" w:space="0" w:color="auto"/>
            <w:bottom w:val="none" w:sz="0" w:space="0" w:color="auto"/>
            <w:right w:val="none" w:sz="0" w:space="0" w:color="auto"/>
          </w:divBdr>
        </w:div>
        <w:div w:id="446510434">
          <w:marLeft w:val="0"/>
          <w:marRight w:val="0"/>
          <w:marTop w:val="0"/>
          <w:marBottom w:val="0"/>
          <w:divBdr>
            <w:top w:val="none" w:sz="0" w:space="0" w:color="auto"/>
            <w:left w:val="none" w:sz="0" w:space="0" w:color="auto"/>
            <w:bottom w:val="none" w:sz="0" w:space="0" w:color="auto"/>
            <w:right w:val="none" w:sz="0" w:space="0" w:color="auto"/>
          </w:divBdr>
        </w:div>
        <w:div w:id="446510454">
          <w:marLeft w:val="0"/>
          <w:marRight w:val="0"/>
          <w:marTop w:val="0"/>
          <w:marBottom w:val="0"/>
          <w:divBdr>
            <w:top w:val="none" w:sz="0" w:space="0" w:color="auto"/>
            <w:left w:val="none" w:sz="0" w:space="0" w:color="auto"/>
            <w:bottom w:val="none" w:sz="0" w:space="0" w:color="auto"/>
            <w:right w:val="none" w:sz="0" w:space="0" w:color="auto"/>
          </w:divBdr>
        </w:div>
        <w:div w:id="446510534">
          <w:marLeft w:val="0"/>
          <w:marRight w:val="0"/>
          <w:marTop w:val="0"/>
          <w:marBottom w:val="0"/>
          <w:divBdr>
            <w:top w:val="none" w:sz="0" w:space="0" w:color="auto"/>
            <w:left w:val="none" w:sz="0" w:space="0" w:color="auto"/>
            <w:bottom w:val="none" w:sz="0" w:space="0" w:color="auto"/>
            <w:right w:val="none" w:sz="0" w:space="0" w:color="auto"/>
          </w:divBdr>
        </w:div>
        <w:div w:id="446510620">
          <w:marLeft w:val="0"/>
          <w:marRight w:val="0"/>
          <w:marTop w:val="0"/>
          <w:marBottom w:val="0"/>
          <w:divBdr>
            <w:top w:val="none" w:sz="0" w:space="0" w:color="auto"/>
            <w:left w:val="none" w:sz="0" w:space="0" w:color="auto"/>
            <w:bottom w:val="none" w:sz="0" w:space="0" w:color="auto"/>
            <w:right w:val="none" w:sz="0" w:space="0" w:color="auto"/>
          </w:divBdr>
        </w:div>
        <w:div w:id="446510675">
          <w:marLeft w:val="0"/>
          <w:marRight w:val="0"/>
          <w:marTop w:val="0"/>
          <w:marBottom w:val="0"/>
          <w:divBdr>
            <w:top w:val="none" w:sz="0" w:space="0" w:color="auto"/>
            <w:left w:val="none" w:sz="0" w:space="0" w:color="auto"/>
            <w:bottom w:val="none" w:sz="0" w:space="0" w:color="auto"/>
            <w:right w:val="none" w:sz="0" w:space="0" w:color="auto"/>
          </w:divBdr>
        </w:div>
        <w:div w:id="446510717">
          <w:marLeft w:val="0"/>
          <w:marRight w:val="0"/>
          <w:marTop w:val="0"/>
          <w:marBottom w:val="0"/>
          <w:divBdr>
            <w:top w:val="none" w:sz="0" w:space="0" w:color="auto"/>
            <w:left w:val="none" w:sz="0" w:space="0" w:color="auto"/>
            <w:bottom w:val="none" w:sz="0" w:space="0" w:color="auto"/>
            <w:right w:val="none" w:sz="0" w:space="0" w:color="auto"/>
          </w:divBdr>
        </w:div>
        <w:div w:id="446510744">
          <w:marLeft w:val="0"/>
          <w:marRight w:val="0"/>
          <w:marTop w:val="0"/>
          <w:marBottom w:val="0"/>
          <w:divBdr>
            <w:top w:val="none" w:sz="0" w:space="0" w:color="auto"/>
            <w:left w:val="none" w:sz="0" w:space="0" w:color="auto"/>
            <w:bottom w:val="none" w:sz="0" w:space="0" w:color="auto"/>
            <w:right w:val="none" w:sz="0" w:space="0" w:color="auto"/>
          </w:divBdr>
        </w:div>
        <w:div w:id="446510771">
          <w:marLeft w:val="0"/>
          <w:marRight w:val="0"/>
          <w:marTop w:val="0"/>
          <w:marBottom w:val="0"/>
          <w:divBdr>
            <w:top w:val="none" w:sz="0" w:space="0" w:color="auto"/>
            <w:left w:val="none" w:sz="0" w:space="0" w:color="auto"/>
            <w:bottom w:val="none" w:sz="0" w:space="0" w:color="auto"/>
            <w:right w:val="none" w:sz="0" w:space="0" w:color="auto"/>
          </w:divBdr>
        </w:div>
        <w:div w:id="446510983">
          <w:marLeft w:val="0"/>
          <w:marRight w:val="0"/>
          <w:marTop w:val="0"/>
          <w:marBottom w:val="0"/>
          <w:divBdr>
            <w:top w:val="none" w:sz="0" w:space="0" w:color="auto"/>
            <w:left w:val="none" w:sz="0" w:space="0" w:color="auto"/>
            <w:bottom w:val="none" w:sz="0" w:space="0" w:color="auto"/>
            <w:right w:val="none" w:sz="0" w:space="0" w:color="auto"/>
          </w:divBdr>
        </w:div>
        <w:div w:id="446511122">
          <w:marLeft w:val="0"/>
          <w:marRight w:val="0"/>
          <w:marTop w:val="0"/>
          <w:marBottom w:val="0"/>
          <w:divBdr>
            <w:top w:val="none" w:sz="0" w:space="0" w:color="auto"/>
            <w:left w:val="none" w:sz="0" w:space="0" w:color="auto"/>
            <w:bottom w:val="none" w:sz="0" w:space="0" w:color="auto"/>
            <w:right w:val="none" w:sz="0" w:space="0" w:color="auto"/>
          </w:divBdr>
        </w:div>
        <w:div w:id="446511129">
          <w:marLeft w:val="0"/>
          <w:marRight w:val="0"/>
          <w:marTop w:val="0"/>
          <w:marBottom w:val="0"/>
          <w:divBdr>
            <w:top w:val="none" w:sz="0" w:space="0" w:color="auto"/>
            <w:left w:val="none" w:sz="0" w:space="0" w:color="auto"/>
            <w:bottom w:val="none" w:sz="0" w:space="0" w:color="auto"/>
            <w:right w:val="none" w:sz="0" w:space="0" w:color="auto"/>
          </w:divBdr>
        </w:div>
        <w:div w:id="446511140">
          <w:marLeft w:val="0"/>
          <w:marRight w:val="0"/>
          <w:marTop w:val="0"/>
          <w:marBottom w:val="0"/>
          <w:divBdr>
            <w:top w:val="none" w:sz="0" w:space="0" w:color="auto"/>
            <w:left w:val="none" w:sz="0" w:space="0" w:color="auto"/>
            <w:bottom w:val="none" w:sz="0" w:space="0" w:color="auto"/>
            <w:right w:val="none" w:sz="0" w:space="0" w:color="auto"/>
          </w:divBdr>
        </w:div>
        <w:div w:id="446511171">
          <w:marLeft w:val="0"/>
          <w:marRight w:val="0"/>
          <w:marTop w:val="0"/>
          <w:marBottom w:val="0"/>
          <w:divBdr>
            <w:top w:val="none" w:sz="0" w:space="0" w:color="auto"/>
            <w:left w:val="none" w:sz="0" w:space="0" w:color="auto"/>
            <w:bottom w:val="none" w:sz="0" w:space="0" w:color="auto"/>
            <w:right w:val="none" w:sz="0" w:space="0" w:color="auto"/>
          </w:divBdr>
        </w:div>
        <w:div w:id="446511190">
          <w:marLeft w:val="0"/>
          <w:marRight w:val="0"/>
          <w:marTop w:val="0"/>
          <w:marBottom w:val="0"/>
          <w:divBdr>
            <w:top w:val="none" w:sz="0" w:space="0" w:color="auto"/>
            <w:left w:val="none" w:sz="0" w:space="0" w:color="auto"/>
            <w:bottom w:val="none" w:sz="0" w:space="0" w:color="auto"/>
            <w:right w:val="none" w:sz="0" w:space="0" w:color="auto"/>
          </w:divBdr>
        </w:div>
        <w:div w:id="446511209">
          <w:marLeft w:val="0"/>
          <w:marRight w:val="0"/>
          <w:marTop w:val="0"/>
          <w:marBottom w:val="0"/>
          <w:divBdr>
            <w:top w:val="none" w:sz="0" w:space="0" w:color="auto"/>
            <w:left w:val="none" w:sz="0" w:space="0" w:color="auto"/>
            <w:bottom w:val="none" w:sz="0" w:space="0" w:color="auto"/>
            <w:right w:val="none" w:sz="0" w:space="0" w:color="auto"/>
          </w:divBdr>
        </w:div>
      </w:divsChild>
    </w:div>
    <w:div w:id="446508814">
      <w:marLeft w:val="0"/>
      <w:marRight w:val="0"/>
      <w:marTop w:val="0"/>
      <w:marBottom w:val="0"/>
      <w:divBdr>
        <w:top w:val="none" w:sz="0" w:space="0" w:color="auto"/>
        <w:left w:val="none" w:sz="0" w:space="0" w:color="auto"/>
        <w:bottom w:val="none" w:sz="0" w:space="0" w:color="auto"/>
        <w:right w:val="none" w:sz="0" w:space="0" w:color="auto"/>
      </w:divBdr>
    </w:div>
    <w:div w:id="446508830">
      <w:marLeft w:val="0"/>
      <w:marRight w:val="0"/>
      <w:marTop w:val="0"/>
      <w:marBottom w:val="0"/>
      <w:divBdr>
        <w:top w:val="none" w:sz="0" w:space="0" w:color="auto"/>
        <w:left w:val="none" w:sz="0" w:space="0" w:color="auto"/>
        <w:bottom w:val="none" w:sz="0" w:space="0" w:color="auto"/>
        <w:right w:val="none" w:sz="0" w:space="0" w:color="auto"/>
      </w:divBdr>
      <w:divsChild>
        <w:div w:id="446508113">
          <w:marLeft w:val="0"/>
          <w:marRight w:val="0"/>
          <w:marTop w:val="0"/>
          <w:marBottom w:val="0"/>
          <w:divBdr>
            <w:top w:val="none" w:sz="0" w:space="0" w:color="auto"/>
            <w:left w:val="none" w:sz="0" w:space="0" w:color="auto"/>
            <w:bottom w:val="none" w:sz="0" w:space="0" w:color="auto"/>
            <w:right w:val="none" w:sz="0" w:space="0" w:color="auto"/>
          </w:divBdr>
        </w:div>
        <w:div w:id="446508353">
          <w:marLeft w:val="0"/>
          <w:marRight w:val="0"/>
          <w:marTop w:val="0"/>
          <w:marBottom w:val="0"/>
          <w:divBdr>
            <w:top w:val="none" w:sz="0" w:space="0" w:color="auto"/>
            <w:left w:val="none" w:sz="0" w:space="0" w:color="auto"/>
            <w:bottom w:val="none" w:sz="0" w:space="0" w:color="auto"/>
            <w:right w:val="none" w:sz="0" w:space="0" w:color="auto"/>
          </w:divBdr>
        </w:div>
        <w:div w:id="446508598">
          <w:marLeft w:val="0"/>
          <w:marRight w:val="0"/>
          <w:marTop w:val="0"/>
          <w:marBottom w:val="0"/>
          <w:divBdr>
            <w:top w:val="none" w:sz="0" w:space="0" w:color="auto"/>
            <w:left w:val="none" w:sz="0" w:space="0" w:color="auto"/>
            <w:bottom w:val="none" w:sz="0" w:space="0" w:color="auto"/>
            <w:right w:val="none" w:sz="0" w:space="0" w:color="auto"/>
          </w:divBdr>
        </w:div>
        <w:div w:id="446508789">
          <w:marLeft w:val="0"/>
          <w:marRight w:val="0"/>
          <w:marTop w:val="0"/>
          <w:marBottom w:val="0"/>
          <w:divBdr>
            <w:top w:val="none" w:sz="0" w:space="0" w:color="auto"/>
            <w:left w:val="none" w:sz="0" w:space="0" w:color="auto"/>
            <w:bottom w:val="none" w:sz="0" w:space="0" w:color="auto"/>
            <w:right w:val="none" w:sz="0" w:space="0" w:color="auto"/>
          </w:divBdr>
        </w:div>
        <w:div w:id="446508828">
          <w:marLeft w:val="0"/>
          <w:marRight w:val="0"/>
          <w:marTop w:val="0"/>
          <w:marBottom w:val="0"/>
          <w:divBdr>
            <w:top w:val="none" w:sz="0" w:space="0" w:color="auto"/>
            <w:left w:val="none" w:sz="0" w:space="0" w:color="auto"/>
            <w:bottom w:val="none" w:sz="0" w:space="0" w:color="auto"/>
            <w:right w:val="none" w:sz="0" w:space="0" w:color="auto"/>
          </w:divBdr>
        </w:div>
        <w:div w:id="446508829">
          <w:marLeft w:val="0"/>
          <w:marRight w:val="0"/>
          <w:marTop w:val="0"/>
          <w:marBottom w:val="0"/>
          <w:divBdr>
            <w:top w:val="none" w:sz="0" w:space="0" w:color="auto"/>
            <w:left w:val="none" w:sz="0" w:space="0" w:color="auto"/>
            <w:bottom w:val="none" w:sz="0" w:space="0" w:color="auto"/>
            <w:right w:val="none" w:sz="0" w:space="0" w:color="auto"/>
          </w:divBdr>
        </w:div>
        <w:div w:id="446509176">
          <w:marLeft w:val="0"/>
          <w:marRight w:val="0"/>
          <w:marTop w:val="0"/>
          <w:marBottom w:val="0"/>
          <w:divBdr>
            <w:top w:val="none" w:sz="0" w:space="0" w:color="auto"/>
            <w:left w:val="none" w:sz="0" w:space="0" w:color="auto"/>
            <w:bottom w:val="none" w:sz="0" w:space="0" w:color="auto"/>
            <w:right w:val="none" w:sz="0" w:space="0" w:color="auto"/>
          </w:divBdr>
        </w:div>
        <w:div w:id="446509668">
          <w:marLeft w:val="0"/>
          <w:marRight w:val="0"/>
          <w:marTop w:val="0"/>
          <w:marBottom w:val="0"/>
          <w:divBdr>
            <w:top w:val="none" w:sz="0" w:space="0" w:color="auto"/>
            <w:left w:val="none" w:sz="0" w:space="0" w:color="auto"/>
            <w:bottom w:val="none" w:sz="0" w:space="0" w:color="auto"/>
            <w:right w:val="none" w:sz="0" w:space="0" w:color="auto"/>
          </w:divBdr>
        </w:div>
        <w:div w:id="446509734">
          <w:marLeft w:val="0"/>
          <w:marRight w:val="0"/>
          <w:marTop w:val="0"/>
          <w:marBottom w:val="0"/>
          <w:divBdr>
            <w:top w:val="none" w:sz="0" w:space="0" w:color="auto"/>
            <w:left w:val="none" w:sz="0" w:space="0" w:color="auto"/>
            <w:bottom w:val="none" w:sz="0" w:space="0" w:color="auto"/>
            <w:right w:val="none" w:sz="0" w:space="0" w:color="auto"/>
          </w:divBdr>
        </w:div>
        <w:div w:id="446510276">
          <w:marLeft w:val="0"/>
          <w:marRight w:val="0"/>
          <w:marTop w:val="0"/>
          <w:marBottom w:val="0"/>
          <w:divBdr>
            <w:top w:val="none" w:sz="0" w:space="0" w:color="auto"/>
            <w:left w:val="none" w:sz="0" w:space="0" w:color="auto"/>
            <w:bottom w:val="none" w:sz="0" w:space="0" w:color="auto"/>
            <w:right w:val="none" w:sz="0" w:space="0" w:color="auto"/>
          </w:divBdr>
        </w:div>
        <w:div w:id="446510482">
          <w:marLeft w:val="0"/>
          <w:marRight w:val="0"/>
          <w:marTop w:val="0"/>
          <w:marBottom w:val="0"/>
          <w:divBdr>
            <w:top w:val="none" w:sz="0" w:space="0" w:color="auto"/>
            <w:left w:val="none" w:sz="0" w:space="0" w:color="auto"/>
            <w:bottom w:val="none" w:sz="0" w:space="0" w:color="auto"/>
            <w:right w:val="none" w:sz="0" w:space="0" w:color="auto"/>
          </w:divBdr>
        </w:div>
        <w:div w:id="446510720">
          <w:marLeft w:val="0"/>
          <w:marRight w:val="0"/>
          <w:marTop w:val="0"/>
          <w:marBottom w:val="0"/>
          <w:divBdr>
            <w:top w:val="none" w:sz="0" w:space="0" w:color="auto"/>
            <w:left w:val="none" w:sz="0" w:space="0" w:color="auto"/>
            <w:bottom w:val="none" w:sz="0" w:space="0" w:color="auto"/>
            <w:right w:val="none" w:sz="0" w:space="0" w:color="auto"/>
          </w:divBdr>
        </w:div>
        <w:div w:id="446510834">
          <w:marLeft w:val="0"/>
          <w:marRight w:val="0"/>
          <w:marTop w:val="0"/>
          <w:marBottom w:val="0"/>
          <w:divBdr>
            <w:top w:val="none" w:sz="0" w:space="0" w:color="auto"/>
            <w:left w:val="none" w:sz="0" w:space="0" w:color="auto"/>
            <w:bottom w:val="none" w:sz="0" w:space="0" w:color="auto"/>
            <w:right w:val="none" w:sz="0" w:space="0" w:color="auto"/>
          </w:divBdr>
        </w:div>
        <w:div w:id="446511206">
          <w:marLeft w:val="0"/>
          <w:marRight w:val="0"/>
          <w:marTop w:val="0"/>
          <w:marBottom w:val="0"/>
          <w:divBdr>
            <w:top w:val="none" w:sz="0" w:space="0" w:color="auto"/>
            <w:left w:val="none" w:sz="0" w:space="0" w:color="auto"/>
            <w:bottom w:val="none" w:sz="0" w:space="0" w:color="auto"/>
            <w:right w:val="none" w:sz="0" w:space="0" w:color="auto"/>
          </w:divBdr>
        </w:div>
      </w:divsChild>
    </w:div>
    <w:div w:id="446508846">
      <w:marLeft w:val="0"/>
      <w:marRight w:val="0"/>
      <w:marTop w:val="0"/>
      <w:marBottom w:val="0"/>
      <w:divBdr>
        <w:top w:val="none" w:sz="0" w:space="0" w:color="auto"/>
        <w:left w:val="none" w:sz="0" w:space="0" w:color="auto"/>
        <w:bottom w:val="none" w:sz="0" w:space="0" w:color="auto"/>
        <w:right w:val="none" w:sz="0" w:space="0" w:color="auto"/>
      </w:divBdr>
    </w:div>
    <w:div w:id="446508862">
      <w:marLeft w:val="0"/>
      <w:marRight w:val="0"/>
      <w:marTop w:val="0"/>
      <w:marBottom w:val="0"/>
      <w:divBdr>
        <w:top w:val="none" w:sz="0" w:space="0" w:color="auto"/>
        <w:left w:val="none" w:sz="0" w:space="0" w:color="auto"/>
        <w:bottom w:val="none" w:sz="0" w:space="0" w:color="auto"/>
        <w:right w:val="none" w:sz="0" w:space="0" w:color="auto"/>
      </w:divBdr>
    </w:div>
    <w:div w:id="446508877">
      <w:marLeft w:val="0"/>
      <w:marRight w:val="0"/>
      <w:marTop w:val="0"/>
      <w:marBottom w:val="0"/>
      <w:divBdr>
        <w:top w:val="none" w:sz="0" w:space="0" w:color="auto"/>
        <w:left w:val="none" w:sz="0" w:space="0" w:color="auto"/>
        <w:bottom w:val="none" w:sz="0" w:space="0" w:color="auto"/>
        <w:right w:val="none" w:sz="0" w:space="0" w:color="auto"/>
      </w:divBdr>
      <w:divsChild>
        <w:div w:id="446507943">
          <w:marLeft w:val="0"/>
          <w:marRight w:val="0"/>
          <w:marTop w:val="0"/>
          <w:marBottom w:val="0"/>
          <w:divBdr>
            <w:top w:val="none" w:sz="0" w:space="0" w:color="auto"/>
            <w:left w:val="none" w:sz="0" w:space="0" w:color="auto"/>
            <w:bottom w:val="none" w:sz="0" w:space="0" w:color="auto"/>
            <w:right w:val="none" w:sz="0" w:space="0" w:color="auto"/>
          </w:divBdr>
        </w:div>
        <w:div w:id="446507955">
          <w:marLeft w:val="0"/>
          <w:marRight w:val="0"/>
          <w:marTop w:val="0"/>
          <w:marBottom w:val="0"/>
          <w:divBdr>
            <w:top w:val="none" w:sz="0" w:space="0" w:color="auto"/>
            <w:left w:val="none" w:sz="0" w:space="0" w:color="auto"/>
            <w:bottom w:val="none" w:sz="0" w:space="0" w:color="auto"/>
            <w:right w:val="none" w:sz="0" w:space="0" w:color="auto"/>
          </w:divBdr>
        </w:div>
        <w:div w:id="446508045">
          <w:marLeft w:val="0"/>
          <w:marRight w:val="0"/>
          <w:marTop w:val="0"/>
          <w:marBottom w:val="0"/>
          <w:divBdr>
            <w:top w:val="none" w:sz="0" w:space="0" w:color="auto"/>
            <w:left w:val="none" w:sz="0" w:space="0" w:color="auto"/>
            <w:bottom w:val="none" w:sz="0" w:space="0" w:color="auto"/>
            <w:right w:val="none" w:sz="0" w:space="0" w:color="auto"/>
          </w:divBdr>
        </w:div>
        <w:div w:id="446508076">
          <w:marLeft w:val="0"/>
          <w:marRight w:val="0"/>
          <w:marTop w:val="0"/>
          <w:marBottom w:val="0"/>
          <w:divBdr>
            <w:top w:val="none" w:sz="0" w:space="0" w:color="auto"/>
            <w:left w:val="none" w:sz="0" w:space="0" w:color="auto"/>
            <w:bottom w:val="none" w:sz="0" w:space="0" w:color="auto"/>
            <w:right w:val="none" w:sz="0" w:space="0" w:color="auto"/>
          </w:divBdr>
        </w:div>
        <w:div w:id="446508150">
          <w:marLeft w:val="0"/>
          <w:marRight w:val="0"/>
          <w:marTop w:val="0"/>
          <w:marBottom w:val="0"/>
          <w:divBdr>
            <w:top w:val="none" w:sz="0" w:space="0" w:color="auto"/>
            <w:left w:val="none" w:sz="0" w:space="0" w:color="auto"/>
            <w:bottom w:val="none" w:sz="0" w:space="0" w:color="auto"/>
            <w:right w:val="none" w:sz="0" w:space="0" w:color="auto"/>
          </w:divBdr>
        </w:div>
        <w:div w:id="446508207">
          <w:marLeft w:val="0"/>
          <w:marRight w:val="0"/>
          <w:marTop w:val="0"/>
          <w:marBottom w:val="0"/>
          <w:divBdr>
            <w:top w:val="none" w:sz="0" w:space="0" w:color="auto"/>
            <w:left w:val="none" w:sz="0" w:space="0" w:color="auto"/>
            <w:bottom w:val="none" w:sz="0" w:space="0" w:color="auto"/>
            <w:right w:val="none" w:sz="0" w:space="0" w:color="auto"/>
          </w:divBdr>
        </w:div>
        <w:div w:id="446508333">
          <w:marLeft w:val="0"/>
          <w:marRight w:val="0"/>
          <w:marTop w:val="0"/>
          <w:marBottom w:val="0"/>
          <w:divBdr>
            <w:top w:val="none" w:sz="0" w:space="0" w:color="auto"/>
            <w:left w:val="none" w:sz="0" w:space="0" w:color="auto"/>
            <w:bottom w:val="none" w:sz="0" w:space="0" w:color="auto"/>
            <w:right w:val="none" w:sz="0" w:space="0" w:color="auto"/>
          </w:divBdr>
        </w:div>
        <w:div w:id="446508604">
          <w:marLeft w:val="0"/>
          <w:marRight w:val="0"/>
          <w:marTop w:val="0"/>
          <w:marBottom w:val="0"/>
          <w:divBdr>
            <w:top w:val="none" w:sz="0" w:space="0" w:color="auto"/>
            <w:left w:val="none" w:sz="0" w:space="0" w:color="auto"/>
            <w:bottom w:val="none" w:sz="0" w:space="0" w:color="auto"/>
            <w:right w:val="none" w:sz="0" w:space="0" w:color="auto"/>
          </w:divBdr>
        </w:div>
        <w:div w:id="446508683">
          <w:marLeft w:val="0"/>
          <w:marRight w:val="0"/>
          <w:marTop w:val="0"/>
          <w:marBottom w:val="0"/>
          <w:divBdr>
            <w:top w:val="none" w:sz="0" w:space="0" w:color="auto"/>
            <w:left w:val="none" w:sz="0" w:space="0" w:color="auto"/>
            <w:bottom w:val="none" w:sz="0" w:space="0" w:color="auto"/>
            <w:right w:val="none" w:sz="0" w:space="0" w:color="auto"/>
          </w:divBdr>
        </w:div>
        <w:div w:id="446508721">
          <w:marLeft w:val="0"/>
          <w:marRight w:val="0"/>
          <w:marTop w:val="0"/>
          <w:marBottom w:val="0"/>
          <w:divBdr>
            <w:top w:val="none" w:sz="0" w:space="0" w:color="auto"/>
            <w:left w:val="none" w:sz="0" w:space="0" w:color="auto"/>
            <w:bottom w:val="none" w:sz="0" w:space="0" w:color="auto"/>
            <w:right w:val="none" w:sz="0" w:space="0" w:color="auto"/>
          </w:divBdr>
        </w:div>
        <w:div w:id="446508722">
          <w:marLeft w:val="0"/>
          <w:marRight w:val="0"/>
          <w:marTop w:val="0"/>
          <w:marBottom w:val="0"/>
          <w:divBdr>
            <w:top w:val="none" w:sz="0" w:space="0" w:color="auto"/>
            <w:left w:val="none" w:sz="0" w:space="0" w:color="auto"/>
            <w:bottom w:val="none" w:sz="0" w:space="0" w:color="auto"/>
            <w:right w:val="none" w:sz="0" w:space="0" w:color="auto"/>
          </w:divBdr>
        </w:div>
        <w:div w:id="446508820">
          <w:marLeft w:val="0"/>
          <w:marRight w:val="0"/>
          <w:marTop w:val="0"/>
          <w:marBottom w:val="0"/>
          <w:divBdr>
            <w:top w:val="none" w:sz="0" w:space="0" w:color="auto"/>
            <w:left w:val="none" w:sz="0" w:space="0" w:color="auto"/>
            <w:bottom w:val="none" w:sz="0" w:space="0" w:color="auto"/>
            <w:right w:val="none" w:sz="0" w:space="0" w:color="auto"/>
          </w:divBdr>
        </w:div>
        <w:div w:id="446508832">
          <w:marLeft w:val="0"/>
          <w:marRight w:val="0"/>
          <w:marTop w:val="0"/>
          <w:marBottom w:val="0"/>
          <w:divBdr>
            <w:top w:val="none" w:sz="0" w:space="0" w:color="auto"/>
            <w:left w:val="none" w:sz="0" w:space="0" w:color="auto"/>
            <w:bottom w:val="none" w:sz="0" w:space="0" w:color="auto"/>
            <w:right w:val="none" w:sz="0" w:space="0" w:color="auto"/>
          </w:divBdr>
        </w:div>
        <w:div w:id="446508871">
          <w:marLeft w:val="0"/>
          <w:marRight w:val="0"/>
          <w:marTop w:val="0"/>
          <w:marBottom w:val="0"/>
          <w:divBdr>
            <w:top w:val="none" w:sz="0" w:space="0" w:color="auto"/>
            <w:left w:val="none" w:sz="0" w:space="0" w:color="auto"/>
            <w:bottom w:val="none" w:sz="0" w:space="0" w:color="auto"/>
            <w:right w:val="none" w:sz="0" w:space="0" w:color="auto"/>
          </w:divBdr>
        </w:div>
        <w:div w:id="446508874">
          <w:marLeft w:val="0"/>
          <w:marRight w:val="0"/>
          <w:marTop w:val="0"/>
          <w:marBottom w:val="0"/>
          <w:divBdr>
            <w:top w:val="none" w:sz="0" w:space="0" w:color="auto"/>
            <w:left w:val="none" w:sz="0" w:space="0" w:color="auto"/>
            <w:bottom w:val="none" w:sz="0" w:space="0" w:color="auto"/>
            <w:right w:val="none" w:sz="0" w:space="0" w:color="auto"/>
          </w:divBdr>
        </w:div>
        <w:div w:id="446508952">
          <w:marLeft w:val="0"/>
          <w:marRight w:val="0"/>
          <w:marTop w:val="0"/>
          <w:marBottom w:val="0"/>
          <w:divBdr>
            <w:top w:val="none" w:sz="0" w:space="0" w:color="auto"/>
            <w:left w:val="none" w:sz="0" w:space="0" w:color="auto"/>
            <w:bottom w:val="none" w:sz="0" w:space="0" w:color="auto"/>
            <w:right w:val="none" w:sz="0" w:space="0" w:color="auto"/>
          </w:divBdr>
        </w:div>
        <w:div w:id="446509190">
          <w:marLeft w:val="0"/>
          <w:marRight w:val="0"/>
          <w:marTop w:val="0"/>
          <w:marBottom w:val="0"/>
          <w:divBdr>
            <w:top w:val="none" w:sz="0" w:space="0" w:color="auto"/>
            <w:left w:val="none" w:sz="0" w:space="0" w:color="auto"/>
            <w:bottom w:val="none" w:sz="0" w:space="0" w:color="auto"/>
            <w:right w:val="none" w:sz="0" w:space="0" w:color="auto"/>
          </w:divBdr>
        </w:div>
        <w:div w:id="446509286">
          <w:marLeft w:val="0"/>
          <w:marRight w:val="0"/>
          <w:marTop w:val="0"/>
          <w:marBottom w:val="0"/>
          <w:divBdr>
            <w:top w:val="none" w:sz="0" w:space="0" w:color="auto"/>
            <w:left w:val="none" w:sz="0" w:space="0" w:color="auto"/>
            <w:bottom w:val="none" w:sz="0" w:space="0" w:color="auto"/>
            <w:right w:val="none" w:sz="0" w:space="0" w:color="auto"/>
          </w:divBdr>
        </w:div>
        <w:div w:id="446509312">
          <w:marLeft w:val="0"/>
          <w:marRight w:val="0"/>
          <w:marTop w:val="0"/>
          <w:marBottom w:val="0"/>
          <w:divBdr>
            <w:top w:val="none" w:sz="0" w:space="0" w:color="auto"/>
            <w:left w:val="none" w:sz="0" w:space="0" w:color="auto"/>
            <w:bottom w:val="none" w:sz="0" w:space="0" w:color="auto"/>
            <w:right w:val="none" w:sz="0" w:space="0" w:color="auto"/>
          </w:divBdr>
        </w:div>
        <w:div w:id="446509415">
          <w:marLeft w:val="0"/>
          <w:marRight w:val="0"/>
          <w:marTop w:val="0"/>
          <w:marBottom w:val="0"/>
          <w:divBdr>
            <w:top w:val="none" w:sz="0" w:space="0" w:color="auto"/>
            <w:left w:val="none" w:sz="0" w:space="0" w:color="auto"/>
            <w:bottom w:val="none" w:sz="0" w:space="0" w:color="auto"/>
            <w:right w:val="none" w:sz="0" w:space="0" w:color="auto"/>
          </w:divBdr>
        </w:div>
        <w:div w:id="446509447">
          <w:marLeft w:val="0"/>
          <w:marRight w:val="0"/>
          <w:marTop w:val="0"/>
          <w:marBottom w:val="0"/>
          <w:divBdr>
            <w:top w:val="none" w:sz="0" w:space="0" w:color="auto"/>
            <w:left w:val="none" w:sz="0" w:space="0" w:color="auto"/>
            <w:bottom w:val="none" w:sz="0" w:space="0" w:color="auto"/>
            <w:right w:val="none" w:sz="0" w:space="0" w:color="auto"/>
          </w:divBdr>
        </w:div>
        <w:div w:id="446509465">
          <w:marLeft w:val="0"/>
          <w:marRight w:val="0"/>
          <w:marTop w:val="0"/>
          <w:marBottom w:val="0"/>
          <w:divBdr>
            <w:top w:val="none" w:sz="0" w:space="0" w:color="auto"/>
            <w:left w:val="none" w:sz="0" w:space="0" w:color="auto"/>
            <w:bottom w:val="none" w:sz="0" w:space="0" w:color="auto"/>
            <w:right w:val="none" w:sz="0" w:space="0" w:color="auto"/>
          </w:divBdr>
        </w:div>
        <w:div w:id="446509564">
          <w:marLeft w:val="0"/>
          <w:marRight w:val="0"/>
          <w:marTop w:val="0"/>
          <w:marBottom w:val="0"/>
          <w:divBdr>
            <w:top w:val="none" w:sz="0" w:space="0" w:color="auto"/>
            <w:left w:val="none" w:sz="0" w:space="0" w:color="auto"/>
            <w:bottom w:val="none" w:sz="0" w:space="0" w:color="auto"/>
            <w:right w:val="none" w:sz="0" w:space="0" w:color="auto"/>
          </w:divBdr>
        </w:div>
        <w:div w:id="446509575">
          <w:marLeft w:val="0"/>
          <w:marRight w:val="0"/>
          <w:marTop w:val="0"/>
          <w:marBottom w:val="0"/>
          <w:divBdr>
            <w:top w:val="none" w:sz="0" w:space="0" w:color="auto"/>
            <w:left w:val="none" w:sz="0" w:space="0" w:color="auto"/>
            <w:bottom w:val="none" w:sz="0" w:space="0" w:color="auto"/>
            <w:right w:val="none" w:sz="0" w:space="0" w:color="auto"/>
          </w:divBdr>
        </w:div>
        <w:div w:id="446509612">
          <w:marLeft w:val="0"/>
          <w:marRight w:val="0"/>
          <w:marTop w:val="0"/>
          <w:marBottom w:val="0"/>
          <w:divBdr>
            <w:top w:val="none" w:sz="0" w:space="0" w:color="auto"/>
            <w:left w:val="none" w:sz="0" w:space="0" w:color="auto"/>
            <w:bottom w:val="none" w:sz="0" w:space="0" w:color="auto"/>
            <w:right w:val="none" w:sz="0" w:space="0" w:color="auto"/>
          </w:divBdr>
        </w:div>
        <w:div w:id="446509870">
          <w:marLeft w:val="0"/>
          <w:marRight w:val="0"/>
          <w:marTop w:val="0"/>
          <w:marBottom w:val="0"/>
          <w:divBdr>
            <w:top w:val="none" w:sz="0" w:space="0" w:color="auto"/>
            <w:left w:val="none" w:sz="0" w:space="0" w:color="auto"/>
            <w:bottom w:val="none" w:sz="0" w:space="0" w:color="auto"/>
            <w:right w:val="none" w:sz="0" w:space="0" w:color="auto"/>
          </w:divBdr>
        </w:div>
        <w:div w:id="446509872">
          <w:marLeft w:val="0"/>
          <w:marRight w:val="0"/>
          <w:marTop w:val="0"/>
          <w:marBottom w:val="0"/>
          <w:divBdr>
            <w:top w:val="none" w:sz="0" w:space="0" w:color="auto"/>
            <w:left w:val="none" w:sz="0" w:space="0" w:color="auto"/>
            <w:bottom w:val="none" w:sz="0" w:space="0" w:color="auto"/>
            <w:right w:val="none" w:sz="0" w:space="0" w:color="auto"/>
          </w:divBdr>
        </w:div>
        <w:div w:id="446509896">
          <w:marLeft w:val="0"/>
          <w:marRight w:val="0"/>
          <w:marTop w:val="0"/>
          <w:marBottom w:val="0"/>
          <w:divBdr>
            <w:top w:val="none" w:sz="0" w:space="0" w:color="auto"/>
            <w:left w:val="none" w:sz="0" w:space="0" w:color="auto"/>
            <w:bottom w:val="none" w:sz="0" w:space="0" w:color="auto"/>
            <w:right w:val="none" w:sz="0" w:space="0" w:color="auto"/>
          </w:divBdr>
        </w:div>
        <w:div w:id="446509903">
          <w:marLeft w:val="0"/>
          <w:marRight w:val="0"/>
          <w:marTop w:val="0"/>
          <w:marBottom w:val="0"/>
          <w:divBdr>
            <w:top w:val="none" w:sz="0" w:space="0" w:color="auto"/>
            <w:left w:val="none" w:sz="0" w:space="0" w:color="auto"/>
            <w:bottom w:val="none" w:sz="0" w:space="0" w:color="auto"/>
            <w:right w:val="none" w:sz="0" w:space="0" w:color="auto"/>
          </w:divBdr>
        </w:div>
        <w:div w:id="446510018">
          <w:marLeft w:val="0"/>
          <w:marRight w:val="0"/>
          <w:marTop w:val="0"/>
          <w:marBottom w:val="0"/>
          <w:divBdr>
            <w:top w:val="none" w:sz="0" w:space="0" w:color="auto"/>
            <w:left w:val="none" w:sz="0" w:space="0" w:color="auto"/>
            <w:bottom w:val="none" w:sz="0" w:space="0" w:color="auto"/>
            <w:right w:val="none" w:sz="0" w:space="0" w:color="auto"/>
          </w:divBdr>
        </w:div>
        <w:div w:id="446510124">
          <w:marLeft w:val="0"/>
          <w:marRight w:val="0"/>
          <w:marTop w:val="0"/>
          <w:marBottom w:val="0"/>
          <w:divBdr>
            <w:top w:val="none" w:sz="0" w:space="0" w:color="auto"/>
            <w:left w:val="none" w:sz="0" w:space="0" w:color="auto"/>
            <w:bottom w:val="none" w:sz="0" w:space="0" w:color="auto"/>
            <w:right w:val="none" w:sz="0" w:space="0" w:color="auto"/>
          </w:divBdr>
        </w:div>
        <w:div w:id="446510182">
          <w:marLeft w:val="0"/>
          <w:marRight w:val="0"/>
          <w:marTop w:val="0"/>
          <w:marBottom w:val="0"/>
          <w:divBdr>
            <w:top w:val="none" w:sz="0" w:space="0" w:color="auto"/>
            <w:left w:val="none" w:sz="0" w:space="0" w:color="auto"/>
            <w:bottom w:val="none" w:sz="0" w:space="0" w:color="auto"/>
            <w:right w:val="none" w:sz="0" w:space="0" w:color="auto"/>
          </w:divBdr>
        </w:div>
        <w:div w:id="446510197">
          <w:marLeft w:val="0"/>
          <w:marRight w:val="0"/>
          <w:marTop w:val="0"/>
          <w:marBottom w:val="0"/>
          <w:divBdr>
            <w:top w:val="none" w:sz="0" w:space="0" w:color="auto"/>
            <w:left w:val="none" w:sz="0" w:space="0" w:color="auto"/>
            <w:bottom w:val="none" w:sz="0" w:space="0" w:color="auto"/>
            <w:right w:val="none" w:sz="0" w:space="0" w:color="auto"/>
          </w:divBdr>
        </w:div>
        <w:div w:id="446510198">
          <w:marLeft w:val="0"/>
          <w:marRight w:val="0"/>
          <w:marTop w:val="0"/>
          <w:marBottom w:val="0"/>
          <w:divBdr>
            <w:top w:val="none" w:sz="0" w:space="0" w:color="auto"/>
            <w:left w:val="none" w:sz="0" w:space="0" w:color="auto"/>
            <w:bottom w:val="none" w:sz="0" w:space="0" w:color="auto"/>
            <w:right w:val="none" w:sz="0" w:space="0" w:color="auto"/>
          </w:divBdr>
        </w:div>
        <w:div w:id="446510236">
          <w:marLeft w:val="0"/>
          <w:marRight w:val="0"/>
          <w:marTop w:val="0"/>
          <w:marBottom w:val="0"/>
          <w:divBdr>
            <w:top w:val="none" w:sz="0" w:space="0" w:color="auto"/>
            <w:left w:val="none" w:sz="0" w:space="0" w:color="auto"/>
            <w:bottom w:val="none" w:sz="0" w:space="0" w:color="auto"/>
            <w:right w:val="none" w:sz="0" w:space="0" w:color="auto"/>
          </w:divBdr>
        </w:div>
        <w:div w:id="446510254">
          <w:marLeft w:val="0"/>
          <w:marRight w:val="0"/>
          <w:marTop w:val="0"/>
          <w:marBottom w:val="0"/>
          <w:divBdr>
            <w:top w:val="none" w:sz="0" w:space="0" w:color="auto"/>
            <w:left w:val="none" w:sz="0" w:space="0" w:color="auto"/>
            <w:bottom w:val="none" w:sz="0" w:space="0" w:color="auto"/>
            <w:right w:val="none" w:sz="0" w:space="0" w:color="auto"/>
          </w:divBdr>
        </w:div>
        <w:div w:id="446510339">
          <w:marLeft w:val="0"/>
          <w:marRight w:val="0"/>
          <w:marTop w:val="0"/>
          <w:marBottom w:val="0"/>
          <w:divBdr>
            <w:top w:val="none" w:sz="0" w:space="0" w:color="auto"/>
            <w:left w:val="none" w:sz="0" w:space="0" w:color="auto"/>
            <w:bottom w:val="none" w:sz="0" w:space="0" w:color="auto"/>
            <w:right w:val="none" w:sz="0" w:space="0" w:color="auto"/>
          </w:divBdr>
        </w:div>
        <w:div w:id="446510379">
          <w:marLeft w:val="0"/>
          <w:marRight w:val="0"/>
          <w:marTop w:val="0"/>
          <w:marBottom w:val="0"/>
          <w:divBdr>
            <w:top w:val="none" w:sz="0" w:space="0" w:color="auto"/>
            <w:left w:val="none" w:sz="0" w:space="0" w:color="auto"/>
            <w:bottom w:val="none" w:sz="0" w:space="0" w:color="auto"/>
            <w:right w:val="none" w:sz="0" w:space="0" w:color="auto"/>
          </w:divBdr>
        </w:div>
        <w:div w:id="446510389">
          <w:marLeft w:val="0"/>
          <w:marRight w:val="0"/>
          <w:marTop w:val="0"/>
          <w:marBottom w:val="0"/>
          <w:divBdr>
            <w:top w:val="none" w:sz="0" w:space="0" w:color="auto"/>
            <w:left w:val="none" w:sz="0" w:space="0" w:color="auto"/>
            <w:bottom w:val="none" w:sz="0" w:space="0" w:color="auto"/>
            <w:right w:val="none" w:sz="0" w:space="0" w:color="auto"/>
          </w:divBdr>
        </w:div>
        <w:div w:id="446510463">
          <w:marLeft w:val="0"/>
          <w:marRight w:val="0"/>
          <w:marTop w:val="0"/>
          <w:marBottom w:val="0"/>
          <w:divBdr>
            <w:top w:val="none" w:sz="0" w:space="0" w:color="auto"/>
            <w:left w:val="none" w:sz="0" w:space="0" w:color="auto"/>
            <w:bottom w:val="none" w:sz="0" w:space="0" w:color="auto"/>
            <w:right w:val="none" w:sz="0" w:space="0" w:color="auto"/>
          </w:divBdr>
        </w:div>
        <w:div w:id="446510490">
          <w:marLeft w:val="0"/>
          <w:marRight w:val="0"/>
          <w:marTop w:val="0"/>
          <w:marBottom w:val="0"/>
          <w:divBdr>
            <w:top w:val="none" w:sz="0" w:space="0" w:color="auto"/>
            <w:left w:val="none" w:sz="0" w:space="0" w:color="auto"/>
            <w:bottom w:val="none" w:sz="0" w:space="0" w:color="auto"/>
            <w:right w:val="none" w:sz="0" w:space="0" w:color="auto"/>
          </w:divBdr>
        </w:div>
        <w:div w:id="446510578">
          <w:marLeft w:val="0"/>
          <w:marRight w:val="0"/>
          <w:marTop w:val="0"/>
          <w:marBottom w:val="0"/>
          <w:divBdr>
            <w:top w:val="none" w:sz="0" w:space="0" w:color="auto"/>
            <w:left w:val="none" w:sz="0" w:space="0" w:color="auto"/>
            <w:bottom w:val="none" w:sz="0" w:space="0" w:color="auto"/>
            <w:right w:val="none" w:sz="0" w:space="0" w:color="auto"/>
          </w:divBdr>
        </w:div>
        <w:div w:id="446510605">
          <w:marLeft w:val="0"/>
          <w:marRight w:val="0"/>
          <w:marTop w:val="0"/>
          <w:marBottom w:val="0"/>
          <w:divBdr>
            <w:top w:val="none" w:sz="0" w:space="0" w:color="auto"/>
            <w:left w:val="none" w:sz="0" w:space="0" w:color="auto"/>
            <w:bottom w:val="none" w:sz="0" w:space="0" w:color="auto"/>
            <w:right w:val="none" w:sz="0" w:space="0" w:color="auto"/>
          </w:divBdr>
        </w:div>
        <w:div w:id="446510634">
          <w:marLeft w:val="0"/>
          <w:marRight w:val="0"/>
          <w:marTop w:val="0"/>
          <w:marBottom w:val="0"/>
          <w:divBdr>
            <w:top w:val="none" w:sz="0" w:space="0" w:color="auto"/>
            <w:left w:val="none" w:sz="0" w:space="0" w:color="auto"/>
            <w:bottom w:val="none" w:sz="0" w:space="0" w:color="auto"/>
            <w:right w:val="none" w:sz="0" w:space="0" w:color="auto"/>
          </w:divBdr>
        </w:div>
        <w:div w:id="446510669">
          <w:marLeft w:val="0"/>
          <w:marRight w:val="0"/>
          <w:marTop w:val="0"/>
          <w:marBottom w:val="0"/>
          <w:divBdr>
            <w:top w:val="none" w:sz="0" w:space="0" w:color="auto"/>
            <w:left w:val="none" w:sz="0" w:space="0" w:color="auto"/>
            <w:bottom w:val="none" w:sz="0" w:space="0" w:color="auto"/>
            <w:right w:val="none" w:sz="0" w:space="0" w:color="auto"/>
          </w:divBdr>
        </w:div>
        <w:div w:id="446510698">
          <w:marLeft w:val="0"/>
          <w:marRight w:val="0"/>
          <w:marTop w:val="0"/>
          <w:marBottom w:val="0"/>
          <w:divBdr>
            <w:top w:val="none" w:sz="0" w:space="0" w:color="auto"/>
            <w:left w:val="none" w:sz="0" w:space="0" w:color="auto"/>
            <w:bottom w:val="none" w:sz="0" w:space="0" w:color="auto"/>
            <w:right w:val="none" w:sz="0" w:space="0" w:color="auto"/>
          </w:divBdr>
        </w:div>
        <w:div w:id="446510712">
          <w:marLeft w:val="0"/>
          <w:marRight w:val="0"/>
          <w:marTop w:val="0"/>
          <w:marBottom w:val="0"/>
          <w:divBdr>
            <w:top w:val="none" w:sz="0" w:space="0" w:color="auto"/>
            <w:left w:val="none" w:sz="0" w:space="0" w:color="auto"/>
            <w:bottom w:val="none" w:sz="0" w:space="0" w:color="auto"/>
            <w:right w:val="none" w:sz="0" w:space="0" w:color="auto"/>
          </w:divBdr>
        </w:div>
        <w:div w:id="446510761">
          <w:marLeft w:val="0"/>
          <w:marRight w:val="0"/>
          <w:marTop w:val="0"/>
          <w:marBottom w:val="0"/>
          <w:divBdr>
            <w:top w:val="none" w:sz="0" w:space="0" w:color="auto"/>
            <w:left w:val="none" w:sz="0" w:space="0" w:color="auto"/>
            <w:bottom w:val="none" w:sz="0" w:space="0" w:color="auto"/>
            <w:right w:val="none" w:sz="0" w:space="0" w:color="auto"/>
          </w:divBdr>
        </w:div>
        <w:div w:id="446510777">
          <w:marLeft w:val="0"/>
          <w:marRight w:val="0"/>
          <w:marTop w:val="0"/>
          <w:marBottom w:val="0"/>
          <w:divBdr>
            <w:top w:val="none" w:sz="0" w:space="0" w:color="auto"/>
            <w:left w:val="none" w:sz="0" w:space="0" w:color="auto"/>
            <w:bottom w:val="none" w:sz="0" w:space="0" w:color="auto"/>
            <w:right w:val="none" w:sz="0" w:space="0" w:color="auto"/>
          </w:divBdr>
        </w:div>
        <w:div w:id="446510783">
          <w:marLeft w:val="0"/>
          <w:marRight w:val="0"/>
          <w:marTop w:val="0"/>
          <w:marBottom w:val="0"/>
          <w:divBdr>
            <w:top w:val="none" w:sz="0" w:space="0" w:color="auto"/>
            <w:left w:val="none" w:sz="0" w:space="0" w:color="auto"/>
            <w:bottom w:val="none" w:sz="0" w:space="0" w:color="auto"/>
            <w:right w:val="none" w:sz="0" w:space="0" w:color="auto"/>
          </w:divBdr>
        </w:div>
        <w:div w:id="446510906">
          <w:marLeft w:val="0"/>
          <w:marRight w:val="0"/>
          <w:marTop w:val="0"/>
          <w:marBottom w:val="0"/>
          <w:divBdr>
            <w:top w:val="none" w:sz="0" w:space="0" w:color="auto"/>
            <w:left w:val="none" w:sz="0" w:space="0" w:color="auto"/>
            <w:bottom w:val="none" w:sz="0" w:space="0" w:color="auto"/>
            <w:right w:val="none" w:sz="0" w:space="0" w:color="auto"/>
          </w:divBdr>
        </w:div>
        <w:div w:id="446510908">
          <w:marLeft w:val="0"/>
          <w:marRight w:val="0"/>
          <w:marTop w:val="0"/>
          <w:marBottom w:val="0"/>
          <w:divBdr>
            <w:top w:val="none" w:sz="0" w:space="0" w:color="auto"/>
            <w:left w:val="none" w:sz="0" w:space="0" w:color="auto"/>
            <w:bottom w:val="none" w:sz="0" w:space="0" w:color="auto"/>
            <w:right w:val="none" w:sz="0" w:space="0" w:color="auto"/>
          </w:divBdr>
        </w:div>
        <w:div w:id="446510949">
          <w:marLeft w:val="0"/>
          <w:marRight w:val="0"/>
          <w:marTop w:val="0"/>
          <w:marBottom w:val="0"/>
          <w:divBdr>
            <w:top w:val="none" w:sz="0" w:space="0" w:color="auto"/>
            <w:left w:val="none" w:sz="0" w:space="0" w:color="auto"/>
            <w:bottom w:val="none" w:sz="0" w:space="0" w:color="auto"/>
            <w:right w:val="none" w:sz="0" w:space="0" w:color="auto"/>
          </w:divBdr>
        </w:div>
        <w:div w:id="446510985">
          <w:marLeft w:val="0"/>
          <w:marRight w:val="0"/>
          <w:marTop w:val="0"/>
          <w:marBottom w:val="0"/>
          <w:divBdr>
            <w:top w:val="none" w:sz="0" w:space="0" w:color="auto"/>
            <w:left w:val="none" w:sz="0" w:space="0" w:color="auto"/>
            <w:bottom w:val="none" w:sz="0" w:space="0" w:color="auto"/>
            <w:right w:val="none" w:sz="0" w:space="0" w:color="auto"/>
          </w:divBdr>
        </w:div>
        <w:div w:id="446511000">
          <w:marLeft w:val="0"/>
          <w:marRight w:val="0"/>
          <w:marTop w:val="0"/>
          <w:marBottom w:val="0"/>
          <w:divBdr>
            <w:top w:val="none" w:sz="0" w:space="0" w:color="auto"/>
            <w:left w:val="none" w:sz="0" w:space="0" w:color="auto"/>
            <w:bottom w:val="none" w:sz="0" w:space="0" w:color="auto"/>
            <w:right w:val="none" w:sz="0" w:space="0" w:color="auto"/>
          </w:divBdr>
        </w:div>
        <w:div w:id="446511017">
          <w:marLeft w:val="0"/>
          <w:marRight w:val="0"/>
          <w:marTop w:val="0"/>
          <w:marBottom w:val="0"/>
          <w:divBdr>
            <w:top w:val="none" w:sz="0" w:space="0" w:color="auto"/>
            <w:left w:val="none" w:sz="0" w:space="0" w:color="auto"/>
            <w:bottom w:val="none" w:sz="0" w:space="0" w:color="auto"/>
            <w:right w:val="none" w:sz="0" w:space="0" w:color="auto"/>
          </w:divBdr>
        </w:div>
        <w:div w:id="446511023">
          <w:marLeft w:val="0"/>
          <w:marRight w:val="0"/>
          <w:marTop w:val="0"/>
          <w:marBottom w:val="0"/>
          <w:divBdr>
            <w:top w:val="none" w:sz="0" w:space="0" w:color="auto"/>
            <w:left w:val="none" w:sz="0" w:space="0" w:color="auto"/>
            <w:bottom w:val="none" w:sz="0" w:space="0" w:color="auto"/>
            <w:right w:val="none" w:sz="0" w:space="0" w:color="auto"/>
          </w:divBdr>
        </w:div>
        <w:div w:id="446511185">
          <w:marLeft w:val="0"/>
          <w:marRight w:val="0"/>
          <w:marTop w:val="0"/>
          <w:marBottom w:val="0"/>
          <w:divBdr>
            <w:top w:val="none" w:sz="0" w:space="0" w:color="auto"/>
            <w:left w:val="none" w:sz="0" w:space="0" w:color="auto"/>
            <w:bottom w:val="none" w:sz="0" w:space="0" w:color="auto"/>
            <w:right w:val="none" w:sz="0" w:space="0" w:color="auto"/>
          </w:divBdr>
        </w:div>
      </w:divsChild>
    </w:div>
    <w:div w:id="446508889">
      <w:marLeft w:val="0"/>
      <w:marRight w:val="0"/>
      <w:marTop w:val="0"/>
      <w:marBottom w:val="0"/>
      <w:divBdr>
        <w:top w:val="none" w:sz="0" w:space="0" w:color="auto"/>
        <w:left w:val="none" w:sz="0" w:space="0" w:color="auto"/>
        <w:bottom w:val="none" w:sz="0" w:space="0" w:color="auto"/>
        <w:right w:val="none" w:sz="0" w:space="0" w:color="auto"/>
      </w:divBdr>
      <w:divsChild>
        <w:div w:id="446508674">
          <w:marLeft w:val="0"/>
          <w:marRight w:val="0"/>
          <w:marTop w:val="0"/>
          <w:marBottom w:val="0"/>
          <w:divBdr>
            <w:top w:val="none" w:sz="0" w:space="0" w:color="auto"/>
            <w:left w:val="none" w:sz="0" w:space="0" w:color="auto"/>
            <w:bottom w:val="none" w:sz="0" w:space="0" w:color="auto"/>
            <w:right w:val="none" w:sz="0" w:space="0" w:color="auto"/>
          </w:divBdr>
        </w:div>
        <w:div w:id="446508732">
          <w:marLeft w:val="0"/>
          <w:marRight w:val="0"/>
          <w:marTop w:val="0"/>
          <w:marBottom w:val="0"/>
          <w:divBdr>
            <w:top w:val="none" w:sz="0" w:space="0" w:color="auto"/>
            <w:left w:val="none" w:sz="0" w:space="0" w:color="auto"/>
            <w:bottom w:val="none" w:sz="0" w:space="0" w:color="auto"/>
            <w:right w:val="none" w:sz="0" w:space="0" w:color="auto"/>
          </w:divBdr>
        </w:div>
        <w:div w:id="446509078">
          <w:marLeft w:val="0"/>
          <w:marRight w:val="0"/>
          <w:marTop w:val="0"/>
          <w:marBottom w:val="0"/>
          <w:divBdr>
            <w:top w:val="none" w:sz="0" w:space="0" w:color="auto"/>
            <w:left w:val="none" w:sz="0" w:space="0" w:color="auto"/>
            <w:bottom w:val="none" w:sz="0" w:space="0" w:color="auto"/>
            <w:right w:val="none" w:sz="0" w:space="0" w:color="auto"/>
          </w:divBdr>
        </w:div>
        <w:div w:id="446510333">
          <w:marLeft w:val="0"/>
          <w:marRight w:val="0"/>
          <w:marTop w:val="0"/>
          <w:marBottom w:val="0"/>
          <w:divBdr>
            <w:top w:val="none" w:sz="0" w:space="0" w:color="auto"/>
            <w:left w:val="none" w:sz="0" w:space="0" w:color="auto"/>
            <w:bottom w:val="none" w:sz="0" w:space="0" w:color="auto"/>
            <w:right w:val="none" w:sz="0" w:space="0" w:color="auto"/>
          </w:divBdr>
        </w:div>
      </w:divsChild>
    </w:div>
    <w:div w:id="446508927">
      <w:marLeft w:val="0"/>
      <w:marRight w:val="0"/>
      <w:marTop w:val="0"/>
      <w:marBottom w:val="0"/>
      <w:divBdr>
        <w:top w:val="none" w:sz="0" w:space="0" w:color="auto"/>
        <w:left w:val="none" w:sz="0" w:space="0" w:color="auto"/>
        <w:bottom w:val="none" w:sz="0" w:space="0" w:color="auto"/>
        <w:right w:val="none" w:sz="0" w:space="0" w:color="auto"/>
      </w:divBdr>
      <w:divsChild>
        <w:div w:id="446508383">
          <w:marLeft w:val="0"/>
          <w:marRight w:val="0"/>
          <w:marTop w:val="0"/>
          <w:marBottom w:val="0"/>
          <w:divBdr>
            <w:top w:val="none" w:sz="0" w:space="0" w:color="auto"/>
            <w:left w:val="none" w:sz="0" w:space="0" w:color="auto"/>
            <w:bottom w:val="none" w:sz="0" w:space="0" w:color="auto"/>
            <w:right w:val="none" w:sz="0" w:space="0" w:color="auto"/>
          </w:divBdr>
        </w:div>
        <w:div w:id="446509450">
          <w:marLeft w:val="0"/>
          <w:marRight w:val="0"/>
          <w:marTop w:val="0"/>
          <w:marBottom w:val="0"/>
          <w:divBdr>
            <w:top w:val="none" w:sz="0" w:space="0" w:color="auto"/>
            <w:left w:val="none" w:sz="0" w:space="0" w:color="auto"/>
            <w:bottom w:val="none" w:sz="0" w:space="0" w:color="auto"/>
            <w:right w:val="none" w:sz="0" w:space="0" w:color="auto"/>
          </w:divBdr>
        </w:div>
        <w:div w:id="446509714">
          <w:marLeft w:val="0"/>
          <w:marRight w:val="0"/>
          <w:marTop w:val="0"/>
          <w:marBottom w:val="0"/>
          <w:divBdr>
            <w:top w:val="none" w:sz="0" w:space="0" w:color="auto"/>
            <w:left w:val="none" w:sz="0" w:space="0" w:color="auto"/>
            <w:bottom w:val="none" w:sz="0" w:space="0" w:color="auto"/>
            <w:right w:val="none" w:sz="0" w:space="0" w:color="auto"/>
          </w:divBdr>
        </w:div>
        <w:div w:id="446510068">
          <w:marLeft w:val="0"/>
          <w:marRight w:val="0"/>
          <w:marTop w:val="0"/>
          <w:marBottom w:val="0"/>
          <w:divBdr>
            <w:top w:val="none" w:sz="0" w:space="0" w:color="auto"/>
            <w:left w:val="none" w:sz="0" w:space="0" w:color="auto"/>
            <w:bottom w:val="none" w:sz="0" w:space="0" w:color="auto"/>
            <w:right w:val="none" w:sz="0" w:space="0" w:color="auto"/>
          </w:divBdr>
        </w:div>
        <w:div w:id="446510131">
          <w:marLeft w:val="0"/>
          <w:marRight w:val="0"/>
          <w:marTop w:val="0"/>
          <w:marBottom w:val="0"/>
          <w:divBdr>
            <w:top w:val="none" w:sz="0" w:space="0" w:color="auto"/>
            <w:left w:val="none" w:sz="0" w:space="0" w:color="auto"/>
            <w:bottom w:val="none" w:sz="0" w:space="0" w:color="auto"/>
            <w:right w:val="none" w:sz="0" w:space="0" w:color="auto"/>
          </w:divBdr>
        </w:div>
        <w:div w:id="446510607">
          <w:marLeft w:val="0"/>
          <w:marRight w:val="0"/>
          <w:marTop w:val="0"/>
          <w:marBottom w:val="0"/>
          <w:divBdr>
            <w:top w:val="none" w:sz="0" w:space="0" w:color="auto"/>
            <w:left w:val="none" w:sz="0" w:space="0" w:color="auto"/>
            <w:bottom w:val="none" w:sz="0" w:space="0" w:color="auto"/>
            <w:right w:val="none" w:sz="0" w:space="0" w:color="auto"/>
          </w:divBdr>
        </w:div>
      </w:divsChild>
    </w:div>
    <w:div w:id="446508976">
      <w:marLeft w:val="0"/>
      <w:marRight w:val="0"/>
      <w:marTop w:val="0"/>
      <w:marBottom w:val="0"/>
      <w:divBdr>
        <w:top w:val="none" w:sz="0" w:space="0" w:color="auto"/>
        <w:left w:val="none" w:sz="0" w:space="0" w:color="auto"/>
        <w:bottom w:val="none" w:sz="0" w:space="0" w:color="auto"/>
        <w:right w:val="none" w:sz="0" w:space="0" w:color="auto"/>
      </w:divBdr>
      <w:divsChild>
        <w:div w:id="446508279">
          <w:marLeft w:val="0"/>
          <w:marRight w:val="0"/>
          <w:marTop w:val="0"/>
          <w:marBottom w:val="0"/>
          <w:divBdr>
            <w:top w:val="none" w:sz="0" w:space="0" w:color="auto"/>
            <w:left w:val="none" w:sz="0" w:space="0" w:color="auto"/>
            <w:bottom w:val="none" w:sz="0" w:space="0" w:color="auto"/>
            <w:right w:val="none" w:sz="0" w:space="0" w:color="auto"/>
          </w:divBdr>
        </w:div>
        <w:div w:id="446508628">
          <w:marLeft w:val="0"/>
          <w:marRight w:val="0"/>
          <w:marTop w:val="0"/>
          <w:marBottom w:val="0"/>
          <w:divBdr>
            <w:top w:val="none" w:sz="0" w:space="0" w:color="auto"/>
            <w:left w:val="none" w:sz="0" w:space="0" w:color="auto"/>
            <w:bottom w:val="none" w:sz="0" w:space="0" w:color="auto"/>
            <w:right w:val="none" w:sz="0" w:space="0" w:color="auto"/>
          </w:divBdr>
        </w:div>
        <w:div w:id="446510359">
          <w:marLeft w:val="0"/>
          <w:marRight w:val="0"/>
          <w:marTop w:val="0"/>
          <w:marBottom w:val="0"/>
          <w:divBdr>
            <w:top w:val="none" w:sz="0" w:space="0" w:color="auto"/>
            <w:left w:val="none" w:sz="0" w:space="0" w:color="auto"/>
            <w:bottom w:val="none" w:sz="0" w:space="0" w:color="auto"/>
            <w:right w:val="none" w:sz="0" w:space="0" w:color="auto"/>
          </w:divBdr>
        </w:div>
      </w:divsChild>
    </w:div>
    <w:div w:id="446508995">
      <w:marLeft w:val="0"/>
      <w:marRight w:val="0"/>
      <w:marTop w:val="0"/>
      <w:marBottom w:val="0"/>
      <w:divBdr>
        <w:top w:val="none" w:sz="0" w:space="0" w:color="auto"/>
        <w:left w:val="none" w:sz="0" w:space="0" w:color="auto"/>
        <w:bottom w:val="none" w:sz="0" w:space="0" w:color="auto"/>
        <w:right w:val="none" w:sz="0" w:space="0" w:color="auto"/>
      </w:divBdr>
      <w:divsChild>
        <w:div w:id="446508055">
          <w:marLeft w:val="0"/>
          <w:marRight w:val="0"/>
          <w:marTop w:val="0"/>
          <w:marBottom w:val="0"/>
          <w:divBdr>
            <w:top w:val="none" w:sz="0" w:space="0" w:color="auto"/>
            <w:left w:val="none" w:sz="0" w:space="0" w:color="auto"/>
            <w:bottom w:val="none" w:sz="0" w:space="0" w:color="auto"/>
            <w:right w:val="none" w:sz="0" w:space="0" w:color="auto"/>
          </w:divBdr>
        </w:div>
        <w:div w:id="446508072">
          <w:marLeft w:val="0"/>
          <w:marRight w:val="0"/>
          <w:marTop w:val="0"/>
          <w:marBottom w:val="0"/>
          <w:divBdr>
            <w:top w:val="none" w:sz="0" w:space="0" w:color="auto"/>
            <w:left w:val="none" w:sz="0" w:space="0" w:color="auto"/>
            <w:bottom w:val="none" w:sz="0" w:space="0" w:color="auto"/>
            <w:right w:val="none" w:sz="0" w:space="0" w:color="auto"/>
          </w:divBdr>
        </w:div>
        <w:div w:id="446508078">
          <w:marLeft w:val="0"/>
          <w:marRight w:val="0"/>
          <w:marTop w:val="0"/>
          <w:marBottom w:val="0"/>
          <w:divBdr>
            <w:top w:val="none" w:sz="0" w:space="0" w:color="auto"/>
            <w:left w:val="none" w:sz="0" w:space="0" w:color="auto"/>
            <w:bottom w:val="none" w:sz="0" w:space="0" w:color="auto"/>
            <w:right w:val="none" w:sz="0" w:space="0" w:color="auto"/>
          </w:divBdr>
        </w:div>
        <w:div w:id="446508108">
          <w:marLeft w:val="0"/>
          <w:marRight w:val="0"/>
          <w:marTop w:val="0"/>
          <w:marBottom w:val="0"/>
          <w:divBdr>
            <w:top w:val="none" w:sz="0" w:space="0" w:color="auto"/>
            <w:left w:val="none" w:sz="0" w:space="0" w:color="auto"/>
            <w:bottom w:val="none" w:sz="0" w:space="0" w:color="auto"/>
            <w:right w:val="none" w:sz="0" w:space="0" w:color="auto"/>
          </w:divBdr>
        </w:div>
        <w:div w:id="446508221">
          <w:marLeft w:val="0"/>
          <w:marRight w:val="0"/>
          <w:marTop w:val="0"/>
          <w:marBottom w:val="0"/>
          <w:divBdr>
            <w:top w:val="none" w:sz="0" w:space="0" w:color="auto"/>
            <w:left w:val="none" w:sz="0" w:space="0" w:color="auto"/>
            <w:bottom w:val="none" w:sz="0" w:space="0" w:color="auto"/>
            <w:right w:val="none" w:sz="0" w:space="0" w:color="auto"/>
          </w:divBdr>
        </w:div>
        <w:div w:id="446508292">
          <w:marLeft w:val="0"/>
          <w:marRight w:val="0"/>
          <w:marTop w:val="0"/>
          <w:marBottom w:val="0"/>
          <w:divBdr>
            <w:top w:val="none" w:sz="0" w:space="0" w:color="auto"/>
            <w:left w:val="none" w:sz="0" w:space="0" w:color="auto"/>
            <w:bottom w:val="none" w:sz="0" w:space="0" w:color="auto"/>
            <w:right w:val="none" w:sz="0" w:space="0" w:color="auto"/>
          </w:divBdr>
        </w:div>
        <w:div w:id="446508302">
          <w:marLeft w:val="0"/>
          <w:marRight w:val="0"/>
          <w:marTop w:val="0"/>
          <w:marBottom w:val="0"/>
          <w:divBdr>
            <w:top w:val="none" w:sz="0" w:space="0" w:color="auto"/>
            <w:left w:val="none" w:sz="0" w:space="0" w:color="auto"/>
            <w:bottom w:val="none" w:sz="0" w:space="0" w:color="auto"/>
            <w:right w:val="none" w:sz="0" w:space="0" w:color="auto"/>
          </w:divBdr>
        </w:div>
        <w:div w:id="446508311">
          <w:marLeft w:val="0"/>
          <w:marRight w:val="0"/>
          <w:marTop w:val="0"/>
          <w:marBottom w:val="0"/>
          <w:divBdr>
            <w:top w:val="none" w:sz="0" w:space="0" w:color="auto"/>
            <w:left w:val="none" w:sz="0" w:space="0" w:color="auto"/>
            <w:bottom w:val="none" w:sz="0" w:space="0" w:color="auto"/>
            <w:right w:val="none" w:sz="0" w:space="0" w:color="auto"/>
          </w:divBdr>
        </w:div>
        <w:div w:id="446508340">
          <w:marLeft w:val="0"/>
          <w:marRight w:val="0"/>
          <w:marTop w:val="0"/>
          <w:marBottom w:val="0"/>
          <w:divBdr>
            <w:top w:val="none" w:sz="0" w:space="0" w:color="auto"/>
            <w:left w:val="none" w:sz="0" w:space="0" w:color="auto"/>
            <w:bottom w:val="none" w:sz="0" w:space="0" w:color="auto"/>
            <w:right w:val="none" w:sz="0" w:space="0" w:color="auto"/>
          </w:divBdr>
        </w:div>
        <w:div w:id="446508413">
          <w:marLeft w:val="0"/>
          <w:marRight w:val="0"/>
          <w:marTop w:val="0"/>
          <w:marBottom w:val="0"/>
          <w:divBdr>
            <w:top w:val="none" w:sz="0" w:space="0" w:color="auto"/>
            <w:left w:val="none" w:sz="0" w:space="0" w:color="auto"/>
            <w:bottom w:val="none" w:sz="0" w:space="0" w:color="auto"/>
            <w:right w:val="none" w:sz="0" w:space="0" w:color="auto"/>
          </w:divBdr>
        </w:div>
        <w:div w:id="446508569">
          <w:marLeft w:val="0"/>
          <w:marRight w:val="0"/>
          <w:marTop w:val="0"/>
          <w:marBottom w:val="0"/>
          <w:divBdr>
            <w:top w:val="none" w:sz="0" w:space="0" w:color="auto"/>
            <w:left w:val="none" w:sz="0" w:space="0" w:color="auto"/>
            <w:bottom w:val="none" w:sz="0" w:space="0" w:color="auto"/>
            <w:right w:val="none" w:sz="0" w:space="0" w:color="auto"/>
          </w:divBdr>
        </w:div>
        <w:div w:id="446508652">
          <w:marLeft w:val="0"/>
          <w:marRight w:val="0"/>
          <w:marTop w:val="0"/>
          <w:marBottom w:val="0"/>
          <w:divBdr>
            <w:top w:val="none" w:sz="0" w:space="0" w:color="auto"/>
            <w:left w:val="none" w:sz="0" w:space="0" w:color="auto"/>
            <w:bottom w:val="none" w:sz="0" w:space="0" w:color="auto"/>
            <w:right w:val="none" w:sz="0" w:space="0" w:color="auto"/>
          </w:divBdr>
        </w:div>
        <w:div w:id="446508700">
          <w:marLeft w:val="0"/>
          <w:marRight w:val="0"/>
          <w:marTop w:val="0"/>
          <w:marBottom w:val="0"/>
          <w:divBdr>
            <w:top w:val="none" w:sz="0" w:space="0" w:color="auto"/>
            <w:left w:val="none" w:sz="0" w:space="0" w:color="auto"/>
            <w:bottom w:val="none" w:sz="0" w:space="0" w:color="auto"/>
            <w:right w:val="none" w:sz="0" w:space="0" w:color="auto"/>
          </w:divBdr>
        </w:div>
        <w:div w:id="446508810">
          <w:marLeft w:val="0"/>
          <w:marRight w:val="0"/>
          <w:marTop w:val="0"/>
          <w:marBottom w:val="0"/>
          <w:divBdr>
            <w:top w:val="none" w:sz="0" w:space="0" w:color="auto"/>
            <w:left w:val="none" w:sz="0" w:space="0" w:color="auto"/>
            <w:bottom w:val="none" w:sz="0" w:space="0" w:color="auto"/>
            <w:right w:val="none" w:sz="0" w:space="0" w:color="auto"/>
          </w:divBdr>
        </w:div>
        <w:div w:id="446508890">
          <w:marLeft w:val="0"/>
          <w:marRight w:val="0"/>
          <w:marTop w:val="0"/>
          <w:marBottom w:val="0"/>
          <w:divBdr>
            <w:top w:val="none" w:sz="0" w:space="0" w:color="auto"/>
            <w:left w:val="none" w:sz="0" w:space="0" w:color="auto"/>
            <w:bottom w:val="none" w:sz="0" w:space="0" w:color="auto"/>
            <w:right w:val="none" w:sz="0" w:space="0" w:color="auto"/>
          </w:divBdr>
        </w:div>
        <w:div w:id="446508928">
          <w:marLeft w:val="0"/>
          <w:marRight w:val="0"/>
          <w:marTop w:val="0"/>
          <w:marBottom w:val="0"/>
          <w:divBdr>
            <w:top w:val="none" w:sz="0" w:space="0" w:color="auto"/>
            <w:left w:val="none" w:sz="0" w:space="0" w:color="auto"/>
            <w:bottom w:val="none" w:sz="0" w:space="0" w:color="auto"/>
            <w:right w:val="none" w:sz="0" w:space="0" w:color="auto"/>
          </w:divBdr>
        </w:div>
        <w:div w:id="446509000">
          <w:marLeft w:val="0"/>
          <w:marRight w:val="0"/>
          <w:marTop w:val="0"/>
          <w:marBottom w:val="0"/>
          <w:divBdr>
            <w:top w:val="none" w:sz="0" w:space="0" w:color="auto"/>
            <w:left w:val="none" w:sz="0" w:space="0" w:color="auto"/>
            <w:bottom w:val="none" w:sz="0" w:space="0" w:color="auto"/>
            <w:right w:val="none" w:sz="0" w:space="0" w:color="auto"/>
          </w:divBdr>
        </w:div>
        <w:div w:id="446509109">
          <w:marLeft w:val="0"/>
          <w:marRight w:val="0"/>
          <w:marTop w:val="0"/>
          <w:marBottom w:val="0"/>
          <w:divBdr>
            <w:top w:val="none" w:sz="0" w:space="0" w:color="auto"/>
            <w:left w:val="none" w:sz="0" w:space="0" w:color="auto"/>
            <w:bottom w:val="none" w:sz="0" w:space="0" w:color="auto"/>
            <w:right w:val="none" w:sz="0" w:space="0" w:color="auto"/>
          </w:divBdr>
        </w:div>
        <w:div w:id="446509137">
          <w:marLeft w:val="0"/>
          <w:marRight w:val="0"/>
          <w:marTop w:val="0"/>
          <w:marBottom w:val="0"/>
          <w:divBdr>
            <w:top w:val="none" w:sz="0" w:space="0" w:color="auto"/>
            <w:left w:val="none" w:sz="0" w:space="0" w:color="auto"/>
            <w:bottom w:val="none" w:sz="0" w:space="0" w:color="auto"/>
            <w:right w:val="none" w:sz="0" w:space="0" w:color="auto"/>
          </w:divBdr>
        </w:div>
        <w:div w:id="446509230">
          <w:marLeft w:val="0"/>
          <w:marRight w:val="0"/>
          <w:marTop w:val="0"/>
          <w:marBottom w:val="0"/>
          <w:divBdr>
            <w:top w:val="none" w:sz="0" w:space="0" w:color="auto"/>
            <w:left w:val="none" w:sz="0" w:space="0" w:color="auto"/>
            <w:bottom w:val="none" w:sz="0" w:space="0" w:color="auto"/>
            <w:right w:val="none" w:sz="0" w:space="0" w:color="auto"/>
          </w:divBdr>
        </w:div>
        <w:div w:id="446509231">
          <w:marLeft w:val="0"/>
          <w:marRight w:val="0"/>
          <w:marTop w:val="0"/>
          <w:marBottom w:val="0"/>
          <w:divBdr>
            <w:top w:val="none" w:sz="0" w:space="0" w:color="auto"/>
            <w:left w:val="none" w:sz="0" w:space="0" w:color="auto"/>
            <w:bottom w:val="none" w:sz="0" w:space="0" w:color="auto"/>
            <w:right w:val="none" w:sz="0" w:space="0" w:color="auto"/>
          </w:divBdr>
        </w:div>
        <w:div w:id="446509261">
          <w:marLeft w:val="0"/>
          <w:marRight w:val="0"/>
          <w:marTop w:val="0"/>
          <w:marBottom w:val="0"/>
          <w:divBdr>
            <w:top w:val="none" w:sz="0" w:space="0" w:color="auto"/>
            <w:left w:val="none" w:sz="0" w:space="0" w:color="auto"/>
            <w:bottom w:val="none" w:sz="0" w:space="0" w:color="auto"/>
            <w:right w:val="none" w:sz="0" w:space="0" w:color="auto"/>
          </w:divBdr>
        </w:div>
        <w:div w:id="446509295">
          <w:marLeft w:val="0"/>
          <w:marRight w:val="0"/>
          <w:marTop w:val="0"/>
          <w:marBottom w:val="0"/>
          <w:divBdr>
            <w:top w:val="none" w:sz="0" w:space="0" w:color="auto"/>
            <w:left w:val="none" w:sz="0" w:space="0" w:color="auto"/>
            <w:bottom w:val="none" w:sz="0" w:space="0" w:color="auto"/>
            <w:right w:val="none" w:sz="0" w:space="0" w:color="auto"/>
          </w:divBdr>
        </w:div>
        <w:div w:id="446509368">
          <w:marLeft w:val="0"/>
          <w:marRight w:val="0"/>
          <w:marTop w:val="0"/>
          <w:marBottom w:val="0"/>
          <w:divBdr>
            <w:top w:val="none" w:sz="0" w:space="0" w:color="auto"/>
            <w:left w:val="none" w:sz="0" w:space="0" w:color="auto"/>
            <w:bottom w:val="none" w:sz="0" w:space="0" w:color="auto"/>
            <w:right w:val="none" w:sz="0" w:space="0" w:color="auto"/>
          </w:divBdr>
        </w:div>
        <w:div w:id="446509371">
          <w:marLeft w:val="0"/>
          <w:marRight w:val="0"/>
          <w:marTop w:val="0"/>
          <w:marBottom w:val="0"/>
          <w:divBdr>
            <w:top w:val="none" w:sz="0" w:space="0" w:color="auto"/>
            <w:left w:val="none" w:sz="0" w:space="0" w:color="auto"/>
            <w:bottom w:val="none" w:sz="0" w:space="0" w:color="auto"/>
            <w:right w:val="none" w:sz="0" w:space="0" w:color="auto"/>
          </w:divBdr>
        </w:div>
        <w:div w:id="446509422">
          <w:marLeft w:val="0"/>
          <w:marRight w:val="0"/>
          <w:marTop w:val="0"/>
          <w:marBottom w:val="0"/>
          <w:divBdr>
            <w:top w:val="none" w:sz="0" w:space="0" w:color="auto"/>
            <w:left w:val="none" w:sz="0" w:space="0" w:color="auto"/>
            <w:bottom w:val="none" w:sz="0" w:space="0" w:color="auto"/>
            <w:right w:val="none" w:sz="0" w:space="0" w:color="auto"/>
          </w:divBdr>
        </w:div>
        <w:div w:id="446509518">
          <w:marLeft w:val="0"/>
          <w:marRight w:val="0"/>
          <w:marTop w:val="0"/>
          <w:marBottom w:val="0"/>
          <w:divBdr>
            <w:top w:val="none" w:sz="0" w:space="0" w:color="auto"/>
            <w:left w:val="none" w:sz="0" w:space="0" w:color="auto"/>
            <w:bottom w:val="none" w:sz="0" w:space="0" w:color="auto"/>
            <w:right w:val="none" w:sz="0" w:space="0" w:color="auto"/>
          </w:divBdr>
        </w:div>
        <w:div w:id="446509523">
          <w:marLeft w:val="0"/>
          <w:marRight w:val="0"/>
          <w:marTop w:val="0"/>
          <w:marBottom w:val="0"/>
          <w:divBdr>
            <w:top w:val="none" w:sz="0" w:space="0" w:color="auto"/>
            <w:left w:val="none" w:sz="0" w:space="0" w:color="auto"/>
            <w:bottom w:val="none" w:sz="0" w:space="0" w:color="auto"/>
            <w:right w:val="none" w:sz="0" w:space="0" w:color="auto"/>
          </w:divBdr>
        </w:div>
        <w:div w:id="446509646">
          <w:marLeft w:val="0"/>
          <w:marRight w:val="0"/>
          <w:marTop w:val="0"/>
          <w:marBottom w:val="0"/>
          <w:divBdr>
            <w:top w:val="none" w:sz="0" w:space="0" w:color="auto"/>
            <w:left w:val="none" w:sz="0" w:space="0" w:color="auto"/>
            <w:bottom w:val="none" w:sz="0" w:space="0" w:color="auto"/>
            <w:right w:val="none" w:sz="0" w:space="0" w:color="auto"/>
          </w:divBdr>
        </w:div>
        <w:div w:id="446509708">
          <w:marLeft w:val="0"/>
          <w:marRight w:val="0"/>
          <w:marTop w:val="0"/>
          <w:marBottom w:val="0"/>
          <w:divBdr>
            <w:top w:val="none" w:sz="0" w:space="0" w:color="auto"/>
            <w:left w:val="none" w:sz="0" w:space="0" w:color="auto"/>
            <w:bottom w:val="none" w:sz="0" w:space="0" w:color="auto"/>
            <w:right w:val="none" w:sz="0" w:space="0" w:color="auto"/>
          </w:divBdr>
        </w:div>
        <w:div w:id="446509730">
          <w:marLeft w:val="0"/>
          <w:marRight w:val="0"/>
          <w:marTop w:val="0"/>
          <w:marBottom w:val="0"/>
          <w:divBdr>
            <w:top w:val="none" w:sz="0" w:space="0" w:color="auto"/>
            <w:left w:val="none" w:sz="0" w:space="0" w:color="auto"/>
            <w:bottom w:val="none" w:sz="0" w:space="0" w:color="auto"/>
            <w:right w:val="none" w:sz="0" w:space="0" w:color="auto"/>
          </w:divBdr>
        </w:div>
        <w:div w:id="446509755">
          <w:marLeft w:val="0"/>
          <w:marRight w:val="0"/>
          <w:marTop w:val="0"/>
          <w:marBottom w:val="0"/>
          <w:divBdr>
            <w:top w:val="none" w:sz="0" w:space="0" w:color="auto"/>
            <w:left w:val="none" w:sz="0" w:space="0" w:color="auto"/>
            <w:bottom w:val="none" w:sz="0" w:space="0" w:color="auto"/>
            <w:right w:val="none" w:sz="0" w:space="0" w:color="auto"/>
          </w:divBdr>
        </w:div>
        <w:div w:id="446509805">
          <w:marLeft w:val="0"/>
          <w:marRight w:val="0"/>
          <w:marTop w:val="0"/>
          <w:marBottom w:val="0"/>
          <w:divBdr>
            <w:top w:val="none" w:sz="0" w:space="0" w:color="auto"/>
            <w:left w:val="none" w:sz="0" w:space="0" w:color="auto"/>
            <w:bottom w:val="none" w:sz="0" w:space="0" w:color="auto"/>
            <w:right w:val="none" w:sz="0" w:space="0" w:color="auto"/>
          </w:divBdr>
        </w:div>
        <w:div w:id="446509865">
          <w:marLeft w:val="0"/>
          <w:marRight w:val="0"/>
          <w:marTop w:val="0"/>
          <w:marBottom w:val="0"/>
          <w:divBdr>
            <w:top w:val="none" w:sz="0" w:space="0" w:color="auto"/>
            <w:left w:val="none" w:sz="0" w:space="0" w:color="auto"/>
            <w:bottom w:val="none" w:sz="0" w:space="0" w:color="auto"/>
            <w:right w:val="none" w:sz="0" w:space="0" w:color="auto"/>
          </w:divBdr>
        </w:div>
        <w:div w:id="446509914">
          <w:marLeft w:val="0"/>
          <w:marRight w:val="0"/>
          <w:marTop w:val="0"/>
          <w:marBottom w:val="0"/>
          <w:divBdr>
            <w:top w:val="none" w:sz="0" w:space="0" w:color="auto"/>
            <w:left w:val="none" w:sz="0" w:space="0" w:color="auto"/>
            <w:bottom w:val="none" w:sz="0" w:space="0" w:color="auto"/>
            <w:right w:val="none" w:sz="0" w:space="0" w:color="auto"/>
          </w:divBdr>
        </w:div>
        <w:div w:id="446510277">
          <w:marLeft w:val="0"/>
          <w:marRight w:val="0"/>
          <w:marTop w:val="0"/>
          <w:marBottom w:val="0"/>
          <w:divBdr>
            <w:top w:val="none" w:sz="0" w:space="0" w:color="auto"/>
            <w:left w:val="none" w:sz="0" w:space="0" w:color="auto"/>
            <w:bottom w:val="none" w:sz="0" w:space="0" w:color="auto"/>
            <w:right w:val="none" w:sz="0" w:space="0" w:color="auto"/>
          </w:divBdr>
        </w:div>
        <w:div w:id="446510295">
          <w:marLeft w:val="0"/>
          <w:marRight w:val="0"/>
          <w:marTop w:val="0"/>
          <w:marBottom w:val="0"/>
          <w:divBdr>
            <w:top w:val="none" w:sz="0" w:space="0" w:color="auto"/>
            <w:left w:val="none" w:sz="0" w:space="0" w:color="auto"/>
            <w:bottom w:val="none" w:sz="0" w:space="0" w:color="auto"/>
            <w:right w:val="none" w:sz="0" w:space="0" w:color="auto"/>
          </w:divBdr>
        </w:div>
        <w:div w:id="446510371">
          <w:marLeft w:val="0"/>
          <w:marRight w:val="0"/>
          <w:marTop w:val="0"/>
          <w:marBottom w:val="0"/>
          <w:divBdr>
            <w:top w:val="none" w:sz="0" w:space="0" w:color="auto"/>
            <w:left w:val="none" w:sz="0" w:space="0" w:color="auto"/>
            <w:bottom w:val="none" w:sz="0" w:space="0" w:color="auto"/>
            <w:right w:val="none" w:sz="0" w:space="0" w:color="auto"/>
          </w:divBdr>
        </w:div>
        <w:div w:id="446510399">
          <w:marLeft w:val="0"/>
          <w:marRight w:val="0"/>
          <w:marTop w:val="0"/>
          <w:marBottom w:val="0"/>
          <w:divBdr>
            <w:top w:val="none" w:sz="0" w:space="0" w:color="auto"/>
            <w:left w:val="none" w:sz="0" w:space="0" w:color="auto"/>
            <w:bottom w:val="none" w:sz="0" w:space="0" w:color="auto"/>
            <w:right w:val="none" w:sz="0" w:space="0" w:color="auto"/>
          </w:divBdr>
        </w:div>
        <w:div w:id="446510402">
          <w:marLeft w:val="0"/>
          <w:marRight w:val="0"/>
          <w:marTop w:val="0"/>
          <w:marBottom w:val="0"/>
          <w:divBdr>
            <w:top w:val="none" w:sz="0" w:space="0" w:color="auto"/>
            <w:left w:val="none" w:sz="0" w:space="0" w:color="auto"/>
            <w:bottom w:val="none" w:sz="0" w:space="0" w:color="auto"/>
            <w:right w:val="none" w:sz="0" w:space="0" w:color="auto"/>
          </w:divBdr>
        </w:div>
        <w:div w:id="446510493">
          <w:marLeft w:val="0"/>
          <w:marRight w:val="0"/>
          <w:marTop w:val="0"/>
          <w:marBottom w:val="0"/>
          <w:divBdr>
            <w:top w:val="none" w:sz="0" w:space="0" w:color="auto"/>
            <w:left w:val="none" w:sz="0" w:space="0" w:color="auto"/>
            <w:bottom w:val="none" w:sz="0" w:space="0" w:color="auto"/>
            <w:right w:val="none" w:sz="0" w:space="0" w:color="auto"/>
          </w:divBdr>
        </w:div>
        <w:div w:id="446510509">
          <w:marLeft w:val="0"/>
          <w:marRight w:val="0"/>
          <w:marTop w:val="0"/>
          <w:marBottom w:val="0"/>
          <w:divBdr>
            <w:top w:val="none" w:sz="0" w:space="0" w:color="auto"/>
            <w:left w:val="none" w:sz="0" w:space="0" w:color="auto"/>
            <w:bottom w:val="none" w:sz="0" w:space="0" w:color="auto"/>
            <w:right w:val="none" w:sz="0" w:space="0" w:color="auto"/>
          </w:divBdr>
        </w:div>
        <w:div w:id="446510523">
          <w:marLeft w:val="0"/>
          <w:marRight w:val="0"/>
          <w:marTop w:val="0"/>
          <w:marBottom w:val="0"/>
          <w:divBdr>
            <w:top w:val="none" w:sz="0" w:space="0" w:color="auto"/>
            <w:left w:val="none" w:sz="0" w:space="0" w:color="auto"/>
            <w:bottom w:val="none" w:sz="0" w:space="0" w:color="auto"/>
            <w:right w:val="none" w:sz="0" w:space="0" w:color="auto"/>
          </w:divBdr>
        </w:div>
        <w:div w:id="446510582">
          <w:marLeft w:val="0"/>
          <w:marRight w:val="0"/>
          <w:marTop w:val="0"/>
          <w:marBottom w:val="0"/>
          <w:divBdr>
            <w:top w:val="none" w:sz="0" w:space="0" w:color="auto"/>
            <w:left w:val="none" w:sz="0" w:space="0" w:color="auto"/>
            <w:bottom w:val="none" w:sz="0" w:space="0" w:color="auto"/>
            <w:right w:val="none" w:sz="0" w:space="0" w:color="auto"/>
          </w:divBdr>
        </w:div>
        <w:div w:id="446510674">
          <w:marLeft w:val="0"/>
          <w:marRight w:val="0"/>
          <w:marTop w:val="0"/>
          <w:marBottom w:val="0"/>
          <w:divBdr>
            <w:top w:val="none" w:sz="0" w:space="0" w:color="auto"/>
            <w:left w:val="none" w:sz="0" w:space="0" w:color="auto"/>
            <w:bottom w:val="none" w:sz="0" w:space="0" w:color="auto"/>
            <w:right w:val="none" w:sz="0" w:space="0" w:color="auto"/>
          </w:divBdr>
        </w:div>
        <w:div w:id="446510679">
          <w:marLeft w:val="0"/>
          <w:marRight w:val="0"/>
          <w:marTop w:val="0"/>
          <w:marBottom w:val="0"/>
          <w:divBdr>
            <w:top w:val="none" w:sz="0" w:space="0" w:color="auto"/>
            <w:left w:val="none" w:sz="0" w:space="0" w:color="auto"/>
            <w:bottom w:val="none" w:sz="0" w:space="0" w:color="auto"/>
            <w:right w:val="none" w:sz="0" w:space="0" w:color="auto"/>
          </w:divBdr>
        </w:div>
        <w:div w:id="446510696">
          <w:marLeft w:val="0"/>
          <w:marRight w:val="0"/>
          <w:marTop w:val="0"/>
          <w:marBottom w:val="0"/>
          <w:divBdr>
            <w:top w:val="none" w:sz="0" w:space="0" w:color="auto"/>
            <w:left w:val="none" w:sz="0" w:space="0" w:color="auto"/>
            <w:bottom w:val="none" w:sz="0" w:space="0" w:color="auto"/>
            <w:right w:val="none" w:sz="0" w:space="0" w:color="auto"/>
          </w:divBdr>
        </w:div>
        <w:div w:id="446510718">
          <w:marLeft w:val="0"/>
          <w:marRight w:val="0"/>
          <w:marTop w:val="0"/>
          <w:marBottom w:val="0"/>
          <w:divBdr>
            <w:top w:val="none" w:sz="0" w:space="0" w:color="auto"/>
            <w:left w:val="none" w:sz="0" w:space="0" w:color="auto"/>
            <w:bottom w:val="none" w:sz="0" w:space="0" w:color="auto"/>
            <w:right w:val="none" w:sz="0" w:space="0" w:color="auto"/>
          </w:divBdr>
        </w:div>
        <w:div w:id="446510721">
          <w:marLeft w:val="0"/>
          <w:marRight w:val="0"/>
          <w:marTop w:val="0"/>
          <w:marBottom w:val="0"/>
          <w:divBdr>
            <w:top w:val="none" w:sz="0" w:space="0" w:color="auto"/>
            <w:left w:val="none" w:sz="0" w:space="0" w:color="auto"/>
            <w:bottom w:val="none" w:sz="0" w:space="0" w:color="auto"/>
            <w:right w:val="none" w:sz="0" w:space="0" w:color="auto"/>
          </w:divBdr>
        </w:div>
        <w:div w:id="446510735">
          <w:marLeft w:val="0"/>
          <w:marRight w:val="0"/>
          <w:marTop w:val="0"/>
          <w:marBottom w:val="0"/>
          <w:divBdr>
            <w:top w:val="none" w:sz="0" w:space="0" w:color="auto"/>
            <w:left w:val="none" w:sz="0" w:space="0" w:color="auto"/>
            <w:bottom w:val="none" w:sz="0" w:space="0" w:color="auto"/>
            <w:right w:val="none" w:sz="0" w:space="0" w:color="auto"/>
          </w:divBdr>
        </w:div>
        <w:div w:id="446510748">
          <w:marLeft w:val="0"/>
          <w:marRight w:val="0"/>
          <w:marTop w:val="0"/>
          <w:marBottom w:val="0"/>
          <w:divBdr>
            <w:top w:val="none" w:sz="0" w:space="0" w:color="auto"/>
            <w:left w:val="none" w:sz="0" w:space="0" w:color="auto"/>
            <w:bottom w:val="none" w:sz="0" w:space="0" w:color="auto"/>
            <w:right w:val="none" w:sz="0" w:space="0" w:color="auto"/>
          </w:divBdr>
        </w:div>
        <w:div w:id="446510779">
          <w:marLeft w:val="0"/>
          <w:marRight w:val="0"/>
          <w:marTop w:val="0"/>
          <w:marBottom w:val="0"/>
          <w:divBdr>
            <w:top w:val="none" w:sz="0" w:space="0" w:color="auto"/>
            <w:left w:val="none" w:sz="0" w:space="0" w:color="auto"/>
            <w:bottom w:val="none" w:sz="0" w:space="0" w:color="auto"/>
            <w:right w:val="none" w:sz="0" w:space="0" w:color="auto"/>
          </w:divBdr>
        </w:div>
        <w:div w:id="446510824">
          <w:marLeft w:val="0"/>
          <w:marRight w:val="0"/>
          <w:marTop w:val="0"/>
          <w:marBottom w:val="0"/>
          <w:divBdr>
            <w:top w:val="none" w:sz="0" w:space="0" w:color="auto"/>
            <w:left w:val="none" w:sz="0" w:space="0" w:color="auto"/>
            <w:bottom w:val="none" w:sz="0" w:space="0" w:color="auto"/>
            <w:right w:val="none" w:sz="0" w:space="0" w:color="auto"/>
          </w:divBdr>
        </w:div>
        <w:div w:id="446510860">
          <w:marLeft w:val="0"/>
          <w:marRight w:val="0"/>
          <w:marTop w:val="0"/>
          <w:marBottom w:val="0"/>
          <w:divBdr>
            <w:top w:val="none" w:sz="0" w:space="0" w:color="auto"/>
            <w:left w:val="none" w:sz="0" w:space="0" w:color="auto"/>
            <w:bottom w:val="none" w:sz="0" w:space="0" w:color="auto"/>
            <w:right w:val="none" w:sz="0" w:space="0" w:color="auto"/>
          </w:divBdr>
        </w:div>
        <w:div w:id="446510880">
          <w:marLeft w:val="0"/>
          <w:marRight w:val="0"/>
          <w:marTop w:val="0"/>
          <w:marBottom w:val="0"/>
          <w:divBdr>
            <w:top w:val="none" w:sz="0" w:space="0" w:color="auto"/>
            <w:left w:val="none" w:sz="0" w:space="0" w:color="auto"/>
            <w:bottom w:val="none" w:sz="0" w:space="0" w:color="auto"/>
            <w:right w:val="none" w:sz="0" w:space="0" w:color="auto"/>
          </w:divBdr>
        </w:div>
        <w:div w:id="446510978">
          <w:marLeft w:val="0"/>
          <w:marRight w:val="0"/>
          <w:marTop w:val="0"/>
          <w:marBottom w:val="0"/>
          <w:divBdr>
            <w:top w:val="none" w:sz="0" w:space="0" w:color="auto"/>
            <w:left w:val="none" w:sz="0" w:space="0" w:color="auto"/>
            <w:bottom w:val="none" w:sz="0" w:space="0" w:color="auto"/>
            <w:right w:val="none" w:sz="0" w:space="0" w:color="auto"/>
          </w:divBdr>
        </w:div>
        <w:div w:id="446511014">
          <w:marLeft w:val="0"/>
          <w:marRight w:val="0"/>
          <w:marTop w:val="0"/>
          <w:marBottom w:val="0"/>
          <w:divBdr>
            <w:top w:val="none" w:sz="0" w:space="0" w:color="auto"/>
            <w:left w:val="none" w:sz="0" w:space="0" w:color="auto"/>
            <w:bottom w:val="none" w:sz="0" w:space="0" w:color="auto"/>
            <w:right w:val="none" w:sz="0" w:space="0" w:color="auto"/>
          </w:divBdr>
        </w:div>
        <w:div w:id="446511049">
          <w:marLeft w:val="0"/>
          <w:marRight w:val="0"/>
          <w:marTop w:val="0"/>
          <w:marBottom w:val="0"/>
          <w:divBdr>
            <w:top w:val="none" w:sz="0" w:space="0" w:color="auto"/>
            <w:left w:val="none" w:sz="0" w:space="0" w:color="auto"/>
            <w:bottom w:val="none" w:sz="0" w:space="0" w:color="auto"/>
            <w:right w:val="none" w:sz="0" w:space="0" w:color="auto"/>
          </w:divBdr>
        </w:div>
        <w:div w:id="446511058">
          <w:marLeft w:val="0"/>
          <w:marRight w:val="0"/>
          <w:marTop w:val="0"/>
          <w:marBottom w:val="0"/>
          <w:divBdr>
            <w:top w:val="none" w:sz="0" w:space="0" w:color="auto"/>
            <w:left w:val="none" w:sz="0" w:space="0" w:color="auto"/>
            <w:bottom w:val="none" w:sz="0" w:space="0" w:color="auto"/>
            <w:right w:val="none" w:sz="0" w:space="0" w:color="auto"/>
          </w:divBdr>
        </w:div>
        <w:div w:id="446511107">
          <w:marLeft w:val="0"/>
          <w:marRight w:val="0"/>
          <w:marTop w:val="0"/>
          <w:marBottom w:val="0"/>
          <w:divBdr>
            <w:top w:val="none" w:sz="0" w:space="0" w:color="auto"/>
            <w:left w:val="none" w:sz="0" w:space="0" w:color="auto"/>
            <w:bottom w:val="none" w:sz="0" w:space="0" w:color="auto"/>
            <w:right w:val="none" w:sz="0" w:space="0" w:color="auto"/>
          </w:divBdr>
        </w:div>
        <w:div w:id="446511108">
          <w:marLeft w:val="0"/>
          <w:marRight w:val="0"/>
          <w:marTop w:val="0"/>
          <w:marBottom w:val="0"/>
          <w:divBdr>
            <w:top w:val="none" w:sz="0" w:space="0" w:color="auto"/>
            <w:left w:val="none" w:sz="0" w:space="0" w:color="auto"/>
            <w:bottom w:val="none" w:sz="0" w:space="0" w:color="auto"/>
            <w:right w:val="none" w:sz="0" w:space="0" w:color="auto"/>
          </w:divBdr>
        </w:div>
        <w:div w:id="446511110">
          <w:marLeft w:val="0"/>
          <w:marRight w:val="0"/>
          <w:marTop w:val="0"/>
          <w:marBottom w:val="0"/>
          <w:divBdr>
            <w:top w:val="none" w:sz="0" w:space="0" w:color="auto"/>
            <w:left w:val="none" w:sz="0" w:space="0" w:color="auto"/>
            <w:bottom w:val="none" w:sz="0" w:space="0" w:color="auto"/>
            <w:right w:val="none" w:sz="0" w:space="0" w:color="auto"/>
          </w:divBdr>
        </w:div>
        <w:div w:id="446511176">
          <w:marLeft w:val="0"/>
          <w:marRight w:val="0"/>
          <w:marTop w:val="0"/>
          <w:marBottom w:val="0"/>
          <w:divBdr>
            <w:top w:val="none" w:sz="0" w:space="0" w:color="auto"/>
            <w:left w:val="none" w:sz="0" w:space="0" w:color="auto"/>
            <w:bottom w:val="none" w:sz="0" w:space="0" w:color="auto"/>
            <w:right w:val="none" w:sz="0" w:space="0" w:color="auto"/>
          </w:divBdr>
        </w:div>
        <w:div w:id="446511214">
          <w:marLeft w:val="0"/>
          <w:marRight w:val="0"/>
          <w:marTop w:val="0"/>
          <w:marBottom w:val="0"/>
          <w:divBdr>
            <w:top w:val="none" w:sz="0" w:space="0" w:color="auto"/>
            <w:left w:val="none" w:sz="0" w:space="0" w:color="auto"/>
            <w:bottom w:val="none" w:sz="0" w:space="0" w:color="auto"/>
            <w:right w:val="none" w:sz="0" w:space="0" w:color="auto"/>
          </w:divBdr>
        </w:div>
        <w:div w:id="446511221">
          <w:marLeft w:val="0"/>
          <w:marRight w:val="0"/>
          <w:marTop w:val="0"/>
          <w:marBottom w:val="0"/>
          <w:divBdr>
            <w:top w:val="none" w:sz="0" w:space="0" w:color="auto"/>
            <w:left w:val="none" w:sz="0" w:space="0" w:color="auto"/>
            <w:bottom w:val="none" w:sz="0" w:space="0" w:color="auto"/>
            <w:right w:val="none" w:sz="0" w:space="0" w:color="auto"/>
          </w:divBdr>
        </w:div>
        <w:div w:id="446511226">
          <w:marLeft w:val="0"/>
          <w:marRight w:val="0"/>
          <w:marTop w:val="0"/>
          <w:marBottom w:val="0"/>
          <w:divBdr>
            <w:top w:val="none" w:sz="0" w:space="0" w:color="auto"/>
            <w:left w:val="none" w:sz="0" w:space="0" w:color="auto"/>
            <w:bottom w:val="none" w:sz="0" w:space="0" w:color="auto"/>
            <w:right w:val="none" w:sz="0" w:space="0" w:color="auto"/>
          </w:divBdr>
        </w:div>
        <w:div w:id="446511228">
          <w:marLeft w:val="0"/>
          <w:marRight w:val="0"/>
          <w:marTop w:val="0"/>
          <w:marBottom w:val="0"/>
          <w:divBdr>
            <w:top w:val="none" w:sz="0" w:space="0" w:color="auto"/>
            <w:left w:val="none" w:sz="0" w:space="0" w:color="auto"/>
            <w:bottom w:val="none" w:sz="0" w:space="0" w:color="auto"/>
            <w:right w:val="none" w:sz="0" w:space="0" w:color="auto"/>
          </w:divBdr>
        </w:div>
        <w:div w:id="446511229">
          <w:marLeft w:val="0"/>
          <w:marRight w:val="0"/>
          <w:marTop w:val="0"/>
          <w:marBottom w:val="0"/>
          <w:divBdr>
            <w:top w:val="none" w:sz="0" w:space="0" w:color="auto"/>
            <w:left w:val="none" w:sz="0" w:space="0" w:color="auto"/>
            <w:bottom w:val="none" w:sz="0" w:space="0" w:color="auto"/>
            <w:right w:val="none" w:sz="0" w:space="0" w:color="auto"/>
          </w:divBdr>
        </w:div>
        <w:div w:id="446511238">
          <w:marLeft w:val="0"/>
          <w:marRight w:val="0"/>
          <w:marTop w:val="0"/>
          <w:marBottom w:val="0"/>
          <w:divBdr>
            <w:top w:val="none" w:sz="0" w:space="0" w:color="auto"/>
            <w:left w:val="none" w:sz="0" w:space="0" w:color="auto"/>
            <w:bottom w:val="none" w:sz="0" w:space="0" w:color="auto"/>
            <w:right w:val="none" w:sz="0" w:space="0" w:color="auto"/>
          </w:divBdr>
        </w:div>
      </w:divsChild>
    </w:div>
    <w:div w:id="446509034">
      <w:marLeft w:val="0"/>
      <w:marRight w:val="0"/>
      <w:marTop w:val="0"/>
      <w:marBottom w:val="0"/>
      <w:divBdr>
        <w:top w:val="none" w:sz="0" w:space="0" w:color="auto"/>
        <w:left w:val="none" w:sz="0" w:space="0" w:color="auto"/>
        <w:bottom w:val="none" w:sz="0" w:space="0" w:color="auto"/>
        <w:right w:val="none" w:sz="0" w:space="0" w:color="auto"/>
      </w:divBdr>
      <w:divsChild>
        <w:div w:id="446508286">
          <w:marLeft w:val="0"/>
          <w:marRight w:val="0"/>
          <w:marTop w:val="0"/>
          <w:marBottom w:val="0"/>
          <w:divBdr>
            <w:top w:val="none" w:sz="0" w:space="0" w:color="auto"/>
            <w:left w:val="none" w:sz="0" w:space="0" w:color="auto"/>
            <w:bottom w:val="none" w:sz="0" w:space="0" w:color="auto"/>
            <w:right w:val="none" w:sz="0" w:space="0" w:color="auto"/>
          </w:divBdr>
        </w:div>
        <w:div w:id="446508472">
          <w:marLeft w:val="0"/>
          <w:marRight w:val="0"/>
          <w:marTop w:val="0"/>
          <w:marBottom w:val="0"/>
          <w:divBdr>
            <w:top w:val="none" w:sz="0" w:space="0" w:color="auto"/>
            <w:left w:val="none" w:sz="0" w:space="0" w:color="auto"/>
            <w:bottom w:val="none" w:sz="0" w:space="0" w:color="auto"/>
            <w:right w:val="none" w:sz="0" w:space="0" w:color="auto"/>
          </w:divBdr>
        </w:div>
        <w:div w:id="446508497">
          <w:marLeft w:val="0"/>
          <w:marRight w:val="0"/>
          <w:marTop w:val="0"/>
          <w:marBottom w:val="0"/>
          <w:divBdr>
            <w:top w:val="none" w:sz="0" w:space="0" w:color="auto"/>
            <w:left w:val="none" w:sz="0" w:space="0" w:color="auto"/>
            <w:bottom w:val="none" w:sz="0" w:space="0" w:color="auto"/>
            <w:right w:val="none" w:sz="0" w:space="0" w:color="auto"/>
          </w:divBdr>
        </w:div>
        <w:div w:id="446508582">
          <w:marLeft w:val="0"/>
          <w:marRight w:val="0"/>
          <w:marTop w:val="0"/>
          <w:marBottom w:val="0"/>
          <w:divBdr>
            <w:top w:val="none" w:sz="0" w:space="0" w:color="auto"/>
            <w:left w:val="none" w:sz="0" w:space="0" w:color="auto"/>
            <w:bottom w:val="none" w:sz="0" w:space="0" w:color="auto"/>
            <w:right w:val="none" w:sz="0" w:space="0" w:color="auto"/>
          </w:divBdr>
        </w:div>
        <w:div w:id="446508843">
          <w:marLeft w:val="0"/>
          <w:marRight w:val="0"/>
          <w:marTop w:val="0"/>
          <w:marBottom w:val="0"/>
          <w:divBdr>
            <w:top w:val="none" w:sz="0" w:space="0" w:color="auto"/>
            <w:left w:val="none" w:sz="0" w:space="0" w:color="auto"/>
            <w:bottom w:val="none" w:sz="0" w:space="0" w:color="auto"/>
            <w:right w:val="none" w:sz="0" w:space="0" w:color="auto"/>
          </w:divBdr>
        </w:div>
        <w:div w:id="446508912">
          <w:marLeft w:val="0"/>
          <w:marRight w:val="0"/>
          <w:marTop w:val="0"/>
          <w:marBottom w:val="0"/>
          <w:divBdr>
            <w:top w:val="none" w:sz="0" w:space="0" w:color="auto"/>
            <w:left w:val="none" w:sz="0" w:space="0" w:color="auto"/>
            <w:bottom w:val="none" w:sz="0" w:space="0" w:color="auto"/>
            <w:right w:val="none" w:sz="0" w:space="0" w:color="auto"/>
          </w:divBdr>
        </w:div>
        <w:div w:id="446508930">
          <w:marLeft w:val="0"/>
          <w:marRight w:val="0"/>
          <w:marTop w:val="0"/>
          <w:marBottom w:val="0"/>
          <w:divBdr>
            <w:top w:val="none" w:sz="0" w:space="0" w:color="auto"/>
            <w:left w:val="none" w:sz="0" w:space="0" w:color="auto"/>
            <w:bottom w:val="none" w:sz="0" w:space="0" w:color="auto"/>
            <w:right w:val="none" w:sz="0" w:space="0" w:color="auto"/>
          </w:divBdr>
        </w:div>
        <w:div w:id="446509086">
          <w:marLeft w:val="0"/>
          <w:marRight w:val="0"/>
          <w:marTop w:val="0"/>
          <w:marBottom w:val="0"/>
          <w:divBdr>
            <w:top w:val="none" w:sz="0" w:space="0" w:color="auto"/>
            <w:left w:val="none" w:sz="0" w:space="0" w:color="auto"/>
            <w:bottom w:val="none" w:sz="0" w:space="0" w:color="auto"/>
            <w:right w:val="none" w:sz="0" w:space="0" w:color="auto"/>
          </w:divBdr>
        </w:div>
        <w:div w:id="446509220">
          <w:marLeft w:val="0"/>
          <w:marRight w:val="0"/>
          <w:marTop w:val="0"/>
          <w:marBottom w:val="0"/>
          <w:divBdr>
            <w:top w:val="none" w:sz="0" w:space="0" w:color="auto"/>
            <w:left w:val="none" w:sz="0" w:space="0" w:color="auto"/>
            <w:bottom w:val="none" w:sz="0" w:space="0" w:color="auto"/>
            <w:right w:val="none" w:sz="0" w:space="0" w:color="auto"/>
          </w:divBdr>
        </w:div>
        <w:div w:id="446509968">
          <w:marLeft w:val="0"/>
          <w:marRight w:val="0"/>
          <w:marTop w:val="0"/>
          <w:marBottom w:val="0"/>
          <w:divBdr>
            <w:top w:val="none" w:sz="0" w:space="0" w:color="auto"/>
            <w:left w:val="none" w:sz="0" w:space="0" w:color="auto"/>
            <w:bottom w:val="none" w:sz="0" w:space="0" w:color="auto"/>
            <w:right w:val="none" w:sz="0" w:space="0" w:color="auto"/>
          </w:divBdr>
        </w:div>
        <w:div w:id="446510016">
          <w:marLeft w:val="0"/>
          <w:marRight w:val="0"/>
          <w:marTop w:val="0"/>
          <w:marBottom w:val="0"/>
          <w:divBdr>
            <w:top w:val="none" w:sz="0" w:space="0" w:color="auto"/>
            <w:left w:val="none" w:sz="0" w:space="0" w:color="auto"/>
            <w:bottom w:val="none" w:sz="0" w:space="0" w:color="auto"/>
            <w:right w:val="none" w:sz="0" w:space="0" w:color="auto"/>
          </w:divBdr>
        </w:div>
        <w:div w:id="446510355">
          <w:marLeft w:val="0"/>
          <w:marRight w:val="0"/>
          <w:marTop w:val="0"/>
          <w:marBottom w:val="0"/>
          <w:divBdr>
            <w:top w:val="none" w:sz="0" w:space="0" w:color="auto"/>
            <w:left w:val="none" w:sz="0" w:space="0" w:color="auto"/>
            <w:bottom w:val="none" w:sz="0" w:space="0" w:color="auto"/>
            <w:right w:val="none" w:sz="0" w:space="0" w:color="auto"/>
          </w:divBdr>
        </w:div>
        <w:div w:id="446510438">
          <w:marLeft w:val="0"/>
          <w:marRight w:val="0"/>
          <w:marTop w:val="0"/>
          <w:marBottom w:val="0"/>
          <w:divBdr>
            <w:top w:val="none" w:sz="0" w:space="0" w:color="auto"/>
            <w:left w:val="none" w:sz="0" w:space="0" w:color="auto"/>
            <w:bottom w:val="none" w:sz="0" w:space="0" w:color="auto"/>
            <w:right w:val="none" w:sz="0" w:space="0" w:color="auto"/>
          </w:divBdr>
        </w:div>
        <w:div w:id="446510511">
          <w:marLeft w:val="0"/>
          <w:marRight w:val="0"/>
          <w:marTop w:val="0"/>
          <w:marBottom w:val="0"/>
          <w:divBdr>
            <w:top w:val="none" w:sz="0" w:space="0" w:color="auto"/>
            <w:left w:val="none" w:sz="0" w:space="0" w:color="auto"/>
            <w:bottom w:val="none" w:sz="0" w:space="0" w:color="auto"/>
            <w:right w:val="none" w:sz="0" w:space="0" w:color="auto"/>
          </w:divBdr>
        </w:div>
        <w:div w:id="446510931">
          <w:marLeft w:val="0"/>
          <w:marRight w:val="0"/>
          <w:marTop w:val="0"/>
          <w:marBottom w:val="0"/>
          <w:divBdr>
            <w:top w:val="none" w:sz="0" w:space="0" w:color="auto"/>
            <w:left w:val="none" w:sz="0" w:space="0" w:color="auto"/>
            <w:bottom w:val="none" w:sz="0" w:space="0" w:color="auto"/>
            <w:right w:val="none" w:sz="0" w:space="0" w:color="auto"/>
          </w:divBdr>
        </w:div>
        <w:div w:id="446511098">
          <w:marLeft w:val="0"/>
          <w:marRight w:val="0"/>
          <w:marTop w:val="0"/>
          <w:marBottom w:val="0"/>
          <w:divBdr>
            <w:top w:val="none" w:sz="0" w:space="0" w:color="auto"/>
            <w:left w:val="none" w:sz="0" w:space="0" w:color="auto"/>
            <w:bottom w:val="none" w:sz="0" w:space="0" w:color="auto"/>
            <w:right w:val="none" w:sz="0" w:space="0" w:color="auto"/>
          </w:divBdr>
        </w:div>
        <w:div w:id="446511162">
          <w:marLeft w:val="0"/>
          <w:marRight w:val="0"/>
          <w:marTop w:val="0"/>
          <w:marBottom w:val="0"/>
          <w:divBdr>
            <w:top w:val="none" w:sz="0" w:space="0" w:color="auto"/>
            <w:left w:val="none" w:sz="0" w:space="0" w:color="auto"/>
            <w:bottom w:val="none" w:sz="0" w:space="0" w:color="auto"/>
            <w:right w:val="none" w:sz="0" w:space="0" w:color="auto"/>
          </w:divBdr>
        </w:div>
        <w:div w:id="446511204">
          <w:marLeft w:val="0"/>
          <w:marRight w:val="0"/>
          <w:marTop w:val="0"/>
          <w:marBottom w:val="0"/>
          <w:divBdr>
            <w:top w:val="none" w:sz="0" w:space="0" w:color="auto"/>
            <w:left w:val="none" w:sz="0" w:space="0" w:color="auto"/>
            <w:bottom w:val="none" w:sz="0" w:space="0" w:color="auto"/>
            <w:right w:val="none" w:sz="0" w:space="0" w:color="auto"/>
          </w:divBdr>
        </w:div>
      </w:divsChild>
    </w:div>
    <w:div w:id="446509103">
      <w:marLeft w:val="0"/>
      <w:marRight w:val="0"/>
      <w:marTop w:val="0"/>
      <w:marBottom w:val="0"/>
      <w:divBdr>
        <w:top w:val="none" w:sz="0" w:space="0" w:color="auto"/>
        <w:left w:val="none" w:sz="0" w:space="0" w:color="auto"/>
        <w:bottom w:val="none" w:sz="0" w:space="0" w:color="auto"/>
        <w:right w:val="none" w:sz="0" w:space="0" w:color="auto"/>
      </w:divBdr>
      <w:divsChild>
        <w:div w:id="446508323">
          <w:marLeft w:val="0"/>
          <w:marRight w:val="0"/>
          <w:marTop w:val="0"/>
          <w:marBottom w:val="0"/>
          <w:divBdr>
            <w:top w:val="none" w:sz="0" w:space="0" w:color="auto"/>
            <w:left w:val="none" w:sz="0" w:space="0" w:color="auto"/>
            <w:bottom w:val="none" w:sz="0" w:space="0" w:color="auto"/>
            <w:right w:val="none" w:sz="0" w:space="0" w:color="auto"/>
          </w:divBdr>
        </w:div>
        <w:div w:id="446508792">
          <w:marLeft w:val="0"/>
          <w:marRight w:val="0"/>
          <w:marTop w:val="0"/>
          <w:marBottom w:val="0"/>
          <w:divBdr>
            <w:top w:val="none" w:sz="0" w:space="0" w:color="auto"/>
            <w:left w:val="none" w:sz="0" w:space="0" w:color="auto"/>
            <w:bottom w:val="none" w:sz="0" w:space="0" w:color="auto"/>
            <w:right w:val="none" w:sz="0" w:space="0" w:color="auto"/>
          </w:divBdr>
        </w:div>
        <w:div w:id="446508869">
          <w:marLeft w:val="0"/>
          <w:marRight w:val="0"/>
          <w:marTop w:val="0"/>
          <w:marBottom w:val="0"/>
          <w:divBdr>
            <w:top w:val="none" w:sz="0" w:space="0" w:color="auto"/>
            <w:left w:val="none" w:sz="0" w:space="0" w:color="auto"/>
            <w:bottom w:val="none" w:sz="0" w:space="0" w:color="auto"/>
            <w:right w:val="none" w:sz="0" w:space="0" w:color="auto"/>
          </w:divBdr>
        </w:div>
        <w:div w:id="446508993">
          <w:marLeft w:val="0"/>
          <w:marRight w:val="0"/>
          <w:marTop w:val="0"/>
          <w:marBottom w:val="0"/>
          <w:divBdr>
            <w:top w:val="none" w:sz="0" w:space="0" w:color="auto"/>
            <w:left w:val="none" w:sz="0" w:space="0" w:color="auto"/>
            <w:bottom w:val="none" w:sz="0" w:space="0" w:color="auto"/>
            <w:right w:val="none" w:sz="0" w:space="0" w:color="auto"/>
          </w:divBdr>
        </w:div>
        <w:div w:id="446509019">
          <w:marLeft w:val="0"/>
          <w:marRight w:val="0"/>
          <w:marTop w:val="0"/>
          <w:marBottom w:val="0"/>
          <w:divBdr>
            <w:top w:val="none" w:sz="0" w:space="0" w:color="auto"/>
            <w:left w:val="none" w:sz="0" w:space="0" w:color="auto"/>
            <w:bottom w:val="none" w:sz="0" w:space="0" w:color="auto"/>
            <w:right w:val="none" w:sz="0" w:space="0" w:color="auto"/>
          </w:divBdr>
        </w:div>
        <w:div w:id="446509207">
          <w:marLeft w:val="0"/>
          <w:marRight w:val="0"/>
          <w:marTop w:val="0"/>
          <w:marBottom w:val="0"/>
          <w:divBdr>
            <w:top w:val="none" w:sz="0" w:space="0" w:color="auto"/>
            <w:left w:val="none" w:sz="0" w:space="0" w:color="auto"/>
            <w:bottom w:val="none" w:sz="0" w:space="0" w:color="auto"/>
            <w:right w:val="none" w:sz="0" w:space="0" w:color="auto"/>
          </w:divBdr>
        </w:div>
        <w:div w:id="446509289">
          <w:marLeft w:val="0"/>
          <w:marRight w:val="0"/>
          <w:marTop w:val="0"/>
          <w:marBottom w:val="0"/>
          <w:divBdr>
            <w:top w:val="none" w:sz="0" w:space="0" w:color="auto"/>
            <w:left w:val="none" w:sz="0" w:space="0" w:color="auto"/>
            <w:bottom w:val="none" w:sz="0" w:space="0" w:color="auto"/>
            <w:right w:val="none" w:sz="0" w:space="0" w:color="auto"/>
          </w:divBdr>
        </w:div>
        <w:div w:id="446509417">
          <w:marLeft w:val="0"/>
          <w:marRight w:val="0"/>
          <w:marTop w:val="0"/>
          <w:marBottom w:val="0"/>
          <w:divBdr>
            <w:top w:val="none" w:sz="0" w:space="0" w:color="auto"/>
            <w:left w:val="none" w:sz="0" w:space="0" w:color="auto"/>
            <w:bottom w:val="none" w:sz="0" w:space="0" w:color="auto"/>
            <w:right w:val="none" w:sz="0" w:space="0" w:color="auto"/>
          </w:divBdr>
        </w:div>
        <w:div w:id="446509425">
          <w:marLeft w:val="0"/>
          <w:marRight w:val="0"/>
          <w:marTop w:val="0"/>
          <w:marBottom w:val="0"/>
          <w:divBdr>
            <w:top w:val="none" w:sz="0" w:space="0" w:color="auto"/>
            <w:left w:val="none" w:sz="0" w:space="0" w:color="auto"/>
            <w:bottom w:val="none" w:sz="0" w:space="0" w:color="auto"/>
            <w:right w:val="none" w:sz="0" w:space="0" w:color="auto"/>
          </w:divBdr>
        </w:div>
        <w:div w:id="446509504">
          <w:marLeft w:val="0"/>
          <w:marRight w:val="0"/>
          <w:marTop w:val="0"/>
          <w:marBottom w:val="0"/>
          <w:divBdr>
            <w:top w:val="none" w:sz="0" w:space="0" w:color="auto"/>
            <w:left w:val="none" w:sz="0" w:space="0" w:color="auto"/>
            <w:bottom w:val="none" w:sz="0" w:space="0" w:color="auto"/>
            <w:right w:val="none" w:sz="0" w:space="0" w:color="auto"/>
          </w:divBdr>
        </w:div>
        <w:div w:id="446509625">
          <w:marLeft w:val="0"/>
          <w:marRight w:val="0"/>
          <w:marTop w:val="0"/>
          <w:marBottom w:val="0"/>
          <w:divBdr>
            <w:top w:val="none" w:sz="0" w:space="0" w:color="auto"/>
            <w:left w:val="none" w:sz="0" w:space="0" w:color="auto"/>
            <w:bottom w:val="none" w:sz="0" w:space="0" w:color="auto"/>
            <w:right w:val="none" w:sz="0" w:space="0" w:color="auto"/>
          </w:divBdr>
        </w:div>
        <w:div w:id="446509631">
          <w:marLeft w:val="0"/>
          <w:marRight w:val="0"/>
          <w:marTop w:val="0"/>
          <w:marBottom w:val="0"/>
          <w:divBdr>
            <w:top w:val="none" w:sz="0" w:space="0" w:color="auto"/>
            <w:left w:val="none" w:sz="0" w:space="0" w:color="auto"/>
            <w:bottom w:val="none" w:sz="0" w:space="0" w:color="auto"/>
            <w:right w:val="none" w:sz="0" w:space="0" w:color="auto"/>
          </w:divBdr>
        </w:div>
        <w:div w:id="446509761">
          <w:marLeft w:val="0"/>
          <w:marRight w:val="0"/>
          <w:marTop w:val="0"/>
          <w:marBottom w:val="0"/>
          <w:divBdr>
            <w:top w:val="none" w:sz="0" w:space="0" w:color="auto"/>
            <w:left w:val="none" w:sz="0" w:space="0" w:color="auto"/>
            <w:bottom w:val="none" w:sz="0" w:space="0" w:color="auto"/>
            <w:right w:val="none" w:sz="0" w:space="0" w:color="auto"/>
          </w:divBdr>
        </w:div>
        <w:div w:id="446509819">
          <w:marLeft w:val="0"/>
          <w:marRight w:val="0"/>
          <w:marTop w:val="0"/>
          <w:marBottom w:val="0"/>
          <w:divBdr>
            <w:top w:val="none" w:sz="0" w:space="0" w:color="auto"/>
            <w:left w:val="none" w:sz="0" w:space="0" w:color="auto"/>
            <w:bottom w:val="none" w:sz="0" w:space="0" w:color="auto"/>
            <w:right w:val="none" w:sz="0" w:space="0" w:color="auto"/>
          </w:divBdr>
        </w:div>
        <w:div w:id="446509969">
          <w:marLeft w:val="0"/>
          <w:marRight w:val="0"/>
          <w:marTop w:val="0"/>
          <w:marBottom w:val="0"/>
          <w:divBdr>
            <w:top w:val="none" w:sz="0" w:space="0" w:color="auto"/>
            <w:left w:val="none" w:sz="0" w:space="0" w:color="auto"/>
            <w:bottom w:val="none" w:sz="0" w:space="0" w:color="auto"/>
            <w:right w:val="none" w:sz="0" w:space="0" w:color="auto"/>
          </w:divBdr>
        </w:div>
        <w:div w:id="446509978">
          <w:marLeft w:val="0"/>
          <w:marRight w:val="0"/>
          <w:marTop w:val="0"/>
          <w:marBottom w:val="0"/>
          <w:divBdr>
            <w:top w:val="none" w:sz="0" w:space="0" w:color="auto"/>
            <w:left w:val="none" w:sz="0" w:space="0" w:color="auto"/>
            <w:bottom w:val="none" w:sz="0" w:space="0" w:color="auto"/>
            <w:right w:val="none" w:sz="0" w:space="0" w:color="auto"/>
          </w:divBdr>
        </w:div>
        <w:div w:id="446510028">
          <w:marLeft w:val="0"/>
          <w:marRight w:val="0"/>
          <w:marTop w:val="0"/>
          <w:marBottom w:val="0"/>
          <w:divBdr>
            <w:top w:val="none" w:sz="0" w:space="0" w:color="auto"/>
            <w:left w:val="none" w:sz="0" w:space="0" w:color="auto"/>
            <w:bottom w:val="none" w:sz="0" w:space="0" w:color="auto"/>
            <w:right w:val="none" w:sz="0" w:space="0" w:color="auto"/>
          </w:divBdr>
        </w:div>
        <w:div w:id="446510047">
          <w:marLeft w:val="0"/>
          <w:marRight w:val="0"/>
          <w:marTop w:val="0"/>
          <w:marBottom w:val="0"/>
          <w:divBdr>
            <w:top w:val="none" w:sz="0" w:space="0" w:color="auto"/>
            <w:left w:val="none" w:sz="0" w:space="0" w:color="auto"/>
            <w:bottom w:val="none" w:sz="0" w:space="0" w:color="auto"/>
            <w:right w:val="none" w:sz="0" w:space="0" w:color="auto"/>
          </w:divBdr>
        </w:div>
        <w:div w:id="446510067">
          <w:marLeft w:val="0"/>
          <w:marRight w:val="0"/>
          <w:marTop w:val="0"/>
          <w:marBottom w:val="0"/>
          <w:divBdr>
            <w:top w:val="none" w:sz="0" w:space="0" w:color="auto"/>
            <w:left w:val="none" w:sz="0" w:space="0" w:color="auto"/>
            <w:bottom w:val="none" w:sz="0" w:space="0" w:color="auto"/>
            <w:right w:val="none" w:sz="0" w:space="0" w:color="auto"/>
          </w:divBdr>
        </w:div>
        <w:div w:id="446510076">
          <w:marLeft w:val="0"/>
          <w:marRight w:val="0"/>
          <w:marTop w:val="0"/>
          <w:marBottom w:val="0"/>
          <w:divBdr>
            <w:top w:val="none" w:sz="0" w:space="0" w:color="auto"/>
            <w:left w:val="none" w:sz="0" w:space="0" w:color="auto"/>
            <w:bottom w:val="none" w:sz="0" w:space="0" w:color="auto"/>
            <w:right w:val="none" w:sz="0" w:space="0" w:color="auto"/>
          </w:divBdr>
        </w:div>
        <w:div w:id="446510142">
          <w:marLeft w:val="0"/>
          <w:marRight w:val="0"/>
          <w:marTop w:val="0"/>
          <w:marBottom w:val="0"/>
          <w:divBdr>
            <w:top w:val="none" w:sz="0" w:space="0" w:color="auto"/>
            <w:left w:val="none" w:sz="0" w:space="0" w:color="auto"/>
            <w:bottom w:val="none" w:sz="0" w:space="0" w:color="auto"/>
            <w:right w:val="none" w:sz="0" w:space="0" w:color="auto"/>
          </w:divBdr>
        </w:div>
        <w:div w:id="446510168">
          <w:marLeft w:val="0"/>
          <w:marRight w:val="0"/>
          <w:marTop w:val="0"/>
          <w:marBottom w:val="0"/>
          <w:divBdr>
            <w:top w:val="none" w:sz="0" w:space="0" w:color="auto"/>
            <w:left w:val="none" w:sz="0" w:space="0" w:color="auto"/>
            <w:bottom w:val="none" w:sz="0" w:space="0" w:color="auto"/>
            <w:right w:val="none" w:sz="0" w:space="0" w:color="auto"/>
          </w:divBdr>
        </w:div>
        <w:div w:id="446510278">
          <w:marLeft w:val="0"/>
          <w:marRight w:val="0"/>
          <w:marTop w:val="0"/>
          <w:marBottom w:val="0"/>
          <w:divBdr>
            <w:top w:val="none" w:sz="0" w:space="0" w:color="auto"/>
            <w:left w:val="none" w:sz="0" w:space="0" w:color="auto"/>
            <w:bottom w:val="none" w:sz="0" w:space="0" w:color="auto"/>
            <w:right w:val="none" w:sz="0" w:space="0" w:color="auto"/>
          </w:divBdr>
        </w:div>
        <w:div w:id="446510288">
          <w:marLeft w:val="0"/>
          <w:marRight w:val="0"/>
          <w:marTop w:val="0"/>
          <w:marBottom w:val="0"/>
          <w:divBdr>
            <w:top w:val="none" w:sz="0" w:space="0" w:color="auto"/>
            <w:left w:val="none" w:sz="0" w:space="0" w:color="auto"/>
            <w:bottom w:val="none" w:sz="0" w:space="0" w:color="auto"/>
            <w:right w:val="none" w:sz="0" w:space="0" w:color="auto"/>
          </w:divBdr>
        </w:div>
        <w:div w:id="446510308">
          <w:marLeft w:val="0"/>
          <w:marRight w:val="0"/>
          <w:marTop w:val="0"/>
          <w:marBottom w:val="0"/>
          <w:divBdr>
            <w:top w:val="none" w:sz="0" w:space="0" w:color="auto"/>
            <w:left w:val="none" w:sz="0" w:space="0" w:color="auto"/>
            <w:bottom w:val="none" w:sz="0" w:space="0" w:color="auto"/>
            <w:right w:val="none" w:sz="0" w:space="0" w:color="auto"/>
          </w:divBdr>
        </w:div>
        <w:div w:id="446510385">
          <w:marLeft w:val="0"/>
          <w:marRight w:val="0"/>
          <w:marTop w:val="0"/>
          <w:marBottom w:val="0"/>
          <w:divBdr>
            <w:top w:val="none" w:sz="0" w:space="0" w:color="auto"/>
            <w:left w:val="none" w:sz="0" w:space="0" w:color="auto"/>
            <w:bottom w:val="none" w:sz="0" w:space="0" w:color="auto"/>
            <w:right w:val="none" w:sz="0" w:space="0" w:color="auto"/>
          </w:divBdr>
        </w:div>
        <w:div w:id="446510392">
          <w:marLeft w:val="0"/>
          <w:marRight w:val="0"/>
          <w:marTop w:val="0"/>
          <w:marBottom w:val="0"/>
          <w:divBdr>
            <w:top w:val="none" w:sz="0" w:space="0" w:color="auto"/>
            <w:left w:val="none" w:sz="0" w:space="0" w:color="auto"/>
            <w:bottom w:val="none" w:sz="0" w:space="0" w:color="auto"/>
            <w:right w:val="none" w:sz="0" w:space="0" w:color="auto"/>
          </w:divBdr>
        </w:div>
        <w:div w:id="446510459">
          <w:marLeft w:val="0"/>
          <w:marRight w:val="0"/>
          <w:marTop w:val="0"/>
          <w:marBottom w:val="0"/>
          <w:divBdr>
            <w:top w:val="none" w:sz="0" w:space="0" w:color="auto"/>
            <w:left w:val="none" w:sz="0" w:space="0" w:color="auto"/>
            <w:bottom w:val="none" w:sz="0" w:space="0" w:color="auto"/>
            <w:right w:val="none" w:sz="0" w:space="0" w:color="auto"/>
          </w:divBdr>
        </w:div>
        <w:div w:id="446510539">
          <w:marLeft w:val="0"/>
          <w:marRight w:val="0"/>
          <w:marTop w:val="0"/>
          <w:marBottom w:val="0"/>
          <w:divBdr>
            <w:top w:val="none" w:sz="0" w:space="0" w:color="auto"/>
            <w:left w:val="none" w:sz="0" w:space="0" w:color="auto"/>
            <w:bottom w:val="none" w:sz="0" w:space="0" w:color="auto"/>
            <w:right w:val="none" w:sz="0" w:space="0" w:color="auto"/>
          </w:divBdr>
        </w:div>
        <w:div w:id="446510552">
          <w:marLeft w:val="0"/>
          <w:marRight w:val="0"/>
          <w:marTop w:val="0"/>
          <w:marBottom w:val="0"/>
          <w:divBdr>
            <w:top w:val="none" w:sz="0" w:space="0" w:color="auto"/>
            <w:left w:val="none" w:sz="0" w:space="0" w:color="auto"/>
            <w:bottom w:val="none" w:sz="0" w:space="0" w:color="auto"/>
            <w:right w:val="none" w:sz="0" w:space="0" w:color="auto"/>
          </w:divBdr>
        </w:div>
        <w:div w:id="446510781">
          <w:marLeft w:val="0"/>
          <w:marRight w:val="0"/>
          <w:marTop w:val="0"/>
          <w:marBottom w:val="0"/>
          <w:divBdr>
            <w:top w:val="none" w:sz="0" w:space="0" w:color="auto"/>
            <w:left w:val="none" w:sz="0" w:space="0" w:color="auto"/>
            <w:bottom w:val="none" w:sz="0" w:space="0" w:color="auto"/>
            <w:right w:val="none" w:sz="0" w:space="0" w:color="auto"/>
          </w:divBdr>
        </w:div>
        <w:div w:id="446510807">
          <w:marLeft w:val="0"/>
          <w:marRight w:val="0"/>
          <w:marTop w:val="0"/>
          <w:marBottom w:val="0"/>
          <w:divBdr>
            <w:top w:val="none" w:sz="0" w:space="0" w:color="auto"/>
            <w:left w:val="none" w:sz="0" w:space="0" w:color="auto"/>
            <w:bottom w:val="none" w:sz="0" w:space="0" w:color="auto"/>
            <w:right w:val="none" w:sz="0" w:space="0" w:color="auto"/>
          </w:divBdr>
        </w:div>
        <w:div w:id="446510872">
          <w:marLeft w:val="0"/>
          <w:marRight w:val="0"/>
          <w:marTop w:val="0"/>
          <w:marBottom w:val="0"/>
          <w:divBdr>
            <w:top w:val="none" w:sz="0" w:space="0" w:color="auto"/>
            <w:left w:val="none" w:sz="0" w:space="0" w:color="auto"/>
            <w:bottom w:val="none" w:sz="0" w:space="0" w:color="auto"/>
            <w:right w:val="none" w:sz="0" w:space="0" w:color="auto"/>
          </w:divBdr>
        </w:div>
        <w:div w:id="446510918">
          <w:marLeft w:val="0"/>
          <w:marRight w:val="0"/>
          <w:marTop w:val="0"/>
          <w:marBottom w:val="0"/>
          <w:divBdr>
            <w:top w:val="none" w:sz="0" w:space="0" w:color="auto"/>
            <w:left w:val="none" w:sz="0" w:space="0" w:color="auto"/>
            <w:bottom w:val="none" w:sz="0" w:space="0" w:color="auto"/>
            <w:right w:val="none" w:sz="0" w:space="0" w:color="auto"/>
          </w:divBdr>
        </w:div>
        <w:div w:id="446510930">
          <w:marLeft w:val="0"/>
          <w:marRight w:val="0"/>
          <w:marTop w:val="0"/>
          <w:marBottom w:val="0"/>
          <w:divBdr>
            <w:top w:val="none" w:sz="0" w:space="0" w:color="auto"/>
            <w:left w:val="none" w:sz="0" w:space="0" w:color="auto"/>
            <w:bottom w:val="none" w:sz="0" w:space="0" w:color="auto"/>
            <w:right w:val="none" w:sz="0" w:space="0" w:color="auto"/>
          </w:divBdr>
        </w:div>
        <w:div w:id="446510960">
          <w:marLeft w:val="0"/>
          <w:marRight w:val="0"/>
          <w:marTop w:val="0"/>
          <w:marBottom w:val="0"/>
          <w:divBdr>
            <w:top w:val="none" w:sz="0" w:space="0" w:color="auto"/>
            <w:left w:val="none" w:sz="0" w:space="0" w:color="auto"/>
            <w:bottom w:val="none" w:sz="0" w:space="0" w:color="auto"/>
            <w:right w:val="none" w:sz="0" w:space="0" w:color="auto"/>
          </w:divBdr>
        </w:div>
        <w:div w:id="446510994">
          <w:marLeft w:val="0"/>
          <w:marRight w:val="0"/>
          <w:marTop w:val="0"/>
          <w:marBottom w:val="0"/>
          <w:divBdr>
            <w:top w:val="none" w:sz="0" w:space="0" w:color="auto"/>
            <w:left w:val="none" w:sz="0" w:space="0" w:color="auto"/>
            <w:bottom w:val="none" w:sz="0" w:space="0" w:color="auto"/>
            <w:right w:val="none" w:sz="0" w:space="0" w:color="auto"/>
          </w:divBdr>
        </w:div>
        <w:div w:id="446511165">
          <w:marLeft w:val="0"/>
          <w:marRight w:val="0"/>
          <w:marTop w:val="0"/>
          <w:marBottom w:val="0"/>
          <w:divBdr>
            <w:top w:val="none" w:sz="0" w:space="0" w:color="auto"/>
            <w:left w:val="none" w:sz="0" w:space="0" w:color="auto"/>
            <w:bottom w:val="none" w:sz="0" w:space="0" w:color="auto"/>
            <w:right w:val="none" w:sz="0" w:space="0" w:color="auto"/>
          </w:divBdr>
        </w:div>
        <w:div w:id="446511237">
          <w:marLeft w:val="0"/>
          <w:marRight w:val="0"/>
          <w:marTop w:val="0"/>
          <w:marBottom w:val="0"/>
          <w:divBdr>
            <w:top w:val="none" w:sz="0" w:space="0" w:color="auto"/>
            <w:left w:val="none" w:sz="0" w:space="0" w:color="auto"/>
            <w:bottom w:val="none" w:sz="0" w:space="0" w:color="auto"/>
            <w:right w:val="none" w:sz="0" w:space="0" w:color="auto"/>
          </w:divBdr>
        </w:div>
      </w:divsChild>
    </w:div>
    <w:div w:id="446509110">
      <w:marLeft w:val="0"/>
      <w:marRight w:val="0"/>
      <w:marTop w:val="0"/>
      <w:marBottom w:val="0"/>
      <w:divBdr>
        <w:top w:val="none" w:sz="0" w:space="0" w:color="auto"/>
        <w:left w:val="none" w:sz="0" w:space="0" w:color="auto"/>
        <w:bottom w:val="none" w:sz="0" w:space="0" w:color="auto"/>
        <w:right w:val="none" w:sz="0" w:space="0" w:color="auto"/>
      </w:divBdr>
      <w:divsChild>
        <w:div w:id="446508158">
          <w:marLeft w:val="0"/>
          <w:marRight w:val="0"/>
          <w:marTop w:val="0"/>
          <w:marBottom w:val="0"/>
          <w:divBdr>
            <w:top w:val="none" w:sz="0" w:space="0" w:color="auto"/>
            <w:left w:val="none" w:sz="0" w:space="0" w:color="auto"/>
            <w:bottom w:val="none" w:sz="0" w:space="0" w:color="auto"/>
            <w:right w:val="none" w:sz="0" w:space="0" w:color="auto"/>
          </w:divBdr>
        </w:div>
        <w:div w:id="446508225">
          <w:marLeft w:val="0"/>
          <w:marRight w:val="0"/>
          <w:marTop w:val="0"/>
          <w:marBottom w:val="0"/>
          <w:divBdr>
            <w:top w:val="none" w:sz="0" w:space="0" w:color="auto"/>
            <w:left w:val="none" w:sz="0" w:space="0" w:color="auto"/>
            <w:bottom w:val="none" w:sz="0" w:space="0" w:color="auto"/>
            <w:right w:val="none" w:sz="0" w:space="0" w:color="auto"/>
          </w:divBdr>
        </w:div>
        <w:div w:id="446508409">
          <w:marLeft w:val="0"/>
          <w:marRight w:val="0"/>
          <w:marTop w:val="0"/>
          <w:marBottom w:val="0"/>
          <w:divBdr>
            <w:top w:val="none" w:sz="0" w:space="0" w:color="auto"/>
            <w:left w:val="none" w:sz="0" w:space="0" w:color="auto"/>
            <w:bottom w:val="none" w:sz="0" w:space="0" w:color="auto"/>
            <w:right w:val="none" w:sz="0" w:space="0" w:color="auto"/>
          </w:divBdr>
        </w:div>
        <w:div w:id="446508442">
          <w:marLeft w:val="0"/>
          <w:marRight w:val="0"/>
          <w:marTop w:val="0"/>
          <w:marBottom w:val="0"/>
          <w:divBdr>
            <w:top w:val="none" w:sz="0" w:space="0" w:color="auto"/>
            <w:left w:val="none" w:sz="0" w:space="0" w:color="auto"/>
            <w:bottom w:val="none" w:sz="0" w:space="0" w:color="auto"/>
            <w:right w:val="none" w:sz="0" w:space="0" w:color="auto"/>
          </w:divBdr>
        </w:div>
        <w:div w:id="446508593">
          <w:marLeft w:val="0"/>
          <w:marRight w:val="0"/>
          <w:marTop w:val="0"/>
          <w:marBottom w:val="0"/>
          <w:divBdr>
            <w:top w:val="none" w:sz="0" w:space="0" w:color="auto"/>
            <w:left w:val="none" w:sz="0" w:space="0" w:color="auto"/>
            <w:bottom w:val="none" w:sz="0" w:space="0" w:color="auto"/>
            <w:right w:val="none" w:sz="0" w:space="0" w:color="auto"/>
          </w:divBdr>
        </w:div>
        <w:div w:id="446508822">
          <w:marLeft w:val="0"/>
          <w:marRight w:val="0"/>
          <w:marTop w:val="0"/>
          <w:marBottom w:val="0"/>
          <w:divBdr>
            <w:top w:val="none" w:sz="0" w:space="0" w:color="auto"/>
            <w:left w:val="none" w:sz="0" w:space="0" w:color="auto"/>
            <w:bottom w:val="none" w:sz="0" w:space="0" w:color="auto"/>
            <w:right w:val="none" w:sz="0" w:space="0" w:color="auto"/>
          </w:divBdr>
        </w:div>
        <w:div w:id="446509287">
          <w:marLeft w:val="0"/>
          <w:marRight w:val="0"/>
          <w:marTop w:val="0"/>
          <w:marBottom w:val="0"/>
          <w:divBdr>
            <w:top w:val="none" w:sz="0" w:space="0" w:color="auto"/>
            <w:left w:val="none" w:sz="0" w:space="0" w:color="auto"/>
            <w:bottom w:val="none" w:sz="0" w:space="0" w:color="auto"/>
            <w:right w:val="none" w:sz="0" w:space="0" w:color="auto"/>
          </w:divBdr>
        </w:div>
        <w:div w:id="446509386">
          <w:marLeft w:val="0"/>
          <w:marRight w:val="0"/>
          <w:marTop w:val="0"/>
          <w:marBottom w:val="0"/>
          <w:divBdr>
            <w:top w:val="none" w:sz="0" w:space="0" w:color="auto"/>
            <w:left w:val="none" w:sz="0" w:space="0" w:color="auto"/>
            <w:bottom w:val="none" w:sz="0" w:space="0" w:color="auto"/>
            <w:right w:val="none" w:sz="0" w:space="0" w:color="auto"/>
          </w:divBdr>
        </w:div>
        <w:div w:id="446509387">
          <w:marLeft w:val="0"/>
          <w:marRight w:val="0"/>
          <w:marTop w:val="0"/>
          <w:marBottom w:val="0"/>
          <w:divBdr>
            <w:top w:val="none" w:sz="0" w:space="0" w:color="auto"/>
            <w:left w:val="none" w:sz="0" w:space="0" w:color="auto"/>
            <w:bottom w:val="none" w:sz="0" w:space="0" w:color="auto"/>
            <w:right w:val="none" w:sz="0" w:space="0" w:color="auto"/>
          </w:divBdr>
        </w:div>
        <w:div w:id="446509480">
          <w:marLeft w:val="0"/>
          <w:marRight w:val="0"/>
          <w:marTop w:val="0"/>
          <w:marBottom w:val="0"/>
          <w:divBdr>
            <w:top w:val="none" w:sz="0" w:space="0" w:color="auto"/>
            <w:left w:val="none" w:sz="0" w:space="0" w:color="auto"/>
            <w:bottom w:val="none" w:sz="0" w:space="0" w:color="auto"/>
            <w:right w:val="none" w:sz="0" w:space="0" w:color="auto"/>
          </w:divBdr>
        </w:div>
        <w:div w:id="446509531">
          <w:marLeft w:val="0"/>
          <w:marRight w:val="0"/>
          <w:marTop w:val="0"/>
          <w:marBottom w:val="0"/>
          <w:divBdr>
            <w:top w:val="none" w:sz="0" w:space="0" w:color="auto"/>
            <w:left w:val="none" w:sz="0" w:space="0" w:color="auto"/>
            <w:bottom w:val="none" w:sz="0" w:space="0" w:color="auto"/>
            <w:right w:val="none" w:sz="0" w:space="0" w:color="auto"/>
          </w:divBdr>
        </w:div>
        <w:div w:id="446509638">
          <w:marLeft w:val="0"/>
          <w:marRight w:val="0"/>
          <w:marTop w:val="0"/>
          <w:marBottom w:val="0"/>
          <w:divBdr>
            <w:top w:val="none" w:sz="0" w:space="0" w:color="auto"/>
            <w:left w:val="none" w:sz="0" w:space="0" w:color="auto"/>
            <w:bottom w:val="none" w:sz="0" w:space="0" w:color="auto"/>
            <w:right w:val="none" w:sz="0" w:space="0" w:color="auto"/>
          </w:divBdr>
        </w:div>
        <w:div w:id="446509771">
          <w:marLeft w:val="0"/>
          <w:marRight w:val="0"/>
          <w:marTop w:val="0"/>
          <w:marBottom w:val="0"/>
          <w:divBdr>
            <w:top w:val="none" w:sz="0" w:space="0" w:color="auto"/>
            <w:left w:val="none" w:sz="0" w:space="0" w:color="auto"/>
            <w:bottom w:val="none" w:sz="0" w:space="0" w:color="auto"/>
            <w:right w:val="none" w:sz="0" w:space="0" w:color="auto"/>
          </w:divBdr>
        </w:div>
        <w:div w:id="446509892">
          <w:marLeft w:val="0"/>
          <w:marRight w:val="0"/>
          <w:marTop w:val="0"/>
          <w:marBottom w:val="0"/>
          <w:divBdr>
            <w:top w:val="none" w:sz="0" w:space="0" w:color="auto"/>
            <w:left w:val="none" w:sz="0" w:space="0" w:color="auto"/>
            <w:bottom w:val="none" w:sz="0" w:space="0" w:color="auto"/>
            <w:right w:val="none" w:sz="0" w:space="0" w:color="auto"/>
          </w:divBdr>
        </w:div>
        <w:div w:id="446509897">
          <w:marLeft w:val="0"/>
          <w:marRight w:val="0"/>
          <w:marTop w:val="0"/>
          <w:marBottom w:val="0"/>
          <w:divBdr>
            <w:top w:val="none" w:sz="0" w:space="0" w:color="auto"/>
            <w:left w:val="none" w:sz="0" w:space="0" w:color="auto"/>
            <w:bottom w:val="none" w:sz="0" w:space="0" w:color="auto"/>
            <w:right w:val="none" w:sz="0" w:space="0" w:color="auto"/>
          </w:divBdr>
        </w:div>
        <w:div w:id="446510070">
          <w:marLeft w:val="0"/>
          <w:marRight w:val="0"/>
          <w:marTop w:val="0"/>
          <w:marBottom w:val="0"/>
          <w:divBdr>
            <w:top w:val="none" w:sz="0" w:space="0" w:color="auto"/>
            <w:left w:val="none" w:sz="0" w:space="0" w:color="auto"/>
            <w:bottom w:val="none" w:sz="0" w:space="0" w:color="auto"/>
            <w:right w:val="none" w:sz="0" w:space="0" w:color="auto"/>
          </w:divBdr>
        </w:div>
        <w:div w:id="446510201">
          <w:marLeft w:val="0"/>
          <w:marRight w:val="0"/>
          <w:marTop w:val="0"/>
          <w:marBottom w:val="0"/>
          <w:divBdr>
            <w:top w:val="none" w:sz="0" w:space="0" w:color="auto"/>
            <w:left w:val="none" w:sz="0" w:space="0" w:color="auto"/>
            <w:bottom w:val="none" w:sz="0" w:space="0" w:color="auto"/>
            <w:right w:val="none" w:sz="0" w:space="0" w:color="auto"/>
          </w:divBdr>
        </w:div>
        <w:div w:id="446510292">
          <w:marLeft w:val="0"/>
          <w:marRight w:val="0"/>
          <w:marTop w:val="0"/>
          <w:marBottom w:val="0"/>
          <w:divBdr>
            <w:top w:val="none" w:sz="0" w:space="0" w:color="auto"/>
            <w:left w:val="none" w:sz="0" w:space="0" w:color="auto"/>
            <w:bottom w:val="none" w:sz="0" w:space="0" w:color="auto"/>
            <w:right w:val="none" w:sz="0" w:space="0" w:color="auto"/>
          </w:divBdr>
        </w:div>
        <w:div w:id="446510361">
          <w:marLeft w:val="0"/>
          <w:marRight w:val="0"/>
          <w:marTop w:val="0"/>
          <w:marBottom w:val="0"/>
          <w:divBdr>
            <w:top w:val="none" w:sz="0" w:space="0" w:color="auto"/>
            <w:left w:val="none" w:sz="0" w:space="0" w:color="auto"/>
            <w:bottom w:val="none" w:sz="0" w:space="0" w:color="auto"/>
            <w:right w:val="none" w:sz="0" w:space="0" w:color="auto"/>
          </w:divBdr>
        </w:div>
        <w:div w:id="446510378">
          <w:marLeft w:val="0"/>
          <w:marRight w:val="0"/>
          <w:marTop w:val="0"/>
          <w:marBottom w:val="0"/>
          <w:divBdr>
            <w:top w:val="none" w:sz="0" w:space="0" w:color="auto"/>
            <w:left w:val="none" w:sz="0" w:space="0" w:color="auto"/>
            <w:bottom w:val="none" w:sz="0" w:space="0" w:color="auto"/>
            <w:right w:val="none" w:sz="0" w:space="0" w:color="auto"/>
          </w:divBdr>
        </w:div>
        <w:div w:id="446510397">
          <w:marLeft w:val="0"/>
          <w:marRight w:val="0"/>
          <w:marTop w:val="0"/>
          <w:marBottom w:val="0"/>
          <w:divBdr>
            <w:top w:val="none" w:sz="0" w:space="0" w:color="auto"/>
            <w:left w:val="none" w:sz="0" w:space="0" w:color="auto"/>
            <w:bottom w:val="none" w:sz="0" w:space="0" w:color="auto"/>
            <w:right w:val="none" w:sz="0" w:space="0" w:color="auto"/>
          </w:divBdr>
        </w:div>
        <w:div w:id="446510586">
          <w:marLeft w:val="0"/>
          <w:marRight w:val="0"/>
          <w:marTop w:val="0"/>
          <w:marBottom w:val="0"/>
          <w:divBdr>
            <w:top w:val="none" w:sz="0" w:space="0" w:color="auto"/>
            <w:left w:val="none" w:sz="0" w:space="0" w:color="auto"/>
            <w:bottom w:val="none" w:sz="0" w:space="0" w:color="auto"/>
            <w:right w:val="none" w:sz="0" w:space="0" w:color="auto"/>
          </w:divBdr>
        </w:div>
        <w:div w:id="446510626">
          <w:marLeft w:val="0"/>
          <w:marRight w:val="0"/>
          <w:marTop w:val="0"/>
          <w:marBottom w:val="0"/>
          <w:divBdr>
            <w:top w:val="none" w:sz="0" w:space="0" w:color="auto"/>
            <w:left w:val="none" w:sz="0" w:space="0" w:color="auto"/>
            <w:bottom w:val="none" w:sz="0" w:space="0" w:color="auto"/>
            <w:right w:val="none" w:sz="0" w:space="0" w:color="auto"/>
          </w:divBdr>
        </w:div>
        <w:div w:id="446510768">
          <w:marLeft w:val="0"/>
          <w:marRight w:val="0"/>
          <w:marTop w:val="0"/>
          <w:marBottom w:val="0"/>
          <w:divBdr>
            <w:top w:val="none" w:sz="0" w:space="0" w:color="auto"/>
            <w:left w:val="none" w:sz="0" w:space="0" w:color="auto"/>
            <w:bottom w:val="none" w:sz="0" w:space="0" w:color="auto"/>
            <w:right w:val="none" w:sz="0" w:space="0" w:color="auto"/>
          </w:divBdr>
        </w:div>
        <w:div w:id="446510799">
          <w:marLeft w:val="0"/>
          <w:marRight w:val="0"/>
          <w:marTop w:val="0"/>
          <w:marBottom w:val="0"/>
          <w:divBdr>
            <w:top w:val="none" w:sz="0" w:space="0" w:color="auto"/>
            <w:left w:val="none" w:sz="0" w:space="0" w:color="auto"/>
            <w:bottom w:val="none" w:sz="0" w:space="0" w:color="auto"/>
            <w:right w:val="none" w:sz="0" w:space="0" w:color="auto"/>
          </w:divBdr>
        </w:div>
        <w:div w:id="446510988">
          <w:marLeft w:val="0"/>
          <w:marRight w:val="0"/>
          <w:marTop w:val="0"/>
          <w:marBottom w:val="0"/>
          <w:divBdr>
            <w:top w:val="none" w:sz="0" w:space="0" w:color="auto"/>
            <w:left w:val="none" w:sz="0" w:space="0" w:color="auto"/>
            <w:bottom w:val="none" w:sz="0" w:space="0" w:color="auto"/>
            <w:right w:val="none" w:sz="0" w:space="0" w:color="auto"/>
          </w:divBdr>
        </w:div>
        <w:div w:id="446511136">
          <w:marLeft w:val="0"/>
          <w:marRight w:val="0"/>
          <w:marTop w:val="0"/>
          <w:marBottom w:val="0"/>
          <w:divBdr>
            <w:top w:val="none" w:sz="0" w:space="0" w:color="auto"/>
            <w:left w:val="none" w:sz="0" w:space="0" w:color="auto"/>
            <w:bottom w:val="none" w:sz="0" w:space="0" w:color="auto"/>
            <w:right w:val="none" w:sz="0" w:space="0" w:color="auto"/>
          </w:divBdr>
        </w:div>
      </w:divsChild>
    </w:div>
    <w:div w:id="446509144">
      <w:marLeft w:val="0"/>
      <w:marRight w:val="0"/>
      <w:marTop w:val="0"/>
      <w:marBottom w:val="0"/>
      <w:divBdr>
        <w:top w:val="none" w:sz="0" w:space="0" w:color="auto"/>
        <w:left w:val="none" w:sz="0" w:space="0" w:color="auto"/>
        <w:bottom w:val="none" w:sz="0" w:space="0" w:color="auto"/>
        <w:right w:val="none" w:sz="0" w:space="0" w:color="auto"/>
      </w:divBdr>
      <w:divsChild>
        <w:div w:id="446508741">
          <w:marLeft w:val="0"/>
          <w:marRight w:val="0"/>
          <w:marTop w:val="0"/>
          <w:marBottom w:val="0"/>
          <w:divBdr>
            <w:top w:val="none" w:sz="0" w:space="0" w:color="auto"/>
            <w:left w:val="none" w:sz="0" w:space="0" w:color="auto"/>
            <w:bottom w:val="none" w:sz="0" w:space="0" w:color="auto"/>
            <w:right w:val="none" w:sz="0" w:space="0" w:color="auto"/>
          </w:divBdr>
          <w:divsChild>
            <w:div w:id="446508787">
              <w:marLeft w:val="0"/>
              <w:marRight w:val="0"/>
              <w:marTop w:val="0"/>
              <w:marBottom w:val="0"/>
              <w:divBdr>
                <w:top w:val="none" w:sz="0" w:space="0" w:color="auto"/>
                <w:left w:val="none" w:sz="0" w:space="0" w:color="auto"/>
                <w:bottom w:val="none" w:sz="0" w:space="0" w:color="auto"/>
                <w:right w:val="none" w:sz="0" w:space="0" w:color="auto"/>
              </w:divBdr>
              <w:divsChild>
                <w:div w:id="446507951">
                  <w:marLeft w:val="0"/>
                  <w:marRight w:val="0"/>
                  <w:marTop w:val="0"/>
                  <w:marBottom w:val="0"/>
                  <w:divBdr>
                    <w:top w:val="none" w:sz="0" w:space="0" w:color="auto"/>
                    <w:left w:val="none" w:sz="0" w:space="0" w:color="auto"/>
                    <w:bottom w:val="none" w:sz="0" w:space="0" w:color="auto"/>
                    <w:right w:val="none" w:sz="0" w:space="0" w:color="auto"/>
                  </w:divBdr>
                </w:div>
                <w:div w:id="446508053">
                  <w:marLeft w:val="0"/>
                  <w:marRight w:val="0"/>
                  <w:marTop w:val="0"/>
                  <w:marBottom w:val="0"/>
                  <w:divBdr>
                    <w:top w:val="none" w:sz="0" w:space="0" w:color="auto"/>
                    <w:left w:val="none" w:sz="0" w:space="0" w:color="auto"/>
                    <w:bottom w:val="none" w:sz="0" w:space="0" w:color="auto"/>
                    <w:right w:val="none" w:sz="0" w:space="0" w:color="auto"/>
                  </w:divBdr>
                </w:div>
                <w:div w:id="446508059">
                  <w:marLeft w:val="0"/>
                  <w:marRight w:val="0"/>
                  <w:marTop w:val="0"/>
                  <w:marBottom w:val="0"/>
                  <w:divBdr>
                    <w:top w:val="none" w:sz="0" w:space="0" w:color="auto"/>
                    <w:left w:val="none" w:sz="0" w:space="0" w:color="auto"/>
                    <w:bottom w:val="none" w:sz="0" w:space="0" w:color="auto"/>
                    <w:right w:val="none" w:sz="0" w:space="0" w:color="auto"/>
                  </w:divBdr>
                </w:div>
                <w:div w:id="446508065">
                  <w:marLeft w:val="0"/>
                  <w:marRight w:val="0"/>
                  <w:marTop w:val="0"/>
                  <w:marBottom w:val="0"/>
                  <w:divBdr>
                    <w:top w:val="none" w:sz="0" w:space="0" w:color="auto"/>
                    <w:left w:val="none" w:sz="0" w:space="0" w:color="auto"/>
                    <w:bottom w:val="none" w:sz="0" w:space="0" w:color="auto"/>
                    <w:right w:val="none" w:sz="0" w:space="0" w:color="auto"/>
                  </w:divBdr>
                </w:div>
                <w:div w:id="446508125">
                  <w:marLeft w:val="0"/>
                  <w:marRight w:val="0"/>
                  <w:marTop w:val="0"/>
                  <w:marBottom w:val="0"/>
                  <w:divBdr>
                    <w:top w:val="none" w:sz="0" w:space="0" w:color="auto"/>
                    <w:left w:val="none" w:sz="0" w:space="0" w:color="auto"/>
                    <w:bottom w:val="none" w:sz="0" w:space="0" w:color="auto"/>
                    <w:right w:val="none" w:sz="0" w:space="0" w:color="auto"/>
                  </w:divBdr>
                </w:div>
                <w:div w:id="446508145">
                  <w:marLeft w:val="0"/>
                  <w:marRight w:val="0"/>
                  <w:marTop w:val="0"/>
                  <w:marBottom w:val="0"/>
                  <w:divBdr>
                    <w:top w:val="none" w:sz="0" w:space="0" w:color="auto"/>
                    <w:left w:val="none" w:sz="0" w:space="0" w:color="auto"/>
                    <w:bottom w:val="none" w:sz="0" w:space="0" w:color="auto"/>
                    <w:right w:val="none" w:sz="0" w:space="0" w:color="auto"/>
                  </w:divBdr>
                </w:div>
                <w:div w:id="446508161">
                  <w:marLeft w:val="0"/>
                  <w:marRight w:val="0"/>
                  <w:marTop w:val="0"/>
                  <w:marBottom w:val="0"/>
                  <w:divBdr>
                    <w:top w:val="none" w:sz="0" w:space="0" w:color="auto"/>
                    <w:left w:val="none" w:sz="0" w:space="0" w:color="auto"/>
                    <w:bottom w:val="none" w:sz="0" w:space="0" w:color="auto"/>
                    <w:right w:val="none" w:sz="0" w:space="0" w:color="auto"/>
                  </w:divBdr>
                </w:div>
                <w:div w:id="446508170">
                  <w:marLeft w:val="0"/>
                  <w:marRight w:val="0"/>
                  <w:marTop w:val="0"/>
                  <w:marBottom w:val="0"/>
                  <w:divBdr>
                    <w:top w:val="none" w:sz="0" w:space="0" w:color="auto"/>
                    <w:left w:val="none" w:sz="0" w:space="0" w:color="auto"/>
                    <w:bottom w:val="none" w:sz="0" w:space="0" w:color="auto"/>
                    <w:right w:val="none" w:sz="0" w:space="0" w:color="auto"/>
                  </w:divBdr>
                </w:div>
                <w:div w:id="446508243">
                  <w:marLeft w:val="0"/>
                  <w:marRight w:val="0"/>
                  <w:marTop w:val="0"/>
                  <w:marBottom w:val="0"/>
                  <w:divBdr>
                    <w:top w:val="none" w:sz="0" w:space="0" w:color="auto"/>
                    <w:left w:val="none" w:sz="0" w:space="0" w:color="auto"/>
                    <w:bottom w:val="none" w:sz="0" w:space="0" w:color="auto"/>
                    <w:right w:val="none" w:sz="0" w:space="0" w:color="auto"/>
                  </w:divBdr>
                </w:div>
                <w:div w:id="446508313">
                  <w:marLeft w:val="0"/>
                  <w:marRight w:val="0"/>
                  <w:marTop w:val="0"/>
                  <w:marBottom w:val="0"/>
                  <w:divBdr>
                    <w:top w:val="none" w:sz="0" w:space="0" w:color="auto"/>
                    <w:left w:val="none" w:sz="0" w:space="0" w:color="auto"/>
                    <w:bottom w:val="none" w:sz="0" w:space="0" w:color="auto"/>
                    <w:right w:val="none" w:sz="0" w:space="0" w:color="auto"/>
                  </w:divBdr>
                </w:div>
                <w:div w:id="446508366">
                  <w:marLeft w:val="0"/>
                  <w:marRight w:val="0"/>
                  <w:marTop w:val="0"/>
                  <w:marBottom w:val="0"/>
                  <w:divBdr>
                    <w:top w:val="none" w:sz="0" w:space="0" w:color="auto"/>
                    <w:left w:val="none" w:sz="0" w:space="0" w:color="auto"/>
                    <w:bottom w:val="none" w:sz="0" w:space="0" w:color="auto"/>
                    <w:right w:val="none" w:sz="0" w:space="0" w:color="auto"/>
                  </w:divBdr>
                </w:div>
                <w:div w:id="446508373">
                  <w:marLeft w:val="0"/>
                  <w:marRight w:val="0"/>
                  <w:marTop w:val="0"/>
                  <w:marBottom w:val="0"/>
                  <w:divBdr>
                    <w:top w:val="none" w:sz="0" w:space="0" w:color="auto"/>
                    <w:left w:val="none" w:sz="0" w:space="0" w:color="auto"/>
                    <w:bottom w:val="none" w:sz="0" w:space="0" w:color="auto"/>
                    <w:right w:val="none" w:sz="0" w:space="0" w:color="auto"/>
                  </w:divBdr>
                </w:div>
                <w:div w:id="446508396">
                  <w:marLeft w:val="0"/>
                  <w:marRight w:val="0"/>
                  <w:marTop w:val="0"/>
                  <w:marBottom w:val="0"/>
                  <w:divBdr>
                    <w:top w:val="none" w:sz="0" w:space="0" w:color="auto"/>
                    <w:left w:val="none" w:sz="0" w:space="0" w:color="auto"/>
                    <w:bottom w:val="none" w:sz="0" w:space="0" w:color="auto"/>
                    <w:right w:val="none" w:sz="0" w:space="0" w:color="auto"/>
                  </w:divBdr>
                </w:div>
                <w:div w:id="446508415">
                  <w:marLeft w:val="0"/>
                  <w:marRight w:val="0"/>
                  <w:marTop w:val="0"/>
                  <w:marBottom w:val="0"/>
                  <w:divBdr>
                    <w:top w:val="none" w:sz="0" w:space="0" w:color="auto"/>
                    <w:left w:val="none" w:sz="0" w:space="0" w:color="auto"/>
                    <w:bottom w:val="none" w:sz="0" w:space="0" w:color="auto"/>
                    <w:right w:val="none" w:sz="0" w:space="0" w:color="auto"/>
                  </w:divBdr>
                </w:div>
                <w:div w:id="446508572">
                  <w:marLeft w:val="0"/>
                  <w:marRight w:val="0"/>
                  <w:marTop w:val="0"/>
                  <w:marBottom w:val="0"/>
                  <w:divBdr>
                    <w:top w:val="none" w:sz="0" w:space="0" w:color="auto"/>
                    <w:left w:val="none" w:sz="0" w:space="0" w:color="auto"/>
                    <w:bottom w:val="none" w:sz="0" w:space="0" w:color="auto"/>
                    <w:right w:val="none" w:sz="0" w:space="0" w:color="auto"/>
                  </w:divBdr>
                </w:div>
                <w:div w:id="446508625">
                  <w:marLeft w:val="0"/>
                  <w:marRight w:val="0"/>
                  <w:marTop w:val="0"/>
                  <w:marBottom w:val="0"/>
                  <w:divBdr>
                    <w:top w:val="none" w:sz="0" w:space="0" w:color="auto"/>
                    <w:left w:val="none" w:sz="0" w:space="0" w:color="auto"/>
                    <w:bottom w:val="none" w:sz="0" w:space="0" w:color="auto"/>
                    <w:right w:val="none" w:sz="0" w:space="0" w:color="auto"/>
                  </w:divBdr>
                </w:div>
                <w:div w:id="446508626">
                  <w:marLeft w:val="0"/>
                  <w:marRight w:val="0"/>
                  <w:marTop w:val="0"/>
                  <w:marBottom w:val="0"/>
                  <w:divBdr>
                    <w:top w:val="none" w:sz="0" w:space="0" w:color="auto"/>
                    <w:left w:val="none" w:sz="0" w:space="0" w:color="auto"/>
                    <w:bottom w:val="none" w:sz="0" w:space="0" w:color="auto"/>
                    <w:right w:val="none" w:sz="0" w:space="0" w:color="auto"/>
                  </w:divBdr>
                </w:div>
                <w:div w:id="446508645">
                  <w:marLeft w:val="0"/>
                  <w:marRight w:val="0"/>
                  <w:marTop w:val="0"/>
                  <w:marBottom w:val="0"/>
                  <w:divBdr>
                    <w:top w:val="none" w:sz="0" w:space="0" w:color="auto"/>
                    <w:left w:val="none" w:sz="0" w:space="0" w:color="auto"/>
                    <w:bottom w:val="none" w:sz="0" w:space="0" w:color="auto"/>
                    <w:right w:val="none" w:sz="0" w:space="0" w:color="auto"/>
                  </w:divBdr>
                </w:div>
                <w:div w:id="446508658">
                  <w:marLeft w:val="0"/>
                  <w:marRight w:val="0"/>
                  <w:marTop w:val="0"/>
                  <w:marBottom w:val="0"/>
                  <w:divBdr>
                    <w:top w:val="none" w:sz="0" w:space="0" w:color="auto"/>
                    <w:left w:val="none" w:sz="0" w:space="0" w:color="auto"/>
                    <w:bottom w:val="none" w:sz="0" w:space="0" w:color="auto"/>
                    <w:right w:val="none" w:sz="0" w:space="0" w:color="auto"/>
                  </w:divBdr>
                </w:div>
                <w:div w:id="446508757">
                  <w:marLeft w:val="0"/>
                  <w:marRight w:val="0"/>
                  <w:marTop w:val="0"/>
                  <w:marBottom w:val="0"/>
                  <w:divBdr>
                    <w:top w:val="none" w:sz="0" w:space="0" w:color="auto"/>
                    <w:left w:val="none" w:sz="0" w:space="0" w:color="auto"/>
                    <w:bottom w:val="none" w:sz="0" w:space="0" w:color="auto"/>
                    <w:right w:val="none" w:sz="0" w:space="0" w:color="auto"/>
                  </w:divBdr>
                </w:div>
                <w:div w:id="446508778">
                  <w:marLeft w:val="0"/>
                  <w:marRight w:val="0"/>
                  <w:marTop w:val="0"/>
                  <w:marBottom w:val="0"/>
                  <w:divBdr>
                    <w:top w:val="none" w:sz="0" w:space="0" w:color="auto"/>
                    <w:left w:val="none" w:sz="0" w:space="0" w:color="auto"/>
                    <w:bottom w:val="none" w:sz="0" w:space="0" w:color="auto"/>
                    <w:right w:val="none" w:sz="0" w:space="0" w:color="auto"/>
                  </w:divBdr>
                </w:div>
                <w:div w:id="446508783">
                  <w:marLeft w:val="0"/>
                  <w:marRight w:val="0"/>
                  <w:marTop w:val="0"/>
                  <w:marBottom w:val="0"/>
                  <w:divBdr>
                    <w:top w:val="none" w:sz="0" w:space="0" w:color="auto"/>
                    <w:left w:val="none" w:sz="0" w:space="0" w:color="auto"/>
                    <w:bottom w:val="none" w:sz="0" w:space="0" w:color="auto"/>
                    <w:right w:val="none" w:sz="0" w:space="0" w:color="auto"/>
                  </w:divBdr>
                </w:div>
                <w:div w:id="446508863">
                  <w:marLeft w:val="0"/>
                  <w:marRight w:val="0"/>
                  <w:marTop w:val="0"/>
                  <w:marBottom w:val="0"/>
                  <w:divBdr>
                    <w:top w:val="none" w:sz="0" w:space="0" w:color="auto"/>
                    <w:left w:val="none" w:sz="0" w:space="0" w:color="auto"/>
                    <w:bottom w:val="none" w:sz="0" w:space="0" w:color="auto"/>
                    <w:right w:val="none" w:sz="0" w:space="0" w:color="auto"/>
                  </w:divBdr>
                </w:div>
                <w:div w:id="446508880">
                  <w:marLeft w:val="0"/>
                  <w:marRight w:val="0"/>
                  <w:marTop w:val="0"/>
                  <w:marBottom w:val="0"/>
                  <w:divBdr>
                    <w:top w:val="none" w:sz="0" w:space="0" w:color="auto"/>
                    <w:left w:val="none" w:sz="0" w:space="0" w:color="auto"/>
                    <w:bottom w:val="none" w:sz="0" w:space="0" w:color="auto"/>
                    <w:right w:val="none" w:sz="0" w:space="0" w:color="auto"/>
                  </w:divBdr>
                </w:div>
                <w:div w:id="446508887">
                  <w:marLeft w:val="0"/>
                  <w:marRight w:val="0"/>
                  <w:marTop w:val="0"/>
                  <w:marBottom w:val="0"/>
                  <w:divBdr>
                    <w:top w:val="none" w:sz="0" w:space="0" w:color="auto"/>
                    <w:left w:val="none" w:sz="0" w:space="0" w:color="auto"/>
                    <w:bottom w:val="none" w:sz="0" w:space="0" w:color="auto"/>
                    <w:right w:val="none" w:sz="0" w:space="0" w:color="auto"/>
                  </w:divBdr>
                </w:div>
                <w:div w:id="446508900">
                  <w:marLeft w:val="0"/>
                  <w:marRight w:val="0"/>
                  <w:marTop w:val="0"/>
                  <w:marBottom w:val="0"/>
                  <w:divBdr>
                    <w:top w:val="none" w:sz="0" w:space="0" w:color="auto"/>
                    <w:left w:val="none" w:sz="0" w:space="0" w:color="auto"/>
                    <w:bottom w:val="none" w:sz="0" w:space="0" w:color="auto"/>
                    <w:right w:val="none" w:sz="0" w:space="0" w:color="auto"/>
                  </w:divBdr>
                </w:div>
                <w:div w:id="446508925">
                  <w:marLeft w:val="0"/>
                  <w:marRight w:val="0"/>
                  <w:marTop w:val="0"/>
                  <w:marBottom w:val="0"/>
                  <w:divBdr>
                    <w:top w:val="none" w:sz="0" w:space="0" w:color="auto"/>
                    <w:left w:val="none" w:sz="0" w:space="0" w:color="auto"/>
                    <w:bottom w:val="none" w:sz="0" w:space="0" w:color="auto"/>
                    <w:right w:val="none" w:sz="0" w:space="0" w:color="auto"/>
                  </w:divBdr>
                </w:div>
                <w:div w:id="446509126">
                  <w:marLeft w:val="0"/>
                  <w:marRight w:val="0"/>
                  <w:marTop w:val="0"/>
                  <w:marBottom w:val="0"/>
                  <w:divBdr>
                    <w:top w:val="none" w:sz="0" w:space="0" w:color="auto"/>
                    <w:left w:val="none" w:sz="0" w:space="0" w:color="auto"/>
                    <w:bottom w:val="none" w:sz="0" w:space="0" w:color="auto"/>
                    <w:right w:val="none" w:sz="0" w:space="0" w:color="auto"/>
                  </w:divBdr>
                </w:div>
                <w:div w:id="446509134">
                  <w:marLeft w:val="0"/>
                  <w:marRight w:val="0"/>
                  <w:marTop w:val="0"/>
                  <w:marBottom w:val="0"/>
                  <w:divBdr>
                    <w:top w:val="none" w:sz="0" w:space="0" w:color="auto"/>
                    <w:left w:val="none" w:sz="0" w:space="0" w:color="auto"/>
                    <w:bottom w:val="none" w:sz="0" w:space="0" w:color="auto"/>
                    <w:right w:val="none" w:sz="0" w:space="0" w:color="auto"/>
                  </w:divBdr>
                </w:div>
                <w:div w:id="446509145">
                  <w:marLeft w:val="0"/>
                  <w:marRight w:val="0"/>
                  <w:marTop w:val="0"/>
                  <w:marBottom w:val="0"/>
                  <w:divBdr>
                    <w:top w:val="none" w:sz="0" w:space="0" w:color="auto"/>
                    <w:left w:val="none" w:sz="0" w:space="0" w:color="auto"/>
                    <w:bottom w:val="none" w:sz="0" w:space="0" w:color="auto"/>
                    <w:right w:val="none" w:sz="0" w:space="0" w:color="auto"/>
                  </w:divBdr>
                </w:div>
                <w:div w:id="446509212">
                  <w:marLeft w:val="0"/>
                  <w:marRight w:val="0"/>
                  <w:marTop w:val="0"/>
                  <w:marBottom w:val="0"/>
                  <w:divBdr>
                    <w:top w:val="none" w:sz="0" w:space="0" w:color="auto"/>
                    <w:left w:val="none" w:sz="0" w:space="0" w:color="auto"/>
                    <w:bottom w:val="none" w:sz="0" w:space="0" w:color="auto"/>
                    <w:right w:val="none" w:sz="0" w:space="0" w:color="auto"/>
                  </w:divBdr>
                </w:div>
                <w:div w:id="446509233">
                  <w:marLeft w:val="0"/>
                  <w:marRight w:val="0"/>
                  <w:marTop w:val="0"/>
                  <w:marBottom w:val="0"/>
                  <w:divBdr>
                    <w:top w:val="none" w:sz="0" w:space="0" w:color="auto"/>
                    <w:left w:val="none" w:sz="0" w:space="0" w:color="auto"/>
                    <w:bottom w:val="none" w:sz="0" w:space="0" w:color="auto"/>
                    <w:right w:val="none" w:sz="0" w:space="0" w:color="auto"/>
                  </w:divBdr>
                </w:div>
                <w:div w:id="446509245">
                  <w:marLeft w:val="0"/>
                  <w:marRight w:val="0"/>
                  <w:marTop w:val="0"/>
                  <w:marBottom w:val="0"/>
                  <w:divBdr>
                    <w:top w:val="none" w:sz="0" w:space="0" w:color="auto"/>
                    <w:left w:val="none" w:sz="0" w:space="0" w:color="auto"/>
                    <w:bottom w:val="none" w:sz="0" w:space="0" w:color="auto"/>
                    <w:right w:val="none" w:sz="0" w:space="0" w:color="auto"/>
                  </w:divBdr>
                </w:div>
                <w:div w:id="446509291">
                  <w:marLeft w:val="0"/>
                  <w:marRight w:val="0"/>
                  <w:marTop w:val="0"/>
                  <w:marBottom w:val="0"/>
                  <w:divBdr>
                    <w:top w:val="none" w:sz="0" w:space="0" w:color="auto"/>
                    <w:left w:val="none" w:sz="0" w:space="0" w:color="auto"/>
                    <w:bottom w:val="none" w:sz="0" w:space="0" w:color="auto"/>
                    <w:right w:val="none" w:sz="0" w:space="0" w:color="auto"/>
                  </w:divBdr>
                </w:div>
                <w:div w:id="446509379">
                  <w:marLeft w:val="0"/>
                  <w:marRight w:val="0"/>
                  <w:marTop w:val="0"/>
                  <w:marBottom w:val="0"/>
                  <w:divBdr>
                    <w:top w:val="none" w:sz="0" w:space="0" w:color="auto"/>
                    <w:left w:val="none" w:sz="0" w:space="0" w:color="auto"/>
                    <w:bottom w:val="none" w:sz="0" w:space="0" w:color="auto"/>
                    <w:right w:val="none" w:sz="0" w:space="0" w:color="auto"/>
                  </w:divBdr>
                </w:div>
                <w:div w:id="446509426">
                  <w:marLeft w:val="0"/>
                  <w:marRight w:val="0"/>
                  <w:marTop w:val="0"/>
                  <w:marBottom w:val="0"/>
                  <w:divBdr>
                    <w:top w:val="none" w:sz="0" w:space="0" w:color="auto"/>
                    <w:left w:val="none" w:sz="0" w:space="0" w:color="auto"/>
                    <w:bottom w:val="none" w:sz="0" w:space="0" w:color="auto"/>
                    <w:right w:val="none" w:sz="0" w:space="0" w:color="auto"/>
                  </w:divBdr>
                </w:div>
                <w:div w:id="446509511">
                  <w:marLeft w:val="0"/>
                  <w:marRight w:val="0"/>
                  <w:marTop w:val="0"/>
                  <w:marBottom w:val="0"/>
                  <w:divBdr>
                    <w:top w:val="none" w:sz="0" w:space="0" w:color="auto"/>
                    <w:left w:val="none" w:sz="0" w:space="0" w:color="auto"/>
                    <w:bottom w:val="none" w:sz="0" w:space="0" w:color="auto"/>
                    <w:right w:val="none" w:sz="0" w:space="0" w:color="auto"/>
                  </w:divBdr>
                </w:div>
                <w:div w:id="446509532">
                  <w:marLeft w:val="0"/>
                  <w:marRight w:val="0"/>
                  <w:marTop w:val="0"/>
                  <w:marBottom w:val="0"/>
                  <w:divBdr>
                    <w:top w:val="none" w:sz="0" w:space="0" w:color="auto"/>
                    <w:left w:val="none" w:sz="0" w:space="0" w:color="auto"/>
                    <w:bottom w:val="none" w:sz="0" w:space="0" w:color="auto"/>
                    <w:right w:val="none" w:sz="0" w:space="0" w:color="auto"/>
                  </w:divBdr>
                </w:div>
                <w:div w:id="446509630">
                  <w:marLeft w:val="0"/>
                  <w:marRight w:val="0"/>
                  <w:marTop w:val="0"/>
                  <w:marBottom w:val="0"/>
                  <w:divBdr>
                    <w:top w:val="none" w:sz="0" w:space="0" w:color="auto"/>
                    <w:left w:val="none" w:sz="0" w:space="0" w:color="auto"/>
                    <w:bottom w:val="none" w:sz="0" w:space="0" w:color="auto"/>
                    <w:right w:val="none" w:sz="0" w:space="0" w:color="auto"/>
                  </w:divBdr>
                </w:div>
                <w:div w:id="446509662">
                  <w:marLeft w:val="0"/>
                  <w:marRight w:val="0"/>
                  <w:marTop w:val="0"/>
                  <w:marBottom w:val="0"/>
                  <w:divBdr>
                    <w:top w:val="none" w:sz="0" w:space="0" w:color="auto"/>
                    <w:left w:val="none" w:sz="0" w:space="0" w:color="auto"/>
                    <w:bottom w:val="none" w:sz="0" w:space="0" w:color="auto"/>
                    <w:right w:val="none" w:sz="0" w:space="0" w:color="auto"/>
                  </w:divBdr>
                </w:div>
                <w:div w:id="446509673">
                  <w:marLeft w:val="0"/>
                  <w:marRight w:val="0"/>
                  <w:marTop w:val="0"/>
                  <w:marBottom w:val="0"/>
                  <w:divBdr>
                    <w:top w:val="none" w:sz="0" w:space="0" w:color="auto"/>
                    <w:left w:val="none" w:sz="0" w:space="0" w:color="auto"/>
                    <w:bottom w:val="none" w:sz="0" w:space="0" w:color="auto"/>
                    <w:right w:val="none" w:sz="0" w:space="0" w:color="auto"/>
                  </w:divBdr>
                </w:div>
                <w:div w:id="446509682">
                  <w:marLeft w:val="0"/>
                  <w:marRight w:val="0"/>
                  <w:marTop w:val="0"/>
                  <w:marBottom w:val="0"/>
                  <w:divBdr>
                    <w:top w:val="none" w:sz="0" w:space="0" w:color="auto"/>
                    <w:left w:val="none" w:sz="0" w:space="0" w:color="auto"/>
                    <w:bottom w:val="none" w:sz="0" w:space="0" w:color="auto"/>
                    <w:right w:val="none" w:sz="0" w:space="0" w:color="auto"/>
                  </w:divBdr>
                </w:div>
                <w:div w:id="446509692">
                  <w:marLeft w:val="0"/>
                  <w:marRight w:val="0"/>
                  <w:marTop w:val="0"/>
                  <w:marBottom w:val="0"/>
                  <w:divBdr>
                    <w:top w:val="none" w:sz="0" w:space="0" w:color="auto"/>
                    <w:left w:val="none" w:sz="0" w:space="0" w:color="auto"/>
                    <w:bottom w:val="none" w:sz="0" w:space="0" w:color="auto"/>
                    <w:right w:val="none" w:sz="0" w:space="0" w:color="auto"/>
                  </w:divBdr>
                </w:div>
                <w:div w:id="446509717">
                  <w:marLeft w:val="0"/>
                  <w:marRight w:val="0"/>
                  <w:marTop w:val="0"/>
                  <w:marBottom w:val="0"/>
                  <w:divBdr>
                    <w:top w:val="none" w:sz="0" w:space="0" w:color="auto"/>
                    <w:left w:val="none" w:sz="0" w:space="0" w:color="auto"/>
                    <w:bottom w:val="none" w:sz="0" w:space="0" w:color="auto"/>
                    <w:right w:val="none" w:sz="0" w:space="0" w:color="auto"/>
                  </w:divBdr>
                </w:div>
                <w:div w:id="446509732">
                  <w:marLeft w:val="0"/>
                  <w:marRight w:val="0"/>
                  <w:marTop w:val="0"/>
                  <w:marBottom w:val="0"/>
                  <w:divBdr>
                    <w:top w:val="none" w:sz="0" w:space="0" w:color="auto"/>
                    <w:left w:val="none" w:sz="0" w:space="0" w:color="auto"/>
                    <w:bottom w:val="none" w:sz="0" w:space="0" w:color="auto"/>
                    <w:right w:val="none" w:sz="0" w:space="0" w:color="auto"/>
                  </w:divBdr>
                </w:div>
                <w:div w:id="446509745">
                  <w:marLeft w:val="0"/>
                  <w:marRight w:val="0"/>
                  <w:marTop w:val="0"/>
                  <w:marBottom w:val="0"/>
                  <w:divBdr>
                    <w:top w:val="none" w:sz="0" w:space="0" w:color="auto"/>
                    <w:left w:val="none" w:sz="0" w:space="0" w:color="auto"/>
                    <w:bottom w:val="none" w:sz="0" w:space="0" w:color="auto"/>
                    <w:right w:val="none" w:sz="0" w:space="0" w:color="auto"/>
                  </w:divBdr>
                </w:div>
                <w:div w:id="446509781">
                  <w:marLeft w:val="0"/>
                  <w:marRight w:val="0"/>
                  <w:marTop w:val="0"/>
                  <w:marBottom w:val="0"/>
                  <w:divBdr>
                    <w:top w:val="none" w:sz="0" w:space="0" w:color="auto"/>
                    <w:left w:val="none" w:sz="0" w:space="0" w:color="auto"/>
                    <w:bottom w:val="none" w:sz="0" w:space="0" w:color="auto"/>
                    <w:right w:val="none" w:sz="0" w:space="0" w:color="auto"/>
                  </w:divBdr>
                </w:div>
                <w:div w:id="446509807">
                  <w:marLeft w:val="0"/>
                  <w:marRight w:val="0"/>
                  <w:marTop w:val="0"/>
                  <w:marBottom w:val="0"/>
                  <w:divBdr>
                    <w:top w:val="none" w:sz="0" w:space="0" w:color="auto"/>
                    <w:left w:val="none" w:sz="0" w:space="0" w:color="auto"/>
                    <w:bottom w:val="none" w:sz="0" w:space="0" w:color="auto"/>
                    <w:right w:val="none" w:sz="0" w:space="0" w:color="auto"/>
                  </w:divBdr>
                </w:div>
                <w:div w:id="446509899">
                  <w:marLeft w:val="0"/>
                  <w:marRight w:val="0"/>
                  <w:marTop w:val="0"/>
                  <w:marBottom w:val="0"/>
                  <w:divBdr>
                    <w:top w:val="none" w:sz="0" w:space="0" w:color="auto"/>
                    <w:left w:val="none" w:sz="0" w:space="0" w:color="auto"/>
                    <w:bottom w:val="none" w:sz="0" w:space="0" w:color="auto"/>
                    <w:right w:val="none" w:sz="0" w:space="0" w:color="auto"/>
                  </w:divBdr>
                </w:div>
                <w:div w:id="446509922">
                  <w:marLeft w:val="0"/>
                  <w:marRight w:val="0"/>
                  <w:marTop w:val="0"/>
                  <w:marBottom w:val="0"/>
                  <w:divBdr>
                    <w:top w:val="none" w:sz="0" w:space="0" w:color="auto"/>
                    <w:left w:val="none" w:sz="0" w:space="0" w:color="auto"/>
                    <w:bottom w:val="none" w:sz="0" w:space="0" w:color="auto"/>
                    <w:right w:val="none" w:sz="0" w:space="0" w:color="auto"/>
                  </w:divBdr>
                </w:div>
                <w:div w:id="446510029">
                  <w:marLeft w:val="0"/>
                  <w:marRight w:val="0"/>
                  <w:marTop w:val="0"/>
                  <w:marBottom w:val="0"/>
                  <w:divBdr>
                    <w:top w:val="none" w:sz="0" w:space="0" w:color="auto"/>
                    <w:left w:val="none" w:sz="0" w:space="0" w:color="auto"/>
                    <w:bottom w:val="none" w:sz="0" w:space="0" w:color="auto"/>
                    <w:right w:val="none" w:sz="0" w:space="0" w:color="auto"/>
                  </w:divBdr>
                </w:div>
                <w:div w:id="446510034">
                  <w:marLeft w:val="0"/>
                  <w:marRight w:val="0"/>
                  <w:marTop w:val="0"/>
                  <w:marBottom w:val="0"/>
                  <w:divBdr>
                    <w:top w:val="none" w:sz="0" w:space="0" w:color="auto"/>
                    <w:left w:val="none" w:sz="0" w:space="0" w:color="auto"/>
                    <w:bottom w:val="none" w:sz="0" w:space="0" w:color="auto"/>
                    <w:right w:val="none" w:sz="0" w:space="0" w:color="auto"/>
                  </w:divBdr>
                </w:div>
                <w:div w:id="446510039">
                  <w:marLeft w:val="0"/>
                  <w:marRight w:val="0"/>
                  <w:marTop w:val="0"/>
                  <w:marBottom w:val="0"/>
                  <w:divBdr>
                    <w:top w:val="none" w:sz="0" w:space="0" w:color="auto"/>
                    <w:left w:val="none" w:sz="0" w:space="0" w:color="auto"/>
                    <w:bottom w:val="none" w:sz="0" w:space="0" w:color="auto"/>
                    <w:right w:val="none" w:sz="0" w:space="0" w:color="auto"/>
                  </w:divBdr>
                </w:div>
                <w:div w:id="446510171">
                  <w:marLeft w:val="0"/>
                  <w:marRight w:val="0"/>
                  <w:marTop w:val="0"/>
                  <w:marBottom w:val="0"/>
                  <w:divBdr>
                    <w:top w:val="none" w:sz="0" w:space="0" w:color="auto"/>
                    <w:left w:val="none" w:sz="0" w:space="0" w:color="auto"/>
                    <w:bottom w:val="none" w:sz="0" w:space="0" w:color="auto"/>
                    <w:right w:val="none" w:sz="0" w:space="0" w:color="auto"/>
                  </w:divBdr>
                </w:div>
                <w:div w:id="446510178">
                  <w:marLeft w:val="0"/>
                  <w:marRight w:val="0"/>
                  <w:marTop w:val="0"/>
                  <w:marBottom w:val="0"/>
                  <w:divBdr>
                    <w:top w:val="none" w:sz="0" w:space="0" w:color="auto"/>
                    <w:left w:val="none" w:sz="0" w:space="0" w:color="auto"/>
                    <w:bottom w:val="none" w:sz="0" w:space="0" w:color="auto"/>
                    <w:right w:val="none" w:sz="0" w:space="0" w:color="auto"/>
                  </w:divBdr>
                </w:div>
                <w:div w:id="446510250">
                  <w:marLeft w:val="0"/>
                  <w:marRight w:val="0"/>
                  <w:marTop w:val="0"/>
                  <w:marBottom w:val="0"/>
                  <w:divBdr>
                    <w:top w:val="none" w:sz="0" w:space="0" w:color="auto"/>
                    <w:left w:val="none" w:sz="0" w:space="0" w:color="auto"/>
                    <w:bottom w:val="none" w:sz="0" w:space="0" w:color="auto"/>
                    <w:right w:val="none" w:sz="0" w:space="0" w:color="auto"/>
                  </w:divBdr>
                </w:div>
                <w:div w:id="446510329">
                  <w:marLeft w:val="0"/>
                  <w:marRight w:val="0"/>
                  <w:marTop w:val="0"/>
                  <w:marBottom w:val="0"/>
                  <w:divBdr>
                    <w:top w:val="none" w:sz="0" w:space="0" w:color="auto"/>
                    <w:left w:val="none" w:sz="0" w:space="0" w:color="auto"/>
                    <w:bottom w:val="none" w:sz="0" w:space="0" w:color="auto"/>
                    <w:right w:val="none" w:sz="0" w:space="0" w:color="auto"/>
                  </w:divBdr>
                </w:div>
                <w:div w:id="446510340">
                  <w:marLeft w:val="0"/>
                  <w:marRight w:val="0"/>
                  <w:marTop w:val="0"/>
                  <w:marBottom w:val="0"/>
                  <w:divBdr>
                    <w:top w:val="none" w:sz="0" w:space="0" w:color="auto"/>
                    <w:left w:val="none" w:sz="0" w:space="0" w:color="auto"/>
                    <w:bottom w:val="none" w:sz="0" w:space="0" w:color="auto"/>
                    <w:right w:val="none" w:sz="0" w:space="0" w:color="auto"/>
                  </w:divBdr>
                </w:div>
                <w:div w:id="446510362">
                  <w:marLeft w:val="0"/>
                  <w:marRight w:val="0"/>
                  <w:marTop w:val="0"/>
                  <w:marBottom w:val="0"/>
                  <w:divBdr>
                    <w:top w:val="none" w:sz="0" w:space="0" w:color="auto"/>
                    <w:left w:val="none" w:sz="0" w:space="0" w:color="auto"/>
                    <w:bottom w:val="none" w:sz="0" w:space="0" w:color="auto"/>
                    <w:right w:val="none" w:sz="0" w:space="0" w:color="auto"/>
                  </w:divBdr>
                </w:div>
                <w:div w:id="446510436">
                  <w:marLeft w:val="0"/>
                  <w:marRight w:val="0"/>
                  <w:marTop w:val="0"/>
                  <w:marBottom w:val="0"/>
                  <w:divBdr>
                    <w:top w:val="none" w:sz="0" w:space="0" w:color="auto"/>
                    <w:left w:val="none" w:sz="0" w:space="0" w:color="auto"/>
                    <w:bottom w:val="none" w:sz="0" w:space="0" w:color="auto"/>
                    <w:right w:val="none" w:sz="0" w:space="0" w:color="auto"/>
                  </w:divBdr>
                </w:div>
                <w:div w:id="446510469">
                  <w:marLeft w:val="0"/>
                  <w:marRight w:val="0"/>
                  <w:marTop w:val="0"/>
                  <w:marBottom w:val="0"/>
                  <w:divBdr>
                    <w:top w:val="none" w:sz="0" w:space="0" w:color="auto"/>
                    <w:left w:val="none" w:sz="0" w:space="0" w:color="auto"/>
                    <w:bottom w:val="none" w:sz="0" w:space="0" w:color="auto"/>
                    <w:right w:val="none" w:sz="0" w:space="0" w:color="auto"/>
                  </w:divBdr>
                </w:div>
                <w:div w:id="446510562">
                  <w:marLeft w:val="0"/>
                  <w:marRight w:val="0"/>
                  <w:marTop w:val="0"/>
                  <w:marBottom w:val="0"/>
                  <w:divBdr>
                    <w:top w:val="none" w:sz="0" w:space="0" w:color="auto"/>
                    <w:left w:val="none" w:sz="0" w:space="0" w:color="auto"/>
                    <w:bottom w:val="none" w:sz="0" w:space="0" w:color="auto"/>
                    <w:right w:val="none" w:sz="0" w:space="0" w:color="auto"/>
                  </w:divBdr>
                </w:div>
                <w:div w:id="446510804">
                  <w:marLeft w:val="0"/>
                  <w:marRight w:val="0"/>
                  <w:marTop w:val="0"/>
                  <w:marBottom w:val="0"/>
                  <w:divBdr>
                    <w:top w:val="none" w:sz="0" w:space="0" w:color="auto"/>
                    <w:left w:val="none" w:sz="0" w:space="0" w:color="auto"/>
                    <w:bottom w:val="none" w:sz="0" w:space="0" w:color="auto"/>
                    <w:right w:val="none" w:sz="0" w:space="0" w:color="auto"/>
                  </w:divBdr>
                </w:div>
                <w:div w:id="446510895">
                  <w:marLeft w:val="0"/>
                  <w:marRight w:val="0"/>
                  <w:marTop w:val="0"/>
                  <w:marBottom w:val="0"/>
                  <w:divBdr>
                    <w:top w:val="none" w:sz="0" w:space="0" w:color="auto"/>
                    <w:left w:val="none" w:sz="0" w:space="0" w:color="auto"/>
                    <w:bottom w:val="none" w:sz="0" w:space="0" w:color="auto"/>
                    <w:right w:val="none" w:sz="0" w:space="0" w:color="auto"/>
                  </w:divBdr>
                </w:div>
                <w:div w:id="446510959">
                  <w:marLeft w:val="0"/>
                  <w:marRight w:val="0"/>
                  <w:marTop w:val="0"/>
                  <w:marBottom w:val="0"/>
                  <w:divBdr>
                    <w:top w:val="none" w:sz="0" w:space="0" w:color="auto"/>
                    <w:left w:val="none" w:sz="0" w:space="0" w:color="auto"/>
                    <w:bottom w:val="none" w:sz="0" w:space="0" w:color="auto"/>
                    <w:right w:val="none" w:sz="0" w:space="0" w:color="auto"/>
                  </w:divBdr>
                </w:div>
                <w:div w:id="446510992">
                  <w:marLeft w:val="0"/>
                  <w:marRight w:val="0"/>
                  <w:marTop w:val="0"/>
                  <w:marBottom w:val="0"/>
                  <w:divBdr>
                    <w:top w:val="none" w:sz="0" w:space="0" w:color="auto"/>
                    <w:left w:val="none" w:sz="0" w:space="0" w:color="auto"/>
                    <w:bottom w:val="none" w:sz="0" w:space="0" w:color="auto"/>
                    <w:right w:val="none" w:sz="0" w:space="0" w:color="auto"/>
                  </w:divBdr>
                </w:div>
                <w:div w:id="446511039">
                  <w:marLeft w:val="0"/>
                  <w:marRight w:val="0"/>
                  <w:marTop w:val="0"/>
                  <w:marBottom w:val="0"/>
                  <w:divBdr>
                    <w:top w:val="none" w:sz="0" w:space="0" w:color="auto"/>
                    <w:left w:val="none" w:sz="0" w:space="0" w:color="auto"/>
                    <w:bottom w:val="none" w:sz="0" w:space="0" w:color="auto"/>
                    <w:right w:val="none" w:sz="0" w:space="0" w:color="auto"/>
                  </w:divBdr>
                </w:div>
                <w:div w:id="446511051">
                  <w:marLeft w:val="0"/>
                  <w:marRight w:val="0"/>
                  <w:marTop w:val="0"/>
                  <w:marBottom w:val="0"/>
                  <w:divBdr>
                    <w:top w:val="none" w:sz="0" w:space="0" w:color="auto"/>
                    <w:left w:val="none" w:sz="0" w:space="0" w:color="auto"/>
                    <w:bottom w:val="none" w:sz="0" w:space="0" w:color="auto"/>
                    <w:right w:val="none" w:sz="0" w:space="0" w:color="auto"/>
                  </w:divBdr>
                </w:div>
                <w:div w:id="446511075">
                  <w:marLeft w:val="0"/>
                  <w:marRight w:val="0"/>
                  <w:marTop w:val="0"/>
                  <w:marBottom w:val="0"/>
                  <w:divBdr>
                    <w:top w:val="none" w:sz="0" w:space="0" w:color="auto"/>
                    <w:left w:val="none" w:sz="0" w:space="0" w:color="auto"/>
                    <w:bottom w:val="none" w:sz="0" w:space="0" w:color="auto"/>
                    <w:right w:val="none" w:sz="0" w:space="0" w:color="auto"/>
                  </w:divBdr>
                </w:div>
                <w:div w:id="446511103">
                  <w:marLeft w:val="0"/>
                  <w:marRight w:val="0"/>
                  <w:marTop w:val="0"/>
                  <w:marBottom w:val="0"/>
                  <w:divBdr>
                    <w:top w:val="none" w:sz="0" w:space="0" w:color="auto"/>
                    <w:left w:val="none" w:sz="0" w:space="0" w:color="auto"/>
                    <w:bottom w:val="none" w:sz="0" w:space="0" w:color="auto"/>
                    <w:right w:val="none" w:sz="0" w:space="0" w:color="auto"/>
                  </w:divBdr>
                </w:div>
                <w:div w:id="446511137">
                  <w:marLeft w:val="0"/>
                  <w:marRight w:val="0"/>
                  <w:marTop w:val="0"/>
                  <w:marBottom w:val="0"/>
                  <w:divBdr>
                    <w:top w:val="none" w:sz="0" w:space="0" w:color="auto"/>
                    <w:left w:val="none" w:sz="0" w:space="0" w:color="auto"/>
                    <w:bottom w:val="none" w:sz="0" w:space="0" w:color="auto"/>
                    <w:right w:val="none" w:sz="0" w:space="0" w:color="auto"/>
                  </w:divBdr>
                </w:div>
                <w:div w:id="446511194">
                  <w:marLeft w:val="0"/>
                  <w:marRight w:val="0"/>
                  <w:marTop w:val="0"/>
                  <w:marBottom w:val="0"/>
                  <w:divBdr>
                    <w:top w:val="none" w:sz="0" w:space="0" w:color="auto"/>
                    <w:left w:val="none" w:sz="0" w:space="0" w:color="auto"/>
                    <w:bottom w:val="none" w:sz="0" w:space="0" w:color="auto"/>
                    <w:right w:val="none" w:sz="0" w:space="0" w:color="auto"/>
                  </w:divBdr>
                </w:div>
                <w:div w:id="44651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508775">
          <w:marLeft w:val="0"/>
          <w:marRight w:val="0"/>
          <w:marTop w:val="0"/>
          <w:marBottom w:val="0"/>
          <w:divBdr>
            <w:top w:val="none" w:sz="0" w:space="0" w:color="auto"/>
            <w:left w:val="none" w:sz="0" w:space="0" w:color="auto"/>
            <w:bottom w:val="none" w:sz="0" w:space="0" w:color="auto"/>
            <w:right w:val="none" w:sz="0" w:space="0" w:color="auto"/>
          </w:divBdr>
          <w:divsChild>
            <w:div w:id="446511066">
              <w:marLeft w:val="0"/>
              <w:marRight w:val="0"/>
              <w:marTop w:val="0"/>
              <w:marBottom w:val="0"/>
              <w:divBdr>
                <w:top w:val="none" w:sz="0" w:space="0" w:color="auto"/>
                <w:left w:val="none" w:sz="0" w:space="0" w:color="auto"/>
                <w:bottom w:val="none" w:sz="0" w:space="0" w:color="auto"/>
                <w:right w:val="none" w:sz="0" w:space="0" w:color="auto"/>
              </w:divBdr>
              <w:divsChild>
                <w:div w:id="446507935">
                  <w:marLeft w:val="0"/>
                  <w:marRight w:val="0"/>
                  <w:marTop w:val="0"/>
                  <w:marBottom w:val="0"/>
                  <w:divBdr>
                    <w:top w:val="none" w:sz="0" w:space="0" w:color="auto"/>
                    <w:left w:val="none" w:sz="0" w:space="0" w:color="auto"/>
                    <w:bottom w:val="none" w:sz="0" w:space="0" w:color="auto"/>
                    <w:right w:val="none" w:sz="0" w:space="0" w:color="auto"/>
                  </w:divBdr>
                </w:div>
                <w:div w:id="446507969">
                  <w:marLeft w:val="0"/>
                  <w:marRight w:val="0"/>
                  <w:marTop w:val="0"/>
                  <w:marBottom w:val="0"/>
                  <w:divBdr>
                    <w:top w:val="none" w:sz="0" w:space="0" w:color="auto"/>
                    <w:left w:val="none" w:sz="0" w:space="0" w:color="auto"/>
                    <w:bottom w:val="none" w:sz="0" w:space="0" w:color="auto"/>
                    <w:right w:val="none" w:sz="0" w:space="0" w:color="auto"/>
                  </w:divBdr>
                </w:div>
                <w:div w:id="446507971">
                  <w:marLeft w:val="0"/>
                  <w:marRight w:val="0"/>
                  <w:marTop w:val="0"/>
                  <w:marBottom w:val="0"/>
                  <w:divBdr>
                    <w:top w:val="none" w:sz="0" w:space="0" w:color="auto"/>
                    <w:left w:val="none" w:sz="0" w:space="0" w:color="auto"/>
                    <w:bottom w:val="none" w:sz="0" w:space="0" w:color="auto"/>
                    <w:right w:val="none" w:sz="0" w:space="0" w:color="auto"/>
                  </w:divBdr>
                </w:div>
                <w:div w:id="446508263">
                  <w:marLeft w:val="0"/>
                  <w:marRight w:val="0"/>
                  <w:marTop w:val="0"/>
                  <w:marBottom w:val="0"/>
                  <w:divBdr>
                    <w:top w:val="none" w:sz="0" w:space="0" w:color="auto"/>
                    <w:left w:val="none" w:sz="0" w:space="0" w:color="auto"/>
                    <w:bottom w:val="none" w:sz="0" w:space="0" w:color="auto"/>
                    <w:right w:val="none" w:sz="0" w:space="0" w:color="auto"/>
                  </w:divBdr>
                </w:div>
                <w:div w:id="446508321">
                  <w:marLeft w:val="0"/>
                  <w:marRight w:val="0"/>
                  <w:marTop w:val="0"/>
                  <w:marBottom w:val="0"/>
                  <w:divBdr>
                    <w:top w:val="none" w:sz="0" w:space="0" w:color="auto"/>
                    <w:left w:val="none" w:sz="0" w:space="0" w:color="auto"/>
                    <w:bottom w:val="none" w:sz="0" w:space="0" w:color="auto"/>
                    <w:right w:val="none" w:sz="0" w:space="0" w:color="auto"/>
                  </w:divBdr>
                </w:div>
                <w:div w:id="446508358">
                  <w:marLeft w:val="0"/>
                  <w:marRight w:val="0"/>
                  <w:marTop w:val="0"/>
                  <w:marBottom w:val="0"/>
                  <w:divBdr>
                    <w:top w:val="none" w:sz="0" w:space="0" w:color="auto"/>
                    <w:left w:val="none" w:sz="0" w:space="0" w:color="auto"/>
                    <w:bottom w:val="none" w:sz="0" w:space="0" w:color="auto"/>
                    <w:right w:val="none" w:sz="0" w:space="0" w:color="auto"/>
                  </w:divBdr>
                </w:div>
                <w:div w:id="446508370">
                  <w:marLeft w:val="0"/>
                  <w:marRight w:val="0"/>
                  <w:marTop w:val="0"/>
                  <w:marBottom w:val="0"/>
                  <w:divBdr>
                    <w:top w:val="none" w:sz="0" w:space="0" w:color="auto"/>
                    <w:left w:val="none" w:sz="0" w:space="0" w:color="auto"/>
                    <w:bottom w:val="none" w:sz="0" w:space="0" w:color="auto"/>
                    <w:right w:val="none" w:sz="0" w:space="0" w:color="auto"/>
                  </w:divBdr>
                </w:div>
                <w:div w:id="446508446">
                  <w:marLeft w:val="0"/>
                  <w:marRight w:val="0"/>
                  <w:marTop w:val="0"/>
                  <w:marBottom w:val="0"/>
                  <w:divBdr>
                    <w:top w:val="none" w:sz="0" w:space="0" w:color="auto"/>
                    <w:left w:val="none" w:sz="0" w:space="0" w:color="auto"/>
                    <w:bottom w:val="none" w:sz="0" w:space="0" w:color="auto"/>
                    <w:right w:val="none" w:sz="0" w:space="0" w:color="auto"/>
                  </w:divBdr>
                </w:div>
                <w:div w:id="446508482">
                  <w:marLeft w:val="0"/>
                  <w:marRight w:val="0"/>
                  <w:marTop w:val="0"/>
                  <w:marBottom w:val="0"/>
                  <w:divBdr>
                    <w:top w:val="none" w:sz="0" w:space="0" w:color="auto"/>
                    <w:left w:val="none" w:sz="0" w:space="0" w:color="auto"/>
                    <w:bottom w:val="none" w:sz="0" w:space="0" w:color="auto"/>
                    <w:right w:val="none" w:sz="0" w:space="0" w:color="auto"/>
                  </w:divBdr>
                </w:div>
                <w:div w:id="446508519">
                  <w:marLeft w:val="0"/>
                  <w:marRight w:val="0"/>
                  <w:marTop w:val="0"/>
                  <w:marBottom w:val="0"/>
                  <w:divBdr>
                    <w:top w:val="none" w:sz="0" w:space="0" w:color="auto"/>
                    <w:left w:val="none" w:sz="0" w:space="0" w:color="auto"/>
                    <w:bottom w:val="none" w:sz="0" w:space="0" w:color="auto"/>
                    <w:right w:val="none" w:sz="0" w:space="0" w:color="auto"/>
                  </w:divBdr>
                </w:div>
                <w:div w:id="446508611">
                  <w:marLeft w:val="0"/>
                  <w:marRight w:val="0"/>
                  <w:marTop w:val="0"/>
                  <w:marBottom w:val="0"/>
                  <w:divBdr>
                    <w:top w:val="none" w:sz="0" w:space="0" w:color="auto"/>
                    <w:left w:val="none" w:sz="0" w:space="0" w:color="auto"/>
                    <w:bottom w:val="none" w:sz="0" w:space="0" w:color="auto"/>
                    <w:right w:val="none" w:sz="0" w:space="0" w:color="auto"/>
                  </w:divBdr>
                </w:div>
                <w:div w:id="446508696">
                  <w:marLeft w:val="0"/>
                  <w:marRight w:val="0"/>
                  <w:marTop w:val="0"/>
                  <w:marBottom w:val="0"/>
                  <w:divBdr>
                    <w:top w:val="none" w:sz="0" w:space="0" w:color="auto"/>
                    <w:left w:val="none" w:sz="0" w:space="0" w:color="auto"/>
                    <w:bottom w:val="none" w:sz="0" w:space="0" w:color="auto"/>
                    <w:right w:val="none" w:sz="0" w:space="0" w:color="auto"/>
                  </w:divBdr>
                </w:div>
                <w:div w:id="446508726">
                  <w:marLeft w:val="0"/>
                  <w:marRight w:val="0"/>
                  <w:marTop w:val="0"/>
                  <w:marBottom w:val="0"/>
                  <w:divBdr>
                    <w:top w:val="none" w:sz="0" w:space="0" w:color="auto"/>
                    <w:left w:val="none" w:sz="0" w:space="0" w:color="auto"/>
                    <w:bottom w:val="none" w:sz="0" w:space="0" w:color="auto"/>
                    <w:right w:val="none" w:sz="0" w:space="0" w:color="auto"/>
                  </w:divBdr>
                </w:div>
                <w:div w:id="446508727">
                  <w:marLeft w:val="0"/>
                  <w:marRight w:val="0"/>
                  <w:marTop w:val="0"/>
                  <w:marBottom w:val="0"/>
                  <w:divBdr>
                    <w:top w:val="none" w:sz="0" w:space="0" w:color="auto"/>
                    <w:left w:val="none" w:sz="0" w:space="0" w:color="auto"/>
                    <w:bottom w:val="none" w:sz="0" w:space="0" w:color="auto"/>
                    <w:right w:val="none" w:sz="0" w:space="0" w:color="auto"/>
                  </w:divBdr>
                </w:div>
                <w:div w:id="446508744">
                  <w:marLeft w:val="0"/>
                  <w:marRight w:val="0"/>
                  <w:marTop w:val="0"/>
                  <w:marBottom w:val="0"/>
                  <w:divBdr>
                    <w:top w:val="none" w:sz="0" w:space="0" w:color="auto"/>
                    <w:left w:val="none" w:sz="0" w:space="0" w:color="auto"/>
                    <w:bottom w:val="none" w:sz="0" w:space="0" w:color="auto"/>
                    <w:right w:val="none" w:sz="0" w:space="0" w:color="auto"/>
                  </w:divBdr>
                </w:div>
                <w:div w:id="446508749">
                  <w:marLeft w:val="0"/>
                  <w:marRight w:val="0"/>
                  <w:marTop w:val="0"/>
                  <w:marBottom w:val="0"/>
                  <w:divBdr>
                    <w:top w:val="none" w:sz="0" w:space="0" w:color="auto"/>
                    <w:left w:val="none" w:sz="0" w:space="0" w:color="auto"/>
                    <w:bottom w:val="none" w:sz="0" w:space="0" w:color="auto"/>
                    <w:right w:val="none" w:sz="0" w:space="0" w:color="auto"/>
                  </w:divBdr>
                </w:div>
                <w:div w:id="446508761">
                  <w:marLeft w:val="0"/>
                  <w:marRight w:val="0"/>
                  <w:marTop w:val="0"/>
                  <w:marBottom w:val="0"/>
                  <w:divBdr>
                    <w:top w:val="none" w:sz="0" w:space="0" w:color="auto"/>
                    <w:left w:val="none" w:sz="0" w:space="0" w:color="auto"/>
                    <w:bottom w:val="none" w:sz="0" w:space="0" w:color="auto"/>
                    <w:right w:val="none" w:sz="0" w:space="0" w:color="auto"/>
                  </w:divBdr>
                </w:div>
                <w:div w:id="446508774">
                  <w:marLeft w:val="0"/>
                  <w:marRight w:val="0"/>
                  <w:marTop w:val="0"/>
                  <w:marBottom w:val="0"/>
                  <w:divBdr>
                    <w:top w:val="none" w:sz="0" w:space="0" w:color="auto"/>
                    <w:left w:val="none" w:sz="0" w:space="0" w:color="auto"/>
                    <w:bottom w:val="none" w:sz="0" w:space="0" w:color="auto"/>
                    <w:right w:val="none" w:sz="0" w:space="0" w:color="auto"/>
                  </w:divBdr>
                </w:div>
                <w:div w:id="446508805">
                  <w:marLeft w:val="0"/>
                  <w:marRight w:val="0"/>
                  <w:marTop w:val="0"/>
                  <w:marBottom w:val="0"/>
                  <w:divBdr>
                    <w:top w:val="none" w:sz="0" w:space="0" w:color="auto"/>
                    <w:left w:val="none" w:sz="0" w:space="0" w:color="auto"/>
                    <w:bottom w:val="none" w:sz="0" w:space="0" w:color="auto"/>
                    <w:right w:val="none" w:sz="0" w:space="0" w:color="auto"/>
                  </w:divBdr>
                </w:div>
                <w:div w:id="446508867">
                  <w:marLeft w:val="0"/>
                  <w:marRight w:val="0"/>
                  <w:marTop w:val="0"/>
                  <w:marBottom w:val="0"/>
                  <w:divBdr>
                    <w:top w:val="none" w:sz="0" w:space="0" w:color="auto"/>
                    <w:left w:val="none" w:sz="0" w:space="0" w:color="auto"/>
                    <w:bottom w:val="none" w:sz="0" w:space="0" w:color="auto"/>
                    <w:right w:val="none" w:sz="0" w:space="0" w:color="auto"/>
                  </w:divBdr>
                </w:div>
                <w:div w:id="446508893">
                  <w:marLeft w:val="0"/>
                  <w:marRight w:val="0"/>
                  <w:marTop w:val="0"/>
                  <w:marBottom w:val="0"/>
                  <w:divBdr>
                    <w:top w:val="none" w:sz="0" w:space="0" w:color="auto"/>
                    <w:left w:val="none" w:sz="0" w:space="0" w:color="auto"/>
                    <w:bottom w:val="none" w:sz="0" w:space="0" w:color="auto"/>
                    <w:right w:val="none" w:sz="0" w:space="0" w:color="auto"/>
                  </w:divBdr>
                </w:div>
                <w:div w:id="446508970">
                  <w:marLeft w:val="0"/>
                  <w:marRight w:val="0"/>
                  <w:marTop w:val="0"/>
                  <w:marBottom w:val="0"/>
                  <w:divBdr>
                    <w:top w:val="none" w:sz="0" w:space="0" w:color="auto"/>
                    <w:left w:val="none" w:sz="0" w:space="0" w:color="auto"/>
                    <w:bottom w:val="none" w:sz="0" w:space="0" w:color="auto"/>
                    <w:right w:val="none" w:sz="0" w:space="0" w:color="auto"/>
                  </w:divBdr>
                </w:div>
                <w:div w:id="446509009">
                  <w:marLeft w:val="0"/>
                  <w:marRight w:val="0"/>
                  <w:marTop w:val="0"/>
                  <w:marBottom w:val="0"/>
                  <w:divBdr>
                    <w:top w:val="none" w:sz="0" w:space="0" w:color="auto"/>
                    <w:left w:val="none" w:sz="0" w:space="0" w:color="auto"/>
                    <w:bottom w:val="none" w:sz="0" w:space="0" w:color="auto"/>
                    <w:right w:val="none" w:sz="0" w:space="0" w:color="auto"/>
                  </w:divBdr>
                </w:div>
                <w:div w:id="446509046">
                  <w:marLeft w:val="0"/>
                  <w:marRight w:val="0"/>
                  <w:marTop w:val="0"/>
                  <w:marBottom w:val="0"/>
                  <w:divBdr>
                    <w:top w:val="none" w:sz="0" w:space="0" w:color="auto"/>
                    <w:left w:val="none" w:sz="0" w:space="0" w:color="auto"/>
                    <w:bottom w:val="none" w:sz="0" w:space="0" w:color="auto"/>
                    <w:right w:val="none" w:sz="0" w:space="0" w:color="auto"/>
                  </w:divBdr>
                </w:div>
                <w:div w:id="446509060">
                  <w:marLeft w:val="0"/>
                  <w:marRight w:val="0"/>
                  <w:marTop w:val="0"/>
                  <w:marBottom w:val="0"/>
                  <w:divBdr>
                    <w:top w:val="none" w:sz="0" w:space="0" w:color="auto"/>
                    <w:left w:val="none" w:sz="0" w:space="0" w:color="auto"/>
                    <w:bottom w:val="none" w:sz="0" w:space="0" w:color="auto"/>
                    <w:right w:val="none" w:sz="0" w:space="0" w:color="auto"/>
                  </w:divBdr>
                </w:div>
                <w:div w:id="446509093">
                  <w:marLeft w:val="0"/>
                  <w:marRight w:val="0"/>
                  <w:marTop w:val="0"/>
                  <w:marBottom w:val="0"/>
                  <w:divBdr>
                    <w:top w:val="none" w:sz="0" w:space="0" w:color="auto"/>
                    <w:left w:val="none" w:sz="0" w:space="0" w:color="auto"/>
                    <w:bottom w:val="none" w:sz="0" w:space="0" w:color="auto"/>
                    <w:right w:val="none" w:sz="0" w:space="0" w:color="auto"/>
                  </w:divBdr>
                </w:div>
                <w:div w:id="446509096">
                  <w:marLeft w:val="0"/>
                  <w:marRight w:val="0"/>
                  <w:marTop w:val="0"/>
                  <w:marBottom w:val="0"/>
                  <w:divBdr>
                    <w:top w:val="none" w:sz="0" w:space="0" w:color="auto"/>
                    <w:left w:val="none" w:sz="0" w:space="0" w:color="auto"/>
                    <w:bottom w:val="none" w:sz="0" w:space="0" w:color="auto"/>
                    <w:right w:val="none" w:sz="0" w:space="0" w:color="auto"/>
                  </w:divBdr>
                </w:div>
                <w:div w:id="446509118">
                  <w:marLeft w:val="0"/>
                  <w:marRight w:val="0"/>
                  <w:marTop w:val="0"/>
                  <w:marBottom w:val="0"/>
                  <w:divBdr>
                    <w:top w:val="none" w:sz="0" w:space="0" w:color="auto"/>
                    <w:left w:val="none" w:sz="0" w:space="0" w:color="auto"/>
                    <w:bottom w:val="none" w:sz="0" w:space="0" w:color="auto"/>
                    <w:right w:val="none" w:sz="0" w:space="0" w:color="auto"/>
                  </w:divBdr>
                </w:div>
                <w:div w:id="446509123">
                  <w:marLeft w:val="0"/>
                  <w:marRight w:val="0"/>
                  <w:marTop w:val="0"/>
                  <w:marBottom w:val="0"/>
                  <w:divBdr>
                    <w:top w:val="none" w:sz="0" w:space="0" w:color="auto"/>
                    <w:left w:val="none" w:sz="0" w:space="0" w:color="auto"/>
                    <w:bottom w:val="none" w:sz="0" w:space="0" w:color="auto"/>
                    <w:right w:val="none" w:sz="0" w:space="0" w:color="auto"/>
                  </w:divBdr>
                </w:div>
                <w:div w:id="446509141">
                  <w:marLeft w:val="0"/>
                  <w:marRight w:val="0"/>
                  <w:marTop w:val="0"/>
                  <w:marBottom w:val="0"/>
                  <w:divBdr>
                    <w:top w:val="none" w:sz="0" w:space="0" w:color="auto"/>
                    <w:left w:val="none" w:sz="0" w:space="0" w:color="auto"/>
                    <w:bottom w:val="none" w:sz="0" w:space="0" w:color="auto"/>
                    <w:right w:val="none" w:sz="0" w:space="0" w:color="auto"/>
                  </w:divBdr>
                </w:div>
                <w:div w:id="446509173">
                  <w:marLeft w:val="0"/>
                  <w:marRight w:val="0"/>
                  <w:marTop w:val="0"/>
                  <w:marBottom w:val="0"/>
                  <w:divBdr>
                    <w:top w:val="none" w:sz="0" w:space="0" w:color="auto"/>
                    <w:left w:val="none" w:sz="0" w:space="0" w:color="auto"/>
                    <w:bottom w:val="none" w:sz="0" w:space="0" w:color="auto"/>
                    <w:right w:val="none" w:sz="0" w:space="0" w:color="auto"/>
                  </w:divBdr>
                </w:div>
                <w:div w:id="446509203">
                  <w:marLeft w:val="0"/>
                  <w:marRight w:val="0"/>
                  <w:marTop w:val="0"/>
                  <w:marBottom w:val="0"/>
                  <w:divBdr>
                    <w:top w:val="none" w:sz="0" w:space="0" w:color="auto"/>
                    <w:left w:val="none" w:sz="0" w:space="0" w:color="auto"/>
                    <w:bottom w:val="none" w:sz="0" w:space="0" w:color="auto"/>
                    <w:right w:val="none" w:sz="0" w:space="0" w:color="auto"/>
                  </w:divBdr>
                </w:div>
                <w:div w:id="446509219">
                  <w:marLeft w:val="0"/>
                  <w:marRight w:val="0"/>
                  <w:marTop w:val="0"/>
                  <w:marBottom w:val="0"/>
                  <w:divBdr>
                    <w:top w:val="none" w:sz="0" w:space="0" w:color="auto"/>
                    <w:left w:val="none" w:sz="0" w:space="0" w:color="auto"/>
                    <w:bottom w:val="none" w:sz="0" w:space="0" w:color="auto"/>
                    <w:right w:val="none" w:sz="0" w:space="0" w:color="auto"/>
                  </w:divBdr>
                </w:div>
                <w:div w:id="446509239">
                  <w:marLeft w:val="0"/>
                  <w:marRight w:val="0"/>
                  <w:marTop w:val="0"/>
                  <w:marBottom w:val="0"/>
                  <w:divBdr>
                    <w:top w:val="none" w:sz="0" w:space="0" w:color="auto"/>
                    <w:left w:val="none" w:sz="0" w:space="0" w:color="auto"/>
                    <w:bottom w:val="none" w:sz="0" w:space="0" w:color="auto"/>
                    <w:right w:val="none" w:sz="0" w:space="0" w:color="auto"/>
                  </w:divBdr>
                </w:div>
                <w:div w:id="446509299">
                  <w:marLeft w:val="0"/>
                  <w:marRight w:val="0"/>
                  <w:marTop w:val="0"/>
                  <w:marBottom w:val="0"/>
                  <w:divBdr>
                    <w:top w:val="none" w:sz="0" w:space="0" w:color="auto"/>
                    <w:left w:val="none" w:sz="0" w:space="0" w:color="auto"/>
                    <w:bottom w:val="none" w:sz="0" w:space="0" w:color="auto"/>
                    <w:right w:val="none" w:sz="0" w:space="0" w:color="auto"/>
                  </w:divBdr>
                </w:div>
                <w:div w:id="446509326">
                  <w:marLeft w:val="0"/>
                  <w:marRight w:val="0"/>
                  <w:marTop w:val="0"/>
                  <w:marBottom w:val="0"/>
                  <w:divBdr>
                    <w:top w:val="none" w:sz="0" w:space="0" w:color="auto"/>
                    <w:left w:val="none" w:sz="0" w:space="0" w:color="auto"/>
                    <w:bottom w:val="none" w:sz="0" w:space="0" w:color="auto"/>
                    <w:right w:val="none" w:sz="0" w:space="0" w:color="auto"/>
                  </w:divBdr>
                </w:div>
                <w:div w:id="446509334">
                  <w:marLeft w:val="0"/>
                  <w:marRight w:val="0"/>
                  <w:marTop w:val="0"/>
                  <w:marBottom w:val="0"/>
                  <w:divBdr>
                    <w:top w:val="none" w:sz="0" w:space="0" w:color="auto"/>
                    <w:left w:val="none" w:sz="0" w:space="0" w:color="auto"/>
                    <w:bottom w:val="none" w:sz="0" w:space="0" w:color="auto"/>
                    <w:right w:val="none" w:sz="0" w:space="0" w:color="auto"/>
                  </w:divBdr>
                </w:div>
                <w:div w:id="446509431">
                  <w:marLeft w:val="0"/>
                  <w:marRight w:val="0"/>
                  <w:marTop w:val="0"/>
                  <w:marBottom w:val="0"/>
                  <w:divBdr>
                    <w:top w:val="none" w:sz="0" w:space="0" w:color="auto"/>
                    <w:left w:val="none" w:sz="0" w:space="0" w:color="auto"/>
                    <w:bottom w:val="none" w:sz="0" w:space="0" w:color="auto"/>
                    <w:right w:val="none" w:sz="0" w:space="0" w:color="auto"/>
                  </w:divBdr>
                </w:div>
                <w:div w:id="446509444">
                  <w:marLeft w:val="0"/>
                  <w:marRight w:val="0"/>
                  <w:marTop w:val="0"/>
                  <w:marBottom w:val="0"/>
                  <w:divBdr>
                    <w:top w:val="none" w:sz="0" w:space="0" w:color="auto"/>
                    <w:left w:val="none" w:sz="0" w:space="0" w:color="auto"/>
                    <w:bottom w:val="none" w:sz="0" w:space="0" w:color="auto"/>
                    <w:right w:val="none" w:sz="0" w:space="0" w:color="auto"/>
                  </w:divBdr>
                </w:div>
                <w:div w:id="446509449">
                  <w:marLeft w:val="0"/>
                  <w:marRight w:val="0"/>
                  <w:marTop w:val="0"/>
                  <w:marBottom w:val="0"/>
                  <w:divBdr>
                    <w:top w:val="none" w:sz="0" w:space="0" w:color="auto"/>
                    <w:left w:val="none" w:sz="0" w:space="0" w:color="auto"/>
                    <w:bottom w:val="none" w:sz="0" w:space="0" w:color="auto"/>
                    <w:right w:val="none" w:sz="0" w:space="0" w:color="auto"/>
                  </w:divBdr>
                </w:div>
                <w:div w:id="446509509">
                  <w:marLeft w:val="0"/>
                  <w:marRight w:val="0"/>
                  <w:marTop w:val="0"/>
                  <w:marBottom w:val="0"/>
                  <w:divBdr>
                    <w:top w:val="none" w:sz="0" w:space="0" w:color="auto"/>
                    <w:left w:val="none" w:sz="0" w:space="0" w:color="auto"/>
                    <w:bottom w:val="none" w:sz="0" w:space="0" w:color="auto"/>
                    <w:right w:val="none" w:sz="0" w:space="0" w:color="auto"/>
                  </w:divBdr>
                </w:div>
                <w:div w:id="446509513">
                  <w:marLeft w:val="0"/>
                  <w:marRight w:val="0"/>
                  <w:marTop w:val="0"/>
                  <w:marBottom w:val="0"/>
                  <w:divBdr>
                    <w:top w:val="none" w:sz="0" w:space="0" w:color="auto"/>
                    <w:left w:val="none" w:sz="0" w:space="0" w:color="auto"/>
                    <w:bottom w:val="none" w:sz="0" w:space="0" w:color="auto"/>
                    <w:right w:val="none" w:sz="0" w:space="0" w:color="auto"/>
                  </w:divBdr>
                </w:div>
                <w:div w:id="446509522">
                  <w:marLeft w:val="0"/>
                  <w:marRight w:val="0"/>
                  <w:marTop w:val="0"/>
                  <w:marBottom w:val="0"/>
                  <w:divBdr>
                    <w:top w:val="none" w:sz="0" w:space="0" w:color="auto"/>
                    <w:left w:val="none" w:sz="0" w:space="0" w:color="auto"/>
                    <w:bottom w:val="none" w:sz="0" w:space="0" w:color="auto"/>
                    <w:right w:val="none" w:sz="0" w:space="0" w:color="auto"/>
                  </w:divBdr>
                </w:div>
                <w:div w:id="446509527">
                  <w:marLeft w:val="0"/>
                  <w:marRight w:val="0"/>
                  <w:marTop w:val="0"/>
                  <w:marBottom w:val="0"/>
                  <w:divBdr>
                    <w:top w:val="none" w:sz="0" w:space="0" w:color="auto"/>
                    <w:left w:val="none" w:sz="0" w:space="0" w:color="auto"/>
                    <w:bottom w:val="none" w:sz="0" w:space="0" w:color="auto"/>
                    <w:right w:val="none" w:sz="0" w:space="0" w:color="auto"/>
                  </w:divBdr>
                </w:div>
                <w:div w:id="446509550">
                  <w:marLeft w:val="0"/>
                  <w:marRight w:val="0"/>
                  <w:marTop w:val="0"/>
                  <w:marBottom w:val="0"/>
                  <w:divBdr>
                    <w:top w:val="none" w:sz="0" w:space="0" w:color="auto"/>
                    <w:left w:val="none" w:sz="0" w:space="0" w:color="auto"/>
                    <w:bottom w:val="none" w:sz="0" w:space="0" w:color="auto"/>
                    <w:right w:val="none" w:sz="0" w:space="0" w:color="auto"/>
                  </w:divBdr>
                </w:div>
                <w:div w:id="446509588">
                  <w:marLeft w:val="0"/>
                  <w:marRight w:val="0"/>
                  <w:marTop w:val="0"/>
                  <w:marBottom w:val="0"/>
                  <w:divBdr>
                    <w:top w:val="none" w:sz="0" w:space="0" w:color="auto"/>
                    <w:left w:val="none" w:sz="0" w:space="0" w:color="auto"/>
                    <w:bottom w:val="none" w:sz="0" w:space="0" w:color="auto"/>
                    <w:right w:val="none" w:sz="0" w:space="0" w:color="auto"/>
                  </w:divBdr>
                </w:div>
                <w:div w:id="446509595">
                  <w:marLeft w:val="0"/>
                  <w:marRight w:val="0"/>
                  <w:marTop w:val="0"/>
                  <w:marBottom w:val="0"/>
                  <w:divBdr>
                    <w:top w:val="none" w:sz="0" w:space="0" w:color="auto"/>
                    <w:left w:val="none" w:sz="0" w:space="0" w:color="auto"/>
                    <w:bottom w:val="none" w:sz="0" w:space="0" w:color="auto"/>
                    <w:right w:val="none" w:sz="0" w:space="0" w:color="auto"/>
                  </w:divBdr>
                </w:div>
                <w:div w:id="446509596">
                  <w:marLeft w:val="0"/>
                  <w:marRight w:val="0"/>
                  <w:marTop w:val="0"/>
                  <w:marBottom w:val="0"/>
                  <w:divBdr>
                    <w:top w:val="none" w:sz="0" w:space="0" w:color="auto"/>
                    <w:left w:val="none" w:sz="0" w:space="0" w:color="auto"/>
                    <w:bottom w:val="none" w:sz="0" w:space="0" w:color="auto"/>
                    <w:right w:val="none" w:sz="0" w:space="0" w:color="auto"/>
                  </w:divBdr>
                </w:div>
                <w:div w:id="446509597">
                  <w:marLeft w:val="0"/>
                  <w:marRight w:val="0"/>
                  <w:marTop w:val="0"/>
                  <w:marBottom w:val="0"/>
                  <w:divBdr>
                    <w:top w:val="none" w:sz="0" w:space="0" w:color="auto"/>
                    <w:left w:val="none" w:sz="0" w:space="0" w:color="auto"/>
                    <w:bottom w:val="none" w:sz="0" w:space="0" w:color="auto"/>
                    <w:right w:val="none" w:sz="0" w:space="0" w:color="auto"/>
                  </w:divBdr>
                </w:div>
                <w:div w:id="446509685">
                  <w:marLeft w:val="0"/>
                  <w:marRight w:val="0"/>
                  <w:marTop w:val="0"/>
                  <w:marBottom w:val="0"/>
                  <w:divBdr>
                    <w:top w:val="none" w:sz="0" w:space="0" w:color="auto"/>
                    <w:left w:val="none" w:sz="0" w:space="0" w:color="auto"/>
                    <w:bottom w:val="none" w:sz="0" w:space="0" w:color="auto"/>
                    <w:right w:val="none" w:sz="0" w:space="0" w:color="auto"/>
                  </w:divBdr>
                </w:div>
                <w:div w:id="446509704">
                  <w:marLeft w:val="0"/>
                  <w:marRight w:val="0"/>
                  <w:marTop w:val="0"/>
                  <w:marBottom w:val="0"/>
                  <w:divBdr>
                    <w:top w:val="none" w:sz="0" w:space="0" w:color="auto"/>
                    <w:left w:val="none" w:sz="0" w:space="0" w:color="auto"/>
                    <w:bottom w:val="none" w:sz="0" w:space="0" w:color="auto"/>
                    <w:right w:val="none" w:sz="0" w:space="0" w:color="auto"/>
                  </w:divBdr>
                </w:div>
                <w:div w:id="446509715">
                  <w:marLeft w:val="0"/>
                  <w:marRight w:val="0"/>
                  <w:marTop w:val="0"/>
                  <w:marBottom w:val="0"/>
                  <w:divBdr>
                    <w:top w:val="none" w:sz="0" w:space="0" w:color="auto"/>
                    <w:left w:val="none" w:sz="0" w:space="0" w:color="auto"/>
                    <w:bottom w:val="none" w:sz="0" w:space="0" w:color="auto"/>
                    <w:right w:val="none" w:sz="0" w:space="0" w:color="auto"/>
                  </w:divBdr>
                </w:div>
                <w:div w:id="446509769">
                  <w:marLeft w:val="0"/>
                  <w:marRight w:val="0"/>
                  <w:marTop w:val="0"/>
                  <w:marBottom w:val="0"/>
                  <w:divBdr>
                    <w:top w:val="none" w:sz="0" w:space="0" w:color="auto"/>
                    <w:left w:val="none" w:sz="0" w:space="0" w:color="auto"/>
                    <w:bottom w:val="none" w:sz="0" w:space="0" w:color="auto"/>
                    <w:right w:val="none" w:sz="0" w:space="0" w:color="auto"/>
                  </w:divBdr>
                </w:div>
                <w:div w:id="446509853">
                  <w:marLeft w:val="0"/>
                  <w:marRight w:val="0"/>
                  <w:marTop w:val="0"/>
                  <w:marBottom w:val="0"/>
                  <w:divBdr>
                    <w:top w:val="none" w:sz="0" w:space="0" w:color="auto"/>
                    <w:left w:val="none" w:sz="0" w:space="0" w:color="auto"/>
                    <w:bottom w:val="none" w:sz="0" w:space="0" w:color="auto"/>
                    <w:right w:val="none" w:sz="0" w:space="0" w:color="auto"/>
                  </w:divBdr>
                </w:div>
                <w:div w:id="446509882">
                  <w:marLeft w:val="0"/>
                  <w:marRight w:val="0"/>
                  <w:marTop w:val="0"/>
                  <w:marBottom w:val="0"/>
                  <w:divBdr>
                    <w:top w:val="none" w:sz="0" w:space="0" w:color="auto"/>
                    <w:left w:val="none" w:sz="0" w:space="0" w:color="auto"/>
                    <w:bottom w:val="none" w:sz="0" w:space="0" w:color="auto"/>
                    <w:right w:val="none" w:sz="0" w:space="0" w:color="auto"/>
                  </w:divBdr>
                </w:div>
                <w:div w:id="446509916">
                  <w:marLeft w:val="0"/>
                  <w:marRight w:val="0"/>
                  <w:marTop w:val="0"/>
                  <w:marBottom w:val="0"/>
                  <w:divBdr>
                    <w:top w:val="none" w:sz="0" w:space="0" w:color="auto"/>
                    <w:left w:val="none" w:sz="0" w:space="0" w:color="auto"/>
                    <w:bottom w:val="none" w:sz="0" w:space="0" w:color="auto"/>
                    <w:right w:val="none" w:sz="0" w:space="0" w:color="auto"/>
                  </w:divBdr>
                </w:div>
                <w:div w:id="446509926">
                  <w:marLeft w:val="0"/>
                  <w:marRight w:val="0"/>
                  <w:marTop w:val="0"/>
                  <w:marBottom w:val="0"/>
                  <w:divBdr>
                    <w:top w:val="none" w:sz="0" w:space="0" w:color="auto"/>
                    <w:left w:val="none" w:sz="0" w:space="0" w:color="auto"/>
                    <w:bottom w:val="none" w:sz="0" w:space="0" w:color="auto"/>
                    <w:right w:val="none" w:sz="0" w:space="0" w:color="auto"/>
                  </w:divBdr>
                </w:div>
                <w:div w:id="446509954">
                  <w:marLeft w:val="0"/>
                  <w:marRight w:val="0"/>
                  <w:marTop w:val="0"/>
                  <w:marBottom w:val="0"/>
                  <w:divBdr>
                    <w:top w:val="none" w:sz="0" w:space="0" w:color="auto"/>
                    <w:left w:val="none" w:sz="0" w:space="0" w:color="auto"/>
                    <w:bottom w:val="none" w:sz="0" w:space="0" w:color="auto"/>
                    <w:right w:val="none" w:sz="0" w:space="0" w:color="auto"/>
                  </w:divBdr>
                </w:div>
                <w:div w:id="446509956">
                  <w:marLeft w:val="0"/>
                  <w:marRight w:val="0"/>
                  <w:marTop w:val="0"/>
                  <w:marBottom w:val="0"/>
                  <w:divBdr>
                    <w:top w:val="none" w:sz="0" w:space="0" w:color="auto"/>
                    <w:left w:val="none" w:sz="0" w:space="0" w:color="auto"/>
                    <w:bottom w:val="none" w:sz="0" w:space="0" w:color="auto"/>
                    <w:right w:val="none" w:sz="0" w:space="0" w:color="auto"/>
                  </w:divBdr>
                </w:div>
                <w:div w:id="446510030">
                  <w:marLeft w:val="0"/>
                  <w:marRight w:val="0"/>
                  <w:marTop w:val="0"/>
                  <w:marBottom w:val="0"/>
                  <w:divBdr>
                    <w:top w:val="none" w:sz="0" w:space="0" w:color="auto"/>
                    <w:left w:val="none" w:sz="0" w:space="0" w:color="auto"/>
                    <w:bottom w:val="none" w:sz="0" w:space="0" w:color="auto"/>
                    <w:right w:val="none" w:sz="0" w:space="0" w:color="auto"/>
                  </w:divBdr>
                </w:div>
                <w:div w:id="446510079">
                  <w:marLeft w:val="0"/>
                  <w:marRight w:val="0"/>
                  <w:marTop w:val="0"/>
                  <w:marBottom w:val="0"/>
                  <w:divBdr>
                    <w:top w:val="none" w:sz="0" w:space="0" w:color="auto"/>
                    <w:left w:val="none" w:sz="0" w:space="0" w:color="auto"/>
                    <w:bottom w:val="none" w:sz="0" w:space="0" w:color="auto"/>
                    <w:right w:val="none" w:sz="0" w:space="0" w:color="auto"/>
                  </w:divBdr>
                </w:div>
                <w:div w:id="446510086">
                  <w:marLeft w:val="0"/>
                  <w:marRight w:val="0"/>
                  <w:marTop w:val="0"/>
                  <w:marBottom w:val="0"/>
                  <w:divBdr>
                    <w:top w:val="none" w:sz="0" w:space="0" w:color="auto"/>
                    <w:left w:val="none" w:sz="0" w:space="0" w:color="auto"/>
                    <w:bottom w:val="none" w:sz="0" w:space="0" w:color="auto"/>
                    <w:right w:val="none" w:sz="0" w:space="0" w:color="auto"/>
                  </w:divBdr>
                </w:div>
                <w:div w:id="446510118">
                  <w:marLeft w:val="0"/>
                  <w:marRight w:val="0"/>
                  <w:marTop w:val="0"/>
                  <w:marBottom w:val="0"/>
                  <w:divBdr>
                    <w:top w:val="none" w:sz="0" w:space="0" w:color="auto"/>
                    <w:left w:val="none" w:sz="0" w:space="0" w:color="auto"/>
                    <w:bottom w:val="none" w:sz="0" w:space="0" w:color="auto"/>
                    <w:right w:val="none" w:sz="0" w:space="0" w:color="auto"/>
                  </w:divBdr>
                </w:div>
                <w:div w:id="446510151">
                  <w:marLeft w:val="0"/>
                  <w:marRight w:val="0"/>
                  <w:marTop w:val="0"/>
                  <w:marBottom w:val="0"/>
                  <w:divBdr>
                    <w:top w:val="none" w:sz="0" w:space="0" w:color="auto"/>
                    <w:left w:val="none" w:sz="0" w:space="0" w:color="auto"/>
                    <w:bottom w:val="none" w:sz="0" w:space="0" w:color="auto"/>
                    <w:right w:val="none" w:sz="0" w:space="0" w:color="auto"/>
                  </w:divBdr>
                </w:div>
                <w:div w:id="446510188">
                  <w:marLeft w:val="0"/>
                  <w:marRight w:val="0"/>
                  <w:marTop w:val="0"/>
                  <w:marBottom w:val="0"/>
                  <w:divBdr>
                    <w:top w:val="none" w:sz="0" w:space="0" w:color="auto"/>
                    <w:left w:val="none" w:sz="0" w:space="0" w:color="auto"/>
                    <w:bottom w:val="none" w:sz="0" w:space="0" w:color="auto"/>
                    <w:right w:val="none" w:sz="0" w:space="0" w:color="auto"/>
                  </w:divBdr>
                </w:div>
                <w:div w:id="446510195">
                  <w:marLeft w:val="0"/>
                  <w:marRight w:val="0"/>
                  <w:marTop w:val="0"/>
                  <w:marBottom w:val="0"/>
                  <w:divBdr>
                    <w:top w:val="none" w:sz="0" w:space="0" w:color="auto"/>
                    <w:left w:val="none" w:sz="0" w:space="0" w:color="auto"/>
                    <w:bottom w:val="none" w:sz="0" w:space="0" w:color="auto"/>
                    <w:right w:val="none" w:sz="0" w:space="0" w:color="auto"/>
                  </w:divBdr>
                </w:div>
                <w:div w:id="446510234">
                  <w:marLeft w:val="0"/>
                  <w:marRight w:val="0"/>
                  <w:marTop w:val="0"/>
                  <w:marBottom w:val="0"/>
                  <w:divBdr>
                    <w:top w:val="none" w:sz="0" w:space="0" w:color="auto"/>
                    <w:left w:val="none" w:sz="0" w:space="0" w:color="auto"/>
                    <w:bottom w:val="none" w:sz="0" w:space="0" w:color="auto"/>
                    <w:right w:val="none" w:sz="0" w:space="0" w:color="auto"/>
                  </w:divBdr>
                </w:div>
                <w:div w:id="446510302">
                  <w:marLeft w:val="0"/>
                  <w:marRight w:val="0"/>
                  <w:marTop w:val="0"/>
                  <w:marBottom w:val="0"/>
                  <w:divBdr>
                    <w:top w:val="none" w:sz="0" w:space="0" w:color="auto"/>
                    <w:left w:val="none" w:sz="0" w:space="0" w:color="auto"/>
                    <w:bottom w:val="none" w:sz="0" w:space="0" w:color="auto"/>
                    <w:right w:val="none" w:sz="0" w:space="0" w:color="auto"/>
                  </w:divBdr>
                </w:div>
                <w:div w:id="446510311">
                  <w:marLeft w:val="0"/>
                  <w:marRight w:val="0"/>
                  <w:marTop w:val="0"/>
                  <w:marBottom w:val="0"/>
                  <w:divBdr>
                    <w:top w:val="none" w:sz="0" w:space="0" w:color="auto"/>
                    <w:left w:val="none" w:sz="0" w:space="0" w:color="auto"/>
                    <w:bottom w:val="none" w:sz="0" w:space="0" w:color="auto"/>
                    <w:right w:val="none" w:sz="0" w:space="0" w:color="auto"/>
                  </w:divBdr>
                </w:div>
                <w:div w:id="446510322">
                  <w:marLeft w:val="0"/>
                  <w:marRight w:val="0"/>
                  <w:marTop w:val="0"/>
                  <w:marBottom w:val="0"/>
                  <w:divBdr>
                    <w:top w:val="none" w:sz="0" w:space="0" w:color="auto"/>
                    <w:left w:val="none" w:sz="0" w:space="0" w:color="auto"/>
                    <w:bottom w:val="none" w:sz="0" w:space="0" w:color="auto"/>
                    <w:right w:val="none" w:sz="0" w:space="0" w:color="auto"/>
                  </w:divBdr>
                </w:div>
                <w:div w:id="446510364">
                  <w:marLeft w:val="0"/>
                  <w:marRight w:val="0"/>
                  <w:marTop w:val="0"/>
                  <w:marBottom w:val="0"/>
                  <w:divBdr>
                    <w:top w:val="none" w:sz="0" w:space="0" w:color="auto"/>
                    <w:left w:val="none" w:sz="0" w:space="0" w:color="auto"/>
                    <w:bottom w:val="none" w:sz="0" w:space="0" w:color="auto"/>
                    <w:right w:val="none" w:sz="0" w:space="0" w:color="auto"/>
                  </w:divBdr>
                </w:div>
                <w:div w:id="446510393">
                  <w:marLeft w:val="0"/>
                  <w:marRight w:val="0"/>
                  <w:marTop w:val="0"/>
                  <w:marBottom w:val="0"/>
                  <w:divBdr>
                    <w:top w:val="none" w:sz="0" w:space="0" w:color="auto"/>
                    <w:left w:val="none" w:sz="0" w:space="0" w:color="auto"/>
                    <w:bottom w:val="none" w:sz="0" w:space="0" w:color="auto"/>
                    <w:right w:val="none" w:sz="0" w:space="0" w:color="auto"/>
                  </w:divBdr>
                </w:div>
                <w:div w:id="446510405">
                  <w:marLeft w:val="0"/>
                  <w:marRight w:val="0"/>
                  <w:marTop w:val="0"/>
                  <w:marBottom w:val="0"/>
                  <w:divBdr>
                    <w:top w:val="none" w:sz="0" w:space="0" w:color="auto"/>
                    <w:left w:val="none" w:sz="0" w:space="0" w:color="auto"/>
                    <w:bottom w:val="none" w:sz="0" w:space="0" w:color="auto"/>
                    <w:right w:val="none" w:sz="0" w:space="0" w:color="auto"/>
                  </w:divBdr>
                </w:div>
                <w:div w:id="446510444">
                  <w:marLeft w:val="0"/>
                  <w:marRight w:val="0"/>
                  <w:marTop w:val="0"/>
                  <w:marBottom w:val="0"/>
                  <w:divBdr>
                    <w:top w:val="none" w:sz="0" w:space="0" w:color="auto"/>
                    <w:left w:val="none" w:sz="0" w:space="0" w:color="auto"/>
                    <w:bottom w:val="none" w:sz="0" w:space="0" w:color="auto"/>
                    <w:right w:val="none" w:sz="0" w:space="0" w:color="auto"/>
                  </w:divBdr>
                </w:div>
                <w:div w:id="446510447">
                  <w:marLeft w:val="0"/>
                  <w:marRight w:val="0"/>
                  <w:marTop w:val="0"/>
                  <w:marBottom w:val="0"/>
                  <w:divBdr>
                    <w:top w:val="none" w:sz="0" w:space="0" w:color="auto"/>
                    <w:left w:val="none" w:sz="0" w:space="0" w:color="auto"/>
                    <w:bottom w:val="none" w:sz="0" w:space="0" w:color="auto"/>
                    <w:right w:val="none" w:sz="0" w:space="0" w:color="auto"/>
                  </w:divBdr>
                </w:div>
                <w:div w:id="446510481">
                  <w:marLeft w:val="0"/>
                  <w:marRight w:val="0"/>
                  <w:marTop w:val="0"/>
                  <w:marBottom w:val="0"/>
                  <w:divBdr>
                    <w:top w:val="none" w:sz="0" w:space="0" w:color="auto"/>
                    <w:left w:val="none" w:sz="0" w:space="0" w:color="auto"/>
                    <w:bottom w:val="none" w:sz="0" w:space="0" w:color="auto"/>
                    <w:right w:val="none" w:sz="0" w:space="0" w:color="auto"/>
                  </w:divBdr>
                </w:div>
                <w:div w:id="446510487">
                  <w:marLeft w:val="0"/>
                  <w:marRight w:val="0"/>
                  <w:marTop w:val="0"/>
                  <w:marBottom w:val="0"/>
                  <w:divBdr>
                    <w:top w:val="none" w:sz="0" w:space="0" w:color="auto"/>
                    <w:left w:val="none" w:sz="0" w:space="0" w:color="auto"/>
                    <w:bottom w:val="none" w:sz="0" w:space="0" w:color="auto"/>
                    <w:right w:val="none" w:sz="0" w:space="0" w:color="auto"/>
                  </w:divBdr>
                </w:div>
                <w:div w:id="446510599">
                  <w:marLeft w:val="0"/>
                  <w:marRight w:val="0"/>
                  <w:marTop w:val="0"/>
                  <w:marBottom w:val="0"/>
                  <w:divBdr>
                    <w:top w:val="none" w:sz="0" w:space="0" w:color="auto"/>
                    <w:left w:val="none" w:sz="0" w:space="0" w:color="auto"/>
                    <w:bottom w:val="none" w:sz="0" w:space="0" w:color="auto"/>
                    <w:right w:val="none" w:sz="0" w:space="0" w:color="auto"/>
                  </w:divBdr>
                </w:div>
                <w:div w:id="446510614">
                  <w:marLeft w:val="0"/>
                  <w:marRight w:val="0"/>
                  <w:marTop w:val="0"/>
                  <w:marBottom w:val="0"/>
                  <w:divBdr>
                    <w:top w:val="none" w:sz="0" w:space="0" w:color="auto"/>
                    <w:left w:val="none" w:sz="0" w:space="0" w:color="auto"/>
                    <w:bottom w:val="none" w:sz="0" w:space="0" w:color="auto"/>
                    <w:right w:val="none" w:sz="0" w:space="0" w:color="auto"/>
                  </w:divBdr>
                </w:div>
                <w:div w:id="446510635">
                  <w:marLeft w:val="0"/>
                  <w:marRight w:val="0"/>
                  <w:marTop w:val="0"/>
                  <w:marBottom w:val="0"/>
                  <w:divBdr>
                    <w:top w:val="none" w:sz="0" w:space="0" w:color="auto"/>
                    <w:left w:val="none" w:sz="0" w:space="0" w:color="auto"/>
                    <w:bottom w:val="none" w:sz="0" w:space="0" w:color="auto"/>
                    <w:right w:val="none" w:sz="0" w:space="0" w:color="auto"/>
                  </w:divBdr>
                </w:div>
                <w:div w:id="446510640">
                  <w:marLeft w:val="0"/>
                  <w:marRight w:val="0"/>
                  <w:marTop w:val="0"/>
                  <w:marBottom w:val="0"/>
                  <w:divBdr>
                    <w:top w:val="none" w:sz="0" w:space="0" w:color="auto"/>
                    <w:left w:val="none" w:sz="0" w:space="0" w:color="auto"/>
                    <w:bottom w:val="none" w:sz="0" w:space="0" w:color="auto"/>
                    <w:right w:val="none" w:sz="0" w:space="0" w:color="auto"/>
                  </w:divBdr>
                </w:div>
                <w:div w:id="446510653">
                  <w:marLeft w:val="0"/>
                  <w:marRight w:val="0"/>
                  <w:marTop w:val="0"/>
                  <w:marBottom w:val="0"/>
                  <w:divBdr>
                    <w:top w:val="none" w:sz="0" w:space="0" w:color="auto"/>
                    <w:left w:val="none" w:sz="0" w:space="0" w:color="auto"/>
                    <w:bottom w:val="none" w:sz="0" w:space="0" w:color="auto"/>
                    <w:right w:val="none" w:sz="0" w:space="0" w:color="auto"/>
                  </w:divBdr>
                </w:div>
                <w:div w:id="446510695">
                  <w:marLeft w:val="0"/>
                  <w:marRight w:val="0"/>
                  <w:marTop w:val="0"/>
                  <w:marBottom w:val="0"/>
                  <w:divBdr>
                    <w:top w:val="none" w:sz="0" w:space="0" w:color="auto"/>
                    <w:left w:val="none" w:sz="0" w:space="0" w:color="auto"/>
                    <w:bottom w:val="none" w:sz="0" w:space="0" w:color="auto"/>
                    <w:right w:val="none" w:sz="0" w:space="0" w:color="auto"/>
                  </w:divBdr>
                </w:div>
                <w:div w:id="446510751">
                  <w:marLeft w:val="0"/>
                  <w:marRight w:val="0"/>
                  <w:marTop w:val="0"/>
                  <w:marBottom w:val="0"/>
                  <w:divBdr>
                    <w:top w:val="none" w:sz="0" w:space="0" w:color="auto"/>
                    <w:left w:val="none" w:sz="0" w:space="0" w:color="auto"/>
                    <w:bottom w:val="none" w:sz="0" w:space="0" w:color="auto"/>
                    <w:right w:val="none" w:sz="0" w:space="0" w:color="auto"/>
                  </w:divBdr>
                </w:div>
                <w:div w:id="446510763">
                  <w:marLeft w:val="0"/>
                  <w:marRight w:val="0"/>
                  <w:marTop w:val="0"/>
                  <w:marBottom w:val="0"/>
                  <w:divBdr>
                    <w:top w:val="none" w:sz="0" w:space="0" w:color="auto"/>
                    <w:left w:val="none" w:sz="0" w:space="0" w:color="auto"/>
                    <w:bottom w:val="none" w:sz="0" w:space="0" w:color="auto"/>
                    <w:right w:val="none" w:sz="0" w:space="0" w:color="auto"/>
                  </w:divBdr>
                </w:div>
                <w:div w:id="446510769">
                  <w:marLeft w:val="0"/>
                  <w:marRight w:val="0"/>
                  <w:marTop w:val="0"/>
                  <w:marBottom w:val="0"/>
                  <w:divBdr>
                    <w:top w:val="none" w:sz="0" w:space="0" w:color="auto"/>
                    <w:left w:val="none" w:sz="0" w:space="0" w:color="auto"/>
                    <w:bottom w:val="none" w:sz="0" w:space="0" w:color="auto"/>
                    <w:right w:val="none" w:sz="0" w:space="0" w:color="auto"/>
                  </w:divBdr>
                </w:div>
                <w:div w:id="446510796">
                  <w:marLeft w:val="0"/>
                  <w:marRight w:val="0"/>
                  <w:marTop w:val="0"/>
                  <w:marBottom w:val="0"/>
                  <w:divBdr>
                    <w:top w:val="none" w:sz="0" w:space="0" w:color="auto"/>
                    <w:left w:val="none" w:sz="0" w:space="0" w:color="auto"/>
                    <w:bottom w:val="none" w:sz="0" w:space="0" w:color="auto"/>
                    <w:right w:val="none" w:sz="0" w:space="0" w:color="auto"/>
                  </w:divBdr>
                </w:div>
                <w:div w:id="446510868">
                  <w:marLeft w:val="0"/>
                  <w:marRight w:val="0"/>
                  <w:marTop w:val="0"/>
                  <w:marBottom w:val="0"/>
                  <w:divBdr>
                    <w:top w:val="none" w:sz="0" w:space="0" w:color="auto"/>
                    <w:left w:val="none" w:sz="0" w:space="0" w:color="auto"/>
                    <w:bottom w:val="none" w:sz="0" w:space="0" w:color="auto"/>
                    <w:right w:val="none" w:sz="0" w:space="0" w:color="auto"/>
                  </w:divBdr>
                </w:div>
                <w:div w:id="446510879">
                  <w:marLeft w:val="0"/>
                  <w:marRight w:val="0"/>
                  <w:marTop w:val="0"/>
                  <w:marBottom w:val="0"/>
                  <w:divBdr>
                    <w:top w:val="none" w:sz="0" w:space="0" w:color="auto"/>
                    <w:left w:val="none" w:sz="0" w:space="0" w:color="auto"/>
                    <w:bottom w:val="none" w:sz="0" w:space="0" w:color="auto"/>
                    <w:right w:val="none" w:sz="0" w:space="0" w:color="auto"/>
                  </w:divBdr>
                </w:div>
                <w:div w:id="446510892">
                  <w:marLeft w:val="0"/>
                  <w:marRight w:val="0"/>
                  <w:marTop w:val="0"/>
                  <w:marBottom w:val="0"/>
                  <w:divBdr>
                    <w:top w:val="none" w:sz="0" w:space="0" w:color="auto"/>
                    <w:left w:val="none" w:sz="0" w:space="0" w:color="auto"/>
                    <w:bottom w:val="none" w:sz="0" w:space="0" w:color="auto"/>
                    <w:right w:val="none" w:sz="0" w:space="0" w:color="auto"/>
                  </w:divBdr>
                </w:div>
                <w:div w:id="446510902">
                  <w:marLeft w:val="0"/>
                  <w:marRight w:val="0"/>
                  <w:marTop w:val="0"/>
                  <w:marBottom w:val="0"/>
                  <w:divBdr>
                    <w:top w:val="none" w:sz="0" w:space="0" w:color="auto"/>
                    <w:left w:val="none" w:sz="0" w:space="0" w:color="auto"/>
                    <w:bottom w:val="none" w:sz="0" w:space="0" w:color="auto"/>
                    <w:right w:val="none" w:sz="0" w:space="0" w:color="auto"/>
                  </w:divBdr>
                </w:div>
                <w:div w:id="446510922">
                  <w:marLeft w:val="0"/>
                  <w:marRight w:val="0"/>
                  <w:marTop w:val="0"/>
                  <w:marBottom w:val="0"/>
                  <w:divBdr>
                    <w:top w:val="none" w:sz="0" w:space="0" w:color="auto"/>
                    <w:left w:val="none" w:sz="0" w:space="0" w:color="auto"/>
                    <w:bottom w:val="none" w:sz="0" w:space="0" w:color="auto"/>
                    <w:right w:val="none" w:sz="0" w:space="0" w:color="auto"/>
                  </w:divBdr>
                </w:div>
                <w:div w:id="446511005">
                  <w:marLeft w:val="0"/>
                  <w:marRight w:val="0"/>
                  <w:marTop w:val="0"/>
                  <w:marBottom w:val="0"/>
                  <w:divBdr>
                    <w:top w:val="none" w:sz="0" w:space="0" w:color="auto"/>
                    <w:left w:val="none" w:sz="0" w:space="0" w:color="auto"/>
                    <w:bottom w:val="none" w:sz="0" w:space="0" w:color="auto"/>
                    <w:right w:val="none" w:sz="0" w:space="0" w:color="auto"/>
                  </w:divBdr>
                </w:div>
                <w:div w:id="446511024">
                  <w:marLeft w:val="0"/>
                  <w:marRight w:val="0"/>
                  <w:marTop w:val="0"/>
                  <w:marBottom w:val="0"/>
                  <w:divBdr>
                    <w:top w:val="none" w:sz="0" w:space="0" w:color="auto"/>
                    <w:left w:val="none" w:sz="0" w:space="0" w:color="auto"/>
                    <w:bottom w:val="none" w:sz="0" w:space="0" w:color="auto"/>
                    <w:right w:val="none" w:sz="0" w:space="0" w:color="auto"/>
                  </w:divBdr>
                </w:div>
                <w:div w:id="446511072">
                  <w:marLeft w:val="0"/>
                  <w:marRight w:val="0"/>
                  <w:marTop w:val="0"/>
                  <w:marBottom w:val="0"/>
                  <w:divBdr>
                    <w:top w:val="none" w:sz="0" w:space="0" w:color="auto"/>
                    <w:left w:val="none" w:sz="0" w:space="0" w:color="auto"/>
                    <w:bottom w:val="none" w:sz="0" w:space="0" w:color="auto"/>
                    <w:right w:val="none" w:sz="0" w:space="0" w:color="auto"/>
                  </w:divBdr>
                </w:div>
                <w:div w:id="446511077">
                  <w:marLeft w:val="0"/>
                  <w:marRight w:val="0"/>
                  <w:marTop w:val="0"/>
                  <w:marBottom w:val="0"/>
                  <w:divBdr>
                    <w:top w:val="none" w:sz="0" w:space="0" w:color="auto"/>
                    <w:left w:val="none" w:sz="0" w:space="0" w:color="auto"/>
                    <w:bottom w:val="none" w:sz="0" w:space="0" w:color="auto"/>
                    <w:right w:val="none" w:sz="0" w:space="0" w:color="auto"/>
                  </w:divBdr>
                </w:div>
                <w:div w:id="446511128">
                  <w:marLeft w:val="0"/>
                  <w:marRight w:val="0"/>
                  <w:marTop w:val="0"/>
                  <w:marBottom w:val="0"/>
                  <w:divBdr>
                    <w:top w:val="none" w:sz="0" w:space="0" w:color="auto"/>
                    <w:left w:val="none" w:sz="0" w:space="0" w:color="auto"/>
                    <w:bottom w:val="none" w:sz="0" w:space="0" w:color="auto"/>
                    <w:right w:val="none" w:sz="0" w:space="0" w:color="auto"/>
                  </w:divBdr>
                </w:div>
                <w:div w:id="446511200">
                  <w:marLeft w:val="0"/>
                  <w:marRight w:val="0"/>
                  <w:marTop w:val="0"/>
                  <w:marBottom w:val="0"/>
                  <w:divBdr>
                    <w:top w:val="none" w:sz="0" w:space="0" w:color="auto"/>
                    <w:left w:val="none" w:sz="0" w:space="0" w:color="auto"/>
                    <w:bottom w:val="none" w:sz="0" w:space="0" w:color="auto"/>
                    <w:right w:val="none" w:sz="0" w:space="0" w:color="auto"/>
                  </w:divBdr>
                </w:div>
                <w:div w:id="446511219">
                  <w:marLeft w:val="0"/>
                  <w:marRight w:val="0"/>
                  <w:marTop w:val="0"/>
                  <w:marBottom w:val="0"/>
                  <w:divBdr>
                    <w:top w:val="none" w:sz="0" w:space="0" w:color="auto"/>
                    <w:left w:val="none" w:sz="0" w:space="0" w:color="auto"/>
                    <w:bottom w:val="none" w:sz="0" w:space="0" w:color="auto"/>
                    <w:right w:val="none" w:sz="0" w:space="0" w:color="auto"/>
                  </w:divBdr>
                </w:div>
                <w:div w:id="44651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09171">
      <w:marLeft w:val="0"/>
      <w:marRight w:val="0"/>
      <w:marTop w:val="0"/>
      <w:marBottom w:val="0"/>
      <w:divBdr>
        <w:top w:val="none" w:sz="0" w:space="0" w:color="auto"/>
        <w:left w:val="none" w:sz="0" w:space="0" w:color="auto"/>
        <w:bottom w:val="none" w:sz="0" w:space="0" w:color="auto"/>
        <w:right w:val="none" w:sz="0" w:space="0" w:color="auto"/>
      </w:divBdr>
      <w:divsChild>
        <w:div w:id="446508369">
          <w:marLeft w:val="0"/>
          <w:marRight w:val="0"/>
          <w:marTop w:val="0"/>
          <w:marBottom w:val="0"/>
          <w:divBdr>
            <w:top w:val="none" w:sz="0" w:space="0" w:color="auto"/>
            <w:left w:val="none" w:sz="0" w:space="0" w:color="auto"/>
            <w:bottom w:val="none" w:sz="0" w:space="0" w:color="auto"/>
            <w:right w:val="none" w:sz="0" w:space="0" w:color="auto"/>
          </w:divBdr>
        </w:div>
        <w:div w:id="446510899">
          <w:marLeft w:val="0"/>
          <w:marRight w:val="0"/>
          <w:marTop w:val="0"/>
          <w:marBottom w:val="0"/>
          <w:divBdr>
            <w:top w:val="none" w:sz="0" w:space="0" w:color="auto"/>
            <w:left w:val="none" w:sz="0" w:space="0" w:color="auto"/>
            <w:bottom w:val="none" w:sz="0" w:space="0" w:color="auto"/>
            <w:right w:val="none" w:sz="0" w:space="0" w:color="auto"/>
          </w:divBdr>
        </w:div>
        <w:div w:id="446510933">
          <w:marLeft w:val="0"/>
          <w:marRight w:val="0"/>
          <w:marTop w:val="0"/>
          <w:marBottom w:val="0"/>
          <w:divBdr>
            <w:top w:val="none" w:sz="0" w:space="0" w:color="auto"/>
            <w:left w:val="none" w:sz="0" w:space="0" w:color="auto"/>
            <w:bottom w:val="none" w:sz="0" w:space="0" w:color="auto"/>
            <w:right w:val="none" w:sz="0" w:space="0" w:color="auto"/>
          </w:divBdr>
        </w:div>
      </w:divsChild>
    </w:div>
    <w:div w:id="446509188">
      <w:marLeft w:val="0"/>
      <w:marRight w:val="0"/>
      <w:marTop w:val="0"/>
      <w:marBottom w:val="0"/>
      <w:divBdr>
        <w:top w:val="none" w:sz="0" w:space="0" w:color="auto"/>
        <w:left w:val="none" w:sz="0" w:space="0" w:color="auto"/>
        <w:bottom w:val="none" w:sz="0" w:space="0" w:color="auto"/>
        <w:right w:val="none" w:sz="0" w:space="0" w:color="auto"/>
      </w:divBdr>
      <w:divsChild>
        <w:div w:id="446508007">
          <w:marLeft w:val="0"/>
          <w:marRight w:val="0"/>
          <w:marTop w:val="0"/>
          <w:marBottom w:val="0"/>
          <w:divBdr>
            <w:top w:val="none" w:sz="0" w:space="0" w:color="auto"/>
            <w:left w:val="none" w:sz="0" w:space="0" w:color="auto"/>
            <w:bottom w:val="none" w:sz="0" w:space="0" w:color="auto"/>
            <w:right w:val="none" w:sz="0" w:space="0" w:color="auto"/>
          </w:divBdr>
        </w:div>
        <w:div w:id="446508096">
          <w:marLeft w:val="0"/>
          <w:marRight w:val="0"/>
          <w:marTop w:val="0"/>
          <w:marBottom w:val="0"/>
          <w:divBdr>
            <w:top w:val="none" w:sz="0" w:space="0" w:color="auto"/>
            <w:left w:val="none" w:sz="0" w:space="0" w:color="auto"/>
            <w:bottom w:val="none" w:sz="0" w:space="0" w:color="auto"/>
            <w:right w:val="none" w:sz="0" w:space="0" w:color="auto"/>
          </w:divBdr>
        </w:div>
        <w:div w:id="446508277">
          <w:marLeft w:val="0"/>
          <w:marRight w:val="0"/>
          <w:marTop w:val="0"/>
          <w:marBottom w:val="0"/>
          <w:divBdr>
            <w:top w:val="none" w:sz="0" w:space="0" w:color="auto"/>
            <w:left w:val="none" w:sz="0" w:space="0" w:color="auto"/>
            <w:bottom w:val="none" w:sz="0" w:space="0" w:color="auto"/>
            <w:right w:val="none" w:sz="0" w:space="0" w:color="auto"/>
          </w:divBdr>
        </w:div>
        <w:div w:id="446508346">
          <w:marLeft w:val="0"/>
          <w:marRight w:val="0"/>
          <w:marTop w:val="0"/>
          <w:marBottom w:val="0"/>
          <w:divBdr>
            <w:top w:val="none" w:sz="0" w:space="0" w:color="auto"/>
            <w:left w:val="none" w:sz="0" w:space="0" w:color="auto"/>
            <w:bottom w:val="none" w:sz="0" w:space="0" w:color="auto"/>
            <w:right w:val="none" w:sz="0" w:space="0" w:color="auto"/>
          </w:divBdr>
        </w:div>
        <w:div w:id="446508347">
          <w:marLeft w:val="0"/>
          <w:marRight w:val="0"/>
          <w:marTop w:val="0"/>
          <w:marBottom w:val="0"/>
          <w:divBdr>
            <w:top w:val="none" w:sz="0" w:space="0" w:color="auto"/>
            <w:left w:val="none" w:sz="0" w:space="0" w:color="auto"/>
            <w:bottom w:val="none" w:sz="0" w:space="0" w:color="auto"/>
            <w:right w:val="none" w:sz="0" w:space="0" w:color="auto"/>
          </w:divBdr>
        </w:div>
        <w:div w:id="446508388">
          <w:marLeft w:val="0"/>
          <w:marRight w:val="0"/>
          <w:marTop w:val="0"/>
          <w:marBottom w:val="0"/>
          <w:divBdr>
            <w:top w:val="none" w:sz="0" w:space="0" w:color="auto"/>
            <w:left w:val="none" w:sz="0" w:space="0" w:color="auto"/>
            <w:bottom w:val="none" w:sz="0" w:space="0" w:color="auto"/>
            <w:right w:val="none" w:sz="0" w:space="0" w:color="auto"/>
          </w:divBdr>
        </w:div>
        <w:div w:id="446508422">
          <w:marLeft w:val="0"/>
          <w:marRight w:val="0"/>
          <w:marTop w:val="0"/>
          <w:marBottom w:val="0"/>
          <w:divBdr>
            <w:top w:val="none" w:sz="0" w:space="0" w:color="auto"/>
            <w:left w:val="none" w:sz="0" w:space="0" w:color="auto"/>
            <w:bottom w:val="none" w:sz="0" w:space="0" w:color="auto"/>
            <w:right w:val="none" w:sz="0" w:space="0" w:color="auto"/>
          </w:divBdr>
        </w:div>
        <w:div w:id="446508427">
          <w:marLeft w:val="0"/>
          <w:marRight w:val="0"/>
          <w:marTop w:val="0"/>
          <w:marBottom w:val="0"/>
          <w:divBdr>
            <w:top w:val="none" w:sz="0" w:space="0" w:color="auto"/>
            <w:left w:val="none" w:sz="0" w:space="0" w:color="auto"/>
            <w:bottom w:val="none" w:sz="0" w:space="0" w:color="auto"/>
            <w:right w:val="none" w:sz="0" w:space="0" w:color="auto"/>
          </w:divBdr>
        </w:div>
        <w:div w:id="446508467">
          <w:marLeft w:val="0"/>
          <w:marRight w:val="0"/>
          <w:marTop w:val="0"/>
          <w:marBottom w:val="0"/>
          <w:divBdr>
            <w:top w:val="none" w:sz="0" w:space="0" w:color="auto"/>
            <w:left w:val="none" w:sz="0" w:space="0" w:color="auto"/>
            <w:bottom w:val="none" w:sz="0" w:space="0" w:color="auto"/>
            <w:right w:val="none" w:sz="0" w:space="0" w:color="auto"/>
          </w:divBdr>
        </w:div>
        <w:div w:id="446508470">
          <w:marLeft w:val="0"/>
          <w:marRight w:val="0"/>
          <w:marTop w:val="0"/>
          <w:marBottom w:val="0"/>
          <w:divBdr>
            <w:top w:val="none" w:sz="0" w:space="0" w:color="auto"/>
            <w:left w:val="none" w:sz="0" w:space="0" w:color="auto"/>
            <w:bottom w:val="none" w:sz="0" w:space="0" w:color="auto"/>
            <w:right w:val="none" w:sz="0" w:space="0" w:color="auto"/>
          </w:divBdr>
        </w:div>
        <w:div w:id="446508548">
          <w:marLeft w:val="0"/>
          <w:marRight w:val="0"/>
          <w:marTop w:val="0"/>
          <w:marBottom w:val="0"/>
          <w:divBdr>
            <w:top w:val="none" w:sz="0" w:space="0" w:color="auto"/>
            <w:left w:val="none" w:sz="0" w:space="0" w:color="auto"/>
            <w:bottom w:val="none" w:sz="0" w:space="0" w:color="auto"/>
            <w:right w:val="none" w:sz="0" w:space="0" w:color="auto"/>
          </w:divBdr>
        </w:div>
        <w:div w:id="446508686">
          <w:marLeft w:val="0"/>
          <w:marRight w:val="0"/>
          <w:marTop w:val="0"/>
          <w:marBottom w:val="0"/>
          <w:divBdr>
            <w:top w:val="none" w:sz="0" w:space="0" w:color="auto"/>
            <w:left w:val="none" w:sz="0" w:space="0" w:color="auto"/>
            <w:bottom w:val="none" w:sz="0" w:space="0" w:color="auto"/>
            <w:right w:val="none" w:sz="0" w:space="0" w:color="auto"/>
          </w:divBdr>
        </w:div>
        <w:div w:id="446508689">
          <w:marLeft w:val="0"/>
          <w:marRight w:val="0"/>
          <w:marTop w:val="0"/>
          <w:marBottom w:val="0"/>
          <w:divBdr>
            <w:top w:val="none" w:sz="0" w:space="0" w:color="auto"/>
            <w:left w:val="none" w:sz="0" w:space="0" w:color="auto"/>
            <w:bottom w:val="none" w:sz="0" w:space="0" w:color="auto"/>
            <w:right w:val="none" w:sz="0" w:space="0" w:color="auto"/>
          </w:divBdr>
        </w:div>
        <w:div w:id="446508748">
          <w:marLeft w:val="0"/>
          <w:marRight w:val="0"/>
          <w:marTop w:val="0"/>
          <w:marBottom w:val="0"/>
          <w:divBdr>
            <w:top w:val="none" w:sz="0" w:space="0" w:color="auto"/>
            <w:left w:val="none" w:sz="0" w:space="0" w:color="auto"/>
            <w:bottom w:val="none" w:sz="0" w:space="0" w:color="auto"/>
            <w:right w:val="none" w:sz="0" w:space="0" w:color="auto"/>
          </w:divBdr>
        </w:div>
        <w:div w:id="446508752">
          <w:marLeft w:val="0"/>
          <w:marRight w:val="0"/>
          <w:marTop w:val="0"/>
          <w:marBottom w:val="0"/>
          <w:divBdr>
            <w:top w:val="none" w:sz="0" w:space="0" w:color="auto"/>
            <w:left w:val="none" w:sz="0" w:space="0" w:color="auto"/>
            <w:bottom w:val="none" w:sz="0" w:space="0" w:color="auto"/>
            <w:right w:val="none" w:sz="0" w:space="0" w:color="auto"/>
          </w:divBdr>
        </w:div>
        <w:div w:id="446508794">
          <w:marLeft w:val="0"/>
          <w:marRight w:val="0"/>
          <w:marTop w:val="0"/>
          <w:marBottom w:val="0"/>
          <w:divBdr>
            <w:top w:val="none" w:sz="0" w:space="0" w:color="auto"/>
            <w:left w:val="none" w:sz="0" w:space="0" w:color="auto"/>
            <w:bottom w:val="none" w:sz="0" w:space="0" w:color="auto"/>
            <w:right w:val="none" w:sz="0" w:space="0" w:color="auto"/>
          </w:divBdr>
        </w:div>
        <w:div w:id="446508796">
          <w:marLeft w:val="0"/>
          <w:marRight w:val="0"/>
          <w:marTop w:val="0"/>
          <w:marBottom w:val="0"/>
          <w:divBdr>
            <w:top w:val="none" w:sz="0" w:space="0" w:color="auto"/>
            <w:left w:val="none" w:sz="0" w:space="0" w:color="auto"/>
            <w:bottom w:val="none" w:sz="0" w:space="0" w:color="auto"/>
            <w:right w:val="none" w:sz="0" w:space="0" w:color="auto"/>
          </w:divBdr>
        </w:div>
        <w:div w:id="446508801">
          <w:marLeft w:val="0"/>
          <w:marRight w:val="0"/>
          <w:marTop w:val="0"/>
          <w:marBottom w:val="0"/>
          <w:divBdr>
            <w:top w:val="none" w:sz="0" w:space="0" w:color="auto"/>
            <w:left w:val="none" w:sz="0" w:space="0" w:color="auto"/>
            <w:bottom w:val="none" w:sz="0" w:space="0" w:color="auto"/>
            <w:right w:val="none" w:sz="0" w:space="0" w:color="auto"/>
          </w:divBdr>
        </w:div>
        <w:div w:id="446508815">
          <w:marLeft w:val="0"/>
          <w:marRight w:val="0"/>
          <w:marTop w:val="0"/>
          <w:marBottom w:val="0"/>
          <w:divBdr>
            <w:top w:val="none" w:sz="0" w:space="0" w:color="auto"/>
            <w:left w:val="none" w:sz="0" w:space="0" w:color="auto"/>
            <w:bottom w:val="none" w:sz="0" w:space="0" w:color="auto"/>
            <w:right w:val="none" w:sz="0" w:space="0" w:color="auto"/>
          </w:divBdr>
        </w:div>
        <w:div w:id="446508834">
          <w:marLeft w:val="0"/>
          <w:marRight w:val="0"/>
          <w:marTop w:val="0"/>
          <w:marBottom w:val="0"/>
          <w:divBdr>
            <w:top w:val="none" w:sz="0" w:space="0" w:color="auto"/>
            <w:left w:val="none" w:sz="0" w:space="0" w:color="auto"/>
            <w:bottom w:val="none" w:sz="0" w:space="0" w:color="auto"/>
            <w:right w:val="none" w:sz="0" w:space="0" w:color="auto"/>
          </w:divBdr>
        </w:div>
        <w:div w:id="446508860">
          <w:marLeft w:val="0"/>
          <w:marRight w:val="0"/>
          <w:marTop w:val="0"/>
          <w:marBottom w:val="0"/>
          <w:divBdr>
            <w:top w:val="none" w:sz="0" w:space="0" w:color="auto"/>
            <w:left w:val="none" w:sz="0" w:space="0" w:color="auto"/>
            <w:bottom w:val="none" w:sz="0" w:space="0" w:color="auto"/>
            <w:right w:val="none" w:sz="0" w:space="0" w:color="auto"/>
          </w:divBdr>
        </w:div>
        <w:div w:id="446508935">
          <w:marLeft w:val="0"/>
          <w:marRight w:val="0"/>
          <w:marTop w:val="0"/>
          <w:marBottom w:val="0"/>
          <w:divBdr>
            <w:top w:val="none" w:sz="0" w:space="0" w:color="auto"/>
            <w:left w:val="none" w:sz="0" w:space="0" w:color="auto"/>
            <w:bottom w:val="none" w:sz="0" w:space="0" w:color="auto"/>
            <w:right w:val="none" w:sz="0" w:space="0" w:color="auto"/>
          </w:divBdr>
        </w:div>
        <w:div w:id="446509010">
          <w:marLeft w:val="0"/>
          <w:marRight w:val="0"/>
          <w:marTop w:val="0"/>
          <w:marBottom w:val="0"/>
          <w:divBdr>
            <w:top w:val="none" w:sz="0" w:space="0" w:color="auto"/>
            <w:left w:val="none" w:sz="0" w:space="0" w:color="auto"/>
            <w:bottom w:val="none" w:sz="0" w:space="0" w:color="auto"/>
            <w:right w:val="none" w:sz="0" w:space="0" w:color="auto"/>
          </w:divBdr>
        </w:div>
        <w:div w:id="446509044">
          <w:marLeft w:val="0"/>
          <w:marRight w:val="0"/>
          <w:marTop w:val="0"/>
          <w:marBottom w:val="0"/>
          <w:divBdr>
            <w:top w:val="none" w:sz="0" w:space="0" w:color="auto"/>
            <w:left w:val="none" w:sz="0" w:space="0" w:color="auto"/>
            <w:bottom w:val="none" w:sz="0" w:space="0" w:color="auto"/>
            <w:right w:val="none" w:sz="0" w:space="0" w:color="auto"/>
          </w:divBdr>
        </w:div>
        <w:div w:id="446509087">
          <w:marLeft w:val="0"/>
          <w:marRight w:val="0"/>
          <w:marTop w:val="0"/>
          <w:marBottom w:val="0"/>
          <w:divBdr>
            <w:top w:val="none" w:sz="0" w:space="0" w:color="auto"/>
            <w:left w:val="none" w:sz="0" w:space="0" w:color="auto"/>
            <w:bottom w:val="none" w:sz="0" w:space="0" w:color="auto"/>
            <w:right w:val="none" w:sz="0" w:space="0" w:color="auto"/>
          </w:divBdr>
        </w:div>
        <w:div w:id="446509169">
          <w:marLeft w:val="0"/>
          <w:marRight w:val="0"/>
          <w:marTop w:val="0"/>
          <w:marBottom w:val="0"/>
          <w:divBdr>
            <w:top w:val="none" w:sz="0" w:space="0" w:color="auto"/>
            <w:left w:val="none" w:sz="0" w:space="0" w:color="auto"/>
            <w:bottom w:val="none" w:sz="0" w:space="0" w:color="auto"/>
            <w:right w:val="none" w:sz="0" w:space="0" w:color="auto"/>
          </w:divBdr>
        </w:div>
        <w:div w:id="446509172">
          <w:marLeft w:val="0"/>
          <w:marRight w:val="0"/>
          <w:marTop w:val="0"/>
          <w:marBottom w:val="0"/>
          <w:divBdr>
            <w:top w:val="none" w:sz="0" w:space="0" w:color="auto"/>
            <w:left w:val="none" w:sz="0" w:space="0" w:color="auto"/>
            <w:bottom w:val="none" w:sz="0" w:space="0" w:color="auto"/>
            <w:right w:val="none" w:sz="0" w:space="0" w:color="auto"/>
          </w:divBdr>
        </w:div>
        <w:div w:id="446509216">
          <w:marLeft w:val="0"/>
          <w:marRight w:val="0"/>
          <w:marTop w:val="0"/>
          <w:marBottom w:val="0"/>
          <w:divBdr>
            <w:top w:val="none" w:sz="0" w:space="0" w:color="auto"/>
            <w:left w:val="none" w:sz="0" w:space="0" w:color="auto"/>
            <w:bottom w:val="none" w:sz="0" w:space="0" w:color="auto"/>
            <w:right w:val="none" w:sz="0" w:space="0" w:color="auto"/>
          </w:divBdr>
        </w:div>
        <w:div w:id="446509273">
          <w:marLeft w:val="0"/>
          <w:marRight w:val="0"/>
          <w:marTop w:val="0"/>
          <w:marBottom w:val="0"/>
          <w:divBdr>
            <w:top w:val="none" w:sz="0" w:space="0" w:color="auto"/>
            <w:left w:val="none" w:sz="0" w:space="0" w:color="auto"/>
            <w:bottom w:val="none" w:sz="0" w:space="0" w:color="auto"/>
            <w:right w:val="none" w:sz="0" w:space="0" w:color="auto"/>
          </w:divBdr>
        </w:div>
        <w:div w:id="446509301">
          <w:marLeft w:val="0"/>
          <w:marRight w:val="0"/>
          <w:marTop w:val="0"/>
          <w:marBottom w:val="0"/>
          <w:divBdr>
            <w:top w:val="none" w:sz="0" w:space="0" w:color="auto"/>
            <w:left w:val="none" w:sz="0" w:space="0" w:color="auto"/>
            <w:bottom w:val="none" w:sz="0" w:space="0" w:color="auto"/>
            <w:right w:val="none" w:sz="0" w:space="0" w:color="auto"/>
          </w:divBdr>
        </w:div>
        <w:div w:id="446509308">
          <w:marLeft w:val="0"/>
          <w:marRight w:val="0"/>
          <w:marTop w:val="0"/>
          <w:marBottom w:val="0"/>
          <w:divBdr>
            <w:top w:val="none" w:sz="0" w:space="0" w:color="auto"/>
            <w:left w:val="none" w:sz="0" w:space="0" w:color="auto"/>
            <w:bottom w:val="none" w:sz="0" w:space="0" w:color="auto"/>
            <w:right w:val="none" w:sz="0" w:space="0" w:color="auto"/>
          </w:divBdr>
        </w:div>
        <w:div w:id="446509341">
          <w:marLeft w:val="0"/>
          <w:marRight w:val="0"/>
          <w:marTop w:val="0"/>
          <w:marBottom w:val="0"/>
          <w:divBdr>
            <w:top w:val="none" w:sz="0" w:space="0" w:color="auto"/>
            <w:left w:val="none" w:sz="0" w:space="0" w:color="auto"/>
            <w:bottom w:val="none" w:sz="0" w:space="0" w:color="auto"/>
            <w:right w:val="none" w:sz="0" w:space="0" w:color="auto"/>
          </w:divBdr>
        </w:div>
        <w:div w:id="446509436">
          <w:marLeft w:val="0"/>
          <w:marRight w:val="0"/>
          <w:marTop w:val="0"/>
          <w:marBottom w:val="0"/>
          <w:divBdr>
            <w:top w:val="none" w:sz="0" w:space="0" w:color="auto"/>
            <w:left w:val="none" w:sz="0" w:space="0" w:color="auto"/>
            <w:bottom w:val="none" w:sz="0" w:space="0" w:color="auto"/>
            <w:right w:val="none" w:sz="0" w:space="0" w:color="auto"/>
          </w:divBdr>
        </w:div>
        <w:div w:id="446509469">
          <w:marLeft w:val="0"/>
          <w:marRight w:val="0"/>
          <w:marTop w:val="0"/>
          <w:marBottom w:val="0"/>
          <w:divBdr>
            <w:top w:val="none" w:sz="0" w:space="0" w:color="auto"/>
            <w:left w:val="none" w:sz="0" w:space="0" w:color="auto"/>
            <w:bottom w:val="none" w:sz="0" w:space="0" w:color="auto"/>
            <w:right w:val="none" w:sz="0" w:space="0" w:color="auto"/>
          </w:divBdr>
        </w:div>
        <w:div w:id="446509508">
          <w:marLeft w:val="0"/>
          <w:marRight w:val="0"/>
          <w:marTop w:val="0"/>
          <w:marBottom w:val="0"/>
          <w:divBdr>
            <w:top w:val="none" w:sz="0" w:space="0" w:color="auto"/>
            <w:left w:val="none" w:sz="0" w:space="0" w:color="auto"/>
            <w:bottom w:val="none" w:sz="0" w:space="0" w:color="auto"/>
            <w:right w:val="none" w:sz="0" w:space="0" w:color="auto"/>
          </w:divBdr>
        </w:div>
        <w:div w:id="446509563">
          <w:marLeft w:val="0"/>
          <w:marRight w:val="0"/>
          <w:marTop w:val="0"/>
          <w:marBottom w:val="0"/>
          <w:divBdr>
            <w:top w:val="none" w:sz="0" w:space="0" w:color="auto"/>
            <w:left w:val="none" w:sz="0" w:space="0" w:color="auto"/>
            <w:bottom w:val="none" w:sz="0" w:space="0" w:color="auto"/>
            <w:right w:val="none" w:sz="0" w:space="0" w:color="auto"/>
          </w:divBdr>
        </w:div>
        <w:div w:id="446509674">
          <w:marLeft w:val="0"/>
          <w:marRight w:val="0"/>
          <w:marTop w:val="0"/>
          <w:marBottom w:val="0"/>
          <w:divBdr>
            <w:top w:val="none" w:sz="0" w:space="0" w:color="auto"/>
            <w:left w:val="none" w:sz="0" w:space="0" w:color="auto"/>
            <w:bottom w:val="none" w:sz="0" w:space="0" w:color="auto"/>
            <w:right w:val="none" w:sz="0" w:space="0" w:color="auto"/>
          </w:divBdr>
        </w:div>
        <w:div w:id="446509699">
          <w:marLeft w:val="0"/>
          <w:marRight w:val="0"/>
          <w:marTop w:val="0"/>
          <w:marBottom w:val="0"/>
          <w:divBdr>
            <w:top w:val="none" w:sz="0" w:space="0" w:color="auto"/>
            <w:left w:val="none" w:sz="0" w:space="0" w:color="auto"/>
            <w:bottom w:val="none" w:sz="0" w:space="0" w:color="auto"/>
            <w:right w:val="none" w:sz="0" w:space="0" w:color="auto"/>
          </w:divBdr>
        </w:div>
        <w:div w:id="446509842">
          <w:marLeft w:val="0"/>
          <w:marRight w:val="0"/>
          <w:marTop w:val="0"/>
          <w:marBottom w:val="0"/>
          <w:divBdr>
            <w:top w:val="none" w:sz="0" w:space="0" w:color="auto"/>
            <w:left w:val="none" w:sz="0" w:space="0" w:color="auto"/>
            <w:bottom w:val="none" w:sz="0" w:space="0" w:color="auto"/>
            <w:right w:val="none" w:sz="0" w:space="0" w:color="auto"/>
          </w:divBdr>
        </w:div>
        <w:div w:id="446509925">
          <w:marLeft w:val="0"/>
          <w:marRight w:val="0"/>
          <w:marTop w:val="0"/>
          <w:marBottom w:val="0"/>
          <w:divBdr>
            <w:top w:val="none" w:sz="0" w:space="0" w:color="auto"/>
            <w:left w:val="none" w:sz="0" w:space="0" w:color="auto"/>
            <w:bottom w:val="none" w:sz="0" w:space="0" w:color="auto"/>
            <w:right w:val="none" w:sz="0" w:space="0" w:color="auto"/>
          </w:divBdr>
        </w:div>
        <w:div w:id="446509933">
          <w:marLeft w:val="0"/>
          <w:marRight w:val="0"/>
          <w:marTop w:val="0"/>
          <w:marBottom w:val="0"/>
          <w:divBdr>
            <w:top w:val="none" w:sz="0" w:space="0" w:color="auto"/>
            <w:left w:val="none" w:sz="0" w:space="0" w:color="auto"/>
            <w:bottom w:val="none" w:sz="0" w:space="0" w:color="auto"/>
            <w:right w:val="none" w:sz="0" w:space="0" w:color="auto"/>
          </w:divBdr>
        </w:div>
        <w:div w:id="446510011">
          <w:marLeft w:val="0"/>
          <w:marRight w:val="0"/>
          <w:marTop w:val="0"/>
          <w:marBottom w:val="0"/>
          <w:divBdr>
            <w:top w:val="none" w:sz="0" w:space="0" w:color="auto"/>
            <w:left w:val="none" w:sz="0" w:space="0" w:color="auto"/>
            <w:bottom w:val="none" w:sz="0" w:space="0" w:color="auto"/>
            <w:right w:val="none" w:sz="0" w:space="0" w:color="auto"/>
          </w:divBdr>
        </w:div>
        <w:div w:id="446510050">
          <w:marLeft w:val="0"/>
          <w:marRight w:val="0"/>
          <w:marTop w:val="0"/>
          <w:marBottom w:val="0"/>
          <w:divBdr>
            <w:top w:val="none" w:sz="0" w:space="0" w:color="auto"/>
            <w:left w:val="none" w:sz="0" w:space="0" w:color="auto"/>
            <w:bottom w:val="none" w:sz="0" w:space="0" w:color="auto"/>
            <w:right w:val="none" w:sz="0" w:space="0" w:color="auto"/>
          </w:divBdr>
        </w:div>
        <w:div w:id="446510055">
          <w:marLeft w:val="0"/>
          <w:marRight w:val="0"/>
          <w:marTop w:val="0"/>
          <w:marBottom w:val="0"/>
          <w:divBdr>
            <w:top w:val="none" w:sz="0" w:space="0" w:color="auto"/>
            <w:left w:val="none" w:sz="0" w:space="0" w:color="auto"/>
            <w:bottom w:val="none" w:sz="0" w:space="0" w:color="auto"/>
            <w:right w:val="none" w:sz="0" w:space="0" w:color="auto"/>
          </w:divBdr>
        </w:div>
        <w:div w:id="446510139">
          <w:marLeft w:val="0"/>
          <w:marRight w:val="0"/>
          <w:marTop w:val="0"/>
          <w:marBottom w:val="0"/>
          <w:divBdr>
            <w:top w:val="none" w:sz="0" w:space="0" w:color="auto"/>
            <w:left w:val="none" w:sz="0" w:space="0" w:color="auto"/>
            <w:bottom w:val="none" w:sz="0" w:space="0" w:color="auto"/>
            <w:right w:val="none" w:sz="0" w:space="0" w:color="auto"/>
          </w:divBdr>
        </w:div>
        <w:div w:id="446510184">
          <w:marLeft w:val="0"/>
          <w:marRight w:val="0"/>
          <w:marTop w:val="0"/>
          <w:marBottom w:val="0"/>
          <w:divBdr>
            <w:top w:val="none" w:sz="0" w:space="0" w:color="auto"/>
            <w:left w:val="none" w:sz="0" w:space="0" w:color="auto"/>
            <w:bottom w:val="none" w:sz="0" w:space="0" w:color="auto"/>
            <w:right w:val="none" w:sz="0" w:space="0" w:color="auto"/>
          </w:divBdr>
        </w:div>
        <w:div w:id="446510237">
          <w:marLeft w:val="0"/>
          <w:marRight w:val="0"/>
          <w:marTop w:val="0"/>
          <w:marBottom w:val="0"/>
          <w:divBdr>
            <w:top w:val="none" w:sz="0" w:space="0" w:color="auto"/>
            <w:left w:val="none" w:sz="0" w:space="0" w:color="auto"/>
            <w:bottom w:val="none" w:sz="0" w:space="0" w:color="auto"/>
            <w:right w:val="none" w:sz="0" w:space="0" w:color="auto"/>
          </w:divBdr>
        </w:div>
        <w:div w:id="446510338">
          <w:marLeft w:val="0"/>
          <w:marRight w:val="0"/>
          <w:marTop w:val="0"/>
          <w:marBottom w:val="0"/>
          <w:divBdr>
            <w:top w:val="none" w:sz="0" w:space="0" w:color="auto"/>
            <w:left w:val="none" w:sz="0" w:space="0" w:color="auto"/>
            <w:bottom w:val="none" w:sz="0" w:space="0" w:color="auto"/>
            <w:right w:val="none" w:sz="0" w:space="0" w:color="auto"/>
          </w:divBdr>
        </w:div>
        <w:div w:id="446510420">
          <w:marLeft w:val="0"/>
          <w:marRight w:val="0"/>
          <w:marTop w:val="0"/>
          <w:marBottom w:val="0"/>
          <w:divBdr>
            <w:top w:val="none" w:sz="0" w:space="0" w:color="auto"/>
            <w:left w:val="none" w:sz="0" w:space="0" w:color="auto"/>
            <w:bottom w:val="none" w:sz="0" w:space="0" w:color="auto"/>
            <w:right w:val="none" w:sz="0" w:space="0" w:color="auto"/>
          </w:divBdr>
        </w:div>
        <w:div w:id="446510430">
          <w:marLeft w:val="0"/>
          <w:marRight w:val="0"/>
          <w:marTop w:val="0"/>
          <w:marBottom w:val="0"/>
          <w:divBdr>
            <w:top w:val="none" w:sz="0" w:space="0" w:color="auto"/>
            <w:left w:val="none" w:sz="0" w:space="0" w:color="auto"/>
            <w:bottom w:val="none" w:sz="0" w:space="0" w:color="auto"/>
            <w:right w:val="none" w:sz="0" w:space="0" w:color="auto"/>
          </w:divBdr>
        </w:div>
        <w:div w:id="446510510">
          <w:marLeft w:val="0"/>
          <w:marRight w:val="0"/>
          <w:marTop w:val="0"/>
          <w:marBottom w:val="0"/>
          <w:divBdr>
            <w:top w:val="none" w:sz="0" w:space="0" w:color="auto"/>
            <w:left w:val="none" w:sz="0" w:space="0" w:color="auto"/>
            <w:bottom w:val="none" w:sz="0" w:space="0" w:color="auto"/>
            <w:right w:val="none" w:sz="0" w:space="0" w:color="auto"/>
          </w:divBdr>
        </w:div>
        <w:div w:id="446510557">
          <w:marLeft w:val="0"/>
          <w:marRight w:val="0"/>
          <w:marTop w:val="0"/>
          <w:marBottom w:val="0"/>
          <w:divBdr>
            <w:top w:val="none" w:sz="0" w:space="0" w:color="auto"/>
            <w:left w:val="none" w:sz="0" w:space="0" w:color="auto"/>
            <w:bottom w:val="none" w:sz="0" w:space="0" w:color="auto"/>
            <w:right w:val="none" w:sz="0" w:space="0" w:color="auto"/>
          </w:divBdr>
        </w:div>
        <w:div w:id="446510564">
          <w:marLeft w:val="0"/>
          <w:marRight w:val="0"/>
          <w:marTop w:val="0"/>
          <w:marBottom w:val="0"/>
          <w:divBdr>
            <w:top w:val="none" w:sz="0" w:space="0" w:color="auto"/>
            <w:left w:val="none" w:sz="0" w:space="0" w:color="auto"/>
            <w:bottom w:val="none" w:sz="0" w:space="0" w:color="auto"/>
            <w:right w:val="none" w:sz="0" w:space="0" w:color="auto"/>
          </w:divBdr>
        </w:div>
        <w:div w:id="446510589">
          <w:marLeft w:val="0"/>
          <w:marRight w:val="0"/>
          <w:marTop w:val="0"/>
          <w:marBottom w:val="0"/>
          <w:divBdr>
            <w:top w:val="none" w:sz="0" w:space="0" w:color="auto"/>
            <w:left w:val="none" w:sz="0" w:space="0" w:color="auto"/>
            <w:bottom w:val="none" w:sz="0" w:space="0" w:color="auto"/>
            <w:right w:val="none" w:sz="0" w:space="0" w:color="auto"/>
          </w:divBdr>
        </w:div>
        <w:div w:id="446510650">
          <w:marLeft w:val="0"/>
          <w:marRight w:val="0"/>
          <w:marTop w:val="0"/>
          <w:marBottom w:val="0"/>
          <w:divBdr>
            <w:top w:val="none" w:sz="0" w:space="0" w:color="auto"/>
            <w:left w:val="none" w:sz="0" w:space="0" w:color="auto"/>
            <w:bottom w:val="none" w:sz="0" w:space="0" w:color="auto"/>
            <w:right w:val="none" w:sz="0" w:space="0" w:color="auto"/>
          </w:divBdr>
        </w:div>
        <w:div w:id="446510815">
          <w:marLeft w:val="0"/>
          <w:marRight w:val="0"/>
          <w:marTop w:val="0"/>
          <w:marBottom w:val="0"/>
          <w:divBdr>
            <w:top w:val="none" w:sz="0" w:space="0" w:color="auto"/>
            <w:left w:val="none" w:sz="0" w:space="0" w:color="auto"/>
            <w:bottom w:val="none" w:sz="0" w:space="0" w:color="auto"/>
            <w:right w:val="none" w:sz="0" w:space="0" w:color="auto"/>
          </w:divBdr>
        </w:div>
        <w:div w:id="446510819">
          <w:marLeft w:val="0"/>
          <w:marRight w:val="0"/>
          <w:marTop w:val="0"/>
          <w:marBottom w:val="0"/>
          <w:divBdr>
            <w:top w:val="none" w:sz="0" w:space="0" w:color="auto"/>
            <w:left w:val="none" w:sz="0" w:space="0" w:color="auto"/>
            <w:bottom w:val="none" w:sz="0" w:space="0" w:color="auto"/>
            <w:right w:val="none" w:sz="0" w:space="0" w:color="auto"/>
          </w:divBdr>
        </w:div>
        <w:div w:id="446510848">
          <w:marLeft w:val="0"/>
          <w:marRight w:val="0"/>
          <w:marTop w:val="0"/>
          <w:marBottom w:val="0"/>
          <w:divBdr>
            <w:top w:val="none" w:sz="0" w:space="0" w:color="auto"/>
            <w:left w:val="none" w:sz="0" w:space="0" w:color="auto"/>
            <w:bottom w:val="none" w:sz="0" w:space="0" w:color="auto"/>
            <w:right w:val="none" w:sz="0" w:space="0" w:color="auto"/>
          </w:divBdr>
        </w:div>
        <w:div w:id="446510870">
          <w:marLeft w:val="0"/>
          <w:marRight w:val="0"/>
          <w:marTop w:val="0"/>
          <w:marBottom w:val="0"/>
          <w:divBdr>
            <w:top w:val="none" w:sz="0" w:space="0" w:color="auto"/>
            <w:left w:val="none" w:sz="0" w:space="0" w:color="auto"/>
            <w:bottom w:val="none" w:sz="0" w:space="0" w:color="auto"/>
            <w:right w:val="none" w:sz="0" w:space="0" w:color="auto"/>
          </w:divBdr>
        </w:div>
        <w:div w:id="446510956">
          <w:marLeft w:val="0"/>
          <w:marRight w:val="0"/>
          <w:marTop w:val="0"/>
          <w:marBottom w:val="0"/>
          <w:divBdr>
            <w:top w:val="none" w:sz="0" w:space="0" w:color="auto"/>
            <w:left w:val="none" w:sz="0" w:space="0" w:color="auto"/>
            <w:bottom w:val="none" w:sz="0" w:space="0" w:color="auto"/>
            <w:right w:val="none" w:sz="0" w:space="0" w:color="auto"/>
          </w:divBdr>
        </w:div>
        <w:div w:id="446510998">
          <w:marLeft w:val="0"/>
          <w:marRight w:val="0"/>
          <w:marTop w:val="0"/>
          <w:marBottom w:val="0"/>
          <w:divBdr>
            <w:top w:val="none" w:sz="0" w:space="0" w:color="auto"/>
            <w:left w:val="none" w:sz="0" w:space="0" w:color="auto"/>
            <w:bottom w:val="none" w:sz="0" w:space="0" w:color="auto"/>
            <w:right w:val="none" w:sz="0" w:space="0" w:color="auto"/>
          </w:divBdr>
        </w:div>
        <w:div w:id="446511030">
          <w:marLeft w:val="0"/>
          <w:marRight w:val="0"/>
          <w:marTop w:val="0"/>
          <w:marBottom w:val="0"/>
          <w:divBdr>
            <w:top w:val="none" w:sz="0" w:space="0" w:color="auto"/>
            <w:left w:val="none" w:sz="0" w:space="0" w:color="auto"/>
            <w:bottom w:val="none" w:sz="0" w:space="0" w:color="auto"/>
            <w:right w:val="none" w:sz="0" w:space="0" w:color="auto"/>
          </w:divBdr>
        </w:div>
        <w:div w:id="446511037">
          <w:marLeft w:val="0"/>
          <w:marRight w:val="0"/>
          <w:marTop w:val="0"/>
          <w:marBottom w:val="0"/>
          <w:divBdr>
            <w:top w:val="none" w:sz="0" w:space="0" w:color="auto"/>
            <w:left w:val="none" w:sz="0" w:space="0" w:color="auto"/>
            <w:bottom w:val="none" w:sz="0" w:space="0" w:color="auto"/>
            <w:right w:val="none" w:sz="0" w:space="0" w:color="auto"/>
          </w:divBdr>
        </w:div>
        <w:div w:id="446511080">
          <w:marLeft w:val="0"/>
          <w:marRight w:val="0"/>
          <w:marTop w:val="0"/>
          <w:marBottom w:val="0"/>
          <w:divBdr>
            <w:top w:val="none" w:sz="0" w:space="0" w:color="auto"/>
            <w:left w:val="none" w:sz="0" w:space="0" w:color="auto"/>
            <w:bottom w:val="none" w:sz="0" w:space="0" w:color="auto"/>
            <w:right w:val="none" w:sz="0" w:space="0" w:color="auto"/>
          </w:divBdr>
        </w:div>
        <w:div w:id="446511089">
          <w:marLeft w:val="0"/>
          <w:marRight w:val="0"/>
          <w:marTop w:val="0"/>
          <w:marBottom w:val="0"/>
          <w:divBdr>
            <w:top w:val="none" w:sz="0" w:space="0" w:color="auto"/>
            <w:left w:val="none" w:sz="0" w:space="0" w:color="auto"/>
            <w:bottom w:val="none" w:sz="0" w:space="0" w:color="auto"/>
            <w:right w:val="none" w:sz="0" w:space="0" w:color="auto"/>
          </w:divBdr>
        </w:div>
        <w:div w:id="446511212">
          <w:marLeft w:val="0"/>
          <w:marRight w:val="0"/>
          <w:marTop w:val="0"/>
          <w:marBottom w:val="0"/>
          <w:divBdr>
            <w:top w:val="none" w:sz="0" w:space="0" w:color="auto"/>
            <w:left w:val="none" w:sz="0" w:space="0" w:color="auto"/>
            <w:bottom w:val="none" w:sz="0" w:space="0" w:color="auto"/>
            <w:right w:val="none" w:sz="0" w:space="0" w:color="auto"/>
          </w:divBdr>
        </w:div>
      </w:divsChild>
    </w:div>
    <w:div w:id="446509193">
      <w:marLeft w:val="0"/>
      <w:marRight w:val="0"/>
      <w:marTop w:val="0"/>
      <w:marBottom w:val="0"/>
      <w:divBdr>
        <w:top w:val="none" w:sz="0" w:space="0" w:color="auto"/>
        <w:left w:val="none" w:sz="0" w:space="0" w:color="auto"/>
        <w:bottom w:val="none" w:sz="0" w:space="0" w:color="auto"/>
        <w:right w:val="none" w:sz="0" w:space="0" w:color="auto"/>
      </w:divBdr>
    </w:div>
    <w:div w:id="446509232">
      <w:marLeft w:val="0"/>
      <w:marRight w:val="0"/>
      <w:marTop w:val="0"/>
      <w:marBottom w:val="0"/>
      <w:divBdr>
        <w:top w:val="none" w:sz="0" w:space="0" w:color="auto"/>
        <w:left w:val="none" w:sz="0" w:space="0" w:color="auto"/>
        <w:bottom w:val="none" w:sz="0" w:space="0" w:color="auto"/>
        <w:right w:val="none" w:sz="0" w:space="0" w:color="auto"/>
      </w:divBdr>
      <w:divsChild>
        <w:div w:id="446508448">
          <w:marLeft w:val="0"/>
          <w:marRight w:val="0"/>
          <w:marTop w:val="0"/>
          <w:marBottom w:val="0"/>
          <w:divBdr>
            <w:top w:val="none" w:sz="0" w:space="0" w:color="auto"/>
            <w:left w:val="none" w:sz="0" w:space="0" w:color="auto"/>
            <w:bottom w:val="none" w:sz="0" w:space="0" w:color="auto"/>
            <w:right w:val="none" w:sz="0" w:space="0" w:color="auto"/>
          </w:divBdr>
        </w:div>
        <w:div w:id="446508469">
          <w:marLeft w:val="0"/>
          <w:marRight w:val="0"/>
          <w:marTop w:val="0"/>
          <w:marBottom w:val="0"/>
          <w:divBdr>
            <w:top w:val="none" w:sz="0" w:space="0" w:color="auto"/>
            <w:left w:val="none" w:sz="0" w:space="0" w:color="auto"/>
            <w:bottom w:val="none" w:sz="0" w:space="0" w:color="auto"/>
            <w:right w:val="none" w:sz="0" w:space="0" w:color="auto"/>
          </w:divBdr>
        </w:div>
        <w:div w:id="446509020">
          <w:marLeft w:val="0"/>
          <w:marRight w:val="0"/>
          <w:marTop w:val="0"/>
          <w:marBottom w:val="0"/>
          <w:divBdr>
            <w:top w:val="none" w:sz="0" w:space="0" w:color="auto"/>
            <w:left w:val="none" w:sz="0" w:space="0" w:color="auto"/>
            <w:bottom w:val="none" w:sz="0" w:space="0" w:color="auto"/>
            <w:right w:val="none" w:sz="0" w:space="0" w:color="auto"/>
          </w:divBdr>
        </w:div>
        <w:div w:id="446509026">
          <w:marLeft w:val="0"/>
          <w:marRight w:val="0"/>
          <w:marTop w:val="0"/>
          <w:marBottom w:val="0"/>
          <w:divBdr>
            <w:top w:val="none" w:sz="0" w:space="0" w:color="auto"/>
            <w:left w:val="none" w:sz="0" w:space="0" w:color="auto"/>
            <w:bottom w:val="none" w:sz="0" w:space="0" w:color="auto"/>
            <w:right w:val="none" w:sz="0" w:space="0" w:color="auto"/>
          </w:divBdr>
        </w:div>
        <w:div w:id="446509497">
          <w:marLeft w:val="0"/>
          <w:marRight w:val="0"/>
          <w:marTop w:val="0"/>
          <w:marBottom w:val="0"/>
          <w:divBdr>
            <w:top w:val="none" w:sz="0" w:space="0" w:color="auto"/>
            <w:left w:val="none" w:sz="0" w:space="0" w:color="auto"/>
            <w:bottom w:val="none" w:sz="0" w:space="0" w:color="auto"/>
            <w:right w:val="none" w:sz="0" w:space="0" w:color="auto"/>
          </w:divBdr>
        </w:div>
        <w:div w:id="446510554">
          <w:marLeft w:val="0"/>
          <w:marRight w:val="0"/>
          <w:marTop w:val="0"/>
          <w:marBottom w:val="0"/>
          <w:divBdr>
            <w:top w:val="none" w:sz="0" w:space="0" w:color="auto"/>
            <w:left w:val="none" w:sz="0" w:space="0" w:color="auto"/>
            <w:bottom w:val="none" w:sz="0" w:space="0" w:color="auto"/>
            <w:right w:val="none" w:sz="0" w:space="0" w:color="auto"/>
          </w:divBdr>
        </w:div>
      </w:divsChild>
    </w:div>
    <w:div w:id="446509272">
      <w:marLeft w:val="0"/>
      <w:marRight w:val="0"/>
      <w:marTop w:val="0"/>
      <w:marBottom w:val="0"/>
      <w:divBdr>
        <w:top w:val="none" w:sz="0" w:space="0" w:color="auto"/>
        <w:left w:val="none" w:sz="0" w:space="0" w:color="auto"/>
        <w:bottom w:val="none" w:sz="0" w:space="0" w:color="auto"/>
        <w:right w:val="none" w:sz="0" w:space="0" w:color="auto"/>
      </w:divBdr>
      <w:divsChild>
        <w:div w:id="446509720">
          <w:marLeft w:val="0"/>
          <w:marRight w:val="0"/>
          <w:marTop w:val="0"/>
          <w:marBottom w:val="0"/>
          <w:divBdr>
            <w:top w:val="none" w:sz="0" w:space="0" w:color="auto"/>
            <w:left w:val="none" w:sz="0" w:space="0" w:color="auto"/>
            <w:bottom w:val="none" w:sz="0" w:space="0" w:color="auto"/>
            <w:right w:val="none" w:sz="0" w:space="0" w:color="auto"/>
          </w:divBdr>
          <w:divsChild>
            <w:div w:id="446510852">
              <w:marLeft w:val="0"/>
              <w:marRight w:val="0"/>
              <w:marTop w:val="0"/>
              <w:marBottom w:val="0"/>
              <w:divBdr>
                <w:top w:val="none" w:sz="0" w:space="0" w:color="auto"/>
                <w:left w:val="none" w:sz="0" w:space="0" w:color="auto"/>
                <w:bottom w:val="none" w:sz="0" w:space="0" w:color="auto"/>
                <w:right w:val="none" w:sz="0" w:space="0" w:color="auto"/>
              </w:divBdr>
              <w:divsChild>
                <w:div w:id="446507937">
                  <w:marLeft w:val="0"/>
                  <w:marRight w:val="0"/>
                  <w:marTop w:val="0"/>
                  <w:marBottom w:val="0"/>
                  <w:divBdr>
                    <w:top w:val="none" w:sz="0" w:space="0" w:color="auto"/>
                    <w:left w:val="none" w:sz="0" w:space="0" w:color="auto"/>
                    <w:bottom w:val="none" w:sz="0" w:space="0" w:color="auto"/>
                    <w:right w:val="none" w:sz="0" w:space="0" w:color="auto"/>
                  </w:divBdr>
                </w:div>
                <w:div w:id="446507938">
                  <w:marLeft w:val="0"/>
                  <w:marRight w:val="0"/>
                  <w:marTop w:val="0"/>
                  <w:marBottom w:val="0"/>
                  <w:divBdr>
                    <w:top w:val="none" w:sz="0" w:space="0" w:color="auto"/>
                    <w:left w:val="none" w:sz="0" w:space="0" w:color="auto"/>
                    <w:bottom w:val="none" w:sz="0" w:space="0" w:color="auto"/>
                    <w:right w:val="none" w:sz="0" w:space="0" w:color="auto"/>
                  </w:divBdr>
                </w:div>
                <w:div w:id="446507952">
                  <w:marLeft w:val="0"/>
                  <w:marRight w:val="0"/>
                  <w:marTop w:val="0"/>
                  <w:marBottom w:val="0"/>
                  <w:divBdr>
                    <w:top w:val="none" w:sz="0" w:space="0" w:color="auto"/>
                    <w:left w:val="none" w:sz="0" w:space="0" w:color="auto"/>
                    <w:bottom w:val="none" w:sz="0" w:space="0" w:color="auto"/>
                    <w:right w:val="none" w:sz="0" w:space="0" w:color="auto"/>
                  </w:divBdr>
                </w:div>
                <w:div w:id="446507960">
                  <w:marLeft w:val="0"/>
                  <w:marRight w:val="0"/>
                  <w:marTop w:val="0"/>
                  <w:marBottom w:val="0"/>
                  <w:divBdr>
                    <w:top w:val="none" w:sz="0" w:space="0" w:color="auto"/>
                    <w:left w:val="none" w:sz="0" w:space="0" w:color="auto"/>
                    <w:bottom w:val="none" w:sz="0" w:space="0" w:color="auto"/>
                    <w:right w:val="none" w:sz="0" w:space="0" w:color="auto"/>
                  </w:divBdr>
                </w:div>
                <w:div w:id="446508009">
                  <w:marLeft w:val="0"/>
                  <w:marRight w:val="0"/>
                  <w:marTop w:val="0"/>
                  <w:marBottom w:val="0"/>
                  <w:divBdr>
                    <w:top w:val="none" w:sz="0" w:space="0" w:color="auto"/>
                    <w:left w:val="none" w:sz="0" w:space="0" w:color="auto"/>
                    <w:bottom w:val="none" w:sz="0" w:space="0" w:color="auto"/>
                    <w:right w:val="none" w:sz="0" w:space="0" w:color="auto"/>
                  </w:divBdr>
                </w:div>
                <w:div w:id="446508040">
                  <w:marLeft w:val="0"/>
                  <w:marRight w:val="0"/>
                  <w:marTop w:val="0"/>
                  <w:marBottom w:val="0"/>
                  <w:divBdr>
                    <w:top w:val="none" w:sz="0" w:space="0" w:color="auto"/>
                    <w:left w:val="none" w:sz="0" w:space="0" w:color="auto"/>
                    <w:bottom w:val="none" w:sz="0" w:space="0" w:color="auto"/>
                    <w:right w:val="none" w:sz="0" w:space="0" w:color="auto"/>
                  </w:divBdr>
                </w:div>
                <w:div w:id="446508046">
                  <w:marLeft w:val="0"/>
                  <w:marRight w:val="0"/>
                  <w:marTop w:val="0"/>
                  <w:marBottom w:val="0"/>
                  <w:divBdr>
                    <w:top w:val="none" w:sz="0" w:space="0" w:color="auto"/>
                    <w:left w:val="none" w:sz="0" w:space="0" w:color="auto"/>
                    <w:bottom w:val="none" w:sz="0" w:space="0" w:color="auto"/>
                    <w:right w:val="none" w:sz="0" w:space="0" w:color="auto"/>
                  </w:divBdr>
                </w:div>
                <w:div w:id="446508067">
                  <w:marLeft w:val="0"/>
                  <w:marRight w:val="0"/>
                  <w:marTop w:val="0"/>
                  <w:marBottom w:val="0"/>
                  <w:divBdr>
                    <w:top w:val="none" w:sz="0" w:space="0" w:color="auto"/>
                    <w:left w:val="none" w:sz="0" w:space="0" w:color="auto"/>
                    <w:bottom w:val="none" w:sz="0" w:space="0" w:color="auto"/>
                    <w:right w:val="none" w:sz="0" w:space="0" w:color="auto"/>
                  </w:divBdr>
                </w:div>
                <w:div w:id="446508135">
                  <w:marLeft w:val="0"/>
                  <w:marRight w:val="0"/>
                  <w:marTop w:val="0"/>
                  <w:marBottom w:val="0"/>
                  <w:divBdr>
                    <w:top w:val="none" w:sz="0" w:space="0" w:color="auto"/>
                    <w:left w:val="none" w:sz="0" w:space="0" w:color="auto"/>
                    <w:bottom w:val="none" w:sz="0" w:space="0" w:color="auto"/>
                    <w:right w:val="none" w:sz="0" w:space="0" w:color="auto"/>
                  </w:divBdr>
                </w:div>
                <w:div w:id="446508168">
                  <w:marLeft w:val="0"/>
                  <w:marRight w:val="0"/>
                  <w:marTop w:val="0"/>
                  <w:marBottom w:val="0"/>
                  <w:divBdr>
                    <w:top w:val="none" w:sz="0" w:space="0" w:color="auto"/>
                    <w:left w:val="none" w:sz="0" w:space="0" w:color="auto"/>
                    <w:bottom w:val="none" w:sz="0" w:space="0" w:color="auto"/>
                    <w:right w:val="none" w:sz="0" w:space="0" w:color="auto"/>
                  </w:divBdr>
                </w:div>
                <w:div w:id="446508197">
                  <w:marLeft w:val="0"/>
                  <w:marRight w:val="0"/>
                  <w:marTop w:val="0"/>
                  <w:marBottom w:val="0"/>
                  <w:divBdr>
                    <w:top w:val="none" w:sz="0" w:space="0" w:color="auto"/>
                    <w:left w:val="none" w:sz="0" w:space="0" w:color="auto"/>
                    <w:bottom w:val="none" w:sz="0" w:space="0" w:color="auto"/>
                    <w:right w:val="none" w:sz="0" w:space="0" w:color="auto"/>
                  </w:divBdr>
                </w:div>
                <w:div w:id="446508205">
                  <w:marLeft w:val="0"/>
                  <w:marRight w:val="0"/>
                  <w:marTop w:val="0"/>
                  <w:marBottom w:val="0"/>
                  <w:divBdr>
                    <w:top w:val="none" w:sz="0" w:space="0" w:color="auto"/>
                    <w:left w:val="none" w:sz="0" w:space="0" w:color="auto"/>
                    <w:bottom w:val="none" w:sz="0" w:space="0" w:color="auto"/>
                    <w:right w:val="none" w:sz="0" w:space="0" w:color="auto"/>
                  </w:divBdr>
                </w:div>
                <w:div w:id="446508212">
                  <w:marLeft w:val="0"/>
                  <w:marRight w:val="0"/>
                  <w:marTop w:val="0"/>
                  <w:marBottom w:val="0"/>
                  <w:divBdr>
                    <w:top w:val="none" w:sz="0" w:space="0" w:color="auto"/>
                    <w:left w:val="none" w:sz="0" w:space="0" w:color="auto"/>
                    <w:bottom w:val="none" w:sz="0" w:space="0" w:color="auto"/>
                    <w:right w:val="none" w:sz="0" w:space="0" w:color="auto"/>
                  </w:divBdr>
                </w:div>
                <w:div w:id="446508215">
                  <w:marLeft w:val="0"/>
                  <w:marRight w:val="0"/>
                  <w:marTop w:val="0"/>
                  <w:marBottom w:val="0"/>
                  <w:divBdr>
                    <w:top w:val="none" w:sz="0" w:space="0" w:color="auto"/>
                    <w:left w:val="none" w:sz="0" w:space="0" w:color="auto"/>
                    <w:bottom w:val="none" w:sz="0" w:space="0" w:color="auto"/>
                    <w:right w:val="none" w:sz="0" w:space="0" w:color="auto"/>
                  </w:divBdr>
                </w:div>
                <w:div w:id="446508231">
                  <w:marLeft w:val="0"/>
                  <w:marRight w:val="0"/>
                  <w:marTop w:val="0"/>
                  <w:marBottom w:val="0"/>
                  <w:divBdr>
                    <w:top w:val="none" w:sz="0" w:space="0" w:color="auto"/>
                    <w:left w:val="none" w:sz="0" w:space="0" w:color="auto"/>
                    <w:bottom w:val="none" w:sz="0" w:space="0" w:color="auto"/>
                    <w:right w:val="none" w:sz="0" w:space="0" w:color="auto"/>
                  </w:divBdr>
                </w:div>
                <w:div w:id="446508245">
                  <w:marLeft w:val="0"/>
                  <w:marRight w:val="0"/>
                  <w:marTop w:val="0"/>
                  <w:marBottom w:val="0"/>
                  <w:divBdr>
                    <w:top w:val="none" w:sz="0" w:space="0" w:color="auto"/>
                    <w:left w:val="none" w:sz="0" w:space="0" w:color="auto"/>
                    <w:bottom w:val="none" w:sz="0" w:space="0" w:color="auto"/>
                    <w:right w:val="none" w:sz="0" w:space="0" w:color="auto"/>
                  </w:divBdr>
                </w:div>
                <w:div w:id="446508259">
                  <w:marLeft w:val="0"/>
                  <w:marRight w:val="0"/>
                  <w:marTop w:val="0"/>
                  <w:marBottom w:val="0"/>
                  <w:divBdr>
                    <w:top w:val="none" w:sz="0" w:space="0" w:color="auto"/>
                    <w:left w:val="none" w:sz="0" w:space="0" w:color="auto"/>
                    <w:bottom w:val="none" w:sz="0" w:space="0" w:color="auto"/>
                    <w:right w:val="none" w:sz="0" w:space="0" w:color="auto"/>
                  </w:divBdr>
                </w:div>
                <w:div w:id="446508282">
                  <w:marLeft w:val="0"/>
                  <w:marRight w:val="0"/>
                  <w:marTop w:val="0"/>
                  <w:marBottom w:val="0"/>
                  <w:divBdr>
                    <w:top w:val="none" w:sz="0" w:space="0" w:color="auto"/>
                    <w:left w:val="none" w:sz="0" w:space="0" w:color="auto"/>
                    <w:bottom w:val="none" w:sz="0" w:space="0" w:color="auto"/>
                    <w:right w:val="none" w:sz="0" w:space="0" w:color="auto"/>
                  </w:divBdr>
                </w:div>
                <w:div w:id="446508350">
                  <w:marLeft w:val="0"/>
                  <w:marRight w:val="0"/>
                  <w:marTop w:val="0"/>
                  <w:marBottom w:val="0"/>
                  <w:divBdr>
                    <w:top w:val="none" w:sz="0" w:space="0" w:color="auto"/>
                    <w:left w:val="none" w:sz="0" w:space="0" w:color="auto"/>
                    <w:bottom w:val="none" w:sz="0" w:space="0" w:color="auto"/>
                    <w:right w:val="none" w:sz="0" w:space="0" w:color="auto"/>
                  </w:divBdr>
                </w:div>
                <w:div w:id="446508360">
                  <w:marLeft w:val="0"/>
                  <w:marRight w:val="0"/>
                  <w:marTop w:val="0"/>
                  <w:marBottom w:val="0"/>
                  <w:divBdr>
                    <w:top w:val="none" w:sz="0" w:space="0" w:color="auto"/>
                    <w:left w:val="none" w:sz="0" w:space="0" w:color="auto"/>
                    <w:bottom w:val="none" w:sz="0" w:space="0" w:color="auto"/>
                    <w:right w:val="none" w:sz="0" w:space="0" w:color="auto"/>
                  </w:divBdr>
                </w:div>
                <w:div w:id="446508400">
                  <w:marLeft w:val="0"/>
                  <w:marRight w:val="0"/>
                  <w:marTop w:val="0"/>
                  <w:marBottom w:val="0"/>
                  <w:divBdr>
                    <w:top w:val="none" w:sz="0" w:space="0" w:color="auto"/>
                    <w:left w:val="none" w:sz="0" w:space="0" w:color="auto"/>
                    <w:bottom w:val="none" w:sz="0" w:space="0" w:color="auto"/>
                    <w:right w:val="none" w:sz="0" w:space="0" w:color="auto"/>
                  </w:divBdr>
                </w:div>
                <w:div w:id="446508434">
                  <w:marLeft w:val="0"/>
                  <w:marRight w:val="0"/>
                  <w:marTop w:val="0"/>
                  <w:marBottom w:val="0"/>
                  <w:divBdr>
                    <w:top w:val="none" w:sz="0" w:space="0" w:color="auto"/>
                    <w:left w:val="none" w:sz="0" w:space="0" w:color="auto"/>
                    <w:bottom w:val="none" w:sz="0" w:space="0" w:color="auto"/>
                    <w:right w:val="none" w:sz="0" w:space="0" w:color="auto"/>
                  </w:divBdr>
                </w:div>
                <w:div w:id="446508489">
                  <w:marLeft w:val="0"/>
                  <w:marRight w:val="0"/>
                  <w:marTop w:val="0"/>
                  <w:marBottom w:val="0"/>
                  <w:divBdr>
                    <w:top w:val="none" w:sz="0" w:space="0" w:color="auto"/>
                    <w:left w:val="none" w:sz="0" w:space="0" w:color="auto"/>
                    <w:bottom w:val="none" w:sz="0" w:space="0" w:color="auto"/>
                    <w:right w:val="none" w:sz="0" w:space="0" w:color="auto"/>
                  </w:divBdr>
                </w:div>
                <w:div w:id="446508509">
                  <w:marLeft w:val="0"/>
                  <w:marRight w:val="0"/>
                  <w:marTop w:val="0"/>
                  <w:marBottom w:val="0"/>
                  <w:divBdr>
                    <w:top w:val="none" w:sz="0" w:space="0" w:color="auto"/>
                    <w:left w:val="none" w:sz="0" w:space="0" w:color="auto"/>
                    <w:bottom w:val="none" w:sz="0" w:space="0" w:color="auto"/>
                    <w:right w:val="none" w:sz="0" w:space="0" w:color="auto"/>
                  </w:divBdr>
                </w:div>
                <w:div w:id="446508568">
                  <w:marLeft w:val="0"/>
                  <w:marRight w:val="0"/>
                  <w:marTop w:val="0"/>
                  <w:marBottom w:val="0"/>
                  <w:divBdr>
                    <w:top w:val="none" w:sz="0" w:space="0" w:color="auto"/>
                    <w:left w:val="none" w:sz="0" w:space="0" w:color="auto"/>
                    <w:bottom w:val="none" w:sz="0" w:space="0" w:color="auto"/>
                    <w:right w:val="none" w:sz="0" w:space="0" w:color="auto"/>
                  </w:divBdr>
                </w:div>
                <w:div w:id="446508588">
                  <w:marLeft w:val="0"/>
                  <w:marRight w:val="0"/>
                  <w:marTop w:val="0"/>
                  <w:marBottom w:val="0"/>
                  <w:divBdr>
                    <w:top w:val="none" w:sz="0" w:space="0" w:color="auto"/>
                    <w:left w:val="none" w:sz="0" w:space="0" w:color="auto"/>
                    <w:bottom w:val="none" w:sz="0" w:space="0" w:color="auto"/>
                    <w:right w:val="none" w:sz="0" w:space="0" w:color="auto"/>
                  </w:divBdr>
                </w:div>
                <w:div w:id="446508603">
                  <w:marLeft w:val="0"/>
                  <w:marRight w:val="0"/>
                  <w:marTop w:val="0"/>
                  <w:marBottom w:val="0"/>
                  <w:divBdr>
                    <w:top w:val="none" w:sz="0" w:space="0" w:color="auto"/>
                    <w:left w:val="none" w:sz="0" w:space="0" w:color="auto"/>
                    <w:bottom w:val="none" w:sz="0" w:space="0" w:color="auto"/>
                    <w:right w:val="none" w:sz="0" w:space="0" w:color="auto"/>
                  </w:divBdr>
                </w:div>
                <w:div w:id="446508605">
                  <w:marLeft w:val="0"/>
                  <w:marRight w:val="0"/>
                  <w:marTop w:val="0"/>
                  <w:marBottom w:val="0"/>
                  <w:divBdr>
                    <w:top w:val="none" w:sz="0" w:space="0" w:color="auto"/>
                    <w:left w:val="none" w:sz="0" w:space="0" w:color="auto"/>
                    <w:bottom w:val="none" w:sz="0" w:space="0" w:color="auto"/>
                    <w:right w:val="none" w:sz="0" w:space="0" w:color="auto"/>
                  </w:divBdr>
                </w:div>
                <w:div w:id="446508623">
                  <w:marLeft w:val="0"/>
                  <w:marRight w:val="0"/>
                  <w:marTop w:val="0"/>
                  <w:marBottom w:val="0"/>
                  <w:divBdr>
                    <w:top w:val="none" w:sz="0" w:space="0" w:color="auto"/>
                    <w:left w:val="none" w:sz="0" w:space="0" w:color="auto"/>
                    <w:bottom w:val="none" w:sz="0" w:space="0" w:color="auto"/>
                    <w:right w:val="none" w:sz="0" w:space="0" w:color="auto"/>
                  </w:divBdr>
                </w:div>
                <w:div w:id="446508666">
                  <w:marLeft w:val="0"/>
                  <w:marRight w:val="0"/>
                  <w:marTop w:val="0"/>
                  <w:marBottom w:val="0"/>
                  <w:divBdr>
                    <w:top w:val="none" w:sz="0" w:space="0" w:color="auto"/>
                    <w:left w:val="none" w:sz="0" w:space="0" w:color="auto"/>
                    <w:bottom w:val="none" w:sz="0" w:space="0" w:color="auto"/>
                    <w:right w:val="none" w:sz="0" w:space="0" w:color="auto"/>
                  </w:divBdr>
                </w:div>
                <w:div w:id="446508669">
                  <w:marLeft w:val="0"/>
                  <w:marRight w:val="0"/>
                  <w:marTop w:val="0"/>
                  <w:marBottom w:val="0"/>
                  <w:divBdr>
                    <w:top w:val="none" w:sz="0" w:space="0" w:color="auto"/>
                    <w:left w:val="none" w:sz="0" w:space="0" w:color="auto"/>
                    <w:bottom w:val="none" w:sz="0" w:space="0" w:color="auto"/>
                    <w:right w:val="none" w:sz="0" w:space="0" w:color="auto"/>
                  </w:divBdr>
                </w:div>
                <w:div w:id="446508760">
                  <w:marLeft w:val="0"/>
                  <w:marRight w:val="0"/>
                  <w:marTop w:val="0"/>
                  <w:marBottom w:val="0"/>
                  <w:divBdr>
                    <w:top w:val="none" w:sz="0" w:space="0" w:color="auto"/>
                    <w:left w:val="none" w:sz="0" w:space="0" w:color="auto"/>
                    <w:bottom w:val="none" w:sz="0" w:space="0" w:color="auto"/>
                    <w:right w:val="none" w:sz="0" w:space="0" w:color="auto"/>
                  </w:divBdr>
                </w:div>
                <w:div w:id="446508784">
                  <w:marLeft w:val="0"/>
                  <w:marRight w:val="0"/>
                  <w:marTop w:val="0"/>
                  <w:marBottom w:val="0"/>
                  <w:divBdr>
                    <w:top w:val="none" w:sz="0" w:space="0" w:color="auto"/>
                    <w:left w:val="none" w:sz="0" w:space="0" w:color="auto"/>
                    <w:bottom w:val="none" w:sz="0" w:space="0" w:color="auto"/>
                    <w:right w:val="none" w:sz="0" w:space="0" w:color="auto"/>
                  </w:divBdr>
                </w:div>
                <w:div w:id="446508788">
                  <w:marLeft w:val="0"/>
                  <w:marRight w:val="0"/>
                  <w:marTop w:val="0"/>
                  <w:marBottom w:val="0"/>
                  <w:divBdr>
                    <w:top w:val="none" w:sz="0" w:space="0" w:color="auto"/>
                    <w:left w:val="none" w:sz="0" w:space="0" w:color="auto"/>
                    <w:bottom w:val="none" w:sz="0" w:space="0" w:color="auto"/>
                    <w:right w:val="none" w:sz="0" w:space="0" w:color="auto"/>
                  </w:divBdr>
                </w:div>
                <w:div w:id="446508824">
                  <w:marLeft w:val="0"/>
                  <w:marRight w:val="0"/>
                  <w:marTop w:val="0"/>
                  <w:marBottom w:val="0"/>
                  <w:divBdr>
                    <w:top w:val="none" w:sz="0" w:space="0" w:color="auto"/>
                    <w:left w:val="none" w:sz="0" w:space="0" w:color="auto"/>
                    <w:bottom w:val="none" w:sz="0" w:space="0" w:color="auto"/>
                    <w:right w:val="none" w:sz="0" w:space="0" w:color="auto"/>
                  </w:divBdr>
                </w:div>
                <w:div w:id="446508825">
                  <w:marLeft w:val="0"/>
                  <w:marRight w:val="0"/>
                  <w:marTop w:val="0"/>
                  <w:marBottom w:val="0"/>
                  <w:divBdr>
                    <w:top w:val="none" w:sz="0" w:space="0" w:color="auto"/>
                    <w:left w:val="none" w:sz="0" w:space="0" w:color="auto"/>
                    <w:bottom w:val="none" w:sz="0" w:space="0" w:color="auto"/>
                    <w:right w:val="none" w:sz="0" w:space="0" w:color="auto"/>
                  </w:divBdr>
                </w:div>
                <w:div w:id="446508836">
                  <w:marLeft w:val="0"/>
                  <w:marRight w:val="0"/>
                  <w:marTop w:val="0"/>
                  <w:marBottom w:val="0"/>
                  <w:divBdr>
                    <w:top w:val="none" w:sz="0" w:space="0" w:color="auto"/>
                    <w:left w:val="none" w:sz="0" w:space="0" w:color="auto"/>
                    <w:bottom w:val="none" w:sz="0" w:space="0" w:color="auto"/>
                    <w:right w:val="none" w:sz="0" w:space="0" w:color="auto"/>
                  </w:divBdr>
                </w:div>
                <w:div w:id="446508851">
                  <w:marLeft w:val="0"/>
                  <w:marRight w:val="0"/>
                  <w:marTop w:val="0"/>
                  <w:marBottom w:val="0"/>
                  <w:divBdr>
                    <w:top w:val="none" w:sz="0" w:space="0" w:color="auto"/>
                    <w:left w:val="none" w:sz="0" w:space="0" w:color="auto"/>
                    <w:bottom w:val="none" w:sz="0" w:space="0" w:color="auto"/>
                    <w:right w:val="none" w:sz="0" w:space="0" w:color="auto"/>
                  </w:divBdr>
                </w:div>
                <w:div w:id="446508883">
                  <w:marLeft w:val="0"/>
                  <w:marRight w:val="0"/>
                  <w:marTop w:val="0"/>
                  <w:marBottom w:val="0"/>
                  <w:divBdr>
                    <w:top w:val="none" w:sz="0" w:space="0" w:color="auto"/>
                    <w:left w:val="none" w:sz="0" w:space="0" w:color="auto"/>
                    <w:bottom w:val="none" w:sz="0" w:space="0" w:color="auto"/>
                    <w:right w:val="none" w:sz="0" w:space="0" w:color="auto"/>
                  </w:divBdr>
                </w:div>
                <w:div w:id="446508954">
                  <w:marLeft w:val="0"/>
                  <w:marRight w:val="0"/>
                  <w:marTop w:val="0"/>
                  <w:marBottom w:val="0"/>
                  <w:divBdr>
                    <w:top w:val="none" w:sz="0" w:space="0" w:color="auto"/>
                    <w:left w:val="none" w:sz="0" w:space="0" w:color="auto"/>
                    <w:bottom w:val="none" w:sz="0" w:space="0" w:color="auto"/>
                    <w:right w:val="none" w:sz="0" w:space="0" w:color="auto"/>
                  </w:divBdr>
                </w:div>
                <w:div w:id="446508963">
                  <w:marLeft w:val="0"/>
                  <w:marRight w:val="0"/>
                  <w:marTop w:val="0"/>
                  <w:marBottom w:val="0"/>
                  <w:divBdr>
                    <w:top w:val="none" w:sz="0" w:space="0" w:color="auto"/>
                    <w:left w:val="none" w:sz="0" w:space="0" w:color="auto"/>
                    <w:bottom w:val="none" w:sz="0" w:space="0" w:color="auto"/>
                    <w:right w:val="none" w:sz="0" w:space="0" w:color="auto"/>
                  </w:divBdr>
                </w:div>
                <w:div w:id="446508980">
                  <w:marLeft w:val="0"/>
                  <w:marRight w:val="0"/>
                  <w:marTop w:val="0"/>
                  <w:marBottom w:val="0"/>
                  <w:divBdr>
                    <w:top w:val="none" w:sz="0" w:space="0" w:color="auto"/>
                    <w:left w:val="none" w:sz="0" w:space="0" w:color="auto"/>
                    <w:bottom w:val="none" w:sz="0" w:space="0" w:color="auto"/>
                    <w:right w:val="none" w:sz="0" w:space="0" w:color="auto"/>
                  </w:divBdr>
                </w:div>
                <w:div w:id="446508982">
                  <w:marLeft w:val="0"/>
                  <w:marRight w:val="0"/>
                  <w:marTop w:val="0"/>
                  <w:marBottom w:val="0"/>
                  <w:divBdr>
                    <w:top w:val="none" w:sz="0" w:space="0" w:color="auto"/>
                    <w:left w:val="none" w:sz="0" w:space="0" w:color="auto"/>
                    <w:bottom w:val="none" w:sz="0" w:space="0" w:color="auto"/>
                    <w:right w:val="none" w:sz="0" w:space="0" w:color="auto"/>
                  </w:divBdr>
                </w:div>
                <w:div w:id="446509011">
                  <w:marLeft w:val="0"/>
                  <w:marRight w:val="0"/>
                  <w:marTop w:val="0"/>
                  <w:marBottom w:val="0"/>
                  <w:divBdr>
                    <w:top w:val="none" w:sz="0" w:space="0" w:color="auto"/>
                    <w:left w:val="none" w:sz="0" w:space="0" w:color="auto"/>
                    <w:bottom w:val="none" w:sz="0" w:space="0" w:color="auto"/>
                    <w:right w:val="none" w:sz="0" w:space="0" w:color="auto"/>
                  </w:divBdr>
                </w:div>
                <w:div w:id="446509013">
                  <w:marLeft w:val="0"/>
                  <w:marRight w:val="0"/>
                  <w:marTop w:val="0"/>
                  <w:marBottom w:val="0"/>
                  <w:divBdr>
                    <w:top w:val="none" w:sz="0" w:space="0" w:color="auto"/>
                    <w:left w:val="none" w:sz="0" w:space="0" w:color="auto"/>
                    <w:bottom w:val="none" w:sz="0" w:space="0" w:color="auto"/>
                    <w:right w:val="none" w:sz="0" w:space="0" w:color="auto"/>
                  </w:divBdr>
                </w:div>
                <w:div w:id="446509023">
                  <w:marLeft w:val="0"/>
                  <w:marRight w:val="0"/>
                  <w:marTop w:val="0"/>
                  <w:marBottom w:val="0"/>
                  <w:divBdr>
                    <w:top w:val="none" w:sz="0" w:space="0" w:color="auto"/>
                    <w:left w:val="none" w:sz="0" w:space="0" w:color="auto"/>
                    <w:bottom w:val="none" w:sz="0" w:space="0" w:color="auto"/>
                    <w:right w:val="none" w:sz="0" w:space="0" w:color="auto"/>
                  </w:divBdr>
                </w:div>
                <w:div w:id="446509079">
                  <w:marLeft w:val="0"/>
                  <w:marRight w:val="0"/>
                  <w:marTop w:val="0"/>
                  <w:marBottom w:val="0"/>
                  <w:divBdr>
                    <w:top w:val="none" w:sz="0" w:space="0" w:color="auto"/>
                    <w:left w:val="none" w:sz="0" w:space="0" w:color="auto"/>
                    <w:bottom w:val="none" w:sz="0" w:space="0" w:color="auto"/>
                    <w:right w:val="none" w:sz="0" w:space="0" w:color="auto"/>
                  </w:divBdr>
                </w:div>
                <w:div w:id="446509085">
                  <w:marLeft w:val="0"/>
                  <w:marRight w:val="0"/>
                  <w:marTop w:val="0"/>
                  <w:marBottom w:val="0"/>
                  <w:divBdr>
                    <w:top w:val="none" w:sz="0" w:space="0" w:color="auto"/>
                    <w:left w:val="none" w:sz="0" w:space="0" w:color="auto"/>
                    <w:bottom w:val="none" w:sz="0" w:space="0" w:color="auto"/>
                    <w:right w:val="none" w:sz="0" w:space="0" w:color="auto"/>
                  </w:divBdr>
                </w:div>
                <w:div w:id="446509112">
                  <w:marLeft w:val="0"/>
                  <w:marRight w:val="0"/>
                  <w:marTop w:val="0"/>
                  <w:marBottom w:val="0"/>
                  <w:divBdr>
                    <w:top w:val="none" w:sz="0" w:space="0" w:color="auto"/>
                    <w:left w:val="none" w:sz="0" w:space="0" w:color="auto"/>
                    <w:bottom w:val="none" w:sz="0" w:space="0" w:color="auto"/>
                    <w:right w:val="none" w:sz="0" w:space="0" w:color="auto"/>
                  </w:divBdr>
                </w:div>
                <w:div w:id="446509182">
                  <w:marLeft w:val="0"/>
                  <w:marRight w:val="0"/>
                  <w:marTop w:val="0"/>
                  <w:marBottom w:val="0"/>
                  <w:divBdr>
                    <w:top w:val="none" w:sz="0" w:space="0" w:color="auto"/>
                    <w:left w:val="none" w:sz="0" w:space="0" w:color="auto"/>
                    <w:bottom w:val="none" w:sz="0" w:space="0" w:color="auto"/>
                    <w:right w:val="none" w:sz="0" w:space="0" w:color="auto"/>
                  </w:divBdr>
                </w:div>
                <w:div w:id="446509214">
                  <w:marLeft w:val="0"/>
                  <w:marRight w:val="0"/>
                  <w:marTop w:val="0"/>
                  <w:marBottom w:val="0"/>
                  <w:divBdr>
                    <w:top w:val="none" w:sz="0" w:space="0" w:color="auto"/>
                    <w:left w:val="none" w:sz="0" w:space="0" w:color="auto"/>
                    <w:bottom w:val="none" w:sz="0" w:space="0" w:color="auto"/>
                    <w:right w:val="none" w:sz="0" w:space="0" w:color="auto"/>
                  </w:divBdr>
                </w:div>
                <w:div w:id="446509247">
                  <w:marLeft w:val="0"/>
                  <w:marRight w:val="0"/>
                  <w:marTop w:val="0"/>
                  <w:marBottom w:val="0"/>
                  <w:divBdr>
                    <w:top w:val="none" w:sz="0" w:space="0" w:color="auto"/>
                    <w:left w:val="none" w:sz="0" w:space="0" w:color="auto"/>
                    <w:bottom w:val="none" w:sz="0" w:space="0" w:color="auto"/>
                    <w:right w:val="none" w:sz="0" w:space="0" w:color="auto"/>
                  </w:divBdr>
                </w:div>
                <w:div w:id="446509258">
                  <w:marLeft w:val="0"/>
                  <w:marRight w:val="0"/>
                  <w:marTop w:val="0"/>
                  <w:marBottom w:val="0"/>
                  <w:divBdr>
                    <w:top w:val="none" w:sz="0" w:space="0" w:color="auto"/>
                    <w:left w:val="none" w:sz="0" w:space="0" w:color="auto"/>
                    <w:bottom w:val="none" w:sz="0" w:space="0" w:color="auto"/>
                    <w:right w:val="none" w:sz="0" w:space="0" w:color="auto"/>
                  </w:divBdr>
                </w:div>
                <w:div w:id="446509260">
                  <w:marLeft w:val="0"/>
                  <w:marRight w:val="0"/>
                  <w:marTop w:val="0"/>
                  <w:marBottom w:val="0"/>
                  <w:divBdr>
                    <w:top w:val="none" w:sz="0" w:space="0" w:color="auto"/>
                    <w:left w:val="none" w:sz="0" w:space="0" w:color="auto"/>
                    <w:bottom w:val="none" w:sz="0" w:space="0" w:color="auto"/>
                    <w:right w:val="none" w:sz="0" w:space="0" w:color="auto"/>
                  </w:divBdr>
                </w:div>
                <w:div w:id="446509271">
                  <w:marLeft w:val="0"/>
                  <w:marRight w:val="0"/>
                  <w:marTop w:val="0"/>
                  <w:marBottom w:val="0"/>
                  <w:divBdr>
                    <w:top w:val="none" w:sz="0" w:space="0" w:color="auto"/>
                    <w:left w:val="none" w:sz="0" w:space="0" w:color="auto"/>
                    <w:bottom w:val="none" w:sz="0" w:space="0" w:color="auto"/>
                    <w:right w:val="none" w:sz="0" w:space="0" w:color="auto"/>
                  </w:divBdr>
                </w:div>
                <w:div w:id="446509275">
                  <w:marLeft w:val="0"/>
                  <w:marRight w:val="0"/>
                  <w:marTop w:val="0"/>
                  <w:marBottom w:val="0"/>
                  <w:divBdr>
                    <w:top w:val="none" w:sz="0" w:space="0" w:color="auto"/>
                    <w:left w:val="none" w:sz="0" w:space="0" w:color="auto"/>
                    <w:bottom w:val="none" w:sz="0" w:space="0" w:color="auto"/>
                    <w:right w:val="none" w:sz="0" w:space="0" w:color="auto"/>
                  </w:divBdr>
                </w:div>
                <w:div w:id="446509428">
                  <w:marLeft w:val="0"/>
                  <w:marRight w:val="0"/>
                  <w:marTop w:val="0"/>
                  <w:marBottom w:val="0"/>
                  <w:divBdr>
                    <w:top w:val="none" w:sz="0" w:space="0" w:color="auto"/>
                    <w:left w:val="none" w:sz="0" w:space="0" w:color="auto"/>
                    <w:bottom w:val="none" w:sz="0" w:space="0" w:color="auto"/>
                    <w:right w:val="none" w:sz="0" w:space="0" w:color="auto"/>
                  </w:divBdr>
                </w:div>
                <w:div w:id="446509442">
                  <w:marLeft w:val="0"/>
                  <w:marRight w:val="0"/>
                  <w:marTop w:val="0"/>
                  <w:marBottom w:val="0"/>
                  <w:divBdr>
                    <w:top w:val="none" w:sz="0" w:space="0" w:color="auto"/>
                    <w:left w:val="none" w:sz="0" w:space="0" w:color="auto"/>
                    <w:bottom w:val="none" w:sz="0" w:space="0" w:color="auto"/>
                    <w:right w:val="none" w:sz="0" w:space="0" w:color="auto"/>
                  </w:divBdr>
                </w:div>
                <w:div w:id="446509485">
                  <w:marLeft w:val="0"/>
                  <w:marRight w:val="0"/>
                  <w:marTop w:val="0"/>
                  <w:marBottom w:val="0"/>
                  <w:divBdr>
                    <w:top w:val="none" w:sz="0" w:space="0" w:color="auto"/>
                    <w:left w:val="none" w:sz="0" w:space="0" w:color="auto"/>
                    <w:bottom w:val="none" w:sz="0" w:space="0" w:color="auto"/>
                    <w:right w:val="none" w:sz="0" w:space="0" w:color="auto"/>
                  </w:divBdr>
                </w:div>
                <w:div w:id="446509503">
                  <w:marLeft w:val="0"/>
                  <w:marRight w:val="0"/>
                  <w:marTop w:val="0"/>
                  <w:marBottom w:val="0"/>
                  <w:divBdr>
                    <w:top w:val="none" w:sz="0" w:space="0" w:color="auto"/>
                    <w:left w:val="none" w:sz="0" w:space="0" w:color="auto"/>
                    <w:bottom w:val="none" w:sz="0" w:space="0" w:color="auto"/>
                    <w:right w:val="none" w:sz="0" w:space="0" w:color="auto"/>
                  </w:divBdr>
                </w:div>
                <w:div w:id="446509507">
                  <w:marLeft w:val="0"/>
                  <w:marRight w:val="0"/>
                  <w:marTop w:val="0"/>
                  <w:marBottom w:val="0"/>
                  <w:divBdr>
                    <w:top w:val="none" w:sz="0" w:space="0" w:color="auto"/>
                    <w:left w:val="none" w:sz="0" w:space="0" w:color="auto"/>
                    <w:bottom w:val="none" w:sz="0" w:space="0" w:color="auto"/>
                    <w:right w:val="none" w:sz="0" w:space="0" w:color="auto"/>
                  </w:divBdr>
                </w:div>
                <w:div w:id="446509547">
                  <w:marLeft w:val="0"/>
                  <w:marRight w:val="0"/>
                  <w:marTop w:val="0"/>
                  <w:marBottom w:val="0"/>
                  <w:divBdr>
                    <w:top w:val="none" w:sz="0" w:space="0" w:color="auto"/>
                    <w:left w:val="none" w:sz="0" w:space="0" w:color="auto"/>
                    <w:bottom w:val="none" w:sz="0" w:space="0" w:color="auto"/>
                    <w:right w:val="none" w:sz="0" w:space="0" w:color="auto"/>
                  </w:divBdr>
                </w:div>
                <w:div w:id="446509557">
                  <w:marLeft w:val="0"/>
                  <w:marRight w:val="0"/>
                  <w:marTop w:val="0"/>
                  <w:marBottom w:val="0"/>
                  <w:divBdr>
                    <w:top w:val="none" w:sz="0" w:space="0" w:color="auto"/>
                    <w:left w:val="none" w:sz="0" w:space="0" w:color="auto"/>
                    <w:bottom w:val="none" w:sz="0" w:space="0" w:color="auto"/>
                    <w:right w:val="none" w:sz="0" w:space="0" w:color="auto"/>
                  </w:divBdr>
                </w:div>
                <w:div w:id="446509566">
                  <w:marLeft w:val="0"/>
                  <w:marRight w:val="0"/>
                  <w:marTop w:val="0"/>
                  <w:marBottom w:val="0"/>
                  <w:divBdr>
                    <w:top w:val="none" w:sz="0" w:space="0" w:color="auto"/>
                    <w:left w:val="none" w:sz="0" w:space="0" w:color="auto"/>
                    <w:bottom w:val="none" w:sz="0" w:space="0" w:color="auto"/>
                    <w:right w:val="none" w:sz="0" w:space="0" w:color="auto"/>
                  </w:divBdr>
                </w:div>
                <w:div w:id="446509585">
                  <w:marLeft w:val="0"/>
                  <w:marRight w:val="0"/>
                  <w:marTop w:val="0"/>
                  <w:marBottom w:val="0"/>
                  <w:divBdr>
                    <w:top w:val="none" w:sz="0" w:space="0" w:color="auto"/>
                    <w:left w:val="none" w:sz="0" w:space="0" w:color="auto"/>
                    <w:bottom w:val="none" w:sz="0" w:space="0" w:color="auto"/>
                    <w:right w:val="none" w:sz="0" w:space="0" w:color="auto"/>
                  </w:divBdr>
                </w:div>
                <w:div w:id="446509665">
                  <w:marLeft w:val="0"/>
                  <w:marRight w:val="0"/>
                  <w:marTop w:val="0"/>
                  <w:marBottom w:val="0"/>
                  <w:divBdr>
                    <w:top w:val="none" w:sz="0" w:space="0" w:color="auto"/>
                    <w:left w:val="none" w:sz="0" w:space="0" w:color="auto"/>
                    <w:bottom w:val="none" w:sz="0" w:space="0" w:color="auto"/>
                    <w:right w:val="none" w:sz="0" w:space="0" w:color="auto"/>
                  </w:divBdr>
                </w:div>
                <w:div w:id="446509689">
                  <w:marLeft w:val="0"/>
                  <w:marRight w:val="0"/>
                  <w:marTop w:val="0"/>
                  <w:marBottom w:val="0"/>
                  <w:divBdr>
                    <w:top w:val="none" w:sz="0" w:space="0" w:color="auto"/>
                    <w:left w:val="none" w:sz="0" w:space="0" w:color="auto"/>
                    <w:bottom w:val="none" w:sz="0" w:space="0" w:color="auto"/>
                    <w:right w:val="none" w:sz="0" w:space="0" w:color="auto"/>
                  </w:divBdr>
                </w:div>
                <w:div w:id="446509716">
                  <w:marLeft w:val="0"/>
                  <w:marRight w:val="0"/>
                  <w:marTop w:val="0"/>
                  <w:marBottom w:val="0"/>
                  <w:divBdr>
                    <w:top w:val="none" w:sz="0" w:space="0" w:color="auto"/>
                    <w:left w:val="none" w:sz="0" w:space="0" w:color="auto"/>
                    <w:bottom w:val="none" w:sz="0" w:space="0" w:color="auto"/>
                    <w:right w:val="none" w:sz="0" w:space="0" w:color="auto"/>
                  </w:divBdr>
                </w:div>
                <w:div w:id="446509733">
                  <w:marLeft w:val="0"/>
                  <w:marRight w:val="0"/>
                  <w:marTop w:val="0"/>
                  <w:marBottom w:val="0"/>
                  <w:divBdr>
                    <w:top w:val="none" w:sz="0" w:space="0" w:color="auto"/>
                    <w:left w:val="none" w:sz="0" w:space="0" w:color="auto"/>
                    <w:bottom w:val="none" w:sz="0" w:space="0" w:color="auto"/>
                    <w:right w:val="none" w:sz="0" w:space="0" w:color="auto"/>
                  </w:divBdr>
                </w:div>
                <w:div w:id="446509764">
                  <w:marLeft w:val="0"/>
                  <w:marRight w:val="0"/>
                  <w:marTop w:val="0"/>
                  <w:marBottom w:val="0"/>
                  <w:divBdr>
                    <w:top w:val="none" w:sz="0" w:space="0" w:color="auto"/>
                    <w:left w:val="none" w:sz="0" w:space="0" w:color="auto"/>
                    <w:bottom w:val="none" w:sz="0" w:space="0" w:color="auto"/>
                    <w:right w:val="none" w:sz="0" w:space="0" w:color="auto"/>
                  </w:divBdr>
                </w:div>
                <w:div w:id="446509776">
                  <w:marLeft w:val="0"/>
                  <w:marRight w:val="0"/>
                  <w:marTop w:val="0"/>
                  <w:marBottom w:val="0"/>
                  <w:divBdr>
                    <w:top w:val="none" w:sz="0" w:space="0" w:color="auto"/>
                    <w:left w:val="none" w:sz="0" w:space="0" w:color="auto"/>
                    <w:bottom w:val="none" w:sz="0" w:space="0" w:color="auto"/>
                    <w:right w:val="none" w:sz="0" w:space="0" w:color="auto"/>
                  </w:divBdr>
                </w:div>
                <w:div w:id="446509806">
                  <w:marLeft w:val="0"/>
                  <w:marRight w:val="0"/>
                  <w:marTop w:val="0"/>
                  <w:marBottom w:val="0"/>
                  <w:divBdr>
                    <w:top w:val="none" w:sz="0" w:space="0" w:color="auto"/>
                    <w:left w:val="none" w:sz="0" w:space="0" w:color="auto"/>
                    <w:bottom w:val="none" w:sz="0" w:space="0" w:color="auto"/>
                    <w:right w:val="none" w:sz="0" w:space="0" w:color="auto"/>
                  </w:divBdr>
                </w:div>
                <w:div w:id="446509825">
                  <w:marLeft w:val="0"/>
                  <w:marRight w:val="0"/>
                  <w:marTop w:val="0"/>
                  <w:marBottom w:val="0"/>
                  <w:divBdr>
                    <w:top w:val="none" w:sz="0" w:space="0" w:color="auto"/>
                    <w:left w:val="none" w:sz="0" w:space="0" w:color="auto"/>
                    <w:bottom w:val="none" w:sz="0" w:space="0" w:color="auto"/>
                    <w:right w:val="none" w:sz="0" w:space="0" w:color="auto"/>
                  </w:divBdr>
                </w:div>
                <w:div w:id="446509861">
                  <w:marLeft w:val="0"/>
                  <w:marRight w:val="0"/>
                  <w:marTop w:val="0"/>
                  <w:marBottom w:val="0"/>
                  <w:divBdr>
                    <w:top w:val="none" w:sz="0" w:space="0" w:color="auto"/>
                    <w:left w:val="none" w:sz="0" w:space="0" w:color="auto"/>
                    <w:bottom w:val="none" w:sz="0" w:space="0" w:color="auto"/>
                    <w:right w:val="none" w:sz="0" w:space="0" w:color="auto"/>
                  </w:divBdr>
                </w:div>
                <w:div w:id="446509878">
                  <w:marLeft w:val="0"/>
                  <w:marRight w:val="0"/>
                  <w:marTop w:val="0"/>
                  <w:marBottom w:val="0"/>
                  <w:divBdr>
                    <w:top w:val="none" w:sz="0" w:space="0" w:color="auto"/>
                    <w:left w:val="none" w:sz="0" w:space="0" w:color="auto"/>
                    <w:bottom w:val="none" w:sz="0" w:space="0" w:color="auto"/>
                    <w:right w:val="none" w:sz="0" w:space="0" w:color="auto"/>
                  </w:divBdr>
                </w:div>
                <w:div w:id="446509886">
                  <w:marLeft w:val="0"/>
                  <w:marRight w:val="0"/>
                  <w:marTop w:val="0"/>
                  <w:marBottom w:val="0"/>
                  <w:divBdr>
                    <w:top w:val="none" w:sz="0" w:space="0" w:color="auto"/>
                    <w:left w:val="none" w:sz="0" w:space="0" w:color="auto"/>
                    <w:bottom w:val="none" w:sz="0" w:space="0" w:color="auto"/>
                    <w:right w:val="none" w:sz="0" w:space="0" w:color="auto"/>
                  </w:divBdr>
                </w:div>
                <w:div w:id="446509913">
                  <w:marLeft w:val="0"/>
                  <w:marRight w:val="0"/>
                  <w:marTop w:val="0"/>
                  <w:marBottom w:val="0"/>
                  <w:divBdr>
                    <w:top w:val="none" w:sz="0" w:space="0" w:color="auto"/>
                    <w:left w:val="none" w:sz="0" w:space="0" w:color="auto"/>
                    <w:bottom w:val="none" w:sz="0" w:space="0" w:color="auto"/>
                    <w:right w:val="none" w:sz="0" w:space="0" w:color="auto"/>
                  </w:divBdr>
                </w:div>
                <w:div w:id="446509940">
                  <w:marLeft w:val="0"/>
                  <w:marRight w:val="0"/>
                  <w:marTop w:val="0"/>
                  <w:marBottom w:val="0"/>
                  <w:divBdr>
                    <w:top w:val="none" w:sz="0" w:space="0" w:color="auto"/>
                    <w:left w:val="none" w:sz="0" w:space="0" w:color="auto"/>
                    <w:bottom w:val="none" w:sz="0" w:space="0" w:color="auto"/>
                    <w:right w:val="none" w:sz="0" w:space="0" w:color="auto"/>
                  </w:divBdr>
                </w:div>
                <w:div w:id="446509975">
                  <w:marLeft w:val="0"/>
                  <w:marRight w:val="0"/>
                  <w:marTop w:val="0"/>
                  <w:marBottom w:val="0"/>
                  <w:divBdr>
                    <w:top w:val="none" w:sz="0" w:space="0" w:color="auto"/>
                    <w:left w:val="none" w:sz="0" w:space="0" w:color="auto"/>
                    <w:bottom w:val="none" w:sz="0" w:space="0" w:color="auto"/>
                    <w:right w:val="none" w:sz="0" w:space="0" w:color="auto"/>
                  </w:divBdr>
                </w:div>
                <w:div w:id="446510001">
                  <w:marLeft w:val="0"/>
                  <w:marRight w:val="0"/>
                  <w:marTop w:val="0"/>
                  <w:marBottom w:val="0"/>
                  <w:divBdr>
                    <w:top w:val="none" w:sz="0" w:space="0" w:color="auto"/>
                    <w:left w:val="none" w:sz="0" w:space="0" w:color="auto"/>
                    <w:bottom w:val="none" w:sz="0" w:space="0" w:color="auto"/>
                    <w:right w:val="none" w:sz="0" w:space="0" w:color="auto"/>
                  </w:divBdr>
                </w:div>
                <w:div w:id="446510005">
                  <w:marLeft w:val="0"/>
                  <w:marRight w:val="0"/>
                  <w:marTop w:val="0"/>
                  <w:marBottom w:val="0"/>
                  <w:divBdr>
                    <w:top w:val="none" w:sz="0" w:space="0" w:color="auto"/>
                    <w:left w:val="none" w:sz="0" w:space="0" w:color="auto"/>
                    <w:bottom w:val="none" w:sz="0" w:space="0" w:color="auto"/>
                    <w:right w:val="none" w:sz="0" w:space="0" w:color="auto"/>
                  </w:divBdr>
                </w:div>
                <w:div w:id="446510007">
                  <w:marLeft w:val="0"/>
                  <w:marRight w:val="0"/>
                  <w:marTop w:val="0"/>
                  <w:marBottom w:val="0"/>
                  <w:divBdr>
                    <w:top w:val="none" w:sz="0" w:space="0" w:color="auto"/>
                    <w:left w:val="none" w:sz="0" w:space="0" w:color="auto"/>
                    <w:bottom w:val="none" w:sz="0" w:space="0" w:color="auto"/>
                    <w:right w:val="none" w:sz="0" w:space="0" w:color="auto"/>
                  </w:divBdr>
                </w:div>
                <w:div w:id="446510026">
                  <w:marLeft w:val="0"/>
                  <w:marRight w:val="0"/>
                  <w:marTop w:val="0"/>
                  <w:marBottom w:val="0"/>
                  <w:divBdr>
                    <w:top w:val="none" w:sz="0" w:space="0" w:color="auto"/>
                    <w:left w:val="none" w:sz="0" w:space="0" w:color="auto"/>
                    <w:bottom w:val="none" w:sz="0" w:space="0" w:color="auto"/>
                    <w:right w:val="none" w:sz="0" w:space="0" w:color="auto"/>
                  </w:divBdr>
                </w:div>
                <w:div w:id="446510082">
                  <w:marLeft w:val="0"/>
                  <w:marRight w:val="0"/>
                  <w:marTop w:val="0"/>
                  <w:marBottom w:val="0"/>
                  <w:divBdr>
                    <w:top w:val="none" w:sz="0" w:space="0" w:color="auto"/>
                    <w:left w:val="none" w:sz="0" w:space="0" w:color="auto"/>
                    <w:bottom w:val="none" w:sz="0" w:space="0" w:color="auto"/>
                    <w:right w:val="none" w:sz="0" w:space="0" w:color="auto"/>
                  </w:divBdr>
                </w:div>
                <w:div w:id="446510120">
                  <w:marLeft w:val="0"/>
                  <w:marRight w:val="0"/>
                  <w:marTop w:val="0"/>
                  <w:marBottom w:val="0"/>
                  <w:divBdr>
                    <w:top w:val="none" w:sz="0" w:space="0" w:color="auto"/>
                    <w:left w:val="none" w:sz="0" w:space="0" w:color="auto"/>
                    <w:bottom w:val="none" w:sz="0" w:space="0" w:color="auto"/>
                    <w:right w:val="none" w:sz="0" w:space="0" w:color="auto"/>
                  </w:divBdr>
                </w:div>
                <w:div w:id="446510127">
                  <w:marLeft w:val="0"/>
                  <w:marRight w:val="0"/>
                  <w:marTop w:val="0"/>
                  <w:marBottom w:val="0"/>
                  <w:divBdr>
                    <w:top w:val="none" w:sz="0" w:space="0" w:color="auto"/>
                    <w:left w:val="none" w:sz="0" w:space="0" w:color="auto"/>
                    <w:bottom w:val="none" w:sz="0" w:space="0" w:color="auto"/>
                    <w:right w:val="none" w:sz="0" w:space="0" w:color="auto"/>
                  </w:divBdr>
                </w:div>
                <w:div w:id="446510143">
                  <w:marLeft w:val="0"/>
                  <w:marRight w:val="0"/>
                  <w:marTop w:val="0"/>
                  <w:marBottom w:val="0"/>
                  <w:divBdr>
                    <w:top w:val="none" w:sz="0" w:space="0" w:color="auto"/>
                    <w:left w:val="none" w:sz="0" w:space="0" w:color="auto"/>
                    <w:bottom w:val="none" w:sz="0" w:space="0" w:color="auto"/>
                    <w:right w:val="none" w:sz="0" w:space="0" w:color="auto"/>
                  </w:divBdr>
                </w:div>
                <w:div w:id="446510174">
                  <w:marLeft w:val="0"/>
                  <w:marRight w:val="0"/>
                  <w:marTop w:val="0"/>
                  <w:marBottom w:val="0"/>
                  <w:divBdr>
                    <w:top w:val="none" w:sz="0" w:space="0" w:color="auto"/>
                    <w:left w:val="none" w:sz="0" w:space="0" w:color="auto"/>
                    <w:bottom w:val="none" w:sz="0" w:space="0" w:color="auto"/>
                    <w:right w:val="none" w:sz="0" w:space="0" w:color="auto"/>
                  </w:divBdr>
                </w:div>
                <w:div w:id="446510187">
                  <w:marLeft w:val="0"/>
                  <w:marRight w:val="0"/>
                  <w:marTop w:val="0"/>
                  <w:marBottom w:val="0"/>
                  <w:divBdr>
                    <w:top w:val="none" w:sz="0" w:space="0" w:color="auto"/>
                    <w:left w:val="none" w:sz="0" w:space="0" w:color="auto"/>
                    <w:bottom w:val="none" w:sz="0" w:space="0" w:color="auto"/>
                    <w:right w:val="none" w:sz="0" w:space="0" w:color="auto"/>
                  </w:divBdr>
                </w:div>
                <w:div w:id="446510190">
                  <w:marLeft w:val="0"/>
                  <w:marRight w:val="0"/>
                  <w:marTop w:val="0"/>
                  <w:marBottom w:val="0"/>
                  <w:divBdr>
                    <w:top w:val="none" w:sz="0" w:space="0" w:color="auto"/>
                    <w:left w:val="none" w:sz="0" w:space="0" w:color="auto"/>
                    <w:bottom w:val="none" w:sz="0" w:space="0" w:color="auto"/>
                    <w:right w:val="none" w:sz="0" w:space="0" w:color="auto"/>
                  </w:divBdr>
                </w:div>
                <w:div w:id="446510210">
                  <w:marLeft w:val="0"/>
                  <w:marRight w:val="0"/>
                  <w:marTop w:val="0"/>
                  <w:marBottom w:val="0"/>
                  <w:divBdr>
                    <w:top w:val="none" w:sz="0" w:space="0" w:color="auto"/>
                    <w:left w:val="none" w:sz="0" w:space="0" w:color="auto"/>
                    <w:bottom w:val="none" w:sz="0" w:space="0" w:color="auto"/>
                    <w:right w:val="none" w:sz="0" w:space="0" w:color="auto"/>
                  </w:divBdr>
                </w:div>
                <w:div w:id="446510344">
                  <w:marLeft w:val="0"/>
                  <w:marRight w:val="0"/>
                  <w:marTop w:val="0"/>
                  <w:marBottom w:val="0"/>
                  <w:divBdr>
                    <w:top w:val="none" w:sz="0" w:space="0" w:color="auto"/>
                    <w:left w:val="none" w:sz="0" w:space="0" w:color="auto"/>
                    <w:bottom w:val="none" w:sz="0" w:space="0" w:color="auto"/>
                    <w:right w:val="none" w:sz="0" w:space="0" w:color="auto"/>
                  </w:divBdr>
                </w:div>
                <w:div w:id="446510367">
                  <w:marLeft w:val="0"/>
                  <w:marRight w:val="0"/>
                  <w:marTop w:val="0"/>
                  <w:marBottom w:val="0"/>
                  <w:divBdr>
                    <w:top w:val="none" w:sz="0" w:space="0" w:color="auto"/>
                    <w:left w:val="none" w:sz="0" w:space="0" w:color="auto"/>
                    <w:bottom w:val="none" w:sz="0" w:space="0" w:color="auto"/>
                    <w:right w:val="none" w:sz="0" w:space="0" w:color="auto"/>
                  </w:divBdr>
                </w:div>
                <w:div w:id="446510395">
                  <w:marLeft w:val="0"/>
                  <w:marRight w:val="0"/>
                  <w:marTop w:val="0"/>
                  <w:marBottom w:val="0"/>
                  <w:divBdr>
                    <w:top w:val="none" w:sz="0" w:space="0" w:color="auto"/>
                    <w:left w:val="none" w:sz="0" w:space="0" w:color="auto"/>
                    <w:bottom w:val="none" w:sz="0" w:space="0" w:color="auto"/>
                    <w:right w:val="none" w:sz="0" w:space="0" w:color="auto"/>
                  </w:divBdr>
                </w:div>
                <w:div w:id="446510448">
                  <w:marLeft w:val="0"/>
                  <w:marRight w:val="0"/>
                  <w:marTop w:val="0"/>
                  <w:marBottom w:val="0"/>
                  <w:divBdr>
                    <w:top w:val="none" w:sz="0" w:space="0" w:color="auto"/>
                    <w:left w:val="none" w:sz="0" w:space="0" w:color="auto"/>
                    <w:bottom w:val="none" w:sz="0" w:space="0" w:color="auto"/>
                    <w:right w:val="none" w:sz="0" w:space="0" w:color="auto"/>
                  </w:divBdr>
                </w:div>
                <w:div w:id="446510472">
                  <w:marLeft w:val="0"/>
                  <w:marRight w:val="0"/>
                  <w:marTop w:val="0"/>
                  <w:marBottom w:val="0"/>
                  <w:divBdr>
                    <w:top w:val="none" w:sz="0" w:space="0" w:color="auto"/>
                    <w:left w:val="none" w:sz="0" w:space="0" w:color="auto"/>
                    <w:bottom w:val="none" w:sz="0" w:space="0" w:color="auto"/>
                    <w:right w:val="none" w:sz="0" w:space="0" w:color="auto"/>
                  </w:divBdr>
                </w:div>
                <w:div w:id="446510479">
                  <w:marLeft w:val="0"/>
                  <w:marRight w:val="0"/>
                  <w:marTop w:val="0"/>
                  <w:marBottom w:val="0"/>
                  <w:divBdr>
                    <w:top w:val="none" w:sz="0" w:space="0" w:color="auto"/>
                    <w:left w:val="none" w:sz="0" w:space="0" w:color="auto"/>
                    <w:bottom w:val="none" w:sz="0" w:space="0" w:color="auto"/>
                    <w:right w:val="none" w:sz="0" w:space="0" w:color="auto"/>
                  </w:divBdr>
                </w:div>
                <w:div w:id="446510499">
                  <w:marLeft w:val="0"/>
                  <w:marRight w:val="0"/>
                  <w:marTop w:val="0"/>
                  <w:marBottom w:val="0"/>
                  <w:divBdr>
                    <w:top w:val="none" w:sz="0" w:space="0" w:color="auto"/>
                    <w:left w:val="none" w:sz="0" w:space="0" w:color="auto"/>
                    <w:bottom w:val="none" w:sz="0" w:space="0" w:color="auto"/>
                    <w:right w:val="none" w:sz="0" w:space="0" w:color="auto"/>
                  </w:divBdr>
                </w:div>
                <w:div w:id="446510517">
                  <w:marLeft w:val="0"/>
                  <w:marRight w:val="0"/>
                  <w:marTop w:val="0"/>
                  <w:marBottom w:val="0"/>
                  <w:divBdr>
                    <w:top w:val="none" w:sz="0" w:space="0" w:color="auto"/>
                    <w:left w:val="none" w:sz="0" w:space="0" w:color="auto"/>
                    <w:bottom w:val="none" w:sz="0" w:space="0" w:color="auto"/>
                    <w:right w:val="none" w:sz="0" w:space="0" w:color="auto"/>
                  </w:divBdr>
                </w:div>
                <w:div w:id="446510529">
                  <w:marLeft w:val="0"/>
                  <w:marRight w:val="0"/>
                  <w:marTop w:val="0"/>
                  <w:marBottom w:val="0"/>
                  <w:divBdr>
                    <w:top w:val="none" w:sz="0" w:space="0" w:color="auto"/>
                    <w:left w:val="none" w:sz="0" w:space="0" w:color="auto"/>
                    <w:bottom w:val="none" w:sz="0" w:space="0" w:color="auto"/>
                    <w:right w:val="none" w:sz="0" w:space="0" w:color="auto"/>
                  </w:divBdr>
                </w:div>
                <w:div w:id="446510550">
                  <w:marLeft w:val="0"/>
                  <w:marRight w:val="0"/>
                  <w:marTop w:val="0"/>
                  <w:marBottom w:val="0"/>
                  <w:divBdr>
                    <w:top w:val="none" w:sz="0" w:space="0" w:color="auto"/>
                    <w:left w:val="none" w:sz="0" w:space="0" w:color="auto"/>
                    <w:bottom w:val="none" w:sz="0" w:space="0" w:color="auto"/>
                    <w:right w:val="none" w:sz="0" w:space="0" w:color="auto"/>
                  </w:divBdr>
                </w:div>
                <w:div w:id="446510575">
                  <w:marLeft w:val="0"/>
                  <w:marRight w:val="0"/>
                  <w:marTop w:val="0"/>
                  <w:marBottom w:val="0"/>
                  <w:divBdr>
                    <w:top w:val="none" w:sz="0" w:space="0" w:color="auto"/>
                    <w:left w:val="none" w:sz="0" w:space="0" w:color="auto"/>
                    <w:bottom w:val="none" w:sz="0" w:space="0" w:color="auto"/>
                    <w:right w:val="none" w:sz="0" w:space="0" w:color="auto"/>
                  </w:divBdr>
                </w:div>
                <w:div w:id="446510633">
                  <w:marLeft w:val="0"/>
                  <w:marRight w:val="0"/>
                  <w:marTop w:val="0"/>
                  <w:marBottom w:val="0"/>
                  <w:divBdr>
                    <w:top w:val="none" w:sz="0" w:space="0" w:color="auto"/>
                    <w:left w:val="none" w:sz="0" w:space="0" w:color="auto"/>
                    <w:bottom w:val="none" w:sz="0" w:space="0" w:color="auto"/>
                    <w:right w:val="none" w:sz="0" w:space="0" w:color="auto"/>
                  </w:divBdr>
                </w:div>
                <w:div w:id="446510656">
                  <w:marLeft w:val="0"/>
                  <w:marRight w:val="0"/>
                  <w:marTop w:val="0"/>
                  <w:marBottom w:val="0"/>
                  <w:divBdr>
                    <w:top w:val="none" w:sz="0" w:space="0" w:color="auto"/>
                    <w:left w:val="none" w:sz="0" w:space="0" w:color="auto"/>
                    <w:bottom w:val="none" w:sz="0" w:space="0" w:color="auto"/>
                    <w:right w:val="none" w:sz="0" w:space="0" w:color="auto"/>
                  </w:divBdr>
                </w:div>
                <w:div w:id="446510662">
                  <w:marLeft w:val="0"/>
                  <w:marRight w:val="0"/>
                  <w:marTop w:val="0"/>
                  <w:marBottom w:val="0"/>
                  <w:divBdr>
                    <w:top w:val="none" w:sz="0" w:space="0" w:color="auto"/>
                    <w:left w:val="none" w:sz="0" w:space="0" w:color="auto"/>
                    <w:bottom w:val="none" w:sz="0" w:space="0" w:color="auto"/>
                    <w:right w:val="none" w:sz="0" w:space="0" w:color="auto"/>
                  </w:divBdr>
                </w:div>
                <w:div w:id="446510722">
                  <w:marLeft w:val="0"/>
                  <w:marRight w:val="0"/>
                  <w:marTop w:val="0"/>
                  <w:marBottom w:val="0"/>
                  <w:divBdr>
                    <w:top w:val="none" w:sz="0" w:space="0" w:color="auto"/>
                    <w:left w:val="none" w:sz="0" w:space="0" w:color="auto"/>
                    <w:bottom w:val="none" w:sz="0" w:space="0" w:color="auto"/>
                    <w:right w:val="none" w:sz="0" w:space="0" w:color="auto"/>
                  </w:divBdr>
                </w:div>
                <w:div w:id="446510741">
                  <w:marLeft w:val="0"/>
                  <w:marRight w:val="0"/>
                  <w:marTop w:val="0"/>
                  <w:marBottom w:val="0"/>
                  <w:divBdr>
                    <w:top w:val="none" w:sz="0" w:space="0" w:color="auto"/>
                    <w:left w:val="none" w:sz="0" w:space="0" w:color="auto"/>
                    <w:bottom w:val="none" w:sz="0" w:space="0" w:color="auto"/>
                    <w:right w:val="none" w:sz="0" w:space="0" w:color="auto"/>
                  </w:divBdr>
                </w:div>
                <w:div w:id="446510780">
                  <w:marLeft w:val="0"/>
                  <w:marRight w:val="0"/>
                  <w:marTop w:val="0"/>
                  <w:marBottom w:val="0"/>
                  <w:divBdr>
                    <w:top w:val="none" w:sz="0" w:space="0" w:color="auto"/>
                    <w:left w:val="none" w:sz="0" w:space="0" w:color="auto"/>
                    <w:bottom w:val="none" w:sz="0" w:space="0" w:color="auto"/>
                    <w:right w:val="none" w:sz="0" w:space="0" w:color="auto"/>
                  </w:divBdr>
                </w:div>
                <w:div w:id="446510812">
                  <w:marLeft w:val="0"/>
                  <w:marRight w:val="0"/>
                  <w:marTop w:val="0"/>
                  <w:marBottom w:val="0"/>
                  <w:divBdr>
                    <w:top w:val="none" w:sz="0" w:space="0" w:color="auto"/>
                    <w:left w:val="none" w:sz="0" w:space="0" w:color="auto"/>
                    <w:bottom w:val="none" w:sz="0" w:space="0" w:color="auto"/>
                    <w:right w:val="none" w:sz="0" w:space="0" w:color="auto"/>
                  </w:divBdr>
                </w:div>
                <w:div w:id="446510835">
                  <w:marLeft w:val="0"/>
                  <w:marRight w:val="0"/>
                  <w:marTop w:val="0"/>
                  <w:marBottom w:val="0"/>
                  <w:divBdr>
                    <w:top w:val="none" w:sz="0" w:space="0" w:color="auto"/>
                    <w:left w:val="none" w:sz="0" w:space="0" w:color="auto"/>
                    <w:bottom w:val="none" w:sz="0" w:space="0" w:color="auto"/>
                    <w:right w:val="none" w:sz="0" w:space="0" w:color="auto"/>
                  </w:divBdr>
                </w:div>
                <w:div w:id="446510864">
                  <w:marLeft w:val="0"/>
                  <w:marRight w:val="0"/>
                  <w:marTop w:val="0"/>
                  <w:marBottom w:val="0"/>
                  <w:divBdr>
                    <w:top w:val="none" w:sz="0" w:space="0" w:color="auto"/>
                    <w:left w:val="none" w:sz="0" w:space="0" w:color="auto"/>
                    <w:bottom w:val="none" w:sz="0" w:space="0" w:color="auto"/>
                    <w:right w:val="none" w:sz="0" w:space="0" w:color="auto"/>
                  </w:divBdr>
                </w:div>
                <w:div w:id="446510874">
                  <w:marLeft w:val="0"/>
                  <w:marRight w:val="0"/>
                  <w:marTop w:val="0"/>
                  <w:marBottom w:val="0"/>
                  <w:divBdr>
                    <w:top w:val="none" w:sz="0" w:space="0" w:color="auto"/>
                    <w:left w:val="none" w:sz="0" w:space="0" w:color="auto"/>
                    <w:bottom w:val="none" w:sz="0" w:space="0" w:color="auto"/>
                    <w:right w:val="none" w:sz="0" w:space="0" w:color="auto"/>
                  </w:divBdr>
                </w:div>
                <w:div w:id="446510913">
                  <w:marLeft w:val="0"/>
                  <w:marRight w:val="0"/>
                  <w:marTop w:val="0"/>
                  <w:marBottom w:val="0"/>
                  <w:divBdr>
                    <w:top w:val="none" w:sz="0" w:space="0" w:color="auto"/>
                    <w:left w:val="none" w:sz="0" w:space="0" w:color="auto"/>
                    <w:bottom w:val="none" w:sz="0" w:space="0" w:color="auto"/>
                    <w:right w:val="none" w:sz="0" w:space="0" w:color="auto"/>
                  </w:divBdr>
                </w:div>
                <w:div w:id="446510940">
                  <w:marLeft w:val="0"/>
                  <w:marRight w:val="0"/>
                  <w:marTop w:val="0"/>
                  <w:marBottom w:val="0"/>
                  <w:divBdr>
                    <w:top w:val="none" w:sz="0" w:space="0" w:color="auto"/>
                    <w:left w:val="none" w:sz="0" w:space="0" w:color="auto"/>
                    <w:bottom w:val="none" w:sz="0" w:space="0" w:color="auto"/>
                    <w:right w:val="none" w:sz="0" w:space="0" w:color="auto"/>
                  </w:divBdr>
                </w:div>
                <w:div w:id="446510946">
                  <w:marLeft w:val="0"/>
                  <w:marRight w:val="0"/>
                  <w:marTop w:val="0"/>
                  <w:marBottom w:val="0"/>
                  <w:divBdr>
                    <w:top w:val="none" w:sz="0" w:space="0" w:color="auto"/>
                    <w:left w:val="none" w:sz="0" w:space="0" w:color="auto"/>
                    <w:bottom w:val="none" w:sz="0" w:space="0" w:color="auto"/>
                    <w:right w:val="none" w:sz="0" w:space="0" w:color="auto"/>
                  </w:divBdr>
                </w:div>
                <w:div w:id="446510975">
                  <w:marLeft w:val="0"/>
                  <w:marRight w:val="0"/>
                  <w:marTop w:val="0"/>
                  <w:marBottom w:val="0"/>
                  <w:divBdr>
                    <w:top w:val="none" w:sz="0" w:space="0" w:color="auto"/>
                    <w:left w:val="none" w:sz="0" w:space="0" w:color="auto"/>
                    <w:bottom w:val="none" w:sz="0" w:space="0" w:color="auto"/>
                    <w:right w:val="none" w:sz="0" w:space="0" w:color="auto"/>
                  </w:divBdr>
                </w:div>
                <w:div w:id="446511007">
                  <w:marLeft w:val="0"/>
                  <w:marRight w:val="0"/>
                  <w:marTop w:val="0"/>
                  <w:marBottom w:val="0"/>
                  <w:divBdr>
                    <w:top w:val="none" w:sz="0" w:space="0" w:color="auto"/>
                    <w:left w:val="none" w:sz="0" w:space="0" w:color="auto"/>
                    <w:bottom w:val="none" w:sz="0" w:space="0" w:color="auto"/>
                    <w:right w:val="none" w:sz="0" w:space="0" w:color="auto"/>
                  </w:divBdr>
                </w:div>
                <w:div w:id="446511047">
                  <w:marLeft w:val="0"/>
                  <w:marRight w:val="0"/>
                  <w:marTop w:val="0"/>
                  <w:marBottom w:val="0"/>
                  <w:divBdr>
                    <w:top w:val="none" w:sz="0" w:space="0" w:color="auto"/>
                    <w:left w:val="none" w:sz="0" w:space="0" w:color="auto"/>
                    <w:bottom w:val="none" w:sz="0" w:space="0" w:color="auto"/>
                    <w:right w:val="none" w:sz="0" w:space="0" w:color="auto"/>
                  </w:divBdr>
                </w:div>
                <w:div w:id="446511060">
                  <w:marLeft w:val="0"/>
                  <w:marRight w:val="0"/>
                  <w:marTop w:val="0"/>
                  <w:marBottom w:val="0"/>
                  <w:divBdr>
                    <w:top w:val="none" w:sz="0" w:space="0" w:color="auto"/>
                    <w:left w:val="none" w:sz="0" w:space="0" w:color="auto"/>
                    <w:bottom w:val="none" w:sz="0" w:space="0" w:color="auto"/>
                    <w:right w:val="none" w:sz="0" w:space="0" w:color="auto"/>
                  </w:divBdr>
                </w:div>
                <w:div w:id="446511069">
                  <w:marLeft w:val="0"/>
                  <w:marRight w:val="0"/>
                  <w:marTop w:val="0"/>
                  <w:marBottom w:val="0"/>
                  <w:divBdr>
                    <w:top w:val="none" w:sz="0" w:space="0" w:color="auto"/>
                    <w:left w:val="none" w:sz="0" w:space="0" w:color="auto"/>
                    <w:bottom w:val="none" w:sz="0" w:space="0" w:color="auto"/>
                    <w:right w:val="none" w:sz="0" w:space="0" w:color="auto"/>
                  </w:divBdr>
                </w:div>
                <w:div w:id="446511101">
                  <w:marLeft w:val="0"/>
                  <w:marRight w:val="0"/>
                  <w:marTop w:val="0"/>
                  <w:marBottom w:val="0"/>
                  <w:divBdr>
                    <w:top w:val="none" w:sz="0" w:space="0" w:color="auto"/>
                    <w:left w:val="none" w:sz="0" w:space="0" w:color="auto"/>
                    <w:bottom w:val="none" w:sz="0" w:space="0" w:color="auto"/>
                    <w:right w:val="none" w:sz="0" w:space="0" w:color="auto"/>
                  </w:divBdr>
                </w:div>
                <w:div w:id="446511106">
                  <w:marLeft w:val="0"/>
                  <w:marRight w:val="0"/>
                  <w:marTop w:val="0"/>
                  <w:marBottom w:val="0"/>
                  <w:divBdr>
                    <w:top w:val="none" w:sz="0" w:space="0" w:color="auto"/>
                    <w:left w:val="none" w:sz="0" w:space="0" w:color="auto"/>
                    <w:bottom w:val="none" w:sz="0" w:space="0" w:color="auto"/>
                    <w:right w:val="none" w:sz="0" w:space="0" w:color="auto"/>
                  </w:divBdr>
                </w:div>
                <w:div w:id="446511109">
                  <w:marLeft w:val="0"/>
                  <w:marRight w:val="0"/>
                  <w:marTop w:val="0"/>
                  <w:marBottom w:val="0"/>
                  <w:divBdr>
                    <w:top w:val="none" w:sz="0" w:space="0" w:color="auto"/>
                    <w:left w:val="none" w:sz="0" w:space="0" w:color="auto"/>
                    <w:bottom w:val="none" w:sz="0" w:space="0" w:color="auto"/>
                    <w:right w:val="none" w:sz="0" w:space="0" w:color="auto"/>
                  </w:divBdr>
                </w:div>
                <w:div w:id="446511119">
                  <w:marLeft w:val="0"/>
                  <w:marRight w:val="0"/>
                  <w:marTop w:val="0"/>
                  <w:marBottom w:val="0"/>
                  <w:divBdr>
                    <w:top w:val="none" w:sz="0" w:space="0" w:color="auto"/>
                    <w:left w:val="none" w:sz="0" w:space="0" w:color="auto"/>
                    <w:bottom w:val="none" w:sz="0" w:space="0" w:color="auto"/>
                    <w:right w:val="none" w:sz="0" w:space="0" w:color="auto"/>
                  </w:divBdr>
                </w:div>
                <w:div w:id="446511126">
                  <w:marLeft w:val="0"/>
                  <w:marRight w:val="0"/>
                  <w:marTop w:val="0"/>
                  <w:marBottom w:val="0"/>
                  <w:divBdr>
                    <w:top w:val="none" w:sz="0" w:space="0" w:color="auto"/>
                    <w:left w:val="none" w:sz="0" w:space="0" w:color="auto"/>
                    <w:bottom w:val="none" w:sz="0" w:space="0" w:color="auto"/>
                    <w:right w:val="none" w:sz="0" w:space="0" w:color="auto"/>
                  </w:divBdr>
                </w:div>
                <w:div w:id="44651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510504">
          <w:marLeft w:val="0"/>
          <w:marRight w:val="0"/>
          <w:marTop w:val="0"/>
          <w:marBottom w:val="0"/>
          <w:divBdr>
            <w:top w:val="none" w:sz="0" w:space="0" w:color="auto"/>
            <w:left w:val="none" w:sz="0" w:space="0" w:color="auto"/>
            <w:bottom w:val="none" w:sz="0" w:space="0" w:color="auto"/>
            <w:right w:val="none" w:sz="0" w:space="0" w:color="auto"/>
          </w:divBdr>
          <w:divsChild>
            <w:div w:id="446509851">
              <w:marLeft w:val="0"/>
              <w:marRight w:val="0"/>
              <w:marTop w:val="0"/>
              <w:marBottom w:val="0"/>
              <w:divBdr>
                <w:top w:val="none" w:sz="0" w:space="0" w:color="auto"/>
                <w:left w:val="none" w:sz="0" w:space="0" w:color="auto"/>
                <w:bottom w:val="none" w:sz="0" w:space="0" w:color="auto"/>
                <w:right w:val="none" w:sz="0" w:space="0" w:color="auto"/>
              </w:divBdr>
              <w:divsChild>
                <w:div w:id="446507944">
                  <w:marLeft w:val="0"/>
                  <w:marRight w:val="0"/>
                  <w:marTop w:val="0"/>
                  <w:marBottom w:val="0"/>
                  <w:divBdr>
                    <w:top w:val="none" w:sz="0" w:space="0" w:color="auto"/>
                    <w:left w:val="none" w:sz="0" w:space="0" w:color="auto"/>
                    <w:bottom w:val="none" w:sz="0" w:space="0" w:color="auto"/>
                    <w:right w:val="none" w:sz="0" w:space="0" w:color="auto"/>
                  </w:divBdr>
                </w:div>
                <w:div w:id="446507965">
                  <w:marLeft w:val="0"/>
                  <w:marRight w:val="0"/>
                  <w:marTop w:val="0"/>
                  <w:marBottom w:val="0"/>
                  <w:divBdr>
                    <w:top w:val="none" w:sz="0" w:space="0" w:color="auto"/>
                    <w:left w:val="none" w:sz="0" w:space="0" w:color="auto"/>
                    <w:bottom w:val="none" w:sz="0" w:space="0" w:color="auto"/>
                    <w:right w:val="none" w:sz="0" w:space="0" w:color="auto"/>
                  </w:divBdr>
                </w:div>
                <w:div w:id="446507974">
                  <w:marLeft w:val="0"/>
                  <w:marRight w:val="0"/>
                  <w:marTop w:val="0"/>
                  <w:marBottom w:val="0"/>
                  <w:divBdr>
                    <w:top w:val="none" w:sz="0" w:space="0" w:color="auto"/>
                    <w:left w:val="none" w:sz="0" w:space="0" w:color="auto"/>
                    <w:bottom w:val="none" w:sz="0" w:space="0" w:color="auto"/>
                    <w:right w:val="none" w:sz="0" w:space="0" w:color="auto"/>
                  </w:divBdr>
                </w:div>
                <w:div w:id="446507989">
                  <w:marLeft w:val="0"/>
                  <w:marRight w:val="0"/>
                  <w:marTop w:val="0"/>
                  <w:marBottom w:val="0"/>
                  <w:divBdr>
                    <w:top w:val="none" w:sz="0" w:space="0" w:color="auto"/>
                    <w:left w:val="none" w:sz="0" w:space="0" w:color="auto"/>
                    <w:bottom w:val="none" w:sz="0" w:space="0" w:color="auto"/>
                    <w:right w:val="none" w:sz="0" w:space="0" w:color="auto"/>
                  </w:divBdr>
                </w:div>
                <w:div w:id="446508005">
                  <w:marLeft w:val="0"/>
                  <w:marRight w:val="0"/>
                  <w:marTop w:val="0"/>
                  <w:marBottom w:val="0"/>
                  <w:divBdr>
                    <w:top w:val="none" w:sz="0" w:space="0" w:color="auto"/>
                    <w:left w:val="none" w:sz="0" w:space="0" w:color="auto"/>
                    <w:bottom w:val="none" w:sz="0" w:space="0" w:color="auto"/>
                    <w:right w:val="none" w:sz="0" w:space="0" w:color="auto"/>
                  </w:divBdr>
                </w:div>
                <w:div w:id="446508023">
                  <w:marLeft w:val="0"/>
                  <w:marRight w:val="0"/>
                  <w:marTop w:val="0"/>
                  <w:marBottom w:val="0"/>
                  <w:divBdr>
                    <w:top w:val="none" w:sz="0" w:space="0" w:color="auto"/>
                    <w:left w:val="none" w:sz="0" w:space="0" w:color="auto"/>
                    <w:bottom w:val="none" w:sz="0" w:space="0" w:color="auto"/>
                    <w:right w:val="none" w:sz="0" w:space="0" w:color="auto"/>
                  </w:divBdr>
                </w:div>
                <w:div w:id="446508083">
                  <w:marLeft w:val="0"/>
                  <w:marRight w:val="0"/>
                  <w:marTop w:val="0"/>
                  <w:marBottom w:val="0"/>
                  <w:divBdr>
                    <w:top w:val="none" w:sz="0" w:space="0" w:color="auto"/>
                    <w:left w:val="none" w:sz="0" w:space="0" w:color="auto"/>
                    <w:bottom w:val="none" w:sz="0" w:space="0" w:color="auto"/>
                    <w:right w:val="none" w:sz="0" w:space="0" w:color="auto"/>
                  </w:divBdr>
                </w:div>
                <w:div w:id="446508104">
                  <w:marLeft w:val="0"/>
                  <w:marRight w:val="0"/>
                  <w:marTop w:val="0"/>
                  <w:marBottom w:val="0"/>
                  <w:divBdr>
                    <w:top w:val="none" w:sz="0" w:space="0" w:color="auto"/>
                    <w:left w:val="none" w:sz="0" w:space="0" w:color="auto"/>
                    <w:bottom w:val="none" w:sz="0" w:space="0" w:color="auto"/>
                    <w:right w:val="none" w:sz="0" w:space="0" w:color="auto"/>
                  </w:divBdr>
                </w:div>
                <w:div w:id="446508106">
                  <w:marLeft w:val="0"/>
                  <w:marRight w:val="0"/>
                  <w:marTop w:val="0"/>
                  <w:marBottom w:val="0"/>
                  <w:divBdr>
                    <w:top w:val="none" w:sz="0" w:space="0" w:color="auto"/>
                    <w:left w:val="none" w:sz="0" w:space="0" w:color="auto"/>
                    <w:bottom w:val="none" w:sz="0" w:space="0" w:color="auto"/>
                    <w:right w:val="none" w:sz="0" w:space="0" w:color="auto"/>
                  </w:divBdr>
                </w:div>
                <w:div w:id="446508134">
                  <w:marLeft w:val="0"/>
                  <w:marRight w:val="0"/>
                  <w:marTop w:val="0"/>
                  <w:marBottom w:val="0"/>
                  <w:divBdr>
                    <w:top w:val="none" w:sz="0" w:space="0" w:color="auto"/>
                    <w:left w:val="none" w:sz="0" w:space="0" w:color="auto"/>
                    <w:bottom w:val="none" w:sz="0" w:space="0" w:color="auto"/>
                    <w:right w:val="none" w:sz="0" w:space="0" w:color="auto"/>
                  </w:divBdr>
                </w:div>
                <w:div w:id="446508209">
                  <w:marLeft w:val="0"/>
                  <w:marRight w:val="0"/>
                  <w:marTop w:val="0"/>
                  <w:marBottom w:val="0"/>
                  <w:divBdr>
                    <w:top w:val="none" w:sz="0" w:space="0" w:color="auto"/>
                    <w:left w:val="none" w:sz="0" w:space="0" w:color="auto"/>
                    <w:bottom w:val="none" w:sz="0" w:space="0" w:color="auto"/>
                    <w:right w:val="none" w:sz="0" w:space="0" w:color="auto"/>
                  </w:divBdr>
                </w:div>
                <w:div w:id="446508234">
                  <w:marLeft w:val="0"/>
                  <w:marRight w:val="0"/>
                  <w:marTop w:val="0"/>
                  <w:marBottom w:val="0"/>
                  <w:divBdr>
                    <w:top w:val="none" w:sz="0" w:space="0" w:color="auto"/>
                    <w:left w:val="none" w:sz="0" w:space="0" w:color="auto"/>
                    <w:bottom w:val="none" w:sz="0" w:space="0" w:color="auto"/>
                    <w:right w:val="none" w:sz="0" w:space="0" w:color="auto"/>
                  </w:divBdr>
                </w:div>
                <w:div w:id="446508260">
                  <w:marLeft w:val="0"/>
                  <w:marRight w:val="0"/>
                  <w:marTop w:val="0"/>
                  <w:marBottom w:val="0"/>
                  <w:divBdr>
                    <w:top w:val="none" w:sz="0" w:space="0" w:color="auto"/>
                    <w:left w:val="none" w:sz="0" w:space="0" w:color="auto"/>
                    <w:bottom w:val="none" w:sz="0" w:space="0" w:color="auto"/>
                    <w:right w:val="none" w:sz="0" w:space="0" w:color="auto"/>
                  </w:divBdr>
                </w:div>
                <w:div w:id="446508265">
                  <w:marLeft w:val="0"/>
                  <w:marRight w:val="0"/>
                  <w:marTop w:val="0"/>
                  <w:marBottom w:val="0"/>
                  <w:divBdr>
                    <w:top w:val="none" w:sz="0" w:space="0" w:color="auto"/>
                    <w:left w:val="none" w:sz="0" w:space="0" w:color="auto"/>
                    <w:bottom w:val="none" w:sz="0" w:space="0" w:color="auto"/>
                    <w:right w:val="none" w:sz="0" w:space="0" w:color="auto"/>
                  </w:divBdr>
                </w:div>
                <w:div w:id="446508268">
                  <w:marLeft w:val="0"/>
                  <w:marRight w:val="0"/>
                  <w:marTop w:val="0"/>
                  <w:marBottom w:val="0"/>
                  <w:divBdr>
                    <w:top w:val="none" w:sz="0" w:space="0" w:color="auto"/>
                    <w:left w:val="none" w:sz="0" w:space="0" w:color="auto"/>
                    <w:bottom w:val="none" w:sz="0" w:space="0" w:color="auto"/>
                    <w:right w:val="none" w:sz="0" w:space="0" w:color="auto"/>
                  </w:divBdr>
                </w:div>
                <w:div w:id="446508287">
                  <w:marLeft w:val="0"/>
                  <w:marRight w:val="0"/>
                  <w:marTop w:val="0"/>
                  <w:marBottom w:val="0"/>
                  <w:divBdr>
                    <w:top w:val="none" w:sz="0" w:space="0" w:color="auto"/>
                    <w:left w:val="none" w:sz="0" w:space="0" w:color="auto"/>
                    <w:bottom w:val="none" w:sz="0" w:space="0" w:color="auto"/>
                    <w:right w:val="none" w:sz="0" w:space="0" w:color="auto"/>
                  </w:divBdr>
                </w:div>
                <w:div w:id="446508362">
                  <w:marLeft w:val="0"/>
                  <w:marRight w:val="0"/>
                  <w:marTop w:val="0"/>
                  <w:marBottom w:val="0"/>
                  <w:divBdr>
                    <w:top w:val="none" w:sz="0" w:space="0" w:color="auto"/>
                    <w:left w:val="none" w:sz="0" w:space="0" w:color="auto"/>
                    <w:bottom w:val="none" w:sz="0" w:space="0" w:color="auto"/>
                    <w:right w:val="none" w:sz="0" w:space="0" w:color="auto"/>
                  </w:divBdr>
                </w:div>
                <w:div w:id="446508389">
                  <w:marLeft w:val="0"/>
                  <w:marRight w:val="0"/>
                  <w:marTop w:val="0"/>
                  <w:marBottom w:val="0"/>
                  <w:divBdr>
                    <w:top w:val="none" w:sz="0" w:space="0" w:color="auto"/>
                    <w:left w:val="none" w:sz="0" w:space="0" w:color="auto"/>
                    <w:bottom w:val="none" w:sz="0" w:space="0" w:color="auto"/>
                    <w:right w:val="none" w:sz="0" w:space="0" w:color="auto"/>
                  </w:divBdr>
                </w:div>
                <w:div w:id="446508394">
                  <w:marLeft w:val="0"/>
                  <w:marRight w:val="0"/>
                  <w:marTop w:val="0"/>
                  <w:marBottom w:val="0"/>
                  <w:divBdr>
                    <w:top w:val="none" w:sz="0" w:space="0" w:color="auto"/>
                    <w:left w:val="none" w:sz="0" w:space="0" w:color="auto"/>
                    <w:bottom w:val="none" w:sz="0" w:space="0" w:color="auto"/>
                    <w:right w:val="none" w:sz="0" w:space="0" w:color="auto"/>
                  </w:divBdr>
                </w:div>
                <w:div w:id="446508399">
                  <w:marLeft w:val="0"/>
                  <w:marRight w:val="0"/>
                  <w:marTop w:val="0"/>
                  <w:marBottom w:val="0"/>
                  <w:divBdr>
                    <w:top w:val="none" w:sz="0" w:space="0" w:color="auto"/>
                    <w:left w:val="none" w:sz="0" w:space="0" w:color="auto"/>
                    <w:bottom w:val="none" w:sz="0" w:space="0" w:color="auto"/>
                    <w:right w:val="none" w:sz="0" w:space="0" w:color="auto"/>
                  </w:divBdr>
                </w:div>
                <w:div w:id="446508407">
                  <w:marLeft w:val="0"/>
                  <w:marRight w:val="0"/>
                  <w:marTop w:val="0"/>
                  <w:marBottom w:val="0"/>
                  <w:divBdr>
                    <w:top w:val="none" w:sz="0" w:space="0" w:color="auto"/>
                    <w:left w:val="none" w:sz="0" w:space="0" w:color="auto"/>
                    <w:bottom w:val="none" w:sz="0" w:space="0" w:color="auto"/>
                    <w:right w:val="none" w:sz="0" w:space="0" w:color="auto"/>
                  </w:divBdr>
                </w:div>
                <w:div w:id="446508443">
                  <w:marLeft w:val="0"/>
                  <w:marRight w:val="0"/>
                  <w:marTop w:val="0"/>
                  <w:marBottom w:val="0"/>
                  <w:divBdr>
                    <w:top w:val="none" w:sz="0" w:space="0" w:color="auto"/>
                    <w:left w:val="none" w:sz="0" w:space="0" w:color="auto"/>
                    <w:bottom w:val="none" w:sz="0" w:space="0" w:color="auto"/>
                    <w:right w:val="none" w:sz="0" w:space="0" w:color="auto"/>
                  </w:divBdr>
                </w:div>
                <w:div w:id="446508451">
                  <w:marLeft w:val="0"/>
                  <w:marRight w:val="0"/>
                  <w:marTop w:val="0"/>
                  <w:marBottom w:val="0"/>
                  <w:divBdr>
                    <w:top w:val="none" w:sz="0" w:space="0" w:color="auto"/>
                    <w:left w:val="none" w:sz="0" w:space="0" w:color="auto"/>
                    <w:bottom w:val="none" w:sz="0" w:space="0" w:color="auto"/>
                    <w:right w:val="none" w:sz="0" w:space="0" w:color="auto"/>
                  </w:divBdr>
                </w:div>
                <w:div w:id="446508464">
                  <w:marLeft w:val="0"/>
                  <w:marRight w:val="0"/>
                  <w:marTop w:val="0"/>
                  <w:marBottom w:val="0"/>
                  <w:divBdr>
                    <w:top w:val="none" w:sz="0" w:space="0" w:color="auto"/>
                    <w:left w:val="none" w:sz="0" w:space="0" w:color="auto"/>
                    <w:bottom w:val="none" w:sz="0" w:space="0" w:color="auto"/>
                    <w:right w:val="none" w:sz="0" w:space="0" w:color="auto"/>
                  </w:divBdr>
                </w:div>
                <w:div w:id="446508480">
                  <w:marLeft w:val="0"/>
                  <w:marRight w:val="0"/>
                  <w:marTop w:val="0"/>
                  <w:marBottom w:val="0"/>
                  <w:divBdr>
                    <w:top w:val="none" w:sz="0" w:space="0" w:color="auto"/>
                    <w:left w:val="none" w:sz="0" w:space="0" w:color="auto"/>
                    <w:bottom w:val="none" w:sz="0" w:space="0" w:color="auto"/>
                    <w:right w:val="none" w:sz="0" w:space="0" w:color="auto"/>
                  </w:divBdr>
                </w:div>
                <w:div w:id="446508527">
                  <w:marLeft w:val="0"/>
                  <w:marRight w:val="0"/>
                  <w:marTop w:val="0"/>
                  <w:marBottom w:val="0"/>
                  <w:divBdr>
                    <w:top w:val="none" w:sz="0" w:space="0" w:color="auto"/>
                    <w:left w:val="none" w:sz="0" w:space="0" w:color="auto"/>
                    <w:bottom w:val="none" w:sz="0" w:space="0" w:color="auto"/>
                    <w:right w:val="none" w:sz="0" w:space="0" w:color="auto"/>
                  </w:divBdr>
                </w:div>
                <w:div w:id="446508530">
                  <w:marLeft w:val="0"/>
                  <w:marRight w:val="0"/>
                  <w:marTop w:val="0"/>
                  <w:marBottom w:val="0"/>
                  <w:divBdr>
                    <w:top w:val="none" w:sz="0" w:space="0" w:color="auto"/>
                    <w:left w:val="none" w:sz="0" w:space="0" w:color="auto"/>
                    <w:bottom w:val="none" w:sz="0" w:space="0" w:color="auto"/>
                    <w:right w:val="none" w:sz="0" w:space="0" w:color="auto"/>
                  </w:divBdr>
                </w:div>
                <w:div w:id="446508558">
                  <w:marLeft w:val="0"/>
                  <w:marRight w:val="0"/>
                  <w:marTop w:val="0"/>
                  <w:marBottom w:val="0"/>
                  <w:divBdr>
                    <w:top w:val="none" w:sz="0" w:space="0" w:color="auto"/>
                    <w:left w:val="none" w:sz="0" w:space="0" w:color="auto"/>
                    <w:bottom w:val="none" w:sz="0" w:space="0" w:color="auto"/>
                    <w:right w:val="none" w:sz="0" w:space="0" w:color="auto"/>
                  </w:divBdr>
                </w:div>
                <w:div w:id="446508562">
                  <w:marLeft w:val="0"/>
                  <w:marRight w:val="0"/>
                  <w:marTop w:val="0"/>
                  <w:marBottom w:val="0"/>
                  <w:divBdr>
                    <w:top w:val="none" w:sz="0" w:space="0" w:color="auto"/>
                    <w:left w:val="none" w:sz="0" w:space="0" w:color="auto"/>
                    <w:bottom w:val="none" w:sz="0" w:space="0" w:color="auto"/>
                    <w:right w:val="none" w:sz="0" w:space="0" w:color="auto"/>
                  </w:divBdr>
                </w:div>
                <w:div w:id="446508565">
                  <w:marLeft w:val="0"/>
                  <w:marRight w:val="0"/>
                  <w:marTop w:val="0"/>
                  <w:marBottom w:val="0"/>
                  <w:divBdr>
                    <w:top w:val="none" w:sz="0" w:space="0" w:color="auto"/>
                    <w:left w:val="none" w:sz="0" w:space="0" w:color="auto"/>
                    <w:bottom w:val="none" w:sz="0" w:space="0" w:color="auto"/>
                    <w:right w:val="none" w:sz="0" w:space="0" w:color="auto"/>
                  </w:divBdr>
                </w:div>
                <w:div w:id="446508570">
                  <w:marLeft w:val="0"/>
                  <w:marRight w:val="0"/>
                  <w:marTop w:val="0"/>
                  <w:marBottom w:val="0"/>
                  <w:divBdr>
                    <w:top w:val="none" w:sz="0" w:space="0" w:color="auto"/>
                    <w:left w:val="none" w:sz="0" w:space="0" w:color="auto"/>
                    <w:bottom w:val="none" w:sz="0" w:space="0" w:color="auto"/>
                    <w:right w:val="none" w:sz="0" w:space="0" w:color="auto"/>
                  </w:divBdr>
                </w:div>
                <w:div w:id="446508584">
                  <w:marLeft w:val="0"/>
                  <w:marRight w:val="0"/>
                  <w:marTop w:val="0"/>
                  <w:marBottom w:val="0"/>
                  <w:divBdr>
                    <w:top w:val="none" w:sz="0" w:space="0" w:color="auto"/>
                    <w:left w:val="none" w:sz="0" w:space="0" w:color="auto"/>
                    <w:bottom w:val="none" w:sz="0" w:space="0" w:color="auto"/>
                    <w:right w:val="none" w:sz="0" w:space="0" w:color="auto"/>
                  </w:divBdr>
                </w:div>
                <w:div w:id="446508587">
                  <w:marLeft w:val="0"/>
                  <w:marRight w:val="0"/>
                  <w:marTop w:val="0"/>
                  <w:marBottom w:val="0"/>
                  <w:divBdr>
                    <w:top w:val="none" w:sz="0" w:space="0" w:color="auto"/>
                    <w:left w:val="none" w:sz="0" w:space="0" w:color="auto"/>
                    <w:bottom w:val="none" w:sz="0" w:space="0" w:color="auto"/>
                    <w:right w:val="none" w:sz="0" w:space="0" w:color="auto"/>
                  </w:divBdr>
                </w:div>
                <w:div w:id="446508647">
                  <w:marLeft w:val="0"/>
                  <w:marRight w:val="0"/>
                  <w:marTop w:val="0"/>
                  <w:marBottom w:val="0"/>
                  <w:divBdr>
                    <w:top w:val="none" w:sz="0" w:space="0" w:color="auto"/>
                    <w:left w:val="none" w:sz="0" w:space="0" w:color="auto"/>
                    <w:bottom w:val="none" w:sz="0" w:space="0" w:color="auto"/>
                    <w:right w:val="none" w:sz="0" w:space="0" w:color="auto"/>
                  </w:divBdr>
                </w:div>
                <w:div w:id="446508649">
                  <w:marLeft w:val="0"/>
                  <w:marRight w:val="0"/>
                  <w:marTop w:val="0"/>
                  <w:marBottom w:val="0"/>
                  <w:divBdr>
                    <w:top w:val="none" w:sz="0" w:space="0" w:color="auto"/>
                    <w:left w:val="none" w:sz="0" w:space="0" w:color="auto"/>
                    <w:bottom w:val="none" w:sz="0" w:space="0" w:color="auto"/>
                    <w:right w:val="none" w:sz="0" w:space="0" w:color="auto"/>
                  </w:divBdr>
                </w:div>
                <w:div w:id="446508809">
                  <w:marLeft w:val="0"/>
                  <w:marRight w:val="0"/>
                  <w:marTop w:val="0"/>
                  <w:marBottom w:val="0"/>
                  <w:divBdr>
                    <w:top w:val="none" w:sz="0" w:space="0" w:color="auto"/>
                    <w:left w:val="none" w:sz="0" w:space="0" w:color="auto"/>
                    <w:bottom w:val="none" w:sz="0" w:space="0" w:color="auto"/>
                    <w:right w:val="none" w:sz="0" w:space="0" w:color="auto"/>
                  </w:divBdr>
                </w:div>
                <w:div w:id="446508817">
                  <w:marLeft w:val="0"/>
                  <w:marRight w:val="0"/>
                  <w:marTop w:val="0"/>
                  <w:marBottom w:val="0"/>
                  <w:divBdr>
                    <w:top w:val="none" w:sz="0" w:space="0" w:color="auto"/>
                    <w:left w:val="none" w:sz="0" w:space="0" w:color="auto"/>
                    <w:bottom w:val="none" w:sz="0" w:space="0" w:color="auto"/>
                    <w:right w:val="none" w:sz="0" w:space="0" w:color="auto"/>
                  </w:divBdr>
                </w:div>
                <w:div w:id="446508852">
                  <w:marLeft w:val="0"/>
                  <w:marRight w:val="0"/>
                  <w:marTop w:val="0"/>
                  <w:marBottom w:val="0"/>
                  <w:divBdr>
                    <w:top w:val="none" w:sz="0" w:space="0" w:color="auto"/>
                    <w:left w:val="none" w:sz="0" w:space="0" w:color="auto"/>
                    <w:bottom w:val="none" w:sz="0" w:space="0" w:color="auto"/>
                    <w:right w:val="none" w:sz="0" w:space="0" w:color="auto"/>
                  </w:divBdr>
                </w:div>
                <w:div w:id="446508933">
                  <w:marLeft w:val="0"/>
                  <w:marRight w:val="0"/>
                  <w:marTop w:val="0"/>
                  <w:marBottom w:val="0"/>
                  <w:divBdr>
                    <w:top w:val="none" w:sz="0" w:space="0" w:color="auto"/>
                    <w:left w:val="none" w:sz="0" w:space="0" w:color="auto"/>
                    <w:bottom w:val="none" w:sz="0" w:space="0" w:color="auto"/>
                    <w:right w:val="none" w:sz="0" w:space="0" w:color="auto"/>
                  </w:divBdr>
                </w:div>
                <w:div w:id="446508946">
                  <w:marLeft w:val="0"/>
                  <w:marRight w:val="0"/>
                  <w:marTop w:val="0"/>
                  <w:marBottom w:val="0"/>
                  <w:divBdr>
                    <w:top w:val="none" w:sz="0" w:space="0" w:color="auto"/>
                    <w:left w:val="none" w:sz="0" w:space="0" w:color="auto"/>
                    <w:bottom w:val="none" w:sz="0" w:space="0" w:color="auto"/>
                    <w:right w:val="none" w:sz="0" w:space="0" w:color="auto"/>
                  </w:divBdr>
                </w:div>
                <w:div w:id="446509008">
                  <w:marLeft w:val="0"/>
                  <w:marRight w:val="0"/>
                  <w:marTop w:val="0"/>
                  <w:marBottom w:val="0"/>
                  <w:divBdr>
                    <w:top w:val="none" w:sz="0" w:space="0" w:color="auto"/>
                    <w:left w:val="none" w:sz="0" w:space="0" w:color="auto"/>
                    <w:bottom w:val="none" w:sz="0" w:space="0" w:color="auto"/>
                    <w:right w:val="none" w:sz="0" w:space="0" w:color="auto"/>
                  </w:divBdr>
                </w:div>
                <w:div w:id="446509039">
                  <w:marLeft w:val="0"/>
                  <w:marRight w:val="0"/>
                  <w:marTop w:val="0"/>
                  <w:marBottom w:val="0"/>
                  <w:divBdr>
                    <w:top w:val="none" w:sz="0" w:space="0" w:color="auto"/>
                    <w:left w:val="none" w:sz="0" w:space="0" w:color="auto"/>
                    <w:bottom w:val="none" w:sz="0" w:space="0" w:color="auto"/>
                    <w:right w:val="none" w:sz="0" w:space="0" w:color="auto"/>
                  </w:divBdr>
                </w:div>
                <w:div w:id="446509052">
                  <w:marLeft w:val="0"/>
                  <w:marRight w:val="0"/>
                  <w:marTop w:val="0"/>
                  <w:marBottom w:val="0"/>
                  <w:divBdr>
                    <w:top w:val="none" w:sz="0" w:space="0" w:color="auto"/>
                    <w:left w:val="none" w:sz="0" w:space="0" w:color="auto"/>
                    <w:bottom w:val="none" w:sz="0" w:space="0" w:color="auto"/>
                    <w:right w:val="none" w:sz="0" w:space="0" w:color="auto"/>
                  </w:divBdr>
                </w:div>
                <w:div w:id="446509117">
                  <w:marLeft w:val="0"/>
                  <w:marRight w:val="0"/>
                  <w:marTop w:val="0"/>
                  <w:marBottom w:val="0"/>
                  <w:divBdr>
                    <w:top w:val="none" w:sz="0" w:space="0" w:color="auto"/>
                    <w:left w:val="none" w:sz="0" w:space="0" w:color="auto"/>
                    <w:bottom w:val="none" w:sz="0" w:space="0" w:color="auto"/>
                    <w:right w:val="none" w:sz="0" w:space="0" w:color="auto"/>
                  </w:divBdr>
                </w:div>
                <w:div w:id="446509131">
                  <w:marLeft w:val="0"/>
                  <w:marRight w:val="0"/>
                  <w:marTop w:val="0"/>
                  <w:marBottom w:val="0"/>
                  <w:divBdr>
                    <w:top w:val="none" w:sz="0" w:space="0" w:color="auto"/>
                    <w:left w:val="none" w:sz="0" w:space="0" w:color="auto"/>
                    <w:bottom w:val="none" w:sz="0" w:space="0" w:color="auto"/>
                    <w:right w:val="none" w:sz="0" w:space="0" w:color="auto"/>
                  </w:divBdr>
                </w:div>
                <w:div w:id="446509164">
                  <w:marLeft w:val="0"/>
                  <w:marRight w:val="0"/>
                  <w:marTop w:val="0"/>
                  <w:marBottom w:val="0"/>
                  <w:divBdr>
                    <w:top w:val="none" w:sz="0" w:space="0" w:color="auto"/>
                    <w:left w:val="none" w:sz="0" w:space="0" w:color="auto"/>
                    <w:bottom w:val="none" w:sz="0" w:space="0" w:color="auto"/>
                    <w:right w:val="none" w:sz="0" w:space="0" w:color="auto"/>
                  </w:divBdr>
                </w:div>
                <w:div w:id="446509177">
                  <w:marLeft w:val="0"/>
                  <w:marRight w:val="0"/>
                  <w:marTop w:val="0"/>
                  <w:marBottom w:val="0"/>
                  <w:divBdr>
                    <w:top w:val="none" w:sz="0" w:space="0" w:color="auto"/>
                    <w:left w:val="none" w:sz="0" w:space="0" w:color="auto"/>
                    <w:bottom w:val="none" w:sz="0" w:space="0" w:color="auto"/>
                    <w:right w:val="none" w:sz="0" w:space="0" w:color="auto"/>
                  </w:divBdr>
                </w:div>
                <w:div w:id="446509204">
                  <w:marLeft w:val="0"/>
                  <w:marRight w:val="0"/>
                  <w:marTop w:val="0"/>
                  <w:marBottom w:val="0"/>
                  <w:divBdr>
                    <w:top w:val="none" w:sz="0" w:space="0" w:color="auto"/>
                    <w:left w:val="none" w:sz="0" w:space="0" w:color="auto"/>
                    <w:bottom w:val="none" w:sz="0" w:space="0" w:color="auto"/>
                    <w:right w:val="none" w:sz="0" w:space="0" w:color="auto"/>
                  </w:divBdr>
                </w:div>
                <w:div w:id="446509206">
                  <w:marLeft w:val="0"/>
                  <w:marRight w:val="0"/>
                  <w:marTop w:val="0"/>
                  <w:marBottom w:val="0"/>
                  <w:divBdr>
                    <w:top w:val="none" w:sz="0" w:space="0" w:color="auto"/>
                    <w:left w:val="none" w:sz="0" w:space="0" w:color="auto"/>
                    <w:bottom w:val="none" w:sz="0" w:space="0" w:color="auto"/>
                    <w:right w:val="none" w:sz="0" w:space="0" w:color="auto"/>
                  </w:divBdr>
                </w:div>
                <w:div w:id="446509218">
                  <w:marLeft w:val="0"/>
                  <w:marRight w:val="0"/>
                  <w:marTop w:val="0"/>
                  <w:marBottom w:val="0"/>
                  <w:divBdr>
                    <w:top w:val="none" w:sz="0" w:space="0" w:color="auto"/>
                    <w:left w:val="none" w:sz="0" w:space="0" w:color="auto"/>
                    <w:bottom w:val="none" w:sz="0" w:space="0" w:color="auto"/>
                    <w:right w:val="none" w:sz="0" w:space="0" w:color="auto"/>
                  </w:divBdr>
                </w:div>
                <w:div w:id="446509244">
                  <w:marLeft w:val="0"/>
                  <w:marRight w:val="0"/>
                  <w:marTop w:val="0"/>
                  <w:marBottom w:val="0"/>
                  <w:divBdr>
                    <w:top w:val="none" w:sz="0" w:space="0" w:color="auto"/>
                    <w:left w:val="none" w:sz="0" w:space="0" w:color="auto"/>
                    <w:bottom w:val="none" w:sz="0" w:space="0" w:color="auto"/>
                    <w:right w:val="none" w:sz="0" w:space="0" w:color="auto"/>
                  </w:divBdr>
                </w:div>
                <w:div w:id="446509320">
                  <w:marLeft w:val="0"/>
                  <w:marRight w:val="0"/>
                  <w:marTop w:val="0"/>
                  <w:marBottom w:val="0"/>
                  <w:divBdr>
                    <w:top w:val="none" w:sz="0" w:space="0" w:color="auto"/>
                    <w:left w:val="none" w:sz="0" w:space="0" w:color="auto"/>
                    <w:bottom w:val="none" w:sz="0" w:space="0" w:color="auto"/>
                    <w:right w:val="none" w:sz="0" w:space="0" w:color="auto"/>
                  </w:divBdr>
                </w:div>
                <w:div w:id="446509340">
                  <w:marLeft w:val="0"/>
                  <w:marRight w:val="0"/>
                  <w:marTop w:val="0"/>
                  <w:marBottom w:val="0"/>
                  <w:divBdr>
                    <w:top w:val="none" w:sz="0" w:space="0" w:color="auto"/>
                    <w:left w:val="none" w:sz="0" w:space="0" w:color="auto"/>
                    <w:bottom w:val="none" w:sz="0" w:space="0" w:color="auto"/>
                    <w:right w:val="none" w:sz="0" w:space="0" w:color="auto"/>
                  </w:divBdr>
                </w:div>
                <w:div w:id="446509356">
                  <w:marLeft w:val="0"/>
                  <w:marRight w:val="0"/>
                  <w:marTop w:val="0"/>
                  <w:marBottom w:val="0"/>
                  <w:divBdr>
                    <w:top w:val="none" w:sz="0" w:space="0" w:color="auto"/>
                    <w:left w:val="none" w:sz="0" w:space="0" w:color="auto"/>
                    <w:bottom w:val="none" w:sz="0" w:space="0" w:color="auto"/>
                    <w:right w:val="none" w:sz="0" w:space="0" w:color="auto"/>
                  </w:divBdr>
                </w:div>
                <w:div w:id="446509373">
                  <w:marLeft w:val="0"/>
                  <w:marRight w:val="0"/>
                  <w:marTop w:val="0"/>
                  <w:marBottom w:val="0"/>
                  <w:divBdr>
                    <w:top w:val="none" w:sz="0" w:space="0" w:color="auto"/>
                    <w:left w:val="none" w:sz="0" w:space="0" w:color="auto"/>
                    <w:bottom w:val="none" w:sz="0" w:space="0" w:color="auto"/>
                    <w:right w:val="none" w:sz="0" w:space="0" w:color="auto"/>
                  </w:divBdr>
                </w:div>
                <w:div w:id="446509374">
                  <w:marLeft w:val="0"/>
                  <w:marRight w:val="0"/>
                  <w:marTop w:val="0"/>
                  <w:marBottom w:val="0"/>
                  <w:divBdr>
                    <w:top w:val="none" w:sz="0" w:space="0" w:color="auto"/>
                    <w:left w:val="none" w:sz="0" w:space="0" w:color="auto"/>
                    <w:bottom w:val="none" w:sz="0" w:space="0" w:color="auto"/>
                    <w:right w:val="none" w:sz="0" w:space="0" w:color="auto"/>
                  </w:divBdr>
                </w:div>
                <w:div w:id="446509402">
                  <w:marLeft w:val="0"/>
                  <w:marRight w:val="0"/>
                  <w:marTop w:val="0"/>
                  <w:marBottom w:val="0"/>
                  <w:divBdr>
                    <w:top w:val="none" w:sz="0" w:space="0" w:color="auto"/>
                    <w:left w:val="none" w:sz="0" w:space="0" w:color="auto"/>
                    <w:bottom w:val="none" w:sz="0" w:space="0" w:color="auto"/>
                    <w:right w:val="none" w:sz="0" w:space="0" w:color="auto"/>
                  </w:divBdr>
                </w:div>
                <w:div w:id="446509406">
                  <w:marLeft w:val="0"/>
                  <w:marRight w:val="0"/>
                  <w:marTop w:val="0"/>
                  <w:marBottom w:val="0"/>
                  <w:divBdr>
                    <w:top w:val="none" w:sz="0" w:space="0" w:color="auto"/>
                    <w:left w:val="none" w:sz="0" w:space="0" w:color="auto"/>
                    <w:bottom w:val="none" w:sz="0" w:space="0" w:color="auto"/>
                    <w:right w:val="none" w:sz="0" w:space="0" w:color="auto"/>
                  </w:divBdr>
                </w:div>
                <w:div w:id="446509433">
                  <w:marLeft w:val="0"/>
                  <w:marRight w:val="0"/>
                  <w:marTop w:val="0"/>
                  <w:marBottom w:val="0"/>
                  <w:divBdr>
                    <w:top w:val="none" w:sz="0" w:space="0" w:color="auto"/>
                    <w:left w:val="none" w:sz="0" w:space="0" w:color="auto"/>
                    <w:bottom w:val="none" w:sz="0" w:space="0" w:color="auto"/>
                    <w:right w:val="none" w:sz="0" w:space="0" w:color="auto"/>
                  </w:divBdr>
                </w:div>
                <w:div w:id="446509494">
                  <w:marLeft w:val="0"/>
                  <w:marRight w:val="0"/>
                  <w:marTop w:val="0"/>
                  <w:marBottom w:val="0"/>
                  <w:divBdr>
                    <w:top w:val="none" w:sz="0" w:space="0" w:color="auto"/>
                    <w:left w:val="none" w:sz="0" w:space="0" w:color="auto"/>
                    <w:bottom w:val="none" w:sz="0" w:space="0" w:color="auto"/>
                    <w:right w:val="none" w:sz="0" w:space="0" w:color="auto"/>
                  </w:divBdr>
                </w:div>
                <w:div w:id="446509495">
                  <w:marLeft w:val="0"/>
                  <w:marRight w:val="0"/>
                  <w:marTop w:val="0"/>
                  <w:marBottom w:val="0"/>
                  <w:divBdr>
                    <w:top w:val="none" w:sz="0" w:space="0" w:color="auto"/>
                    <w:left w:val="none" w:sz="0" w:space="0" w:color="auto"/>
                    <w:bottom w:val="none" w:sz="0" w:space="0" w:color="auto"/>
                    <w:right w:val="none" w:sz="0" w:space="0" w:color="auto"/>
                  </w:divBdr>
                </w:div>
                <w:div w:id="446509534">
                  <w:marLeft w:val="0"/>
                  <w:marRight w:val="0"/>
                  <w:marTop w:val="0"/>
                  <w:marBottom w:val="0"/>
                  <w:divBdr>
                    <w:top w:val="none" w:sz="0" w:space="0" w:color="auto"/>
                    <w:left w:val="none" w:sz="0" w:space="0" w:color="auto"/>
                    <w:bottom w:val="none" w:sz="0" w:space="0" w:color="auto"/>
                    <w:right w:val="none" w:sz="0" w:space="0" w:color="auto"/>
                  </w:divBdr>
                </w:div>
                <w:div w:id="446509562">
                  <w:marLeft w:val="0"/>
                  <w:marRight w:val="0"/>
                  <w:marTop w:val="0"/>
                  <w:marBottom w:val="0"/>
                  <w:divBdr>
                    <w:top w:val="none" w:sz="0" w:space="0" w:color="auto"/>
                    <w:left w:val="none" w:sz="0" w:space="0" w:color="auto"/>
                    <w:bottom w:val="none" w:sz="0" w:space="0" w:color="auto"/>
                    <w:right w:val="none" w:sz="0" w:space="0" w:color="auto"/>
                  </w:divBdr>
                </w:div>
                <w:div w:id="446509649">
                  <w:marLeft w:val="0"/>
                  <w:marRight w:val="0"/>
                  <w:marTop w:val="0"/>
                  <w:marBottom w:val="0"/>
                  <w:divBdr>
                    <w:top w:val="none" w:sz="0" w:space="0" w:color="auto"/>
                    <w:left w:val="none" w:sz="0" w:space="0" w:color="auto"/>
                    <w:bottom w:val="none" w:sz="0" w:space="0" w:color="auto"/>
                    <w:right w:val="none" w:sz="0" w:space="0" w:color="auto"/>
                  </w:divBdr>
                </w:div>
                <w:div w:id="446509722">
                  <w:marLeft w:val="0"/>
                  <w:marRight w:val="0"/>
                  <w:marTop w:val="0"/>
                  <w:marBottom w:val="0"/>
                  <w:divBdr>
                    <w:top w:val="none" w:sz="0" w:space="0" w:color="auto"/>
                    <w:left w:val="none" w:sz="0" w:space="0" w:color="auto"/>
                    <w:bottom w:val="none" w:sz="0" w:space="0" w:color="auto"/>
                    <w:right w:val="none" w:sz="0" w:space="0" w:color="auto"/>
                  </w:divBdr>
                </w:div>
                <w:div w:id="446509729">
                  <w:marLeft w:val="0"/>
                  <w:marRight w:val="0"/>
                  <w:marTop w:val="0"/>
                  <w:marBottom w:val="0"/>
                  <w:divBdr>
                    <w:top w:val="none" w:sz="0" w:space="0" w:color="auto"/>
                    <w:left w:val="none" w:sz="0" w:space="0" w:color="auto"/>
                    <w:bottom w:val="none" w:sz="0" w:space="0" w:color="auto"/>
                    <w:right w:val="none" w:sz="0" w:space="0" w:color="auto"/>
                  </w:divBdr>
                </w:div>
                <w:div w:id="446509751">
                  <w:marLeft w:val="0"/>
                  <w:marRight w:val="0"/>
                  <w:marTop w:val="0"/>
                  <w:marBottom w:val="0"/>
                  <w:divBdr>
                    <w:top w:val="none" w:sz="0" w:space="0" w:color="auto"/>
                    <w:left w:val="none" w:sz="0" w:space="0" w:color="auto"/>
                    <w:bottom w:val="none" w:sz="0" w:space="0" w:color="auto"/>
                    <w:right w:val="none" w:sz="0" w:space="0" w:color="auto"/>
                  </w:divBdr>
                </w:div>
                <w:div w:id="446509763">
                  <w:marLeft w:val="0"/>
                  <w:marRight w:val="0"/>
                  <w:marTop w:val="0"/>
                  <w:marBottom w:val="0"/>
                  <w:divBdr>
                    <w:top w:val="none" w:sz="0" w:space="0" w:color="auto"/>
                    <w:left w:val="none" w:sz="0" w:space="0" w:color="auto"/>
                    <w:bottom w:val="none" w:sz="0" w:space="0" w:color="auto"/>
                    <w:right w:val="none" w:sz="0" w:space="0" w:color="auto"/>
                  </w:divBdr>
                </w:div>
                <w:div w:id="446509767">
                  <w:marLeft w:val="0"/>
                  <w:marRight w:val="0"/>
                  <w:marTop w:val="0"/>
                  <w:marBottom w:val="0"/>
                  <w:divBdr>
                    <w:top w:val="none" w:sz="0" w:space="0" w:color="auto"/>
                    <w:left w:val="none" w:sz="0" w:space="0" w:color="auto"/>
                    <w:bottom w:val="none" w:sz="0" w:space="0" w:color="auto"/>
                    <w:right w:val="none" w:sz="0" w:space="0" w:color="auto"/>
                  </w:divBdr>
                </w:div>
                <w:div w:id="446509780">
                  <w:marLeft w:val="0"/>
                  <w:marRight w:val="0"/>
                  <w:marTop w:val="0"/>
                  <w:marBottom w:val="0"/>
                  <w:divBdr>
                    <w:top w:val="none" w:sz="0" w:space="0" w:color="auto"/>
                    <w:left w:val="none" w:sz="0" w:space="0" w:color="auto"/>
                    <w:bottom w:val="none" w:sz="0" w:space="0" w:color="auto"/>
                    <w:right w:val="none" w:sz="0" w:space="0" w:color="auto"/>
                  </w:divBdr>
                </w:div>
                <w:div w:id="446509789">
                  <w:marLeft w:val="0"/>
                  <w:marRight w:val="0"/>
                  <w:marTop w:val="0"/>
                  <w:marBottom w:val="0"/>
                  <w:divBdr>
                    <w:top w:val="none" w:sz="0" w:space="0" w:color="auto"/>
                    <w:left w:val="none" w:sz="0" w:space="0" w:color="auto"/>
                    <w:bottom w:val="none" w:sz="0" w:space="0" w:color="auto"/>
                    <w:right w:val="none" w:sz="0" w:space="0" w:color="auto"/>
                  </w:divBdr>
                </w:div>
                <w:div w:id="446509822">
                  <w:marLeft w:val="0"/>
                  <w:marRight w:val="0"/>
                  <w:marTop w:val="0"/>
                  <w:marBottom w:val="0"/>
                  <w:divBdr>
                    <w:top w:val="none" w:sz="0" w:space="0" w:color="auto"/>
                    <w:left w:val="none" w:sz="0" w:space="0" w:color="auto"/>
                    <w:bottom w:val="none" w:sz="0" w:space="0" w:color="auto"/>
                    <w:right w:val="none" w:sz="0" w:space="0" w:color="auto"/>
                  </w:divBdr>
                </w:div>
                <w:div w:id="446509829">
                  <w:marLeft w:val="0"/>
                  <w:marRight w:val="0"/>
                  <w:marTop w:val="0"/>
                  <w:marBottom w:val="0"/>
                  <w:divBdr>
                    <w:top w:val="none" w:sz="0" w:space="0" w:color="auto"/>
                    <w:left w:val="none" w:sz="0" w:space="0" w:color="auto"/>
                    <w:bottom w:val="none" w:sz="0" w:space="0" w:color="auto"/>
                    <w:right w:val="none" w:sz="0" w:space="0" w:color="auto"/>
                  </w:divBdr>
                </w:div>
                <w:div w:id="446509948">
                  <w:marLeft w:val="0"/>
                  <w:marRight w:val="0"/>
                  <w:marTop w:val="0"/>
                  <w:marBottom w:val="0"/>
                  <w:divBdr>
                    <w:top w:val="none" w:sz="0" w:space="0" w:color="auto"/>
                    <w:left w:val="none" w:sz="0" w:space="0" w:color="auto"/>
                    <w:bottom w:val="none" w:sz="0" w:space="0" w:color="auto"/>
                    <w:right w:val="none" w:sz="0" w:space="0" w:color="auto"/>
                  </w:divBdr>
                </w:div>
                <w:div w:id="446509950">
                  <w:marLeft w:val="0"/>
                  <w:marRight w:val="0"/>
                  <w:marTop w:val="0"/>
                  <w:marBottom w:val="0"/>
                  <w:divBdr>
                    <w:top w:val="none" w:sz="0" w:space="0" w:color="auto"/>
                    <w:left w:val="none" w:sz="0" w:space="0" w:color="auto"/>
                    <w:bottom w:val="none" w:sz="0" w:space="0" w:color="auto"/>
                    <w:right w:val="none" w:sz="0" w:space="0" w:color="auto"/>
                  </w:divBdr>
                </w:div>
                <w:div w:id="446510013">
                  <w:marLeft w:val="0"/>
                  <w:marRight w:val="0"/>
                  <w:marTop w:val="0"/>
                  <w:marBottom w:val="0"/>
                  <w:divBdr>
                    <w:top w:val="none" w:sz="0" w:space="0" w:color="auto"/>
                    <w:left w:val="none" w:sz="0" w:space="0" w:color="auto"/>
                    <w:bottom w:val="none" w:sz="0" w:space="0" w:color="auto"/>
                    <w:right w:val="none" w:sz="0" w:space="0" w:color="auto"/>
                  </w:divBdr>
                </w:div>
                <w:div w:id="446510036">
                  <w:marLeft w:val="0"/>
                  <w:marRight w:val="0"/>
                  <w:marTop w:val="0"/>
                  <w:marBottom w:val="0"/>
                  <w:divBdr>
                    <w:top w:val="none" w:sz="0" w:space="0" w:color="auto"/>
                    <w:left w:val="none" w:sz="0" w:space="0" w:color="auto"/>
                    <w:bottom w:val="none" w:sz="0" w:space="0" w:color="auto"/>
                    <w:right w:val="none" w:sz="0" w:space="0" w:color="auto"/>
                  </w:divBdr>
                </w:div>
                <w:div w:id="446510048">
                  <w:marLeft w:val="0"/>
                  <w:marRight w:val="0"/>
                  <w:marTop w:val="0"/>
                  <w:marBottom w:val="0"/>
                  <w:divBdr>
                    <w:top w:val="none" w:sz="0" w:space="0" w:color="auto"/>
                    <w:left w:val="none" w:sz="0" w:space="0" w:color="auto"/>
                    <w:bottom w:val="none" w:sz="0" w:space="0" w:color="auto"/>
                    <w:right w:val="none" w:sz="0" w:space="0" w:color="auto"/>
                  </w:divBdr>
                </w:div>
                <w:div w:id="446510054">
                  <w:marLeft w:val="0"/>
                  <w:marRight w:val="0"/>
                  <w:marTop w:val="0"/>
                  <w:marBottom w:val="0"/>
                  <w:divBdr>
                    <w:top w:val="none" w:sz="0" w:space="0" w:color="auto"/>
                    <w:left w:val="none" w:sz="0" w:space="0" w:color="auto"/>
                    <w:bottom w:val="none" w:sz="0" w:space="0" w:color="auto"/>
                    <w:right w:val="none" w:sz="0" w:space="0" w:color="auto"/>
                  </w:divBdr>
                </w:div>
                <w:div w:id="446510078">
                  <w:marLeft w:val="0"/>
                  <w:marRight w:val="0"/>
                  <w:marTop w:val="0"/>
                  <w:marBottom w:val="0"/>
                  <w:divBdr>
                    <w:top w:val="none" w:sz="0" w:space="0" w:color="auto"/>
                    <w:left w:val="none" w:sz="0" w:space="0" w:color="auto"/>
                    <w:bottom w:val="none" w:sz="0" w:space="0" w:color="auto"/>
                    <w:right w:val="none" w:sz="0" w:space="0" w:color="auto"/>
                  </w:divBdr>
                </w:div>
                <w:div w:id="446510088">
                  <w:marLeft w:val="0"/>
                  <w:marRight w:val="0"/>
                  <w:marTop w:val="0"/>
                  <w:marBottom w:val="0"/>
                  <w:divBdr>
                    <w:top w:val="none" w:sz="0" w:space="0" w:color="auto"/>
                    <w:left w:val="none" w:sz="0" w:space="0" w:color="auto"/>
                    <w:bottom w:val="none" w:sz="0" w:space="0" w:color="auto"/>
                    <w:right w:val="none" w:sz="0" w:space="0" w:color="auto"/>
                  </w:divBdr>
                </w:div>
                <w:div w:id="446510100">
                  <w:marLeft w:val="0"/>
                  <w:marRight w:val="0"/>
                  <w:marTop w:val="0"/>
                  <w:marBottom w:val="0"/>
                  <w:divBdr>
                    <w:top w:val="none" w:sz="0" w:space="0" w:color="auto"/>
                    <w:left w:val="none" w:sz="0" w:space="0" w:color="auto"/>
                    <w:bottom w:val="none" w:sz="0" w:space="0" w:color="auto"/>
                    <w:right w:val="none" w:sz="0" w:space="0" w:color="auto"/>
                  </w:divBdr>
                </w:div>
                <w:div w:id="446510109">
                  <w:marLeft w:val="0"/>
                  <w:marRight w:val="0"/>
                  <w:marTop w:val="0"/>
                  <w:marBottom w:val="0"/>
                  <w:divBdr>
                    <w:top w:val="none" w:sz="0" w:space="0" w:color="auto"/>
                    <w:left w:val="none" w:sz="0" w:space="0" w:color="auto"/>
                    <w:bottom w:val="none" w:sz="0" w:space="0" w:color="auto"/>
                    <w:right w:val="none" w:sz="0" w:space="0" w:color="auto"/>
                  </w:divBdr>
                </w:div>
                <w:div w:id="446510111">
                  <w:marLeft w:val="0"/>
                  <w:marRight w:val="0"/>
                  <w:marTop w:val="0"/>
                  <w:marBottom w:val="0"/>
                  <w:divBdr>
                    <w:top w:val="none" w:sz="0" w:space="0" w:color="auto"/>
                    <w:left w:val="none" w:sz="0" w:space="0" w:color="auto"/>
                    <w:bottom w:val="none" w:sz="0" w:space="0" w:color="auto"/>
                    <w:right w:val="none" w:sz="0" w:space="0" w:color="auto"/>
                  </w:divBdr>
                </w:div>
                <w:div w:id="446510185">
                  <w:marLeft w:val="0"/>
                  <w:marRight w:val="0"/>
                  <w:marTop w:val="0"/>
                  <w:marBottom w:val="0"/>
                  <w:divBdr>
                    <w:top w:val="none" w:sz="0" w:space="0" w:color="auto"/>
                    <w:left w:val="none" w:sz="0" w:space="0" w:color="auto"/>
                    <w:bottom w:val="none" w:sz="0" w:space="0" w:color="auto"/>
                    <w:right w:val="none" w:sz="0" w:space="0" w:color="auto"/>
                  </w:divBdr>
                </w:div>
                <w:div w:id="446510266">
                  <w:marLeft w:val="0"/>
                  <w:marRight w:val="0"/>
                  <w:marTop w:val="0"/>
                  <w:marBottom w:val="0"/>
                  <w:divBdr>
                    <w:top w:val="none" w:sz="0" w:space="0" w:color="auto"/>
                    <w:left w:val="none" w:sz="0" w:space="0" w:color="auto"/>
                    <w:bottom w:val="none" w:sz="0" w:space="0" w:color="auto"/>
                    <w:right w:val="none" w:sz="0" w:space="0" w:color="auto"/>
                  </w:divBdr>
                </w:div>
                <w:div w:id="446510342">
                  <w:marLeft w:val="0"/>
                  <w:marRight w:val="0"/>
                  <w:marTop w:val="0"/>
                  <w:marBottom w:val="0"/>
                  <w:divBdr>
                    <w:top w:val="none" w:sz="0" w:space="0" w:color="auto"/>
                    <w:left w:val="none" w:sz="0" w:space="0" w:color="auto"/>
                    <w:bottom w:val="none" w:sz="0" w:space="0" w:color="auto"/>
                    <w:right w:val="none" w:sz="0" w:space="0" w:color="auto"/>
                  </w:divBdr>
                </w:div>
                <w:div w:id="446510357">
                  <w:marLeft w:val="0"/>
                  <w:marRight w:val="0"/>
                  <w:marTop w:val="0"/>
                  <w:marBottom w:val="0"/>
                  <w:divBdr>
                    <w:top w:val="none" w:sz="0" w:space="0" w:color="auto"/>
                    <w:left w:val="none" w:sz="0" w:space="0" w:color="auto"/>
                    <w:bottom w:val="none" w:sz="0" w:space="0" w:color="auto"/>
                    <w:right w:val="none" w:sz="0" w:space="0" w:color="auto"/>
                  </w:divBdr>
                </w:div>
                <w:div w:id="446510411">
                  <w:marLeft w:val="0"/>
                  <w:marRight w:val="0"/>
                  <w:marTop w:val="0"/>
                  <w:marBottom w:val="0"/>
                  <w:divBdr>
                    <w:top w:val="none" w:sz="0" w:space="0" w:color="auto"/>
                    <w:left w:val="none" w:sz="0" w:space="0" w:color="auto"/>
                    <w:bottom w:val="none" w:sz="0" w:space="0" w:color="auto"/>
                    <w:right w:val="none" w:sz="0" w:space="0" w:color="auto"/>
                  </w:divBdr>
                </w:div>
                <w:div w:id="446510417">
                  <w:marLeft w:val="0"/>
                  <w:marRight w:val="0"/>
                  <w:marTop w:val="0"/>
                  <w:marBottom w:val="0"/>
                  <w:divBdr>
                    <w:top w:val="none" w:sz="0" w:space="0" w:color="auto"/>
                    <w:left w:val="none" w:sz="0" w:space="0" w:color="auto"/>
                    <w:bottom w:val="none" w:sz="0" w:space="0" w:color="auto"/>
                    <w:right w:val="none" w:sz="0" w:space="0" w:color="auto"/>
                  </w:divBdr>
                </w:div>
                <w:div w:id="446510450">
                  <w:marLeft w:val="0"/>
                  <w:marRight w:val="0"/>
                  <w:marTop w:val="0"/>
                  <w:marBottom w:val="0"/>
                  <w:divBdr>
                    <w:top w:val="none" w:sz="0" w:space="0" w:color="auto"/>
                    <w:left w:val="none" w:sz="0" w:space="0" w:color="auto"/>
                    <w:bottom w:val="none" w:sz="0" w:space="0" w:color="auto"/>
                    <w:right w:val="none" w:sz="0" w:space="0" w:color="auto"/>
                  </w:divBdr>
                </w:div>
                <w:div w:id="446510471">
                  <w:marLeft w:val="0"/>
                  <w:marRight w:val="0"/>
                  <w:marTop w:val="0"/>
                  <w:marBottom w:val="0"/>
                  <w:divBdr>
                    <w:top w:val="none" w:sz="0" w:space="0" w:color="auto"/>
                    <w:left w:val="none" w:sz="0" w:space="0" w:color="auto"/>
                    <w:bottom w:val="none" w:sz="0" w:space="0" w:color="auto"/>
                    <w:right w:val="none" w:sz="0" w:space="0" w:color="auto"/>
                  </w:divBdr>
                </w:div>
                <w:div w:id="446510518">
                  <w:marLeft w:val="0"/>
                  <w:marRight w:val="0"/>
                  <w:marTop w:val="0"/>
                  <w:marBottom w:val="0"/>
                  <w:divBdr>
                    <w:top w:val="none" w:sz="0" w:space="0" w:color="auto"/>
                    <w:left w:val="none" w:sz="0" w:space="0" w:color="auto"/>
                    <w:bottom w:val="none" w:sz="0" w:space="0" w:color="auto"/>
                    <w:right w:val="none" w:sz="0" w:space="0" w:color="auto"/>
                  </w:divBdr>
                </w:div>
                <w:div w:id="446510563">
                  <w:marLeft w:val="0"/>
                  <w:marRight w:val="0"/>
                  <w:marTop w:val="0"/>
                  <w:marBottom w:val="0"/>
                  <w:divBdr>
                    <w:top w:val="none" w:sz="0" w:space="0" w:color="auto"/>
                    <w:left w:val="none" w:sz="0" w:space="0" w:color="auto"/>
                    <w:bottom w:val="none" w:sz="0" w:space="0" w:color="auto"/>
                    <w:right w:val="none" w:sz="0" w:space="0" w:color="auto"/>
                  </w:divBdr>
                </w:div>
                <w:div w:id="446510580">
                  <w:marLeft w:val="0"/>
                  <w:marRight w:val="0"/>
                  <w:marTop w:val="0"/>
                  <w:marBottom w:val="0"/>
                  <w:divBdr>
                    <w:top w:val="none" w:sz="0" w:space="0" w:color="auto"/>
                    <w:left w:val="none" w:sz="0" w:space="0" w:color="auto"/>
                    <w:bottom w:val="none" w:sz="0" w:space="0" w:color="auto"/>
                    <w:right w:val="none" w:sz="0" w:space="0" w:color="auto"/>
                  </w:divBdr>
                </w:div>
                <w:div w:id="446510597">
                  <w:marLeft w:val="0"/>
                  <w:marRight w:val="0"/>
                  <w:marTop w:val="0"/>
                  <w:marBottom w:val="0"/>
                  <w:divBdr>
                    <w:top w:val="none" w:sz="0" w:space="0" w:color="auto"/>
                    <w:left w:val="none" w:sz="0" w:space="0" w:color="auto"/>
                    <w:bottom w:val="none" w:sz="0" w:space="0" w:color="auto"/>
                    <w:right w:val="none" w:sz="0" w:space="0" w:color="auto"/>
                  </w:divBdr>
                </w:div>
                <w:div w:id="446510629">
                  <w:marLeft w:val="0"/>
                  <w:marRight w:val="0"/>
                  <w:marTop w:val="0"/>
                  <w:marBottom w:val="0"/>
                  <w:divBdr>
                    <w:top w:val="none" w:sz="0" w:space="0" w:color="auto"/>
                    <w:left w:val="none" w:sz="0" w:space="0" w:color="auto"/>
                    <w:bottom w:val="none" w:sz="0" w:space="0" w:color="auto"/>
                    <w:right w:val="none" w:sz="0" w:space="0" w:color="auto"/>
                  </w:divBdr>
                </w:div>
                <w:div w:id="446510699">
                  <w:marLeft w:val="0"/>
                  <w:marRight w:val="0"/>
                  <w:marTop w:val="0"/>
                  <w:marBottom w:val="0"/>
                  <w:divBdr>
                    <w:top w:val="none" w:sz="0" w:space="0" w:color="auto"/>
                    <w:left w:val="none" w:sz="0" w:space="0" w:color="auto"/>
                    <w:bottom w:val="none" w:sz="0" w:space="0" w:color="auto"/>
                    <w:right w:val="none" w:sz="0" w:space="0" w:color="auto"/>
                  </w:divBdr>
                </w:div>
                <w:div w:id="446510700">
                  <w:marLeft w:val="0"/>
                  <w:marRight w:val="0"/>
                  <w:marTop w:val="0"/>
                  <w:marBottom w:val="0"/>
                  <w:divBdr>
                    <w:top w:val="none" w:sz="0" w:space="0" w:color="auto"/>
                    <w:left w:val="none" w:sz="0" w:space="0" w:color="auto"/>
                    <w:bottom w:val="none" w:sz="0" w:space="0" w:color="auto"/>
                    <w:right w:val="none" w:sz="0" w:space="0" w:color="auto"/>
                  </w:divBdr>
                </w:div>
                <w:div w:id="446510706">
                  <w:marLeft w:val="0"/>
                  <w:marRight w:val="0"/>
                  <w:marTop w:val="0"/>
                  <w:marBottom w:val="0"/>
                  <w:divBdr>
                    <w:top w:val="none" w:sz="0" w:space="0" w:color="auto"/>
                    <w:left w:val="none" w:sz="0" w:space="0" w:color="auto"/>
                    <w:bottom w:val="none" w:sz="0" w:space="0" w:color="auto"/>
                    <w:right w:val="none" w:sz="0" w:space="0" w:color="auto"/>
                  </w:divBdr>
                </w:div>
                <w:div w:id="446510710">
                  <w:marLeft w:val="0"/>
                  <w:marRight w:val="0"/>
                  <w:marTop w:val="0"/>
                  <w:marBottom w:val="0"/>
                  <w:divBdr>
                    <w:top w:val="none" w:sz="0" w:space="0" w:color="auto"/>
                    <w:left w:val="none" w:sz="0" w:space="0" w:color="auto"/>
                    <w:bottom w:val="none" w:sz="0" w:space="0" w:color="auto"/>
                    <w:right w:val="none" w:sz="0" w:space="0" w:color="auto"/>
                  </w:divBdr>
                </w:div>
                <w:div w:id="446510723">
                  <w:marLeft w:val="0"/>
                  <w:marRight w:val="0"/>
                  <w:marTop w:val="0"/>
                  <w:marBottom w:val="0"/>
                  <w:divBdr>
                    <w:top w:val="none" w:sz="0" w:space="0" w:color="auto"/>
                    <w:left w:val="none" w:sz="0" w:space="0" w:color="auto"/>
                    <w:bottom w:val="none" w:sz="0" w:space="0" w:color="auto"/>
                    <w:right w:val="none" w:sz="0" w:space="0" w:color="auto"/>
                  </w:divBdr>
                </w:div>
                <w:div w:id="446510730">
                  <w:marLeft w:val="0"/>
                  <w:marRight w:val="0"/>
                  <w:marTop w:val="0"/>
                  <w:marBottom w:val="0"/>
                  <w:divBdr>
                    <w:top w:val="none" w:sz="0" w:space="0" w:color="auto"/>
                    <w:left w:val="none" w:sz="0" w:space="0" w:color="auto"/>
                    <w:bottom w:val="none" w:sz="0" w:space="0" w:color="auto"/>
                    <w:right w:val="none" w:sz="0" w:space="0" w:color="auto"/>
                  </w:divBdr>
                </w:div>
                <w:div w:id="446510755">
                  <w:marLeft w:val="0"/>
                  <w:marRight w:val="0"/>
                  <w:marTop w:val="0"/>
                  <w:marBottom w:val="0"/>
                  <w:divBdr>
                    <w:top w:val="none" w:sz="0" w:space="0" w:color="auto"/>
                    <w:left w:val="none" w:sz="0" w:space="0" w:color="auto"/>
                    <w:bottom w:val="none" w:sz="0" w:space="0" w:color="auto"/>
                    <w:right w:val="none" w:sz="0" w:space="0" w:color="auto"/>
                  </w:divBdr>
                </w:div>
                <w:div w:id="446510764">
                  <w:marLeft w:val="0"/>
                  <w:marRight w:val="0"/>
                  <w:marTop w:val="0"/>
                  <w:marBottom w:val="0"/>
                  <w:divBdr>
                    <w:top w:val="none" w:sz="0" w:space="0" w:color="auto"/>
                    <w:left w:val="none" w:sz="0" w:space="0" w:color="auto"/>
                    <w:bottom w:val="none" w:sz="0" w:space="0" w:color="auto"/>
                    <w:right w:val="none" w:sz="0" w:space="0" w:color="auto"/>
                  </w:divBdr>
                </w:div>
                <w:div w:id="446510765">
                  <w:marLeft w:val="0"/>
                  <w:marRight w:val="0"/>
                  <w:marTop w:val="0"/>
                  <w:marBottom w:val="0"/>
                  <w:divBdr>
                    <w:top w:val="none" w:sz="0" w:space="0" w:color="auto"/>
                    <w:left w:val="none" w:sz="0" w:space="0" w:color="auto"/>
                    <w:bottom w:val="none" w:sz="0" w:space="0" w:color="auto"/>
                    <w:right w:val="none" w:sz="0" w:space="0" w:color="auto"/>
                  </w:divBdr>
                </w:div>
                <w:div w:id="446510774">
                  <w:marLeft w:val="0"/>
                  <w:marRight w:val="0"/>
                  <w:marTop w:val="0"/>
                  <w:marBottom w:val="0"/>
                  <w:divBdr>
                    <w:top w:val="none" w:sz="0" w:space="0" w:color="auto"/>
                    <w:left w:val="none" w:sz="0" w:space="0" w:color="auto"/>
                    <w:bottom w:val="none" w:sz="0" w:space="0" w:color="auto"/>
                    <w:right w:val="none" w:sz="0" w:space="0" w:color="auto"/>
                  </w:divBdr>
                </w:div>
                <w:div w:id="446510806">
                  <w:marLeft w:val="0"/>
                  <w:marRight w:val="0"/>
                  <w:marTop w:val="0"/>
                  <w:marBottom w:val="0"/>
                  <w:divBdr>
                    <w:top w:val="none" w:sz="0" w:space="0" w:color="auto"/>
                    <w:left w:val="none" w:sz="0" w:space="0" w:color="auto"/>
                    <w:bottom w:val="none" w:sz="0" w:space="0" w:color="auto"/>
                    <w:right w:val="none" w:sz="0" w:space="0" w:color="auto"/>
                  </w:divBdr>
                </w:div>
                <w:div w:id="446510811">
                  <w:marLeft w:val="0"/>
                  <w:marRight w:val="0"/>
                  <w:marTop w:val="0"/>
                  <w:marBottom w:val="0"/>
                  <w:divBdr>
                    <w:top w:val="none" w:sz="0" w:space="0" w:color="auto"/>
                    <w:left w:val="none" w:sz="0" w:space="0" w:color="auto"/>
                    <w:bottom w:val="none" w:sz="0" w:space="0" w:color="auto"/>
                    <w:right w:val="none" w:sz="0" w:space="0" w:color="auto"/>
                  </w:divBdr>
                </w:div>
                <w:div w:id="446510855">
                  <w:marLeft w:val="0"/>
                  <w:marRight w:val="0"/>
                  <w:marTop w:val="0"/>
                  <w:marBottom w:val="0"/>
                  <w:divBdr>
                    <w:top w:val="none" w:sz="0" w:space="0" w:color="auto"/>
                    <w:left w:val="none" w:sz="0" w:space="0" w:color="auto"/>
                    <w:bottom w:val="none" w:sz="0" w:space="0" w:color="auto"/>
                    <w:right w:val="none" w:sz="0" w:space="0" w:color="auto"/>
                  </w:divBdr>
                </w:div>
                <w:div w:id="446510867">
                  <w:marLeft w:val="0"/>
                  <w:marRight w:val="0"/>
                  <w:marTop w:val="0"/>
                  <w:marBottom w:val="0"/>
                  <w:divBdr>
                    <w:top w:val="none" w:sz="0" w:space="0" w:color="auto"/>
                    <w:left w:val="none" w:sz="0" w:space="0" w:color="auto"/>
                    <w:bottom w:val="none" w:sz="0" w:space="0" w:color="auto"/>
                    <w:right w:val="none" w:sz="0" w:space="0" w:color="auto"/>
                  </w:divBdr>
                </w:div>
                <w:div w:id="446510969">
                  <w:marLeft w:val="0"/>
                  <w:marRight w:val="0"/>
                  <w:marTop w:val="0"/>
                  <w:marBottom w:val="0"/>
                  <w:divBdr>
                    <w:top w:val="none" w:sz="0" w:space="0" w:color="auto"/>
                    <w:left w:val="none" w:sz="0" w:space="0" w:color="auto"/>
                    <w:bottom w:val="none" w:sz="0" w:space="0" w:color="auto"/>
                    <w:right w:val="none" w:sz="0" w:space="0" w:color="auto"/>
                  </w:divBdr>
                </w:div>
                <w:div w:id="446510993">
                  <w:marLeft w:val="0"/>
                  <w:marRight w:val="0"/>
                  <w:marTop w:val="0"/>
                  <w:marBottom w:val="0"/>
                  <w:divBdr>
                    <w:top w:val="none" w:sz="0" w:space="0" w:color="auto"/>
                    <w:left w:val="none" w:sz="0" w:space="0" w:color="auto"/>
                    <w:bottom w:val="none" w:sz="0" w:space="0" w:color="auto"/>
                    <w:right w:val="none" w:sz="0" w:space="0" w:color="auto"/>
                  </w:divBdr>
                </w:div>
                <w:div w:id="446510997">
                  <w:marLeft w:val="0"/>
                  <w:marRight w:val="0"/>
                  <w:marTop w:val="0"/>
                  <w:marBottom w:val="0"/>
                  <w:divBdr>
                    <w:top w:val="none" w:sz="0" w:space="0" w:color="auto"/>
                    <w:left w:val="none" w:sz="0" w:space="0" w:color="auto"/>
                    <w:bottom w:val="none" w:sz="0" w:space="0" w:color="auto"/>
                    <w:right w:val="none" w:sz="0" w:space="0" w:color="auto"/>
                  </w:divBdr>
                </w:div>
                <w:div w:id="446511012">
                  <w:marLeft w:val="0"/>
                  <w:marRight w:val="0"/>
                  <w:marTop w:val="0"/>
                  <w:marBottom w:val="0"/>
                  <w:divBdr>
                    <w:top w:val="none" w:sz="0" w:space="0" w:color="auto"/>
                    <w:left w:val="none" w:sz="0" w:space="0" w:color="auto"/>
                    <w:bottom w:val="none" w:sz="0" w:space="0" w:color="auto"/>
                    <w:right w:val="none" w:sz="0" w:space="0" w:color="auto"/>
                  </w:divBdr>
                </w:div>
                <w:div w:id="446511035">
                  <w:marLeft w:val="0"/>
                  <w:marRight w:val="0"/>
                  <w:marTop w:val="0"/>
                  <w:marBottom w:val="0"/>
                  <w:divBdr>
                    <w:top w:val="none" w:sz="0" w:space="0" w:color="auto"/>
                    <w:left w:val="none" w:sz="0" w:space="0" w:color="auto"/>
                    <w:bottom w:val="none" w:sz="0" w:space="0" w:color="auto"/>
                    <w:right w:val="none" w:sz="0" w:space="0" w:color="auto"/>
                  </w:divBdr>
                </w:div>
                <w:div w:id="446511096">
                  <w:marLeft w:val="0"/>
                  <w:marRight w:val="0"/>
                  <w:marTop w:val="0"/>
                  <w:marBottom w:val="0"/>
                  <w:divBdr>
                    <w:top w:val="none" w:sz="0" w:space="0" w:color="auto"/>
                    <w:left w:val="none" w:sz="0" w:space="0" w:color="auto"/>
                    <w:bottom w:val="none" w:sz="0" w:space="0" w:color="auto"/>
                    <w:right w:val="none" w:sz="0" w:space="0" w:color="auto"/>
                  </w:divBdr>
                </w:div>
                <w:div w:id="446511104">
                  <w:marLeft w:val="0"/>
                  <w:marRight w:val="0"/>
                  <w:marTop w:val="0"/>
                  <w:marBottom w:val="0"/>
                  <w:divBdr>
                    <w:top w:val="none" w:sz="0" w:space="0" w:color="auto"/>
                    <w:left w:val="none" w:sz="0" w:space="0" w:color="auto"/>
                    <w:bottom w:val="none" w:sz="0" w:space="0" w:color="auto"/>
                    <w:right w:val="none" w:sz="0" w:space="0" w:color="auto"/>
                  </w:divBdr>
                </w:div>
                <w:div w:id="446511164">
                  <w:marLeft w:val="0"/>
                  <w:marRight w:val="0"/>
                  <w:marTop w:val="0"/>
                  <w:marBottom w:val="0"/>
                  <w:divBdr>
                    <w:top w:val="none" w:sz="0" w:space="0" w:color="auto"/>
                    <w:left w:val="none" w:sz="0" w:space="0" w:color="auto"/>
                    <w:bottom w:val="none" w:sz="0" w:space="0" w:color="auto"/>
                    <w:right w:val="none" w:sz="0" w:space="0" w:color="auto"/>
                  </w:divBdr>
                </w:div>
                <w:div w:id="44651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09293">
      <w:marLeft w:val="0"/>
      <w:marRight w:val="0"/>
      <w:marTop w:val="0"/>
      <w:marBottom w:val="0"/>
      <w:divBdr>
        <w:top w:val="none" w:sz="0" w:space="0" w:color="auto"/>
        <w:left w:val="none" w:sz="0" w:space="0" w:color="auto"/>
        <w:bottom w:val="none" w:sz="0" w:space="0" w:color="auto"/>
        <w:right w:val="none" w:sz="0" w:space="0" w:color="auto"/>
      </w:divBdr>
      <w:divsChild>
        <w:div w:id="446507940">
          <w:marLeft w:val="0"/>
          <w:marRight w:val="0"/>
          <w:marTop w:val="0"/>
          <w:marBottom w:val="0"/>
          <w:divBdr>
            <w:top w:val="none" w:sz="0" w:space="0" w:color="auto"/>
            <w:left w:val="none" w:sz="0" w:space="0" w:color="auto"/>
            <w:bottom w:val="none" w:sz="0" w:space="0" w:color="auto"/>
            <w:right w:val="none" w:sz="0" w:space="0" w:color="auto"/>
          </w:divBdr>
        </w:div>
        <w:div w:id="446507993">
          <w:marLeft w:val="0"/>
          <w:marRight w:val="0"/>
          <w:marTop w:val="0"/>
          <w:marBottom w:val="0"/>
          <w:divBdr>
            <w:top w:val="none" w:sz="0" w:space="0" w:color="auto"/>
            <w:left w:val="none" w:sz="0" w:space="0" w:color="auto"/>
            <w:bottom w:val="none" w:sz="0" w:space="0" w:color="auto"/>
            <w:right w:val="none" w:sz="0" w:space="0" w:color="auto"/>
          </w:divBdr>
        </w:div>
        <w:div w:id="446507994">
          <w:marLeft w:val="0"/>
          <w:marRight w:val="0"/>
          <w:marTop w:val="0"/>
          <w:marBottom w:val="0"/>
          <w:divBdr>
            <w:top w:val="none" w:sz="0" w:space="0" w:color="auto"/>
            <w:left w:val="none" w:sz="0" w:space="0" w:color="auto"/>
            <w:bottom w:val="none" w:sz="0" w:space="0" w:color="auto"/>
            <w:right w:val="none" w:sz="0" w:space="0" w:color="auto"/>
          </w:divBdr>
        </w:div>
        <w:div w:id="446508013">
          <w:marLeft w:val="0"/>
          <w:marRight w:val="0"/>
          <w:marTop w:val="0"/>
          <w:marBottom w:val="0"/>
          <w:divBdr>
            <w:top w:val="none" w:sz="0" w:space="0" w:color="auto"/>
            <w:left w:val="none" w:sz="0" w:space="0" w:color="auto"/>
            <w:bottom w:val="none" w:sz="0" w:space="0" w:color="auto"/>
            <w:right w:val="none" w:sz="0" w:space="0" w:color="auto"/>
          </w:divBdr>
        </w:div>
        <w:div w:id="446508085">
          <w:marLeft w:val="0"/>
          <w:marRight w:val="0"/>
          <w:marTop w:val="0"/>
          <w:marBottom w:val="0"/>
          <w:divBdr>
            <w:top w:val="none" w:sz="0" w:space="0" w:color="auto"/>
            <w:left w:val="none" w:sz="0" w:space="0" w:color="auto"/>
            <w:bottom w:val="none" w:sz="0" w:space="0" w:color="auto"/>
            <w:right w:val="none" w:sz="0" w:space="0" w:color="auto"/>
          </w:divBdr>
        </w:div>
        <w:div w:id="446508088">
          <w:marLeft w:val="0"/>
          <w:marRight w:val="0"/>
          <w:marTop w:val="0"/>
          <w:marBottom w:val="0"/>
          <w:divBdr>
            <w:top w:val="none" w:sz="0" w:space="0" w:color="auto"/>
            <w:left w:val="none" w:sz="0" w:space="0" w:color="auto"/>
            <w:bottom w:val="none" w:sz="0" w:space="0" w:color="auto"/>
            <w:right w:val="none" w:sz="0" w:space="0" w:color="auto"/>
          </w:divBdr>
        </w:div>
        <w:div w:id="446508142">
          <w:marLeft w:val="0"/>
          <w:marRight w:val="0"/>
          <w:marTop w:val="0"/>
          <w:marBottom w:val="0"/>
          <w:divBdr>
            <w:top w:val="none" w:sz="0" w:space="0" w:color="auto"/>
            <w:left w:val="none" w:sz="0" w:space="0" w:color="auto"/>
            <w:bottom w:val="none" w:sz="0" w:space="0" w:color="auto"/>
            <w:right w:val="none" w:sz="0" w:space="0" w:color="auto"/>
          </w:divBdr>
        </w:div>
        <w:div w:id="446508153">
          <w:marLeft w:val="0"/>
          <w:marRight w:val="0"/>
          <w:marTop w:val="0"/>
          <w:marBottom w:val="0"/>
          <w:divBdr>
            <w:top w:val="none" w:sz="0" w:space="0" w:color="auto"/>
            <w:left w:val="none" w:sz="0" w:space="0" w:color="auto"/>
            <w:bottom w:val="none" w:sz="0" w:space="0" w:color="auto"/>
            <w:right w:val="none" w:sz="0" w:space="0" w:color="auto"/>
          </w:divBdr>
        </w:div>
        <w:div w:id="446508173">
          <w:marLeft w:val="0"/>
          <w:marRight w:val="0"/>
          <w:marTop w:val="0"/>
          <w:marBottom w:val="0"/>
          <w:divBdr>
            <w:top w:val="none" w:sz="0" w:space="0" w:color="auto"/>
            <w:left w:val="none" w:sz="0" w:space="0" w:color="auto"/>
            <w:bottom w:val="none" w:sz="0" w:space="0" w:color="auto"/>
            <w:right w:val="none" w:sz="0" w:space="0" w:color="auto"/>
          </w:divBdr>
        </w:div>
        <w:div w:id="446508175">
          <w:marLeft w:val="0"/>
          <w:marRight w:val="0"/>
          <w:marTop w:val="0"/>
          <w:marBottom w:val="0"/>
          <w:divBdr>
            <w:top w:val="none" w:sz="0" w:space="0" w:color="auto"/>
            <w:left w:val="none" w:sz="0" w:space="0" w:color="auto"/>
            <w:bottom w:val="none" w:sz="0" w:space="0" w:color="auto"/>
            <w:right w:val="none" w:sz="0" w:space="0" w:color="auto"/>
          </w:divBdr>
        </w:div>
        <w:div w:id="446508177">
          <w:marLeft w:val="0"/>
          <w:marRight w:val="0"/>
          <w:marTop w:val="0"/>
          <w:marBottom w:val="0"/>
          <w:divBdr>
            <w:top w:val="none" w:sz="0" w:space="0" w:color="auto"/>
            <w:left w:val="none" w:sz="0" w:space="0" w:color="auto"/>
            <w:bottom w:val="none" w:sz="0" w:space="0" w:color="auto"/>
            <w:right w:val="none" w:sz="0" w:space="0" w:color="auto"/>
          </w:divBdr>
        </w:div>
        <w:div w:id="446508180">
          <w:marLeft w:val="0"/>
          <w:marRight w:val="0"/>
          <w:marTop w:val="0"/>
          <w:marBottom w:val="0"/>
          <w:divBdr>
            <w:top w:val="none" w:sz="0" w:space="0" w:color="auto"/>
            <w:left w:val="none" w:sz="0" w:space="0" w:color="auto"/>
            <w:bottom w:val="none" w:sz="0" w:space="0" w:color="auto"/>
            <w:right w:val="none" w:sz="0" w:space="0" w:color="auto"/>
          </w:divBdr>
        </w:div>
        <w:div w:id="446508198">
          <w:marLeft w:val="0"/>
          <w:marRight w:val="0"/>
          <w:marTop w:val="0"/>
          <w:marBottom w:val="0"/>
          <w:divBdr>
            <w:top w:val="none" w:sz="0" w:space="0" w:color="auto"/>
            <w:left w:val="none" w:sz="0" w:space="0" w:color="auto"/>
            <w:bottom w:val="none" w:sz="0" w:space="0" w:color="auto"/>
            <w:right w:val="none" w:sz="0" w:space="0" w:color="auto"/>
          </w:divBdr>
        </w:div>
        <w:div w:id="446508206">
          <w:marLeft w:val="0"/>
          <w:marRight w:val="0"/>
          <w:marTop w:val="0"/>
          <w:marBottom w:val="0"/>
          <w:divBdr>
            <w:top w:val="none" w:sz="0" w:space="0" w:color="auto"/>
            <w:left w:val="none" w:sz="0" w:space="0" w:color="auto"/>
            <w:bottom w:val="none" w:sz="0" w:space="0" w:color="auto"/>
            <w:right w:val="none" w:sz="0" w:space="0" w:color="auto"/>
          </w:divBdr>
        </w:div>
        <w:div w:id="446508210">
          <w:marLeft w:val="0"/>
          <w:marRight w:val="0"/>
          <w:marTop w:val="0"/>
          <w:marBottom w:val="0"/>
          <w:divBdr>
            <w:top w:val="none" w:sz="0" w:space="0" w:color="auto"/>
            <w:left w:val="none" w:sz="0" w:space="0" w:color="auto"/>
            <w:bottom w:val="none" w:sz="0" w:space="0" w:color="auto"/>
            <w:right w:val="none" w:sz="0" w:space="0" w:color="auto"/>
          </w:divBdr>
        </w:div>
        <w:div w:id="446508219">
          <w:marLeft w:val="0"/>
          <w:marRight w:val="0"/>
          <w:marTop w:val="0"/>
          <w:marBottom w:val="0"/>
          <w:divBdr>
            <w:top w:val="none" w:sz="0" w:space="0" w:color="auto"/>
            <w:left w:val="none" w:sz="0" w:space="0" w:color="auto"/>
            <w:bottom w:val="none" w:sz="0" w:space="0" w:color="auto"/>
            <w:right w:val="none" w:sz="0" w:space="0" w:color="auto"/>
          </w:divBdr>
        </w:div>
        <w:div w:id="446508274">
          <w:marLeft w:val="0"/>
          <w:marRight w:val="0"/>
          <w:marTop w:val="0"/>
          <w:marBottom w:val="0"/>
          <w:divBdr>
            <w:top w:val="none" w:sz="0" w:space="0" w:color="auto"/>
            <w:left w:val="none" w:sz="0" w:space="0" w:color="auto"/>
            <w:bottom w:val="none" w:sz="0" w:space="0" w:color="auto"/>
            <w:right w:val="none" w:sz="0" w:space="0" w:color="auto"/>
          </w:divBdr>
        </w:div>
        <w:div w:id="446508284">
          <w:marLeft w:val="0"/>
          <w:marRight w:val="0"/>
          <w:marTop w:val="0"/>
          <w:marBottom w:val="0"/>
          <w:divBdr>
            <w:top w:val="none" w:sz="0" w:space="0" w:color="auto"/>
            <w:left w:val="none" w:sz="0" w:space="0" w:color="auto"/>
            <w:bottom w:val="none" w:sz="0" w:space="0" w:color="auto"/>
            <w:right w:val="none" w:sz="0" w:space="0" w:color="auto"/>
          </w:divBdr>
        </w:div>
        <w:div w:id="446508293">
          <w:marLeft w:val="0"/>
          <w:marRight w:val="0"/>
          <w:marTop w:val="0"/>
          <w:marBottom w:val="0"/>
          <w:divBdr>
            <w:top w:val="none" w:sz="0" w:space="0" w:color="auto"/>
            <w:left w:val="none" w:sz="0" w:space="0" w:color="auto"/>
            <w:bottom w:val="none" w:sz="0" w:space="0" w:color="auto"/>
            <w:right w:val="none" w:sz="0" w:space="0" w:color="auto"/>
          </w:divBdr>
        </w:div>
        <w:div w:id="446508295">
          <w:marLeft w:val="0"/>
          <w:marRight w:val="0"/>
          <w:marTop w:val="0"/>
          <w:marBottom w:val="0"/>
          <w:divBdr>
            <w:top w:val="none" w:sz="0" w:space="0" w:color="auto"/>
            <w:left w:val="none" w:sz="0" w:space="0" w:color="auto"/>
            <w:bottom w:val="none" w:sz="0" w:space="0" w:color="auto"/>
            <w:right w:val="none" w:sz="0" w:space="0" w:color="auto"/>
          </w:divBdr>
        </w:div>
        <w:div w:id="446508314">
          <w:marLeft w:val="0"/>
          <w:marRight w:val="0"/>
          <w:marTop w:val="0"/>
          <w:marBottom w:val="0"/>
          <w:divBdr>
            <w:top w:val="none" w:sz="0" w:space="0" w:color="auto"/>
            <w:left w:val="none" w:sz="0" w:space="0" w:color="auto"/>
            <w:bottom w:val="none" w:sz="0" w:space="0" w:color="auto"/>
            <w:right w:val="none" w:sz="0" w:space="0" w:color="auto"/>
          </w:divBdr>
        </w:div>
        <w:div w:id="446508331">
          <w:marLeft w:val="0"/>
          <w:marRight w:val="0"/>
          <w:marTop w:val="0"/>
          <w:marBottom w:val="0"/>
          <w:divBdr>
            <w:top w:val="none" w:sz="0" w:space="0" w:color="auto"/>
            <w:left w:val="none" w:sz="0" w:space="0" w:color="auto"/>
            <w:bottom w:val="none" w:sz="0" w:space="0" w:color="auto"/>
            <w:right w:val="none" w:sz="0" w:space="0" w:color="auto"/>
          </w:divBdr>
        </w:div>
        <w:div w:id="446508355">
          <w:marLeft w:val="0"/>
          <w:marRight w:val="0"/>
          <w:marTop w:val="0"/>
          <w:marBottom w:val="0"/>
          <w:divBdr>
            <w:top w:val="none" w:sz="0" w:space="0" w:color="auto"/>
            <w:left w:val="none" w:sz="0" w:space="0" w:color="auto"/>
            <w:bottom w:val="none" w:sz="0" w:space="0" w:color="auto"/>
            <w:right w:val="none" w:sz="0" w:space="0" w:color="auto"/>
          </w:divBdr>
        </w:div>
        <w:div w:id="446508377">
          <w:marLeft w:val="0"/>
          <w:marRight w:val="0"/>
          <w:marTop w:val="0"/>
          <w:marBottom w:val="0"/>
          <w:divBdr>
            <w:top w:val="none" w:sz="0" w:space="0" w:color="auto"/>
            <w:left w:val="none" w:sz="0" w:space="0" w:color="auto"/>
            <w:bottom w:val="none" w:sz="0" w:space="0" w:color="auto"/>
            <w:right w:val="none" w:sz="0" w:space="0" w:color="auto"/>
          </w:divBdr>
        </w:div>
        <w:div w:id="446508385">
          <w:marLeft w:val="0"/>
          <w:marRight w:val="0"/>
          <w:marTop w:val="0"/>
          <w:marBottom w:val="0"/>
          <w:divBdr>
            <w:top w:val="none" w:sz="0" w:space="0" w:color="auto"/>
            <w:left w:val="none" w:sz="0" w:space="0" w:color="auto"/>
            <w:bottom w:val="none" w:sz="0" w:space="0" w:color="auto"/>
            <w:right w:val="none" w:sz="0" w:space="0" w:color="auto"/>
          </w:divBdr>
        </w:div>
        <w:div w:id="446508428">
          <w:marLeft w:val="0"/>
          <w:marRight w:val="0"/>
          <w:marTop w:val="0"/>
          <w:marBottom w:val="0"/>
          <w:divBdr>
            <w:top w:val="none" w:sz="0" w:space="0" w:color="auto"/>
            <w:left w:val="none" w:sz="0" w:space="0" w:color="auto"/>
            <w:bottom w:val="none" w:sz="0" w:space="0" w:color="auto"/>
            <w:right w:val="none" w:sz="0" w:space="0" w:color="auto"/>
          </w:divBdr>
        </w:div>
        <w:div w:id="446508457">
          <w:marLeft w:val="0"/>
          <w:marRight w:val="0"/>
          <w:marTop w:val="0"/>
          <w:marBottom w:val="0"/>
          <w:divBdr>
            <w:top w:val="none" w:sz="0" w:space="0" w:color="auto"/>
            <w:left w:val="none" w:sz="0" w:space="0" w:color="auto"/>
            <w:bottom w:val="none" w:sz="0" w:space="0" w:color="auto"/>
            <w:right w:val="none" w:sz="0" w:space="0" w:color="auto"/>
          </w:divBdr>
        </w:div>
        <w:div w:id="446508466">
          <w:marLeft w:val="0"/>
          <w:marRight w:val="0"/>
          <w:marTop w:val="0"/>
          <w:marBottom w:val="0"/>
          <w:divBdr>
            <w:top w:val="none" w:sz="0" w:space="0" w:color="auto"/>
            <w:left w:val="none" w:sz="0" w:space="0" w:color="auto"/>
            <w:bottom w:val="none" w:sz="0" w:space="0" w:color="auto"/>
            <w:right w:val="none" w:sz="0" w:space="0" w:color="auto"/>
          </w:divBdr>
        </w:div>
        <w:div w:id="446508488">
          <w:marLeft w:val="0"/>
          <w:marRight w:val="0"/>
          <w:marTop w:val="0"/>
          <w:marBottom w:val="0"/>
          <w:divBdr>
            <w:top w:val="none" w:sz="0" w:space="0" w:color="auto"/>
            <w:left w:val="none" w:sz="0" w:space="0" w:color="auto"/>
            <w:bottom w:val="none" w:sz="0" w:space="0" w:color="auto"/>
            <w:right w:val="none" w:sz="0" w:space="0" w:color="auto"/>
          </w:divBdr>
        </w:div>
        <w:div w:id="446508496">
          <w:marLeft w:val="0"/>
          <w:marRight w:val="0"/>
          <w:marTop w:val="0"/>
          <w:marBottom w:val="0"/>
          <w:divBdr>
            <w:top w:val="none" w:sz="0" w:space="0" w:color="auto"/>
            <w:left w:val="none" w:sz="0" w:space="0" w:color="auto"/>
            <w:bottom w:val="none" w:sz="0" w:space="0" w:color="auto"/>
            <w:right w:val="none" w:sz="0" w:space="0" w:color="auto"/>
          </w:divBdr>
        </w:div>
        <w:div w:id="446508508">
          <w:marLeft w:val="0"/>
          <w:marRight w:val="0"/>
          <w:marTop w:val="0"/>
          <w:marBottom w:val="0"/>
          <w:divBdr>
            <w:top w:val="none" w:sz="0" w:space="0" w:color="auto"/>
            <w:left w:val="none" w:sz="0" w:space="0" w:color="auto"/>
            <w:bottom w:val="none" w:sz="0" w:space="0" w:color="auto"/>
            <w:right w:val="none" w:sz="0" w:space="0" w:color="auto"/>
          </w:divBdr>
        </w:div>
        <w:div w:id="446508534">
          <w:marLeft w:val="0"/>
          <w:marRight w:val="0"/>
          <w:marTop w:val="0"/>
          <w:marBottom w:val="0"/>
          <w:divBdr>
            <w:top w:val="none" w:sz="0" w:space="0" w:color="auto"/>
            <w:left w:val="none" w:sz="0" w:space="0" w:color="auto"/>
            <w:bottom w:val="none" w:sz="0" w:space="0" w:color="auto"/>
            <w:right w:val="none" w:sz="0" w:space="0" w:color="auto"/>
          </w:divBdr>
        </w:div>
        <w:div w:id="446508592">
          <w:marLeft w:val="0"/>
          <w:marRight w:val="0"/>
          <w:marTop w:val="0"/>
          <w:marBottom w:val="0"/>
          <w:divBdr>
            <w:top w:val="none" w:sz="0" w:space="0" w:color="auto"/>
            <w:left w:val="none" w:sz="0" w:space="0" w:color="auto"/>
            <w:bottom w:val="none" w:sz="0" w:space="0" w:color="auto"/>
            <w:right w:val="none" w:sz="0" w:space="0" w:color="auto"/>
          </w:divBdr>
        </w:div>
        <w:div w:id="446508609">
          <w:marLeft w:val="0"/>
          <w:marRight w:val="0"/>
          <w:marTop w:val="0"/>
          <w:marBottom w:val="0"/>
          <w:divBdr>
            <w:top w:val="none" w:sz="0" w:space="0" w:color="auto"/>
            <w:left w:val="none" w:sz="0" w:space="0" w:color="auto"/>
            <w:bottom w:val="none" w:sz="0" w:space="0" w:color="auto"/>
            <w:right w:val="none" w:sz="0" w:space="0" w:color="auto"/>
          </w:divBdr>
        </w:div>
        <w:div w:id="446508662">
          <w:marLeft w:val="0"/>
          <w:marRight w:val="0"/>
          <w:marTop w:val="0"/>
          <w:marBottom w:val="0"/>
          <w:divBdr>
            <w:top w:val="none" w:sz="0" w:space="0" w:color="auto"/>
            <w:left w:val="none" w:sz="0" w:space="0" w:color="auto"/>
            <w:bottom w:val="none" w:sz="0" w:space="0" w:color="auto"/>
            <w:right w:val="none" w:sz="0" w:space="0" w:color="auto"/>
          </w:divBdr>
        </w:div>
        <w:div w:id="446508682">
          <w:marLeft w:val="0"/>
          <w:marRight w:val="0"/>
          <w:marTop w:val="0"/>
          <w:marBottom w:val="0"/>
          <w:divBdr>
            <w:top w:val="none" w:sz="0" w:space="0" w:color="auto"/>
            <w:left w:val="none" w:sz="0" w:space="0" w:color="auto"/>
            <w:bottom w:val="none" w:sz="0" w:space="0" w:color="auto"/>
            <w:right w:val="none" w:sz="0" w:space="0" w:color="auto"/>
          </w:divBdr>
        </w:div>
        <w:div w:id="446508688">
          <w:marLeft w:val="0"/>
          <w:marRight w:val="0"/>
          <w:marTop w:val="0"/>
          <w:marBottom w:val="0"/>
          <w:divBdr>
            <w:top w:val="none" w:sz="0" w:space="0" w:color="auto"/>
            <w:left w:val="none" w:sz="0" w:space="0" w:color="auto"/>
            <w:bottom w:val="none" w:sz="0" w:space="0" w:color="auto"/>
            <w:right w:val="none" w:sz="0" w:space="0" w:color="auto"/>
          </w:divBdr>
        </w:div>
        <w:div w:id="446508697">
          <w:marLeft w:val="0"/>
          <w:marRight w:val="0"/>
          <w:marTop w:val="0"/>
          <w:marBottom w:val="0"/>
          <w:divBdr>
            <w:top w:val="none" w:sz="0" w:space="0" w:color="auto"/>
            <w:left w:val="none" w:sz="0" w:space="0" w:color="auto"/>
            <w:bottom w:val="none" w:sz="0" w:space="0" w:color="auto"/>
            <w:right w:val="none" w:sz="0" w:space="0" w:color="auto"/>
          </w:divBdr>
        </w:div>
        <w:div w:id="446508716">
          <w:marLeft w:val="0"/>
          <w:marRight w:val="0"/>
          <w:marTop w:val="0"/>
          <w:marBottom w:val="0"/>
          <w:divBdr>
            <w:top w:val="none" w:sz="0" w:space="0" w:color="auto"/>
            <w:left w:val="none" w:sz="0" w:space="0" w:color="auto"/>
            <w:bottom w:val="none" w:sz="0" w:space="0" w:color="auto"/>
            <w:right w:val="none" w:sz="0" w:space="0" w:color="auto"/>
          </w:divBdr>
        </w:div>
        <w:div w:id="446508756">
          <w:marLeft w:val="0"/>
          <w:marRight w:val="0"/>
          <w:marTop w:val="0"/>
          <w:marBottom w:val="0"/>
          <w:divBdr>
            <w:top w:val="none" w:sz="0" w:space="0" w:color="auto"/>
            <w:left w:val="none" w:sz="0" w:space="0" w:color="auto"/>
            <w:bottom w:val="none" w:sz="0" w:space="0" w:color="auto"/>
            <w:right w:val="none" w:sz="0" w:space="0" w:color="auto"/>
          </w:divBdr>
        </w:div>
        <w:div w:id="446508780">
          <w:marLeft w:val="0"/>
          <w:marRight w:val="0"/>
          <w:marTop w:val="0"/>
          <w:marBottom w:val="0"/>
          <w:divBdr>
            <w:top w:val="none" w:sz="0" w:space="0" w:color="auto"/>
            <w:left w:val="none" w:sz="0" w:space="0" w:color="auto"/>
            <w:bottom w:val="none" w:sz="0" w:space="0" w:color="auto"/>
            <w:right w:val="none" w:sz="0" w:space="0" w:color="auto"/>
          </w:divBdr>
        </w:div>
        <w:div w:id="446508802">
          <w:marLeft w:val="0"/>
          <w:marRight w:val="0"/>
          <w:marTop w:val="0"/>
          <w:marBottom w:val="0"/>
          <w:divBdr>
            <w:top w:val="none" w:sz="0" w:space="0" w:color="auto"/>
            <w:left w:val="none" w:sz="0" w:space="0" w:color="auto"/>
            <w:bottom w:val="none" w:sz="0" w:space="0" w:color="auto"/>
            <w:right w:val="none" w:sz="0" w:space="0" w:color="auto"/>
          </w:divBdr>
        </w:div>
        <w:div w:id="446508826">
          <w:marLeft w:val="0"/>
          <w:marRight w:val="0"/>
          <w:marTop w:val="0"/>
          <w:marBottom w:val="0"/>
          <w:divBdr>
            <w:top w:val="none" w:sz="0" w:space="0" w:color="auto"/>
            <w:left w:val="none" w:sz="0" w:space="0" w:color="auto"/>
            <w:bottom w:val="none" w:sz="0" w:space="0" w:color="auto"/>
            <w:right w:val="none" w:sz="0" w:space="0" w:color="auto"/>
          </w:divBdr>
        </w:div>
        <w:div w:id="446508833">
          <w:marLeft w:val="0"/>
          <w:marRight w:val="0"/>
          <w:marTop w:val="0"/>
          <w:marBottom w:val="0"/>
          <w:divBdr>
            <w:top w:val="none" w:sz="0" w:space="0" w:color="auto"/>
            <w:left w:val="none" w:sz="0" w:space="0" w:color="auto"/>
            <w:bottom w:val="none" w:sz="0" w:space="0" w:color="auto"/>
            <w:right w:val="none" w:sz="0" w:space="0" w:color="auto"/>
          </w:divBdr>
        </w:div>
        <w:div w:id="446508884">
          <w:marLeft w:val="0"/>
          <w:marRight w:val="0"/>
          <w:marTop w:val="0"/>
          <w:marBottom w:val="0"/>
          <w:divBdr>
            <w:top w:val="none" w:sz="0" w:space="0" w:color="auto"/>
            <w:left w:val="none" w:sz="0" w:space="0" w:color="auto"/>
            <w:bottom w:val="none" w:sz="0" w:space="0" w:color="auto"/>
            <w:right w:val="none" w:sz="0" w:space="0" w:color="auto"/>
          </w:divBdr>
        </w:div>
        <w:div w:id="446508960">
          <w:marLeft w:val="0"/>
          <w:marRight w:val="0"/>
          <w:marTop w:val="0"/>
          <w:marBottom w:val="0"/>
          <w:divBdr>
            <w:top w:val="none" w:sz="0" w:space="0" w:color="auto"/>
            <w:left w:val="none" w:sz="0" w:space="0" w:color="auto"/>
            <w:bottom w:val="none" w:sz="0" w:space="0" w:color="auto"/>
            <w:right w:val="none" w:sz="0" w:space="0" w:color="auto"/>
          </w:divBdr>
        </w:div>
        <w:div w:id="446508988">
          <w:marLeft w:val="0"/>
          <w:marRight w:val="0"/>
          <w:marTop w:val="0"/>
          <w:marBottom w:val="0"/>
          <w:divBdr>
            <w:top w:val="none" w:sz="0" w:space="0" w:color="auto"/>
            <w:left w:val="none" w:sz="0" w:space="0" w:color="auto"/>
            <w:bottom w:val="none" w:sz="0" w:space="0" w:color="auto"/>
            <w:right w:val="none" w:sz="0" w:space="0" w:color="auto"/>
          </w:divBdr>
        </w:div>
        <w:div w:id="446509071">
          <w:marLeft w:val="0"/>
          <w:marRight w:val="0"/>
          <w:marTop w:val="0"/>
          <w:marBottom w:val="0"/>
          <w:divBdr>
            <w:top w:val="none" w:sz="0" w:space="0" w:color="auto"/>
            <w:left w:val="none" w:sz="0" w:space="0" w:color="auto"/>
            <w:bottom w:val="none" w:sz="0" w:space="0" w:color="auto"/>
            <w:right w:val="none" w:sz="0" w:space="0" w:color="auto"/>
          </w:divBdr>
        </w:div>
        <w:div w:id="446509073">
          <w:marLeft w:val="0"/>
          <w:marRight w:val="0"/>
          <w:marTop w:val="0"/>
          <w:marBottom w:val="0"/>
          <w:divBdr>
            <w:top w:val="none" w:sz="0" w:space="0" w:color="auto"/>
            <w:left w:val="none" w:sz="0" w:space="0" w:color="auto"/>
            <w:bottom w:val="none" w:sz="0" w:space="0" w:color="auto"/>
            <w:right w:val="none" w:sz="0" w:space="0" w:color="auto"/>
          </w:divBdr>
        </w:div>
        <w:div w:id="446509097">
          <w:marLeft w:val="0"/>
          <w:marRight w:val="0"/>
          <w:marTop w:val="0"/>
          <w:marBottom w:val="0"/>
          <w:divBdr>
            <w:top w:val="none" w:sz="0" w:space="0" w:color="auto"/>
            <w:left w:val="none" w:sz="0" w:space="0" w:color="auto"/>
            <w:bottom w:val="none" w:sz="0" w:space="0" w:color="auto"/>
            <w:right w:val="none" w:sz="0" w:space="0" w:color="auto"/>
          </w:divBdr>
        </w:div>
        <w:div w:id="446509130">
          <w:marLeft w:val="0"/>
          <w:marRight w:val="0"/>
          <w:marTop w:val="0"/>
          <w:marBottom w:val="0"/>
          <w:divBdr>
            <w:top w:val="none" w:sz="0" w:space="0" w:color="auto"/>
            <w:left w:val="none" w:sz="0" w:space="0" w:color="auto"/>
            <w:bottom w:val="none" w:sz="0" w:space="0" w:color="auto"/>
            <w:right w:val="none" w:sz="0" w:space="0" w:color="auto"/>
          </w:divBdr>
        </w:div>
        <w:div w:id="446509151">
          <w:marLeft w:val="0"/>
          <w:marRight w:val="0"/>
          <w:marTop w:val="0"/>
          <w:marBottom w:val="0"/>
          <w:divBdr>
            <w:top w:val="none" w:sz="0" w:space="0" w:color="auto"/>
            <w:left w:val="none" w:sz="0" w:space="0" w:color="auto"/>
            <w:bottom w:val="none" w:sz="0" w:space="0" w:color="auto"/>
            <w:right w:val="none" w:sz="0" w:space="0" w:color="auto"/>
          </w:divBdr>
        </w:div>
        <w:div w:id="446509152">
          <w:marLeft w:val="0"/>
          <w:marRight w:val="0"/>
          <w:marTop w:val="0"/>
          <w:marBottom w:val="0"/>
          <w:divBdr>
            <w:top w:val="none" w:sz="0" w:space="0" w:color="auto"/>
            <w:left w:val="none" w:sz="0" w:space="0" w:color="auto"/>
            <w:bottom w:val="none" w:sz="0" w:space="0" w:color="auto"/>
            <w:right w:val="none" w:sz="0" w:space="0" w:color="auto"/>
          </w:divBdr>
        </w:div>
        <w:div w:id="446509163">
          <w:marLeft w:val="0"/>
          <w:marRight w:val="0"/>
          <w:marTop w:val="0"/>
          <w:marBottom w:val="0"/>
          <w:divBdr>
            <w:top w:val="none" w:sz="0" w:space="0" w:color="auto"/>
            <w:left w:val="none" w:sz="0" w:space="0" w:color="auto"/>
            <w:bottom w:val="none" w:sz="0" w:space="0" w:color="auto"/>
            <w:right w:val="none" w:sz="0" w:space="0" w:color="auto"/>
          </w:divBdr>
        </w:div>
        <w:div w:id="446509165">
          <w:marLeft w:val="0"/>
          <w:marRight w:val="0"/>
          <w:marTop w:val="0"/>
          <w:marBottom w:val="0"/>
          <w:divBdr>
            <w:top w:val="none" w:sz="0" w:space="0" w:color="auto"/>
            <w:left w:val="none" w:sz="0" w:space="0" w:color="auto"/>
            <w:bottom w:val="none" w:sz="0" w:space="0" w:color="auto"/>
            <w:right w:val="none" w:sz="0" w:space="0" w:color="auto"/>
          </w:divBdr>
        </w:div>
        <w:div w:id="446509196">
          <w:marLeft w:val="0"/>
          <w:marRight w:val="0"/>
          <w:marTop w:val="0"/>
          <w:marBottom w:val="0"/>
          <w:divBdr>
            <w:top w:val="none" w:sz="0" w:space="0" w:color="auto"/>
            <w:left w:val="none" w:sz="0" w:space="0" w:color="auto"/>
            <w:bottom w:val="none" w:sz="0" w:space="0" w:color="auto"/>
            <w:right w:val="none" w:sz="0" w:space="0" w:color="auto"/>
          </w:divBdr>
        </w:div>
        <w:div w:id="446509236">
          <w:marLeft w:val="0"/>
          <w:marRight w:val="0"/>
          <w:marTop w:val="0"/>
          <w:marBottom w:val="0"/>
          <w:divBdr>
            <w:top w:val="none" w:sz="0" w:space="0" w:color="auto"/>
            <w:left w:val="none" w:sz="0" w:space="0" w:color="auto"/>
            <w:bottom w:val="none" w:sz="0" w:space="0" w:color="auto"/>
            <w:right w:val="none" w:sz="0" w:space="0" w:color="auto"/>
          </w:divBdr>
        </w:div>
        <w:div w:id="446509282">
          <w:marLeft w:val="0"/>
          <w:marRight w:val="0"/>
          <w:marTop w:val="0"/>
          <w:marBottom w:val="0"/>
          <w:divBdr>
            <w:top w:val="none" w:sz="0" w:space="0" w:color="auto"/>
            <w:left w:val="none" w:sz="0" w:space="0" w:color="auto"/>
            <w:bottom w:val="none" w:sz="0" w:space="0" w:color="auto"/>
            <w:right w:val="none" w:sz="0" w:space="0" w:color="auto"/>
          </w:divBdr>
        </w:div>
        <w:div w:id="446509316">
          <w:marLeft w:val="0"/>
          <w:marRight w:val="0"/>
          <w:marTop w:val="0"/>
          <w:marBottom w:val="0"/>
          <w:divBdr>
            <w:top w:val="none" w:sz="0" w:space="0" w:color="auto"/>
            <w:left w:val="none" w:sz="0" w:space="0" w:color="auto"/>
            <w:bottom w:val="none" w:sz="0" w:space="0" w:color="auto"/>
            <w:right w:val="none" w:sz="0" w:space="0" w:color="auto"/>
          </w:divBdr>
        </w:div>
        <w:div w:id="446509322">
          <w:marLeft w:val="0"/>
          <w:marRight w:val="0"/>
          <w:marTop w:val="0"/>
          <w:marBottom w:val="0"/>
          <w:divBdr>
            <w:top w:val="none" w:sz="0" w:space="0" w:color="auto"/>
            <w:left w:val="none" w:sz="0" w:space="0" w:color="auto"/>
            <w:bottom w:val="none" w:sz="0" w:space="0" w:color="auto"/>
            <w:right w:val="none" w:sz="0" w:space="0" w:color="auto"/>
          </w:divBdr>
        </w:div>
        <w:div w:id="446509370">
          <w:marLeft w:val="0"/>
          <w:marRight w:val="0"/>
          <w:marTop w:val="0"/>
          <w:marBottom w:val="0"/>
          <w:divBdr>
            <w:top w:val="none" w:sz="0" w:space="0" w:color="auto"/>
            <w:left w:val="none" w:sz="0" w:space="0" w:color="auto"/>
            <w:bottom w:val="none" w:sz="0" w:space="0" w:color="auto"/>
            <w:right w:val="none" w:sz="0" w:space="0" w:color="auto"/>
          </w:divBdr>
        </w:div>
        <w:div w:id="446509414">
          <w:marLeft w:val="0"/>
          <w:marRight w:val="0"/>
          <w:marTop w:val="0"/>
          <w:marBottom w:val="0"/>
          <w:divBdr>
            <w:top w:val="none" w:sz="0" w:space="0" w:color="auto"/>
            <w:left w:val="none" w:sz="0" w:space="0" w:color="auto"/>
            <w:bottom w:val="none" w:sz="0" w:space="0" w:color="auto"/>
            <w:right w:val="none" w:sz="0" w:space="0" w:color="auto"/>
          </w:divBdr>
        </w:div>
        <w:div w:id="446509421">
          <w:marLeft w:val="0"/>
          <w:marRight w:val="0"/>
          <w:marTop w:val="0"/>
          <w:marBottom w:val="0"/>
          <w:divBdr>
            <w:top w:val="none" w:sz="0" w:space="0" w:color="auto"/>
            <w:left w:val="none" w:sz="0" w:space="0" w:color="auto"/>
            <w:bottom w:val="none" w:sz="0" w:space="0" w:color="auto"/>
            <w:right w:val="none" w:sz="0" w:space="0" w:color="auto"/>
          </w:divBdr>
        </w:div>
        <w:div w:id="446509423">
          <w:marLeft w:val="0"/>
          <w:marRight w:val="0"/>
          <w:marTop w:val="0"/>
          <w:marBottom w:val="0"/>
          <w:divBdr>
            <w:top w:val="none" w:sz="0" w:space="0" w:color="auto"/>
            <w:left w:val="none" w:sz="0" w:space="0" w:color="auto"/>
            <w:bottom w:val="none" w:sz="0" w:space="0" w:color="auto"/>
            <w:right w:val="none" w:sz="0" w:space="0" w:color="auto"/>
          </w:divBdr>
        </w:div>
        <w:div w:id="446509432">
          <w:marLeft w:val="0"/>
          <w:marRight w:val="0"/>
          <w:marTop w:val="0"/>
          <w:marBottom w:val="0"/>
          <w:divBdr>
            <w:top w:val="none" w:sz="0" w:space="0" w:color="auto"/>
            <w:left w:val="none" w:sz="0" w:space="0" w:color="auto"/>
            <w:bottom w:val="none" w:sz="0" w:space="0" w:color="auto"/>
            <w:right w:val="none" w:sz="0" w:space="0" w:color="auto"/>
          </w:divBdr>
        </w:div>
        <w:div w:id="446509437">
          <w:marLeft w:val="0"/>
          <w:marRight w:val="0"/>
          <w:marTop w:val="0"/>
          <w:marBottom w:val="0"/>
          <w:divBdr>
            <w:top w:val="none" w:sz="0" w:space="0" w:color="auto"/>
            <w:left w:val="none" w:sz="0" w:space="0" w:color="auto"/>
            <w:bottom w:val="none" w:sz="0" w:space="0" w:color="auto"/>
            <w:right w:val="none" w:sz="0" w:space="0" w:color="auto"/>
          </w:divBdr>
        </w:div>
        <w:div w:id="446509438">
          <w:marLeft w:val="0"/>
          <w:marRight w:val="0"/>
          <w:marTop w:val="0"/>
          <w:marBottom w:val="0"/>
          <w:divBdr>
            <w:top w:val="none" w:sz="0" w:space="0" w:color="auto"/>
            <w:left w:val="none" w:sz="0" w:space="0" w:color="auto"/>
            <w:bottom w:val="none" w:sz="0" w:space="0" w:color="auto"/>
            <w:right w:val="none" w:sz="0" w:space="0" w:color="auto"/>
          </w:divBdr>
        </w:div>
        <w:div w:id="446509475">
          <w:marLeft w:val="0"/>
          <w:marRight w:val="0"/>
          <w:marTop w:val="0"/>
          <w:marBottom w:val="0"/>
          <w:divBdr>
            <w:top w:val="none" w:sz="0" w:space="0" w:color="auto"/>
            <w:left w:val="none" w:sz="0" w:space="0" w:color="auto"/>
            <w:bottom w:val="none" w:sz="0" w:space="0" w:color="auto"/>
            <w:right w:val="none" w:sz="0" w:space="0" w:color="auto"/>
          </w:divBdr>
        </w:div>
        <w:div w:id="446509481">
          <w:marLeft w:val="0"/>
          <w:marRight w:val="0"/>
          <w:marTop w:val="0"/>
          <w:marBottom w:val="0"/>
          <w:divBdr>
            <w:top w:val="none" w:sz="0" w:space="0" w:color="auto"/>
            <w:left w:val="none" w:sz="0" w:space="0" w:color="auto"/>
            <w:bottom w:val="none" w:sz="0" w:space="0" w:color="auto"/>
            <w:right w:val="none" w:sz="0" w:space="0" w:color="auto"/>
          </w:divBdr>
        </w:div>
        <w:div w:id="446509489">
          <w:marLeft w:val="0"/>
          <w:marRight w:val="0"/>
          <w:marTop w:val="0"/>
          <w:marBottom w:val="0"/>
          <w:divBdr>
            <w:top w:val="none" w:sz="0" w:space="0" w:color="auto"/>
            <w:left w:val="none" w:sz="0" w:space="0" w:color="auto"/>
            <w:bottom w:val="none" w:sz="0" w:space="0" w:color="auto"/>
            <w:right w:val="none" w:sz="0" w:space="0" w:color="auto"/>
          </w:divBdr>
        </w:div>
        <w:div w:id="446509512">
          <w:marLeft w:val="0"/>
          <w:marRight w:val="0"/>
          <w:marTop w:val="0"/>
          <w:marBottom w:val="0"/>
          <w:divBdr>
            <w:top w:val="none" w:sz="0" w:space="0" w:color="auto"/>
            <w:left w:val="none" w:sz="0" w:space="0" w:color="auto"/>
            <w:bottom w:val="none" w:sz="0" w:space="0" w:color="auto"/>
            <w:right w:val="none" w:sz="0" w:space="0" w:color="auto"/>
          </w:divBdr>
        </w:div>
        <w:div w:id="446509528">
          <w:marLeft w:val="0"/>
          <w:marRight w:val="0"/>
          <w:marTop w:val="0"/>
          <w:marBottom w:val="0"/>
          <w:divBdr>
            <w:top w:val="none" w:sz="0" w:space="0" w:color="auto"/>
            <w:left w:val="none" w:sz="0" w:space="0" w:color="auto"/>
            <w:bottom w:val="none" w:sz="0" w:space="0" w:color="auto"/>
            <w:right w:val="none" w:sz="0" w:space="0" w:color="auto"/>
          </w:divBdr>
        </w:div>
        <w:div w:id="446509549">
          <w:marLeft w:val="0"/>
          <w:marRight w:val="0"/>
          <w:marTop w:val="0"/>
          <w:marBottom w:val="0"/>
          <w:divBdr>
            <w:top w:val="none" w:sz="0" w:space="0" w:color="auto"/>
            <w:left w:val="none" w:sz="0" w:space="0" w:color="auto"/>
            <w:bottom w:val="none" w:sz="0" w:space="0" w:color="auto"/>
            <w:right w:val="none" w:sz="0" w:space="0" w:color="auto"/>
          </w:divBdr>
        </w:div>
        <w:div w:id="446509565">
          <w:marLeft w:val="0"/>
          <w:marRight w:val="0"/>
          <w:marTop w:val="0"/>
          <w:marBottom w:val="0"/>
          <w:divBdr>
            <w:top w:val="none" w:sz="0" w:space="0" w:color="auto"/>
            <w:left w:val="none" w:sz="0" w:space="0" w:color="auto"/>
            <w:bottom w:val="none" w:sz="0" w:space="0" w:color="auto"/>
            <w:right w:val="none" w:sz="0" w:space="0" w:color="auto"/>
          </w:divBdr>
        </w:div>
        <w:div w:id="446509598">
          <w:marLeft w:val="0"/>
          <w:marRight w:val="0"/>
          <w:marTop w:val="0"/>
          <w:marBottom w:val="0"/>
          <w:divBdr>
            <w:top w:val="none" w:sz="0" w:space="0" w:color="auto"/>
            <w:left w:val="none" w:sz="0" w:space="0" w:color="auto"/>
            <w:bottom w:val="none" w:sz="0" w:space="0" w:color="auto"/>
            <w:right w:val="none" w:sz="0" w:space="0" w:color="auto"/>
          </w:divBdr>
        </w:div>
        <w:div w:id="446509614">
          <w:marLeft w:val="0"/>
          <w:marRight w:val="0"/>
          <w:marTop w:val="0"/>
          <w:marBottom w:val="0"/>
          <w:divBdr>
            <w:top w:val="none" w:sz="0" w:space="0" w:color="auto"/>
            <w:left w:val="none" w:sz="0" w:space="0" w:color="auto"/>
            <w:bottom w:val="none" w:sz="0" w:space="0" w:color="auto"/>
            <w:right w:val="none" w:sz="0" w:space="0" w:color="auto"/>
          </w:divBdr>
        </w:div>
        <w:div w:id="446509670">
          <w:marLeft w:val="0"/>
          <w:marRight w:val="0"/>
          <w:marTop w:val="0"/>
          <w:marBottom w:val="0"/>
          <w:divBdr>
            <w:top w:val="none" w:sz="0" w:space="0" w:color="auto"/>
            <w:left w:val="none" w:sz="0" w:space="0" w:color="auto"/>
            <w:bottom w:val="none" w:sz="0" w:space="0" w:color="auto"/>
            <w:right w:val="none" w:sz="0" w:space="0" w:color="auto"/>
          </w:divBdr>
        </w:div>
        <w:div w:id="446509694">
          <w:marLeft w:val="0"/>
          <w:marRight w:val="0"/>
          <w:marTop w:val="0"/>
          <w:marBottom w:val="0"/>
          <w:divBdr>
            <w:top w:val="none" w:sz="0" w:space="0" w:color="auto"/>
            <w:left w:val="none" w:sz="0" w:space="0" w:color="auto"/>
            <w:bottom w:val="none" w:sz="0" w:space="0" w:color="auto"/>
            <w:right w:val="none" w:sz="0" w:space="0" w:color="auto"/>
          </w:divBdr>
        </w:div>
        <w:div w:id="446509735">
          <w:marLeft w:val="0"/>
          <w:marRight w:val="0"/>
          <w:marTop w:val="0"/>
          <w:marBottom w:val="0"/>
          <w:divBdr>
            <w:top w:val="none" w:sz="0" w:space="0" w:color="auto"/>
            <w:left w:val="none" w:sz="0" w:space="0" w:color="auto"/>
            <w:bottom w:val="none" w:sz="0" w:space="0" w:color="auto"/>
            <w:right w:val="none" w:sz="0" w:space="0" w:color="auto"/>
          </w:divBdr>
        </w:div>
        <w:div w:id="446509749">
          <w:marLeft w:val="0"/>
          <w:marRight w:val="0"/>
          <w:marTop w:val="0"/>
          <w:marBottom w:val="0"/>
          <w:divBdr>
            <w:top w:val="none" w:sz="0" w:space="0" w:color="auto"/>
            <w:left w:val="none" w:sz="0" w:space="0" w:color="auto"/>
            <w:bottom w:val="none" w:sz="0" w:space="0" w:color="auto"/>
            <w:right w:val="none" w:sz="0" w:space="0" w:color="auto"/>
          </w:divBdr>
        </w:div>
        <w:div w:id="446509836">
          <w:marLeft w:val="0"/>
          <w:marRight w:val="0"/>
          <w:marTop w:val="0"/>
          <w:marBottom w:val="0"/>
          <w:divBdr>
            <w:top w:val="none" w:sz="0" w:space="0" w:color="auto"/>
            <w:left w:val="none" w:sz="0" w:space="0" w:color="auto"/>
            <w:bottom w:val="none" w:sz="0" w:space="0" w:color="auto"/>
            <w:right w:val="none" w:sz="0" w:space="0" w:color="auto"/>
          </w:divBdr>
        </w:div>
        <w:div w:id="446509852">
          <w:marLeft w:val="0"/>
          <w:marRight w:val="0"/>
          <w:marTop w:val="0"/>
          <w:marBottom w:val="0"/>
          <w:divBdr>
            <w:top w:val="none" w:sz="0" w:space="0" w:color="auto"/>
            <w:left w:val="none" w:sz="0" w:space="0" w:color="auto"/>
            <w:bottom w:val="none" w:sz="0" w:space="0" w:color="auto"/>
            <w:right w:val="none" w:sz="0" w:space="0" w:color="auto"/>
          </w:divBdr>
        </w:div>
        <w:div w:id="446509877">
          <w:marLeft w:val="0"/>
          <w:marRight w:val="0"/>
          <w:marTop w:val="0"/>
          <w:marBottom w:val="0"/>
          <w:divBdr>
            <w:top w:val="none" w:sz="0" w:space="0" w:color="auto"/>
            <w:left w:val="none" w:sz="0" w:space="0" w:color="auto"/>
            <w:bottom w:val="none" w:sz="0" w:space="0" w:color="auto"/>
            <w:right w:val="none" w:sz="0" w:space="0" w:color="auto"/>
          </w:divBdr>
        </w:div>
        <w:div w:id="446509894">
          <w:marLeft w:val="0"/>
          <w:marRight w:val="0"/>
          <w:marTop w:val="0"/>
          <w:marBottom w:val="0"/>
          <w:divBdr>
            <w:top w:val="none" w:sz="0" w:space="0" w:color="auto"/>
            <w:left w:val="none" w:sz="0" w:space="0" w:color="auto"/>
            <w:bottom w:val="none" w:sz="0" w:space="0" w:color="auto"/>
            <w:right w:val="none" w:sz="0" w:space="0" w:color="auto"/>
          </w:divBdr>
        </w:div>
        <w:div w:id="446509908">
          <w:marLeft w:val="0"/>
          <w:marRight w:val="0"/>
          <w:marTop w:val="0"/>
          <w:marBottom w:val="0"/>
          <w:divBdr>
            <w:top w:val="none" w:sz="0" w:space="0" w:color="auto"/>
            <w:left w:val="none" w:sz="0" w:space="0" w:color="auto"/>
            <w:bottom w:val="none" w:sz="0" w:space="0" w:color="auto"/>
            <w:right w:val="none" w:sz="0" w:space="0" w:color="auto"/>
          </w:divBdr>
        </w:div>
        <w:div w:id="446509910">
          <w:marLeft w:val="0"/>
          <w:marRight w:val="0"/>
          <w:marTop w:val="0"/>
          <w:marBottom w:val="0"/>
          <w:divBdr>
            <w:top w:val="none" w:sz="0" w:space="0" w:color="auto"/>
            <w:left w:val="none" w:sz="0" w:space="0" w:color="auto"/>
            <w:bottom w:val="none" w:sz="0" w:space="0" w:color="auto"/>
            <w:right w:val="none" w:sz="0" w:space="0" w:color="auto"/>
          </w:divBdr>
        </w:div>
        <w:div w:id="446509915">
          <w:marLeft w:val="0"/>
          <w:marRight w:val="0"/>
          <w:marTop w:val="0"/>
          <w:marBottom w:val="0"/>
          <w:divBdr>
            <w:top w:val="none" w:sz="0" w:space="0" w:color="auto"/>
            <w:left w:val="none" w:sz="0" w:space="0" w:color="auto"/>
            <w:bottom w:val="none" w:sz="0" w:space="0" w:color="auto"/>
            <w:right w:val="none" w:sz="0" w:space="0" w:color="auto"/>
          </w:divBdr>
        </w:div>
        <w:div w:id="446509982">
          <w:marLeft w:val="0"/>
          <w:marRight w:val="0"/>
          <w:marTop w:val="0"/>
          <w:marBottom w:val="0"/>
          <w:divBdr>
            <w:top w:val="none" w:sz="0" w:space="0" w:color="auto"/>
            <w:left w:val="none" w:sz="0" w:space="0" w:color="auto"/>
            <w:bottom w:val="none" w:sz="0" w:space="0" w:color="auto"/>
            <w:right w:val="none" w:sz="0" w:space="0" w:color="auto"/>
          </w:divBdr>
        </w:div>
        <w:div w:id="446509984">
          <w:marLeft w:val="0"/>
          <w:marRight w:val="0"/>
          <w:marTop w:val="0"/>
          <w:marBottom w:val="0"/>
          <w:divBdr>
            <w:top w:val="none" w:sz="0" w:space="0" w:color="auto"/>
            <w:left w:val="none" w:sz="0" w:space="0" w:color="auto"/>
            <w:bottom w:val="none" w:sz="0" w:space="0" w:color="auto"/>
            <w:right w:val="none" w:sz="0" w:space="0" w:color="auto"/>
          </w:divBdr>
        </w:div>
        <w:div w:id="446509992">
          <w:marLeft w:val="0"/>
          <w:marRight w:val="0"/>
          <w:marTop w:val="0"/>
          <w:marBottom w:val="0"/>
          <w:divBdr>
            <w:top w:val="none" w:sz="0" w:space="0" w:color="auto"/>
            <w:left w:val="none" w:sz="0" w:space="0" w:color="auto"/>
            <w:bottom w:val="none" w:sz="0" w:space="0" w:color="auto"/>
            <w:right w:val="none" w:sz="0" w:space="0" w:color="auto"/>
          </w:divBdr>
        </w:div>
        <w:div w:id="446510000">
          <w:marLeft w:val="0"/>
          <w:marRight w:val="0"/>
          <w:marTop w:val="0"/>
          <w:marBottom w:val="0"/>
          <w:divBdr>
            <w:top w:val="none" w:sz="0" w:space="0" w:color="auto"/>
            <w:left w:val="none" w:sz="0" w:space="0" w:color="auto"/>
            <w:bottom w:val="none" w:sz="0" w:space="0" w:color="auto"/>
            <w:right w:val="none" w:sz="0" w:space="0" w:color="auto"/>
          </w:divBdr>
        </w:div>
        <w:div w:id="446510027">
          <w:marLeft w:val="0"/>
          <w:marRight w:val="0"/>
          <w:marTop w:val="0"/>
          <w:marBottom w:val="0"/>
          <w:divBdr>
            <w:top w:val="none" w:sz="0" w:space="0" w:color="auto"/>
            <w:left w:val="none" w:sz="0" w:space="0" w:color="auto"/>
            <w:bottom w:val="none" w:sz="0" w:space="0" w:color="auto"/>
            <w:right w:val="none" w:sz="0" w:space="0" w:color="auto"/>
          </w:divBdr>
        </w:div>
        <w:div w:id="446510057">
          <w:marLeft w:val="0"/>
          <w:marRight w:val="0"/>
          <w:marTop w:val="0"/>
          <w:marBottom w:val="0"/>
          <w:divBdr>
            <w:top w:val="none" w:sz="0" w:space="0" w:color="auto"/>
            <w:left w:val="none" w:sz="0" w:space="0" w:color="auto"/>
            <w:bottom w:val="none" w:sz="0" w:space="0" w:color="auto"/>
            <w:right w:val="none" w:sz="0" w:space="0" w:color="auto"/>
          </w:divBdr>
        </w:div>
        <w:div w:id="446510077">
          <w:marLeft w:val="0"/>
          <w:marRight w:val="0"/>
          <w:marTop w:val="0"/>
          <w:marBottom w:val="0"/>
          <w:divBdr>
            <w:top w:val="none" w:sz="0" w:space="0" w:color="auto"/>
            <w:left w:val="none" w:sz="0" w:space="0" w:color="auto"/>
            <w:bottom w:val="none" w:sz="0" w:space="0" w:color="auto"/>
            <w:right w:val="none" w:sz="0" w:space="0" w:color="auto"/>
          </w:divBdr>
        </w:div>
        <w:div w:id="446510113">
          <w:marLeft w:val="0"/>
          <w:marRight w:val="0"/>
          <w:marTop w:val="0"/>
          <w:marBottom w:val="0"/>
          <w:divBdr>
            <w:top w:val="none" w:sz="0" w:space="0" w:color="auto"/>
            <w:left w:val="none" w:sz="0" w:space="0" w:color="auto"/>
            <w:bottom w:val="none" w:sz="0" w:space="0" w:color="auto"/>
            <w:right w:val="none" w:sz="0" w:space="0" w:color="auto"/>
          </w:divBdr>
        </w:div>
        <w:div w:id="446510150">
          <w:marLeft w:val="0"/>
          <w:marRight w:val="0"/>
          <w:marTop w:val="0"/>
          <w:marBottom w:val="0"/>
          <w:divBdr>
            <w:top w:val="none" w:sz="0" w:space="0" w:color="auto"/>
            <w:left w:val="none" w:sz="0" w:space="0" w:color="auto"/>
            <w:bottom w:val="none" w:sz="0" w:space="0" w:color="auto"/>
            <w:right w:val="none" w:sz="0" w:space="0" w:color="auto"/>
          </w:divBdr>
        </w:div>
        <w:div w:id="446510152">
          <w:marLeft w:val="0"/>
          <w:marRight w:val="0"/>
          <w:marTop w:val="0"/>
          <w:marBottom w:val="0"/>
          <w:divBdr>
            <w:top w:val="none" w:sz="0" w:space="0" w:color="auto"/>
            <w:left w:val="none" w:sz="0" w:space="0" w:color="auto"/>
            <w:bottom w:val="none" w:sz="0" w:space="0" w:color="auto"/>
            <w:right w:val="none" w:sz="0" w:space="0" w:color="auto"/>
          </w:divBdr>
        </w:div>
        <w:div w:id="446510161">
          <w:marLeft w:val="0"/>
          <w:marRight w:val="0"/>
          <w:marTop w:val="0"/>
          <w:marBottom w:val="0"/>
          <w:divBdr>
            <w:top w:val="none" w:sz="0" w:space="0" w:color="auto"/>
            <w:left w:val="none" w:sz="0" w:space="0" w:color="auto"/>
            <w:bottom w:val="none" w:sz="0" w:space="0" w:color="auto"/>
            <w:right w:val="none" w:sz="0" w:space="0" w:color="auto"/>
          </w:divBdr>
        </w:div>
        <w:div w:id="446510202">
          <w:marLeft w:val="0"/>
          <w:marRight w:val="0"/>
          <w:marTop w:val="0"/>
          <w:marBottom w:val="0"/>
          <w:divBdr>
            <w:top w:val="none" w:sz="0" w:space="0" w:color="auto"/>
            <w:left w:val="none" w:sz="0" w:space="0" w:color="auto"/>
            <w:bottom w:val="none" w:sz="0" w:space="0" w:color="auto"/>
            <w:right w:val="none" w:sz="0" w:space="0" w:color="auto"/>
          </w:divBdr>
        </w:div>
        <w:div w:id="446510206">
          <w:marLeft w:val="0"/>
          <w:marRight w:val="0"/>
          <w:marTop w:val="0"/>
          <w:marBottom w:val="0"/>
          <w:divBdr>
            <w:top w:val="none" w:sz="0" w:space="0" w:color="auto"/>
            <w:left w:val="none" w:sz="0" w:space="0" w:color="auto"/>
            <w:bottom w:val="none" w:sz="0" w:space="0" w:color="auto"/>
            <w:right w:val="none" w:sz="0" w:space="0" w:color="auto"/>
          </w:divBdr>
        </w:div>
        <w:div w:id="446510211">
          <w:marLeft w:val="0"/>
          <w:marRight w:val="0"/>
          <w:marTop w:val="0"/>
          <w:marBottom w:val="0"/>
          <w:divBdr>
            <w:top w:val="none" w:sz="0" w:space="0" w:color="auto"/>
            <w:left w:val="none" w:sz="0" w:space="0" w:color="auto"/>
            <w:bottom w:val="none" w:sz="0" w:space="0" w:color="auto"/>
            <w:right w:val="none" w:sz="0" w:space="0" w:color="auto"/>
          </w:divBdr>
        </w:div>
        <w:div w:id="446510215">
          <w:marLeft w:val="0"/>
          <w:marRight w:val="0"/>
          <w:marTop w:val="0"/>
          <w:marBottom w:val="0"/>
          <w:divBdr>
            <w:top w:val="none" w:sz="0" w:space="0" w:color="auto"/>
            <w:left w:val="none" w:sz="0" w:space="0" w:color="auto"/>
            <w:bottom w:val="none" w:sz="0" w:space="0" w:color="auto"/>
            <w:right w:val="none" w:sz="0" w:space="0" w:color="auto"/>
          </w:divBdr>
        </w:div>
        <w:div w:id="446510252">
          <w:marLeft w:val="0"/>
          <w:marRight w:val="0"/>
          <w:marTop w:val="0"/>
          <w:marBottom w:val="0"/>
          <w:divBdr>
            <w:top w:val="none" w:sz="0" w:space="0" w:color="auto"/>
            <w:left w:val="none" w:sz="0" w:space="0" w:color="auto"/>
            <w:bottom w:val="none" w:sz="0" w:space="0" w:color="auto"/>
            <w:right w:val="none" w:sz="0" w:space="0" w:color="auto"/>
          </w:divBdr>
        </w:div>
        <w:div w:id="446510328">
          <w:marLeft w:val="0"/>
          <w:marRight w:val="0"/>
          <w:marTop w:val="0"/>
          <w:marBottom w:val="0"/>
          <w:divBdr>
            <w:top w:val="none" w:sz="0" w:space="0" w:color="auto"/>
            <w:left w:val="none" w:sz="0" w:space="0" w:color="auto"/>
            <w:bottom w:val="none" w:sz="0" w:space="0" w:color="auto"/>
            <w:right w:val="none" w:sz="0" w:space="0" w:color="auto"/>
          </w:divBdr>
        </w:div>
        <w:div w:id="446510330">
          <w:marLeft w:val="0"/>
          <w:marRight w:val="0"/>
          <w:marTop w:val="0"/>
          <w:marBottom w:val="0"/>
          <w:divBdr>
            <w:top w:val="none" w:sz="0" w:space="0" w:color="auto"/>
            <w:left w:val="none" w:sz="0" w:space="0" w:color="auto"/>
            <w:bottom w:val="none" w:sz="0" w:space="0" w:color="auto"/>
            <w:right w:val="none" w:sz="0" w:space="0" w:color="auto"/>
          </w:divBdr>
        </w:div>
        <w:div w:id="446510382">
          <w:marLeft w:val="0"/>
          <w:marRight w:val="0"/>
          <w:marTop w:val="0"/>
          <w:marBottom w:val="0"/>
          <w:divBdr>
            <w:top w:val="none" w:sz="0" w:space="0" w:color="auto"/>
            <w:left w:val="none" w:sz="0" w:space="0" w:color="auto"/>
            <w:bottom w:val="none" w:sz="0" w:space="0" w:color="auto"/>
            <w:right w:val="none" w:sz="0" w:space="0" w:color="auto"/>
          </w:divBdr>
        </w:div>
        <w:div w:id="446510383">
          <w:marLeft w:val="0"/>
          <w:marRight w:val="0"/>
          <w:marTop w:val="0"/>
          <w:marBottom w:val="0"/>
          <w:divBdr>
            <w:top w:val="none" w:sz="0" w:space="0" w:color="auto"/>
            <w:left w:val="none" w:sz="0" w:space="0" w:color="auto"/>
            <w:bottom w:val="none" w:sz="0" w:space="0" w:color="auto"/>
            <w:right w:val="none" w:sz="0" w:space="0" w:color="auto"/>
          </w:divBdr>
        </w:div>
        <w:div w:id="446510386">
          <w:marLeft w:val="0"/>
          <w:marRight w:val="0"/>
          <w:marTop w:val="0"/>
          <w:marBottom w:val="0"/>
          <w:divBdr>
            <w:top w:val="none" w:sz="0" w:space="0" w:color="auto"/>
            <w:left w:val="none" w:sz="0" w:space="0" w:color="auto"/>
            <w:bottom w:val="none" w:sz="0" w:space="0" w:color="auto"/>
            <w:right w:val="none" w:sz="0" w:space="0" w:color="auto"/>
          </w:divBdr>
        </w:div>
        <w:div w:id="446510414">
          <w:marLeft w:val="0"/>
          <w:marRight w:val="0"/>
          <w:marTop w:val="0"/>
          <w:marBottom w:val="0"/>
          <w:divBdr>
            <w:top w:val="none" w:sz="0" w:space="0" w:color="auto"/>
            <w:left w:val="none" w:sz="0" w:space="0" w:color="auto"/>
            <w:bottom w:val="none" w:sz="0" w:space="0" w:color="auto"/>
            <w:right w:val="none" w:sz="0" w:space="0" w:color="auto"/>
          </w:divBdr>
        </w:div>
        <w:div w:id="446510415">
          <w:marLeft w:val="0"/>
          <w:marRight w:val="0"/>
          <w:marTop w:val="0"/>
          <w:marBottom w:val="0"/>
          <w:divBdr>
            <w:top w:val="none" w:sz="0" w:space="0" w:color="auto"/>
            <w:left w:val="none" w:sz="0" w:space="0" w:color="auto"/>
            <w:bottom w:val="none" w:sz="0" w:space="0" w:color="auto"/>
            <w:right w:val="none" w:sz="0" w:space="0" w:color="auto"/>
          </w:divBdr>
        </w:div>
        <w:div w:id="446510416">
          <w:marLeft w:val="0"/>
          <w:marRight w:val="0"/>
          <w:marTop w:val="0"/>
          <w:marBottom w:val="0"/>
          <w:divBdr>
            <w:top w:val="none" w:sz="0" w:space="0" w:color="auto"/>
            <w:left w:val="none" w:sz="0" w:space="0" w:color="auto"/>
            <w:bottom w:val="none" w:sz="0" w:space="0" w:color="auto"/>
            <w:right w:val="none" w:sz="0" w:space="0" w:color="auto"/>
          </w:divBdr>
        </w:div>
        <w:div w:id="446510429">
          <w:marLeft w:val="0"/>
          <w:marRight w:val="0"/>
          <w:marTop w:val="0"/>
          <w:marBottom w:val="0"/>
          <w:divBdr>
            <w:top w:val="none" w:sz="0" w:space="0" w:color="auto"/>
            <w:left w:val="none" w:sz="0" w:space="0" w:color="auto"/>
            <w:bottom w:val="none" w:sz="0" w:space="0" w:color="auto"/>
            <w:right w:val="none" w:sz="0" w:space="0" w:color="auto"/>
          </w:divBdr>
        </w:div>
        <w:div w:id="446510458">
          <w:marLeft w:val="0"/>
          <w:marRight w:val="0"/>
          <w:marTop w:val="0"/>
          <w:marBottom w:val="0"/>
          <w:divBdr>
            <w:top w:val="none" w:sz="0" w:space="0" w:color="auto"/>
            <w:left w:val="none" w:sz="0" w:space="0" w:color="auto"/>
            <w:bottom w:val="none" w:sz="0" w:space="0" w:color="auto"/>
            <w:right w:val="none" w:sz="0" w:space="0" w:color="auto"/>
          </w:divBdr>
        </w:div>
        <w:div w:id="446510464">
          <w:marLeft w:val="0"/>
          <w:marRight w:val="0"/>
          <w:marTop w:val="0"/>
          <w:marBottom w:val="0"/>
          <w:divBdr>
            <w:top w:val="none" w:sz="0" w:space="0" w:color="auto"/>
            <w:left w:val="none" w:sz="0" w:space="0" w:color="auto"/>
            <w:bottom w:val="none" w:sz="0" w:space="0" w:color="auto"/>
            <w:right w:val="none" w:sz="0" w:space="0" w:color="auto"/>
          </w:divBdr>
        </w:div>
        <w:div w:id="446510467">
          <w:marLeft w:val="0"/>
          <w:marRight w:val="0"/>
          <w:marTop w:val="0"/>
          <w:marBottom w:val="0"/>
          <w:divBdr>
            <w:top w:val="none" w:sz="0" w:space="0" w:color="auto"/>
            <w:left w:val="none" w:sz="0" w:space="0" w:color="auto"/>
            <w:bottom w:val="none" w:sz="0" w:space="0" w:color="auto"/>
            <w:right w:val="none" w:sz="0" w:space="0" w:color="auto"/>
          </w:divBdr>
        </w:div>
        <w:div w:id="446510475">
          <w:marLeft w:val="0"/>
          <w:marRight w:val="0"/>
          <w:marTop w:val="0"/>
          <w:marBottom w:val="0"/>
          <w:divBdr>
            <w:top w:val="none" w:sz="0" w:space="0" w:color="auto"/>
            <w:left w:val="none" w:sz="0" w:space="0" w:color="auto"/>
            <w:bottom w:val="none" w:sz="0" w:space="0" w:color="auto"/>
            <w:right w:val="none" w:sz="0" w:space="0" w:color="auto"/>
          </w:divBdr>
        </w:div>
        <w:div w:id="446510478">
          <w:marLeft w:val="0"/>
          <w:marRight w:val="0"/>
          <w:marTop w:val="0"/>
          <w:marBottom w:val="0"/>
          <w:divBdr>
            <w:top w:val="none" w:sz="0" w:space="0" w:color="auto"/>
            <w:left w:val="none" w:sz="0" w:space="0" w:color="auto"/>
            <w:bottom w:val="none" w:sz="0" w:space="0" w:color="auto"/>
            <w:right w:val="none" w:sz="0" w:space="0" w:color="auto"/>
          </w:divBdr>
        </w:div>
        <w:div w:id="446510484">
          <w:marLeft w:val="0"/>
          <w:marRight w:val="0"/>
          <w:marTop w:val="0"/>
          <w:marBottom w:val="0"/>
          <w:divBdr>
            <w:top w:val="none" w:sz="0" w:space="0" w:color="auto"/>
            <w:left w:val="none" w:sz="0" w:space="0" w:color="auto"/>
            <w:bottom w:val="none" w:sz="0" w:space="0" w:color="auto"/>
            <w:right w:val="none" w:sz="0" w:space="0" w:color="auto"/>
          </w:divBdr>
        </w:div>
        <w:div w:id="446510559">
          <w:marLeft w:val="0"/>
          <w:marRight w:val="0"/>
          <w:marTop w:val="0"/>
          <w:marBottom w:val="0"/>
          <w:divBdr>
            <w:top w:val="none" w:sz="0" w:space="0" w:color="auto"/>
            <w:left w:val="none" w:sz="0" w:space="0" w:color="auto"/>
            <w:bottom w:val="none" w:sz="0" w:space="0" w:color="auto"/>
            <w:right w:val="none" w:sz="0" w:space="0" w:color="auto"/>
          </w:divBdr>
        </w:div>
        <w:div w:id="446510568">
          <w:marLeft w:val="0"/>
          <w:marRight w:val="0"/>
          <w:marTop w:val="0"/>
          <w:marBottom w:val="0"/>
          <w:divBdr>
            <w:top w:val="none" w:sz="0" w:space="0" w:color="auto"/>
            <w:left w:val="none" w:sz="0" w:space="0" w:color="auto"/>
            <w:bottom w:val="none" w:sz="0" w:space="0" w:color="auto"/>
            <w:right w:val="none" w:sz="0" w:space="0" w:color="auto"/>
          </w:divBdr>
        </w:div>
        <w:div w:id="446510576">
          <w:marLeft w:val="0"/>
          <w:marRight w:val="0"/>
          <w:marTop w:val="0"/>
          <w:marBottom w:val="0"/>
          <w:divBdr>
            <w:top w:val="none" w:sz="0" w:space="0" w:color="auto"/>
            <w:left w:val="none" w:sz="0" w:space="0" w:color="auto"/>
            <w:bottom w:val="none" w:sz="0" w:space="0" w:color="auto"/>
            <w:right w:val="none" w:sz="0" w:space="0" w:color="auto"/>
          </w:divBdr>
        </w:div>
        <w:div w:id="446510577">
          <w:marLeft w:val="0"/>
          <w:marRight w:val="0"/>
          <w:marTop w:val="0"/>
          <w:marBottom w:val="0"/>
          <w:divBdr>
            <w:top w:val="none" w:sz="0" w:space="0" w:color="auto"/>
            <w:left w:val="none" w:sz="0" w:space="0" w:color="auto"/>
            <w:bottom w:val="none" w:sz="0" w:space="0" w:color="auto"/>
            <w:right w:val="none" w:sz="0" w:space="0" w:color="auto"/>
          </w:divBdr>
        </w:div>
        <w:div w:id="446510596">
          <w:marLeft w:val="0"/>
          <w:marRight w:val="0"/>
          <w:marTop w:val="0"/>
          <w:marBottom w:val="0"/>
          <w:divBdr>
            <w:top w:val="none" w:sz="0" w:space="0" w:color="auto"/>
            <w:left w:val="none" w:sz="0" w:space="0" w:color="auto"/>
            <w:bottom w:val="none" w:sz="0" w:space="0" w:color="auto"/>
            <w:right w:val="none" w:sz="0" w:space="0" w:color="auto"/>
          </w:divBdr>
        </w:div>
        <w:div w:id="446510677">
          <w:marLeft w:val="0"/>
          <w:marRight w:val="0"/>
          <w:marTop w:val="0"/>
          <w:marBottom w:val="0"/>
          <w:divBdr>
            <w:top w:val="none" w:sz="0" w:space="0" w:color="auto"/>
            <w:left w:val="none" w:sz="0" w:space="0" w:color="auto"/>
            <w:bottom w:val="none" w:sz="0" w:space="0" w:color="auto"/>
            <w:right w:val="none" w:sz="0" w:space="0" w:color="auto"/>
          </w:divBdr>
        </w:div>
        <w:div w:id="446510697">
          <w:marLeft w:val="0"/>
          <w:marRight w:val="0"/>
          <w:marTop w:val="0"/>
          <w:marBottom w:val="0"/>
          <w:divBdr>
            <w:top w:val="none" w:sz="0" w:space="0" w:color="auto"/>
            <w:left w:val="none" w:sz="0" w:space="0" w:color="auto"/>
            <w:bottom w:val="none" w:sz="0" w:space="0" w:color="auto"/>
            <w:right w:val="none" w:sz="0" w:space="0" w:color="auto"/>
          </w:divBdr>
        </w:div>
        <w:div w:id="446510705">
          <w:marLeft w:val="0"/>
          <w:marRight w:val="0"/>
          <w:marTop w:val="0"/>
          <w:marBottom w:val="0"/>
          <w:divBdr>
            <w:top w:val="none" w:sz="0" w:space="0" w:color="auto"/>
            <w:left w:val="none" w:sz="0" w:space="0" w:color="auto"/>
            <w:bottom w:val="none" w:sz="0" w:space="0" w:color="auto"/>
            <w:right w:val="none" w:sz="0" w:space="0" w:color="auto"/>
          </w:divBdr>
        </w:div>
        <w:div w:id="446510731">
          <w:marLeft w:val="0"/>
          <w:marRight w:val="0"/>
          <w:marTop w:val="0"/>
          <w:marBottom w:val="0"/>
          <w:divBdr>
            <w:top w:val="none" w:sz="0" w:space="0" w:color="auto"/>
            <w:left w:val="none" w:sz="0" w:space="0" w:color="auto"/>
            <w:bottom w:val="none" w:sz="0" w:space="0" w:color="auto"/>
            <w:right w:val="none" w:sz="0" w:space="0" w:color="auto"/>
          </w:divBdr>
        </w:div>
        <w:div w:id="446510734">
          <w:marLeft w:val="0"/>
          <w:marRight w:val="0"/>
          <w:marTop w:val="0"/>
          <w:marBottom w:val="0"/>
          <w:divBdr>
            <w:top w:val="none" w:sz="0" w:space="0" w:color="auto"/>
            <w:left w:val="none" w:sz="0" w:space="0" w:color="auto"/>
            <w:bottom w:val="none" w:sz="0" w:space="0" w:color="auto"/>
            <w:right w:val="none" w:sz="0" w:space="0" w:color="auto"/>
          </w:divBdr>
        </w:div>
        <w:div w:id="446510750">
          <w:marLeft w:val="0"/>
          <w:marRight w:val="0"/>
          <w:marTop w:val="0"/>
          <w:marBottom w:val="0"/>
          <w:divBdr>
            <w:top w:val="none" w:sz="0" w:space="0" w:color="auto"/>
            <w:left w:val="none" w:sz="0" w:space="0" w:color="auto"/>
            <w:bottom w:val="none" w:sz="0" w:space="0" w:color="auto"/>
            <w:right w:val="none" w:sz="0" w:space="0" w:color="auto"/>
          </w:divBdr>
        </w:div>
        <w:div w:id="446510762">
          <w:marLeft w:val="0"/>
          <w:marRight w:val="0"/>
          <w:marTop w:val="0"/>
          <w:marBottom w:val="0"/>
          <w:divBdr>
            <w:top w:val="none" w:sz="0" w:space="0" w:color="auto"/>
            <w:left w:val="none" w:sz="0" w:space="0" w:color="auto"/>
            <w:bottom w:val="none" w:sz="0" w:space="0" w:color="auto"/>
            <w:right w:val="none" w:sz="0" w:space="0" w:color="auto"/>
          </w:divBdr>
        </w:div>
        <w:div w:id="446510800">
          <w:marLeft w:val="0"/>
          <w:marRight w:val="0"/>
          <w:marTop w:val="0"/>
          <w:marBottom w:val="0"/>
          <w:divBdr>
            <w:top w:val="none" w:sz="0" w:space="0" w:color="auto"/>
            <w:left w:val="none" w:sz="0" w:space="0" w:color="auto"/>
            <w:bottom w:val="none" w:sz="0" w:space="0" w:color="auto"/>
            <w:right w:val="none" w:sz="0" w:space="0" w:color="auto"/>
          </w:divBdr>
        </w:div>
        <w:div w:id="446510801">
          <w:marLeft w:val="0"/>
          <w:marRight w:val="0"/>
          <w:marTop w:val="0"/>
          <w:marBottom w:val="0"/>
          <w:divBdr>
            <w:top w:val="none" w:sz="0" w:space="0" w:color="auto"/>
            <w:left w:val="none" w:sz="0" w:space="0" w:color="auto"/>
            <w:bottom w:val="none" w:sz="0" w:space="0" w:color="auto"/>
            <w:right w:val="none" w:sz="0" w:space="0" w:color="auto"/>
          </w:divBdr>
        </w:div>
        <w:div w:id="446510802">
          <w:marLeft w:val="0"/>
          <w:marRight w:val="0"/>
          <w:marTop w:val="0"/>
          <w:marBottom w:val="0"/>
          <w:divBdr>
            <w:top w:val="none" w:sz="0" w:space="0" w:color="auto"/>
            <w:left w:val="none" w:sz="0" w:space="0" w:color="auto"/>
            <w:bottom w:val="none" w:sz="0" w:space="0" w:color="auto"/>
            <w:right w:val="none" w:sz="0" w:space="0" w:color="auto"/>
          </w:divBdr>
        </w:div>
        <w:div w:id="446510813">
          <w:marLeft w:val="0"/>
          <w:marRight w:val="0"/>
          <w:marTop w:val="0"/>
          <w:marBottom w:val="0"/>
          <w:divBdr>
            <w:top w:val="none" w:sz="0" w:space="0" w:color="auto"/>
            <w:left w:val="none" w:sz="0" w:space="0" w:color="auto"/>
            <w:bottom w:val="none" w:sz="0" w:space="0" w:color="auto"/>
            <w:right w:val="none" w:sz="0" w:space="0" w:color="auto"/>
          </w:divBdr>
        </w:div>
        <w:div w:id="446510827">
          <w:marLeft w:val="0"/>
          <w:marRight w:val="0"/>
          <w:marTop w:val="0"/>
          <w:marBottom w:val="0"/>
          <w:divBdr>
            <w:top w:val="none" w:sz="0" w:space="0" w:color="auto"/>
            <w:left w:val="none" w:sz="0" w:space="0" w:color="auto"/>
            <w:bottom w:val="none" w:sz="0" w:space="0" w:color="auto"/>
            <w:right w:val="none" w:sz="0" w:space="0" w:color="auto"/>
          </w:divBdr>
        </w:div>
        <w:div w:id="446510877">
          <w:marLeft w:val="0"/>
          <w:marRight w:val="0"/>
          <w:marTop w:val="0"/>
          <w:marBottom w:val="0"/>
          <w:divBdr>
            <w:top w:val="none" w:sz="0" w:space="0" w:color="auto"/>
            <w:left w:val="none" w:sz="0" w:space="0" w:color="auto"/>
            <w:bottom w:val="none" w:sz="0" w:space="0" w:color="auto"/>
            <w:right w:val="none" w:sz="0" w:space="0" w:color="auto"/>
          </w:divBdr>
        </w:div>
        <w:div w:id="446510886">
          <w:marLeft w:val="0"/>
          <w:marRight w:val="0"/>
          <w:marTop w:val="0"/>
          <w:marBottom w:val="0"/>
          <w:divBdr>
            <w:top w:val="none" w:sz="0" w:space="0" w:color="auto"/>
            <w:left w:val="none" w:sz="0" w:space="0" w:color="auto"/>
            <w:bottom w:val="none" w:sz="0" w:space="0" w:color="auto"/>
            <w:right w:val="none" w:sz="0" w:space="0" w:color="auto"/>
          </w:divBdr>
        </w:div>
        <w:div w:id="446510905">
          <w:marLeft w:val="0"/>
          <w:marRight w:val="0"/>
          <w:marTop w:val="0"/>
          <w:marBottom w:val="0"/>
          <w:divBdr>
            <w:top w:val="none" w:sz="0" w:space="0" w:color="auto"/>
            <w:left w:val="none" w:sz="0" w:space="0" w:color="auto"/>
            <w:bottom w:val="none" w:sz="0" w:space="0" w:color="auto"/>
            <w:right w:val="none" w:sz="0" w:space="0" w:color="auto"/>
          </w:divBdr>
        </w:div>
        <w:div w:id="446510914">
          <w:marLeft w:val="0"/>
          <w:marRight w:val="0"/>
          <w:marTop w:val="0"/>
          <w:marBottom w:val="0"/>
          <w:divBdr>
            <w:top w:val="none" w:sz="0" w:space="0" w:color="auto"/>
            <w:left w:val="none" w:sz="0" w:space="0" w:color="auto"/>
            <w:bottom w:val="none" w:sz="0" w:space="0" w:color="auto"/>
            <w:right w:val="none" w:sz="0" w:space="0" w:color="auto"/>
          </w:divBdr>
        </w:div>
        <w:div w:id="446510927">
          <w:marLeft w:val="0"/>
          <w:marRight w:val="0"/>
          <w:marTop w:val="0"/>
          <w:marBottom w:val="0"/>
          <w:divBdr>
            <w:top w:val="none" w:sz="0" w:space="0" w:color="auto"/>
            <w:left w:val="none" w:sz="0" w:space="0" w:color="auto"/>
            <w:bottom w:val="none" w:sz="0" w:space="0" w:color="auto"/>
            <w:right w:val="none" w:sz="0" w:space="0" w:color="auto"/>
          </w:divBdr>
        </w:div>
        <w:div w:id="446510934">
          <w:marLeft w:val="0"/>
          <w:marRight w:val="0"/>
          <w:marTop w:val="0"/>
          <w:marBottom w:val="0"/>
          <w:divBdr>
            <w:top w:val="none" w:sz="0" w:space="0" w:color="auto"/>
            <w:left w:val="none" w:sz="0" w:space="0" w:color="auto"/>
            <w:bottom w:val="none" w:sz="0" w:space="0" w:color="auto"/>
            <w:right w:val="none" w:sz="0" w:space="0" w:color="auto"/>
          </w:divBdr>
        </w:div>
        <w:div w:id="446510951">
          <w:marLeft w:val="0"/>
          <w:marRight w:val="0"/>
          <w:marTop w:val="0"/>
          <w:marBottom w:val="0"/>
          <w:divBdr>
            <w:top w:val="none" w:sz="0" w:space="0" w:color="auto"/>
            <w:left w:val="none" w:sz="0" w:space="0" w:color="auto"/>
            <w:bottom w:val="none" w:sz="0" w:space="0" w:color="auto"/>
            <w:right w:val="none" w:sz="0" w:space="0" w:color="auto"/>
          </w:divBdr>
        </w:div>
        <w:div w:id="446510984">
          <w:marLeft w:val="0"/>
          <w:marRight w:val="0"/>
          <w:marTop w:val="0"/>
          <w:marBottom w:val="0"/>
          <w:divBdr>
            <w:top w:val="none" w:sz="0" w:space="0" w:color="auto"/>
            <w:left w:val="none" w:sz="0" w:space="0" w:color="auto"/>
            <w:bottom w:val="none" w:sz="0" w:space="0" w:color="auto"/>
            <w:right w:val="none" w:sz="0" w:space="0" w:color="auto"/>
          </w:divBdr>
        </w:div>
        <w:div w:id="446511016">
          <w:marLeft w:val="0"/>
          <w:marRight w:val="0"/>
          <w:marTop w:val="0"/>
          <w:marBottom w:val="0"/>
          <w:divBdr>
            <w:top w:val="none" w:sz="0" w:space="0" w:color="auto"/>
            <w:left w:val="none" w:sz="0" w:space="0" w:color="auto"/>
            <w:bottom w:val="none" w:sz="0" w:space="0" w:color="auto"/>
            <w:right w:val="none" w:sz="0" w:space="0" w:color="auto"/>
          </w:divBdr>
        </w:div>
        <w:div w:id="446511020">
          <w:marLeft w:val="0"/>
          <w:marRight w:val="0"/>
          <w:marTop w:val="0"/>
          <w:marBottom w:val="0"/>
          <w:divBdr>
            <w:top w:val="none" w:sz="0" w:space="0" w:color="auto"/>
            <w:left w:val="none" w:sz="0" w:space="0" w:color="auto"/>
            <w:bottom w:val="none" w:sz="0" w:space="0" w:color="auto"/>
            <w:right w:val="none" w:sz="0" w:space="0" w:color="auto"/>
          </w:divBdr>
        </w:div>
        <w:div w:id="446511054">
          <w:marLeft w:val="0"/>
          <w:marRight w:val="0"/>
          <w:marTop w:val="0"/>
          <w:marBottom w:val="0"/>
          <w:divBdr>
            <w:top w:val="none" w:sz="0" w:space="0" w:color="auto"/>
            <w:left w:val="none" w:sz="0" w:space="0" w:color="auto"/>
            <w:bottom w:val="none" w:sz="0" w:space="0" w:color="auto"/>
            <w:right w:val="none" w:sz="0" w:space="0" w:color="auto"/>
          </w:divBdr>
        </w:div>
        <w:div w:id="446511079">
          <w:marLeft w:val="0"/>
          <w:marRight w:val="0"/>
          <w:marTop w:val="0"/>
          <w:marBottom w:val="0"/>
          <w:divBdr>
            <w:top w:val="none" w:sz="0" w:space="0" w:color="auto"/>
            <w:left w:val="none" w:sz="0" w:space="0" w:color="auto"/>
            <w:bottom w:val="none" w:sz="0" w:space="0" w:color="auto"/>
            <w:right w:val="none" w:sz="0" w:space="0" w:color="auto"/>
          </w:divBdr>
        </w:div>
        <w:div w:id="446511143">
          <w:marLeft w:val="0"/>
          <w:marRight w:val="0"/>
          <w:marTop w:val="0"/>
          <w:marBottom w:val="0"/>
          <w:divBdr>
            <w:top w:val="none" w:sz="0" w:space="0" w:color="auto"/>
            <w:left w:val="none" w:sz="0" w:space="0" w:color="auto"/>
            <w:bottom w:val="none" w:sz="0" w:space="0" w:color="auto"/>
            <w:right w:val="none" w:sz="0" w:space="0" w:color="auto"/>
          </w:divBdr>
        </w:div>
        <w:div w:id="446511149">
          <w:marLeft w:val="0"/>
          <w:marRight w:val="0"/>
          <w:marTop w:val="0"/>
          <w:marBottom w:val="0"/>
          <w:divBdr>
            <w:top w:val="none" w:sz="0" w:space="0" w:color="auto"/>
            <w:left w:val="none" w:sz="0" w:space="0" w:color="auto"/>
            <w:bottom w:val="none" w:sz="0" w:space="0" w:color="auto"/>
            <w:right w:val="none" w:sz="0" w:space="0" w:color="auto"/>
          </w:divBdr>
        </w:div>
        <w:div w:id="446511158">
          <w:marLeft w:val="0"/>
          <w:marRight w:val="0"/>
          <w:marTop w:val="0"/>
          <w:marBottom w:val="0"/>
          <w:divBdr>
            <w:top w:val="none" w:sz="0" w:space="0" w:color="auto"/>
            <w:left w:val="none" w:sz="0" w:space="0" w:color="auto"/>
            <w:bottom w:val="none" w:sz="0" w:space="0" w:color="auto"/>
            <w:right w:val="none" w:sz="0" w:space="0" w:color="auto"/>
          </w:divBdr>
        </w:div>
        <w:div w:id="446511166">
          <w:marLeft w:val="0"/>
          <w:marRight w:val="0"/>
          <w:marTop w:val="0"/>
          <w:marBottom w:val="0"/>
          <w:divBdr>
            <w:top w:val="none" w:sz="0" w:space="0" w:color="auto"/>
            <w:left w:val="none" w:sz="0" w:space="0" w:color="auto"/>
            <w:bottom w:val="none" w:sz="0" w:space="0" w:color="auto"/>
            <w:right w:val="none" w:sz="0" w:space="0" w:color="auto"/>
          </w:divBdr>
        </w:div>
      </w:divsChild>
    </w:div>
    <w:div w:id="446509346">
      <w:marLeft w:val="0"/>
      <w:marRight w:val="0"/>
      <w:marTop w:val="0"/>
      <w:marBottom w:val="0"/>
      <w:divBdr>
        <w:top w:val="none" w:sz="0" w:space="0" w:color="auto"/>
        <w:left w:val="none" w:sz="0" w:space="0" w:color="auto"/>
        <w:bottom w:val="none" w:sz="0" w:space="0" w:color="auto"/>
        <w:right w:val="none" w:sz="0" w:space="0" w:color="auto"/>
      </w:divBdr>
      <w:divsChild>
        <w:div w:id="446508091">
          <w:marLeft w:val="0"/>
          <w:marRight w:val="0"/>
          <w:marTop w:val="0"/>
          <w:marBottom w:val="0"/>
          <w:divBdr>
            <w:top w:val="none" w:sz="0" w:space="0" w:color="auto"/>
            <w:left w:val="none" w:sz="0" w:space="0" w:color="auto"/>
            <w:bottom w:val="none" w:sz="0" w:space="0" w:color="auto"/>
            <w:right w:val="none" w:sz="0" w:space="0" w:color="auto"/>
          </w:divBdr>
        </w:div>
        <w:div w:id="446508111">
          <w:marLeft w:val="0"/>
          <w:marRight w:val="0"/>
          <w:marTop w:val="0"/>
          <w:marBottom w:val="0"/>
          <w:divBdr>
            <w:top w:val="none" w:sz="0" w:space="0" w:color="auto"/>
            <w:left w:val="none" w:sz="0" w:space="0" w:color="auto"/>
            <w:bottom w:val="none" w:sz="0" w:space="0" w:color="auto"/>
            <w:right w:val="none" w:sz="0" w:space="0" w:color="auto"/>
          </w:divBdr>
        </w:div>
        <w:div w:id="446508174">
          <w:marLeft w:val="0"/>
          <w:marRight w:val="0"/>
          <w:marTop w:val="0"/>
          <w:marBottom w:val="0"/>
          <w:divBdr>
            <w:top w:val="none" w:sz="0" w:space="0" w:color="auto"/>
            <w:left w:val="none" w:sz="0" w:space="0" w:color="auto"/>
            <w:bottom w:val="none" w:sz="0" w:space="0" w:color="auto"/>
            <w:right w:val="none" w:sz="0" w:space="0" w:color="auto"/>
          </w:divBdr>
        </w:div>
        <w:div w:id="446508235">
          <w:marLeft w:val="0"/>
          <w:marRight w:val="0"/>
          <w:marTop w:val="0"/>
          <w:marBottom w:val="0"/>
          <w:divBdr>
            <w:top w:val="none" w:sz="0" w:space="0" w:color="auto"/>
            <w:left w:val="none" w:sz="0" w:space="0" w:color="auto"/>
            <w:bottom w:val="none" w:sz="0" w:space="0" w:color="auto"/>
            <w:right w:val="none" w:sz="0" w:space="0" w:color="auto"/>
          </w:divBdr>
        </w:div>
        <w:div w:id="446508240">
          <w:marLeft w:val="0"/>
          <w:marRight w:val="0"/>
          <w:marTop w:val="0"/>
          <w:marBottom w:val="0"/>
          <w:divBdr>
            <w:top w:val="none" w:sz="0" w:space="0" w:color="auto"/>
            <w:left w:val="none" w:sz="0" w:space="0" w:color="auto"/>
            <w:bottom w:val="none" w:sz="0" w:space="0" w:color="auto"/>
            <w:right w:val="none" w:sz="0" w:space="0" w:color="auto"/>
          </w:divBdr>
        </w:div>
        <w:div w:id="446508322">
          <w:marLeft w:val="0"/>
          <w:marRight w:val="0"/>
          <w:marTop w:val="0"/>
          <w:marBottom w:val="0"/>
          <w:divBdr>
            <w:top w:val="none" w:sz="0" w:space="0" w:color="auto"/>
            <w:left w:val="none" w:sz="0" w:space="0" w:color="auto"/>
            <w:bottom w:val="none" w:sz="0" w:space="0" w:color="auto"/>
            <w:right w:val="none" w:sz="0" w:space="0" w:color="auto"/>
          </w:divBdr>
        </w:div>
        <w:div w:id="446508351">
          <w:marLeft w:val="0"/>
          <w:marRight w:val="0"/>
          <w:marTop w:val="0"/>
          <w:marBottom w:val="0"/>
          <w:divBdr>
            <w:top w:val="none" w:sz="0" w:space="0" w:color="auto"/>
            <w:left w:val="none" w:sz="0" w:space="0" w:color="auto"/>
            <w:bottom w:val="none" w:sz="0" w:space="0" w:color="auto"/>
            <w:right w:val="none" w:sz="0" w:space="0" w:color="auto"/>
          </w:divBdr>
        </w:div>
        <w:div w:id="446508514">
          <w:marLeft w:val="0"/>
          <w:marRight w:val="0"/>
          <w:marTop w:val="0"/>
          <w:marBottom w:val="0"/>
          <w:divBdr>
            <w:top w:val="none" w:sz="0" w:space="0" w:color="auto"/>
            <w:left w:val="none" w:sz="0" w:space="0" w:color="auto"/>
            <w:bottom w:val="none" w:sz="0" w:space="0" w:color="auto"/>
            <w:right w:val="none" w:sz="0" w:space="0" w:color="auto"/>
          </w:divBdr>
        </w:div>
        <w:div w:id="446508665">
          <w:marLeft w:val="0"/>
          <w:marRight w:val="0"/>
          <w:marTop w:val="0"/>
          <w:marBottom w:val="0"/>
          <w:divBdr>
            <w:top w:val="none" w:sz="0" w:space="0" w:color="auto"/>
            <w:left w:val="none" w:sz="0" w:space="0" w:color="auto"/>
            <w:bottom w:val="none" w:sz="0" w:space="0" w:color="auto"/>
            <w:right w:val="none" w:sz="0" w:space="0" w:color="auto"/>
          </w:divBdr>
        </w:div>
        <w:div w:id="446508743">
          <w:marLeft w:val="0"/>
          <w:marRight w:val="0"/>
          <w:marTop w:val="0"/>
          <w:marBottom w:val="0"/>
          <w:divBdr>
            <w:top w:val="none" w:sz="0" w:space="0" w:color="auto"/>
            <w:left w:val="none" w:sz="0" w:space="0" w:color="auto"/>
            <w:bottom w:val="none" w:sz="0" w:space="0" w:color="auto"/>
            <w:right w:val="none" w:sz="0" w:space="0" w:color="auto"/>
          </w:divBdr>
        </w:div>
        <w:div w:id="446508807">
          <w:marLeft w:val="0"/>
          <w:marRight w:val="0"/>
          <w:marTop w:val="0"/>
          <w:marBottom w:val="0"/>
          <w:divBdr>
            <w:top w:val="none" w:sz="0" w:space="0" w:color="auto"/>
            <w:left w:val="none" w:sz="0" w:space="0" w:color="auto"/>
            <w:bottom w:val="none" w:sz="0" w:space="0" w:color="auto"/>
            <w:right w:val="none" w:sz="0" w:space="0" w:color="auto"/>
          </w:divBdr>
        </w:div>
        <w:div w:id="446509074">
          <w:marLeft w:val="0"/>
          <w:marRight w:val="0"/>
          <w:marTop w:val="0"/>
          <w:marBottom w:val="0"/>
          <w:divBdr>
            <w:top w:val="none" w:sz="0" w:space="0" w:color="auto"/>
            <w:left w:val="none" w:sz="0" w:space="0" w:color="auto"/>
            <w:bottom w:val="none" w:sz="0" w:space="0" w:color="auto"/>
            <w:right w:val="none" w:sz="0" w:space="0" w:color="auto"/>
          </w:divBdr>
        </w:div>
        <w:div w:id="446509090">
          <w:marLeft w:val="0"/>
          <w:marRight w:val="0"/>
          <w:marTop w:val="0"/>
          <w:marBottom w:val="0"/>
          <w:divBdr>
            <w:top w:val="none" w:sz="0" w:space="0" w:color="auto"/>
            <w:left w:val="none" w:sz="0" w:space="0" w:color="auto"/>
            <w:bottom w:val="none" w:sz="0" w:space="0" w:color="auto"/>
            <w:right w:val="none" w:sz="0" w:space="0" w:color="auto"/>
          </w:divBdr>
        </w:div>
        <w:div w:id="446509121">
          <w:marLeft w:val="0"/>
          <w:marRight w:val="0"/>
          <w:marTop w:val="0"/>
          <w:marBottom w:val="0"/>
          <w:divBdr>
            <w:top w:val="none" w:sz="0" w:space="0" w:color="auto"/>
            <w:left w:val="none" w:sz="0" w:space="0" w:color="auto"/>
            <w:bottom w:val="none" w:sz="0" w:space="0" w:color="auto"/>
            <w:right w:val="none" w:sz="0" w:space="0" w:color="auto"/>
          </w:divBdr>
        </w:div>
        <w:div w:id="446509124">
          <w:marLeft w:val="0"/>
          <w:marRight w:val="0"/>
          <w:marTop w:val="0"/>
          <w:marBottom w:val="0"/>
          <w:divBdr>
            <w:top w:val="none" w:sz="0" w:space="0" w:color="auto"/>
            <w:left w:val="none" w:sz="0" w:space="0" w:color="auto"/>
            <w:bottom w:val="none" w:sz="0" w:space="0" w:color="auto"/>
            <w:right w:val="none" w:sz="0" w:space="0" w:color="auto"/>
          </w:divBdr>
        </w:div>
        <w:div w:id="446509254">
          <w:marLeft w:val="0"/>
          <w:marRight w:val="0"/>
          <w:marTop w:val="0"/>
          <w:marBottom w:val="0"/>
          <w:divBdr>
            <w:top w:val="none" w:sz="0" w:space="0" w:color="auto"/>
            <w:left w:val="none" w:sz="0" w:space="0" w:color="auto"/>
            <w:bottom w:val="none" w:sz="0" w:space="0" w:color="auto"/>
            <w:right w:val="none" w:sz="0" w:space="0" w:color="auto"/>
          </w:divBdr>
        </w:div>
        <w:div w:id="446509556">
          <w:marLeft w:val="0"/>
          <w:marRight w:val="0"/>
          <w:marTop w:val="0"/>
          <w:marBottom w:val="0"/>
          <w:divBdr>
            <w:top w:val="none" w:sz="0" w:space="0" w:color="auto"/>
            <w:left w:val="none" w:sz="0" w:space="0" w:color="auto"/>
            <w:bottom w:val="none" w:sz="0" w:space="0" w:color="auto"/>
            <w:right w:val="none" w:sz="0" w:space="0" w:color="auto"/>
          </w:divBdr>
        </w:div>
        <w:div w:id="446509609">
          <w:marLeft w:val="0"/>
          <w:marRight w:val="0"/>
          <w:marTop w:val="0"/>
          <w:marBottom w:val="0"/>
          <w:divBdr>
            <w:top w:val="none" w:sz="0" w:space="0" w:color="auto"/>
            <w:left w:val="none" w:sz="0" w:space="0" w:color="auto"/>
            <w:bottom w:val="none" w:sz="0" w:space="0" w:color="auto"/>
            <w:right w:val="none" w:sz="0" w:space="0" w:color="auto"/>
          </w:divBdr>
        </w:div>
        <w:div w:id="446509772">
          <w:marLeft w:val="0"/>
          <w:marRight w:val="0"/>
          <w:marTop w:val="0"/>
          <w:marBottom w:val="0"/>
          <w:divBdr>
            <w:top w:val="none" w:sz="0" w:space="0" w:color="auto"/>
            <w:left w:val="none" w:sz="0" w:space="0" w:color="auto"/>
            <w:bottom w:val="none" w:sz="0" w:space="0" w:color="auto"/>
            <w:right w:val="none" w:sz="0" w:space="0" w:color="auto"/>
          </w:divBdr>
        </w:div>
        <w:div w:id="446509782">
          <w:marLeft w:val="0"/>
          <w:marRight w:val="0"/>
          <w:marTop w:val="0"/>
          <w:marBottom w:val="0"/>
          <w:divBdr>
            <w:top w:val="none" w:sz="0" w:space="0" w:color="auto"/>
            <w:left w:val="none" w:sz="0" w:space="0" w:color="auto"/>
            <w:bottom w:val="none" w:sz="0" w:space="0" w:color="auto"/>
            <w:right w:val="none" w:sz="0" w:space="0" w:color="auto"/>
          </w:divBdr>
        </w:div>
        <w:div w:id="446509810">
          <w:marLeft w:val="0"/>
          <w:marRight w:val="0"/>
          <w:marTop w:val="0"/>
          <w:marBottom w:val="0"/>
          <w:divBdr>
            <w:top w:val="none" w:sz="0" w:space="0" w:color="auto"/>
            <w:left w:val="none" w:sz="0" w:space="0" w:color="auto"/>
            <w:bottom w:val="none" w:sz="0" w:space="0" w:color="auto"/>
            <w:right w:val="none" w:sz="0" w:space="0" w:color="auto"/>
          </w:divBdr>
        </w:div>
        <w:div w:id="446509900">
          <w:marLeft w:val="0"/>
          <w:marRight w:val="0"/>
          <w:marTop w:val="0"/>
          <w:marBottom w:val="0"/>
          <w:divBdr>
            <w:top w:val="none" w:sz="0" w:space="0" w:color="auto"/>
            <w:left w:val="none" w:sz="0" w:space="0" w:color="auto"/>
            <w:bottom w:val="none" w:sz="0" w:space="0" w:color="auto"/>
            <w:right w:val="none" w:sz="0" w:space="0" w:color="auto"/>
          </w:divBdr>
        </w:div>
        <w:div w:id="446509937">
          <w:marLeft w:val="0"/>
          <w:marRight w:val="0"/>
          <w:marTop w:val="0"/>
          <w:marBottom w:val="0"/>
          <w:divBdr>
            <w:top w:val="none" w:sz="0" w:space="0" w:color="auto"/>
            <w:left w:val="none" w:sz="0" w:space="0" w:color="auto"/>
            <w:bottom w:val="none" w:sz="0" w:space="0" w:color="auto"/>
            <w:right w:val="none" w:sz="0" w:space="0" w:color="auto"/>
          </w:divBdr>
        </w:div>
        <w:div w:id="446509944">
          <w:marLeft w:val="0"/>
          <w:marRight w:val="0"/>
          <w:marTop w:val="0"/>
          <w:marBottom w:val="0"/>
          <w:divBdr>
            <w:top w:val="none" w:sz="0" w:space="0" w:color="auto"/>
            <w:left w:val="none" w:sz="0" w:space="0" w:color="auto"/>
            <w:bottom w:val="none" w:sz="0" w:space="0" w:color="auto"/>
            <w:right w:val="none" w:sz="0" w:space="0" w:color="auto"/>
          </w:divBdr>
        </w:div>
        <w:div w:id="446510043">
          <w:marLeft w:val="0"/>
          <w:marRight w:val="0"/>
          <w:marTop w:val="0"/>
          <w:marBottom w:val="0"/>
          <w:divBdr>
            <w:top w:val="none" w:sz="0" w:space="0" w:color="auto"/>
            <w:left w:val="none" w:sz="0" w:space="0" w:color="auto"/>
            <w:bottom w:val="none" w:sz="0" w:space="0" w:color="auto"/>
            <w:right w:val="none" w:sz="0" w:space="0" w:color="auto"/>
          </w:divBdr>
        </w:div>
        <w:div w:id="446510091">
          <w:marLeft w:val="0"/>
          <w:marRight w:val="0"/>
          <w:marTop w:val="0"/>
          <w:marBottom w:val="0"/>
          <w:divBdr>
            <w:top w:val="none" w:sz="0" w:space="0" w:color="auto"/>
            <w:left w:val="none" w:sz="0" w:space="0" w:color="auto"/>
            <w:bottom w:val="none" w:sz="0" w:space="0" w:color="auto"/>
            <w:right w:val="none" w:sz="0" w:space="0" w:color="auto"/>
          </w:divBdr>
        </w:div>
        <w:div w:id="446510102">
          <w:marLeft w:val="0"/>
          <w:marRight w:val="0"/>
          <w:marTop w:val="0"/>
          <w:marBottom w:val="0"/>
          <w:divBdr>
            <w:top w:val="none" w:sz="0" w:space="0" w:color="auto"/>
            <w:left w:val="none" w:sz="0" w:space="0" w:color="auto"/>
            <w:bottom w:val="none" w:sz="0" w:space="0" w:color="auto"/>
            <w:right w:val="none" w:sz="0" w:space="0" w:color="auto"/>
          </w:divBdr>
        </w:div>
        <w:div w:id="446510204">
          <w:marLeft w:val="0"/>
          <w:marRight w:val="0"/>
          <w:marTop w:val="0"/>
          <w:marBottom w:val="0"/>
          <w:divBdr>
            <w:top w:val="none" w:sz="0" w:space="0" w:color="auto"/>
            <w:left w:val="none" w:sz="0" w:space="0" w:color="auto"/>
            <w:bottom w:val="none" w:sz="0" w:space="0" w:color="auto"/>
            <w:right w:val="none" w:sz="0" w:space="0" w:color="auto"/>
          </w:divBdr>
        </w:div>
        <w:div w:id="446510247">
          <w:marLeft w:val="0"/>
          <w:marRight w:val="0"/>
          <w:marTop w:val="0"/>
          <w:marBottom w:val="0"/>
          <w:divBdr>
            <w:top w:val="none" w:sz="0" w:space="0" w:color="auto"/>
            <w:left w:val="none" w:sz="0" w:space="0" w:color="auto"/>
            <w:bottom w:val="none" w:sz="0" w:space="0" w:color="auto"/>
            <w:right w:val="none" w:sz="0" w:space="0" w:color="auto"/>
          </w:divBdr>
        </w:div>
        <w:div w:id="446510289">
          <w:marLeft w:val="0"/>
          <w:marRight w:val="0"/>
          <w:marTop w:val="0"/>
          <w:marBottom w:val="0"/>
          <w:divBdr>
            <w:top w:val="none" w:sz="0" w:space="0" w:color="auto"/>
            <w:left w:val="none" w:sz="0" w:space="0" w:color="auto"/>
            <w:bottom w:val="none" w:sz="0" w:space="0" w:color="auto"/>
            <w:right w:val="none" w:sz="0" w:space="0" w:color="auto"/>
          </w:divBdr>
        </w:div>
        <w:div w:id="446510325">
          <w:marLeft w:val="0"/>
          <w:marRight w:val="0"/>
          <w:marTop w:val="0"/>
          <w:marBottom w:val="0"/>
          <w:divBdr>
            <w:top w:val="none" w:sz="0" w:space="0" w:color="auto"/>
            <w:left w:val="none" w:sz="0" w:space="0" w:color="auto"/>
            <w:bottom w:val="none" w:sz="0" w:space="0" w:color="auto"/>
            <w:right w:val="none" w:sz="0" w:space="0" w:color="auto"/>
          </w:divBdr>
        </w:div>
        <w:div w:id="446510384">
          <w:marLeft w:val="0"/>
          <w:marRight w:val="0"/>
          <w:marTop w:val="0"/>
          <w:marBottom w:val="0"/>
          <w:divBdr>
            <w:top w:val="none" w:sz="0" w:space="0" w:color="auto"/>
            <w:left w:val="none" w:sz="0" w:space="0" w:color="auto"/>
            <w:bottom w:val="none" w:sz="0" w:space="0" w:color="auto"/>
            <w:right w:val="none" w:sz="0" w:space="0" w:color="auto"/>
          </w:divBdr>
        </w:div>
        <w:div w:id="446510418">
          <w:marLeft w:val="0"/>
          <w:marRight w:val="0"/>
          <w:marTop w:val="0"/>
          <w:marBottom w:val="0"/>
          <w:divBdr>
            <w:top w:val="none" w:sz="0" w:space="0" w:color="auto"/>
            <w:left w:val="none" w:sz="0" w:space="0" w:color="auto"/>
            <w:bottom w:val="none" w:sz="0" w:space="0" w:color="auto"/>
            <w:right w:val="none" w:sz="0" w:space="0" w:color="auto"/>
          </w:divBdr>
        </w:div>
        <w:div w:id="446510449">
          <w:marLeft w:val="0"/>
          <w:marRight w:val="0"/>
          <w:marTop w:val="0"/>
          <w:marBottom w:val="0"/>
          <w:divBdr>
            <w:top w:val="none" w:sz="0" w:space="0" w:color="auto"/>
            <w:left w:val="none" w:sz="0" w:space="0" w:color="auto"/>
            <w:bottom w:val="none" w:sz="0" w:space="0" w:color="auto"/>
            <w:right w:val="none" w:sz="0" w:space="0" w:color="auto"/>
          </w:divBdr>
        </w:div>
        <w:div w:id="446510545">
          <w:marLeft w:val="0"/>
          <w:marRight w:val="0"/>
          <w:marTop w:val="0"/>
          <w:marBottom w:val="0"/>
          <w:divBdr>
            <w:top w:val="none" w:sz="0" w:space="0" w:color="auto"/>
            <w:left w:val="none" w:sz="0" w:space="0" w:color="auto"/>
            <w:bottom w:val="none" w:sz="0" w:space="0" w:color="auto"/>
            <w:right w:val="none" w:sz="0" w:space="0" w:color="auto"/>
          </w:divBdr>
        </w:div>
        <w:div w:id="446510600">
          <w:marLeft w:val="0"/>
          <w:marRight w:val="0"/>
          <w:marTop w:val="0"/>
          <w:marBottom w:val="0"/>
          <w:divBdr>
            <w:top w:val="none" w:sz="0" w:space="0" w:color="auto"/>
            <w:left w:val="none" w:sz="0" w:space="0" w:color="auto"/>
            <w:bottom w:val="none" w:sz="0" w:space="0" w:color="auto"/>
            <w:right w:val="none" w:sz="0" w:space="0" w:color="auto"/>
          </w:divBdr>
        </w:div>
        <w:div w:id="446510616">
          <w:marLeft w:val="0"/>
          <w:marRight w:val="0"/>
          <w:marTop w:val="0"/>
          <w:marBottom w:val="0"/>
          <w:divBdr>
            <w:top w:val="none" w:sz="0" w:space="0" w:color="auto"/>
            <w:left w:val="none" w:sz="0" w:space="0" w:color="auto"/>
            <w:bottom w:val="none" w:sz="0" w:space="0" w:color="auto"/>
            <w:right w:val="none" w:sz="0" w:space="0" w:color="auto"/>
          </w:divBdr>
        </w:div>
        <w:div w:id="446510659">
          <w:marLeft w:val="0"/>
          <w:marRight w:val="0"/>
          <w:marTop w:val="0"/>
          <w:marBottom w:val="0"/>
          <w:divBdr>
            <w:top w:val="none" w:sz="0" w:space="0" w:color="auto"/>
            <w:left w:val="none" w:sz="0" w:space="0" w:color="auto"/>
            <w:bottom w:val="none" w:sz="0" w:space="0" w:color="auto"/>
            <w:right w:val="none" w:sz="0" w:space="0" w:color="auto"/>
          </w:divBdr>
        </w:div>
        <w:div w:id="446510964">
          <w:marLeft w:val="0"/>
          <w:marRight w:val="0"/>
          <w:marTop w:val="0"/>
          <w:marBottom w:val="0"/>
          <w:divBdr>
            <w:top w:val="none" w:sz="0" w:space="0" w:color="auto"/>
            <w:left w:val="none" w:sz="0" w:space="0" w:color="auto"/>
            <w:bottom w:val="none" w:sz="0" w:space="0" w:color="auto"/>
            <w:right w:val="none" w:sz="0" w:space="0" w:color="auto"/>
          </w:divBdr>
        </w:div>
        <w:div w:id="446511167">
          <w:marLeft w:val="0"/>
          <w:marRight w:val="0"/>
          <w:marTop w:val="0"/>
          <w:marBottom w:val="0"/>
          <w:divBdr>
            <w:top w:val="none" w:sz="0" w:space="0" w:color="auto"/>
            <w:left w:val="none" w:sz="0" w:space="0" w:color="auto"/>
            <w:bottom w:val="none" w:sz="0" w:space="0" w:color="auto"/>
            <w:right w:val="none" w:sz="0" w:space="0" w:color="auto"/>
          </w:divBdr>
        </w:div>
      </w:divsChild>
    </w:div>
    <w:div w:id="446509363">
      <w:marLeft w:val="0"/>
      <w:marRight w:val="0"/>
      <w:marTop w:val="0"/>
      <w:marBottom w:val="0"/>
      <w:divBdr>
        <w:top w:val="none" w:sz="0" w:space="0" w:color="auto"/>
        <w:left w:val="none" w:sz="0" w:space="0" w:color="auto"/>
        <w:bottom w:val="none" w:sz="0" w:space="0" w:color="auto"/>
        <w:right w:val="none" w:sz="0" w:space="0" w:color="auto"/>
      </w:divBdr>
      <w:divsChild>
        <w:div w:id="446508172">
          <w:marLeft w:val="0"/>
          <w:marRight w:val="0"/>
          <w:marTop w:val="0"/>
          <w:marBottom w:val="0"/>
          <w:divBdr>
            <w:top w:val="none" w:sz="0" w:space="0" w:color="auto"/>
            <w:left w:val="none" w:sz="0" w:space="0" w:color="auto"/>
            <w:bottom w:val="none" w:sz="0" w:space="0" w:color="auto"/>
            <w:right w:val="none" w:sz="0" w:space="0" w:color="auto"/>
          </w:divBdr>
        </w:div>
        <w:div w:id="446508921">
          <w:marLeft w:val="0"/>
          <w:marRight w:val="0"/>
          <w:marTop w:val="0"/>
          <w:marBottom w:val="0"/>
          <w:divBdr>
            <w:top w:val="none" w:sz="0" w:space="0" w:color="auto"/>
            <w:left w:val="none" w:sz="0" w:space="0" w:color="auto"/>
            <w:bottom w:val="none" w:sz="0" w:space="0" w:color="auto"/>
            <w:right w:val="none" w:sz="0" w:space="0" w:color="auto"/>
          </w:divBdr>
        </w:div>
        <w:div w:id="446509054">
          <w:marLeft w:val="0"/>
          <w:marRight w:val="0"/>
          <w:marTop w:val="0"/>
          <w:marBottom w:val="0"/>
          <w:divBdr>
            <w:top w:val="none" w:sz="0" w:space="0" w:color="auto"/>
            <w:left w:val="none" w:sz="0" w:space="0" w:color="auto"/>
            <w:bottom w:val="none" w:sz="0" w:space="0" w:color="auto"/>
            <w:right w:val="none" w:sz="0" w:space="0" w:color="auto"/>
          </w:divBdr>
        </w:div>
        <w:div w:id="446509285">
          <w:marLeft w:val="0"/>
          <w:marRight w:val="0"/>
          <w:marTop w:val="0"/>
          <w:marBottom w:val="0"/>
          <w:divBdr>
            <w:top w:val="none" w:sz="0" w:space="0" w:color="auto"/>
            <w:left w:val="none" w:sz="0" w:space="0" w:color="auto"/>
            <w:bottom w:val="none" w:sz="0" w:space="0" w:color="auto"/>
            <w:right w:val="none" w:sz="0" w:space="0" w:color="auto"/>
          </w:divBdr>
        </w:div>
        <w:div w:id="446509446">
          <w:marLeft w:val="0"/>
          <w:marRight w:val="0"/>
          <w:marTop w:val="0"/>
          <w:marBottom w:val="0"/>
          <w:divBdr>
            <w:top w:val="none" w:sz="0" w:space="0" w:color="auto"/>
            <w:left w:val="none" w:sz="0" w:space="0" w:color="auto"/>
            <w:bottom w:val="none" w:sz="0" w:space="0" w:color="auto"/>
            <w:right w:val="none" w:sz="0" w:space="0" w:color="auto"/>
          </w:divBdr>
        </w:div>
        <w:div w:id="446510009">
          <w:marLeft w:val="0"/>
          <w:marRight w:val="0"/>
          <w:marTop w:val="0"/>
          <w:marBottom w:val="0"/>
          <w:divBdr>
            <w:top w:val="none" w:sz="0" w:space="0" w:color="auto"/>
            <w:left w:val="none" w:sz="0" w:space="0" w:color="auto"/>
            <w:bottom w:val="none" w:sz="0" w:space="0" w:color="auto"/>
            <w:right w:val="none" w:sz="0" w:space="0" w:color="auto"/>
          </w:divBdr>
        </w:div>
        <w:div w:id="446510094">
          <w:marLeft w:val="0"/>
          <w:marRight w:val="0"/>
          <w:marTop w:val="0"/>
          <w:marBottom w:val="0"/>
          <w:divBdr>
            <w:top w:val="none" w:sz="0" w:space="0" w:color="auto"/>
            <w:left w:val="none" w:sz="0" w:space="0" w:color="auto"/>
            <w:bottom w:val="none" w:sz="0" w:space="0" w:color="auto"/>
            <w:right w:val="none" w:sz="0" w:space="0" w:color="auto"/>
          </w:divBdr>
        </w:div>
        <w:div w:id="446510287">
          <w:marLeft w:val="0"/>
          <w:marRight w:val="0"/>
          <w:marTop w:val="0"/>
          <w:marBottom w:val="0"/>
          <w:divBdr>
            <w:top w:val="none" w:sz="0" w:space="0" w:color="auto"/>
            <w:left w:val="none" w:sz="0" w:space="0" w:color="auto"/>
            <w:bottom w:val="none" w:sz="0" w:space="0" w:color="auto"/>
            <w:right w:val="none" w:sz="0" w:space="0" w:color="auto"/>
          </w:divBdr>
        </w:div>
        <w:div w:id="446510602">
          <w:marLeft w:val="0"/>
          <w:marRight w:val="0"/>
          <w:marTop w:val="0"/>
          <w:marBottom w:val="0"/>
          <w:divBdr>
            <w:top w:val="none" w:sz="0" w:space="0" w:color="auto"/>
            <w:left w:val="none" w:sz="0" w:space="0" w:color="auto"/>
            <w:bottom w:val="none" w:sz="0" w:space="0" w:color="auto"/>
            <w:right w:val="none" w:sz="0" w:space="0" w:color="auto"/>
          </w:divBdr>
        </w:div>
        <w:div w:id="446510704">
          <w:marLeft w:val="0"/>
          <w:marRight w:val="0"/>
          <w:marTop w:val="0"/>
          <w:marBottom w:val="0"/>
          <w:divBdr>
            <w:top w:val="none" w:sz="0" w:space="0" w:color="auto"/>
            <w:left w:val="none" w:sz="0" w:space="0" w:color="auto"/>
            <w:bottom w:val="none" w:sz="0" w:space="0" w:color="auto"/>
            <w:right w:val="none" w:sz="0" w:space="0" w:color="auto"/>
          </w:divBdr>
        </w:div>
      </w:divsChild>
    </w:div>
    <w:div w:id="446509404">
      <w:marLeft w:val="0"/>
      <w:marRight w:val="0"/>
      <w:marTop w:val="0"/>
      <w:marBottom w:val="0"/>
      <w:divBdr>
        <w:top w:val="none" w:sz="0" w:space="0" w:color="auto"/>
        <w:left w:val="none" w:sz="0" w:space="0" w:color="auto"/>
        <w:bottom w:val="none" w:sz="0" w:space="0" w:color="auto"/>
        <w:right w:val="none" w:sz="0" w:space="0" w:color="auto"/>
      </w:divBdr>
    </w:div>
    <w:div w:id="446509434">
      <w:marLeft w:val="0"/>
      <w:marRight w:val="0"/>
      <w:marTop w:val="0"/>
      <w:marBottom w:val="0"/>
      <w:divBdr>
        <w:top w:val="none" w:sz="0" w:space="0" w:color="auto"/>
        <w:left w:val="none" w:sz="0" w:space="0" w:color="auto"/>
        <w:bottom w:val="none" w:sz="0" w:space="0" w:color="auto"/>
        <w:right w:val="none" w:sz="0" w:space="0" w:color="auto"/>
      </w:divBdr>
      <w:divsChild>
        <w:div w:id="446508910">
          <w:marLeft w:val="0"/>
          <w:marRight w:val="0"/>
          <w:marTop w:val="0"/>
          <w:marBottom w:val="0"/>
          <w:divBdr>
            <w:top w:val="none" w:sz="0" w:space="0" w:color="auto"/>
            <w:left w:val="none" w:sz="0" w:space="0" w:color="auto"/>
            <w:bottom w:val="none" w:sz="0" w:space="0" w:color="auto"/>
            <w:right w:val="none" w:sz="0" w:space="0" w:color="auto"/>
          </w:divBdr>
        </w:div>
        <w:div w:id="446509820">
          <w:marLeft w:val="0"/>
          <w:marRight w:val="0"/>
          <w:marTop w:val="0"/>
          <w:marBottom w:val="0"/>
          <w:divBdr>
            <w:top w:val="none" w:sz="0" w:space="0" w:color="auto"/>
            <w:left w:val="none" w:sz="0" w:space="0" w:color="auto"/>
            <w:bottom w:val="none" w:sz="0" w:space="0" w:color="auto"/>
            <w:right w:val="none" w:sz="0" w:space="0" w:color="auto"/>
          </w:divBdr>
        </w:div>
        <w:div w:id="446509998">
          <w:marLeft w:val="0"/>
          <w:marRight w:val="0"/>
          <w:marTop w:val="0"/>
          <w:marBottom w:val="0"/>
          <w:divBdr>
            <w:top w:val="none" w:sz="0" w:space="0" w:color="auto"/>
            <w:left w:val="none" w:sz="0" w:space="0" w:color="auto"/>
            <w:bottom w:val="none" w:sz="0" w:space="0" w:color="auto"/>
            <w:right w:val="none" w:sz="0" w:space="0" w:color="auto"/>
          </w:divBdr>
        </w:div>
        <w:div w:id="446510536">
          <w:marLeft w:val="0"/>
          <w:marRight w:val="0"/>
          <w:marTop w:val="0"/>
          <w:marBottom w:val="0"/>
          <w:divBdr>
            <w:top w:val="none" w:sz="0" w:space="0" w:color="auto"/>
            <w:left w:val="none" w:sz="0" w:space="0" w:color="auto"/>
            <w:bottom w:val="none" w:sz="0" w:space="0" w:color="auto"/>
            <w:right w:val="none" w:sz="0" w:space="0" w:color="auto"/>
          </w:divBdr>
        </w:div>
      </w:divsChild>
    </w:div>
    <w:div w:id="446509471">
      <w:marLeft w:val="0"/>
      <w:marRight w:val="0"/>
      <w:marTop w:val="0"/>
      <w:marBottom w:val="0"/>
      <w:divBdr>
        <w:top w:val="none" w:sz="0" w:space="0" w:color="auto"/>
        <w:left w:val="none" w:sz="0" w:space="0" w:color="auto"/>
        <w:bottom w:val="none" w:sz="0" w:space="0" w:color="auto"/>
        <w:right w:val="none" w:sz="0" w:space="0" w:color="auto"/>
      </w:divBdr>
      <w:divsChild>
        <w:div w:id="446507973">
          <w:marLeft w:val="0"/>
          <w:marRight w:val="0"/>
          <w:marTop w:val="0"/>
          <w:marBottom w:val="0"/>
          <w:divBdr>
            <w:top w:val="none" w:sz="0" w:space="0" w:color="auto"/>
            <w:left w:val="none" w:sz="0" w:space="0" w:color="auto"/>
            <w:bottom w:val="none" w:sz="0" w:space="0" w:color="auto"/>
            <w:right w:val="none" w:sz="0" w:space="0" w:color="auto"/>
          </w:divBdr>
        </w:div>
        <w:div w:id="446507988">
          <w:marLeft w:val="0"/>
          <w:marRight w:val="0"/>
          <w:marTop w:val="0"/>
          <w:marBottom w:val="0"/>
          <w:divBdr>
            <w:top w:val="none" w:sz="0" w:space="0" w:color="auto"/>
            <w:left w:val="none" w:sz="0" w:space="0" w:color="auto"/>
            <w:bottom w:val="none" w:sz="0" w:space="0" w:color="auto"/>
            <w:right w:val="none" w:sz="0" w:space="0" w:color="auto"/>
          </w:divBdr>
        </w:div>
        <w:div w:id="446508010">
          <w:marLeft w:val="0"/>
          <w:marRight w:val="0"/>
          <w:marTop w:val="0"/>
          <w:marBottom w:val="0"/>
          <w:divBdr>
            <w:top w:val="none" w:sz="0" w:space="0" w:color="auto"/>
            <w:left w:val="none" w:sz="0" w:space="0" w:color="auto"/>
            <w:bottom w:val="none" w:sz="0" w:space="0" w:color="auto"/>
            <w:right w:val="none" w:sz="0" w:space="0" w:color="auto"/>
          </w:divBdr>
        </w:div>
        <w:div w:id="446508121">
          <w:marLeft w:val="0"/>
          <w:marRight w:val="0"/>
          <w:marTop w:val="0"/>
          <w:marBottom w:val="0"/>
          <w:divBdr>
            <w:top w:val="none" w:sz="0" w:space="0" w:color="auto"/>
            <w:left w:val="none" w:sz="0" w:space="0" w:color="auto"/>
            <w:bottom w:val="none" w:sz="0" w:space="0" w:color="auto"/>
            <w:right w:val="none" w:sz="0" w:space="0" w:color="auto"/>
          </w:divBdr>
        </w:div>
        <w:div w:id="446508163">
          <w:marLeft w:val="0"/>
          <w:marRight w:val="0"/>
          <w:marTop w:val="0"/>
          <w:marBottom w:val="0"/>
          <w:divBdr>
            <w:top w:val="none" w:sz="0" w:space="0" w:color="auto"/>
            <w:left w:val="none" w:sz="0" w:space="0" w:color="auto"/>
            <w:bottom w:val="none" w:sz="0" w:space="0" w:color="auto"/>
            <w:right w:val="none" w:sz="0" w:space="0" w:color="auto"/>
          </w:divBdr>
        </w:div>
        <w:div w:id="446508797">
          <w:marLeft w:val="0"/>
          <w:marRight w:val="0"/>
          <w:marTop w:val="0"/>
          <w:marBottom w:val="0"/>
          <w:divBdr>
            <w:top w:val="none" w:sz="0" w:space="0" w:color="auto"/>
            <w:left w:val="none" w:sz="0" w:space="0" w:color="auto"/>
            <w:bottom w:val="none" w:sz="0" w:space="0" w:color="auto"/>
            <w:right w:val="none" w:sz="0" w:space="0" w:color="auto"/>
          </w:divBdr>
        </w:div>
        <w:div w:id="446509189">
          <w:marLeft w:val="0"/>
          <w:marRight w:val="0"/>
          <w:marTop w:val="0"/>
          <w:marBottom w:val="0"/>
          <w:divBdr>
            <w:top w:val="none" w:sz="0" w:space="0" w:color="auto"/>
            <w:left w:val="none" w:sz="0" w:space="0" w:color="auto"/>
            <w:bottom w:val="none" w:sz="0" w:space="0" w:color="auto"/>
            <w:right w:val="none" w:sz="0" w:space="0" w:color="auto"/>
          </w:divBdr>
        </w:div>
        <w:div w:id="446509200">
          <w:marLeft w:val="0"/>
          <w:marRight w:val="0"/>
          <w:marTop w:val="0"/>
          <w:marBottom w:val="0"/>
          <w:divBdr>
            <w:top w:val="none" w:sz="0" w:space="0" w:color="auto"/>
            <w:left w:val="none" w:sz="0" w:space="0" w:color="auto"/>
            <w:bottom w:val="none" w:sz="0" w:space="0" w:color="auto"/>
            <w:right w:val="none" w:sz="0" w:space="0" w:color="auto"/>
          </w:divBdr>
        </w:div>
        <w:div w:id="446509224">
          <w:marLeft w:val="0"/>
          <w:marRight w:val="0"/>
          <w:marTop w:val="0"/>
          <w:marBottom w:val="0"/>
          <w:divBdr>
            <w:top w:val="none" w:sz="0" w:space="0" w:color="auto"/>
            <w:left w:val="none" w:sz="0" w:space="0" w:color="auto"/>
            <w:bottom w:val="none" w:sz="0" w:space="0" w:color="auto"/>
            <w:right w:val="none" w:sz="0" w:space="0" w:color="auto"/>
          </w:divBdr>
        </w:div>
        <w:div w:id="446509443">
          <w:marLeft w:val="0"/>
          <w:marRight w:val="0"/>
          <w:marTop w:val="0"/>
          <w:marBottom w:val="0"/>
          <w:divBdr>
            <w:top w:val="none" w:sz="0" w:space="0" w:color="auto"/>
            <w:left w:val="none" w:sz="0" w:space="0" w:color="auto"/>
            <w:bottom w:val="none" w:sz="0" w:space="0" w:color="auto"/>
            <w:right w:val="none" w:sz="0" w:space="0" w:color="auto"/>
          </w:divBdr>
        </w:div>
        <w:div w:id="446509506">
          <w:marLeft w:val="0"/>
          <w:marRight w:val="0"/>
          <w:marTop w:val="0"/>
          <w:marBottom w:val="0"/>
          <w:divBdr>
            <w:top w:val="none" w:sz="0" w:space="0" w:color="auto"/>
            <w:left w:val="none" w:sz="0" w:space="0" w:color="auto"/>
            <w:bottom w:val="none" w:sz="0" w:space="0" w:color="auto"/>
            <w:right w:val="none" w:sz="0" w:space="0" w:color="auto"/>
          </w:divBdr>
        </w:div>
        <w:div w:id="446509544">
          <w:marLeft w:val="0"/>
          <w:marRight w:val="0"/>
          <w:marTop w:val="0"/>
          <w:marBottom w:val="0"/>
          <w:divBdr>
            <w:top w:val="none" w:sz="0" w:space="0" w:color="auto"/>
            <w:left w:val="none" w:sz="0" w:space="0" w:color="auto"/>
            <w:bottom w:val="none" w:sz="0" w:space="0" w:color="auto"/>
            <w:right w:val="none" w:sz="0" w:space="0" w:color="auto"/>
          </w:divBdr>
        </w:div>
        <w:div w:id="446509569">
          <w:marLeft w:val="0"/>
          <w:marRight w:val="0"/>
          <w:marTop w:val="0"/>
          <w:marBottom w:val="0"/>
          <w:divBdr>
            <w:top w:val="none" w:sz="0" w:space="0" w:color="auto"/>
            <w:left w:val="none" w:sz="0" w:space="0" w:color="auto"/>
            <w:bottom w:val="none" w:sz="0" w:space="0" w:color="auto"/>
            <w:right w:val="none" w:sz="0" w:space="0" w:color="auto"/>
          </w:divBdr>
        </w:div>
        <w:div w:id="446509697">
          <w:marLeft w:val="0"/>
          <w:marRight w:val="0"/>
          <w:marTop w:val="0"/>
          <w:marBottom w:val="0"/>
          <w:divBdr>
            <w:top w:val="none" w:sz="0" w:space="0" w:color="auto"/>
            <w:left w:val="none" w:sz="0" w:space="0" w:color="auto"/>
            <w:bottom w:val="none" w:sz="0" w:space="0" w:color="auto"/>
            <w:right w:val="none" w:sz="0" w:space="0" w:color="auto"/>
          </w:divBdr>
        </w:div>
        <w:div w:id="446509746">
          <w:marLeft w:val="0"/>
          <w:marRight w:val="0"/>
          <w:marTop w:val="0"/>
          <w:marBottom w:val="0"/>
          <w:divBdr>
            <w:top w:val="none" w:sz="0" w:space="0" w:color="auto"/>
            <w:left w:val="none" w:sz="0" w:space="0" w:color="auto"/>
            <w:bottom w:val="none" w:sz="0" w:space="0" w:color="auto"/>
            <w:right w:val="none" w:sz="0" w:space="0" w:color="auto"/>
          </w:divBdr>
        </w:div>
        <w:div w:id="446509857">
          <w:marLeft w:val="0"/>
          <w:marRight w:val="0"/>
          <w:marTop w:val="0"/>
          <w:marBottom w:val="0"/>
          <w:divBdr>
            <w:top w:val="none" w:sz="0" w:space="0" w:color="auto"/>
            <w:left w:val="none" w:sz="0" w:space="0" w:color="auto"/>
            <w:bottom w:val="none" w:sz="0" w:space="0" w:color="auto"/>
            <w:right w:val="none" w:sz="0" w:space="0" w:color="auto"/>
          </w:divBdr>
        </w:div>
        <w:div w:id="446510015">
          <w:marLeft w:val="0"/>
          <w:marRight w:val="0"/>
          <w:marTop w:val="0"/>
          <w:marBottom w:val="0"/>
          <w:divBdr>
            <w:top w:val="none" w:sz="0" w:space="0" w:color="auto"/>
            <w:left w:val="none" w:sz="0" w:space="0" w:color="auto"/>
            <w:bottom w:val="none" w:sz="0" w:space="0" w:color="auto"/>
            <w:right w:val="none" w:sz="0" w:space="0" w:color="auto"/>
          </w:divBdr>
        </w:div>
        <w:div w:id="446510069">
          <w:marLeft w:val="0"/>
          <w:marRight w:val="0"/>
          <w:marTop w:val="0"/>
          <w:marBottom w:val="0"/>
          <w:divBdr>
            <w:top w:val="none" w:sz="0" w:space="0" w:color="auto"/>
            <w:left w:val="none" w:sz="0" w:space="0" w:color="auto"/>
            <w:bottom w:val="none" w:sz="0" w:space="0" w:color="auto"/>
            <w:right w:val="none" w:sz="0" w:space="0" w:color="auto"/>
          </w:divBdr>
        </w:div>
        <w:div w:id="446510128">
          <w:marLeft w:val="0"/>
          <w:marRight w:val="0"/>
          <w:marTop w:val="0"/>
          <w:marBottom w:val="0"/>
          <w:divBdr>
            <w:top w:val="none" w:sz="0" w:space="0" w:color="auto"/>
            <w:left w:val="none" w:sz="0" w:space="0" w:color="auto"/>
            <w:bottom w:val="none" w:sz="0" w:space="0" w:color="auto"/>
            <w:right w:val="none" w:sz="0" w:space="0" w:color="auto"/>
          </w:divBdr>
        </w:div>
        <w:div w:id="446510207">
          <w:marLeft w:val="0"/>
          <w:marRight w:val="0"/>
          <w:marTop w:val="0"/>
          <w:marBottom w:val="0"/>
          <w:divBdr>
            <w:top w:val="none" w:sz="0" w:space="0" w:color="auto"/>
            <w:left w:val="none" w:sz="0" w:space="0" w:color="auto"/>
            <w:bottom w:val="none" w:sz="0" w:space="0" w:color="auto"/>
            <w:right w:val="none" w:sz="0" w:space="0" w:color="auto"/>
          </w:divBdr>
        </w:div>
        <w:div w:id="446510377">
          <w:marLeft w:val="0"/>
          <w:marRight w:val="0"/>
          <w:marTop w:val="0"/>
          <w:marBottom w:val="0"/>
          <w:divBdr>
            <w:top w:val="none" w:sz="0" w:space="0" w:color="auto"/>
            <w:left w:val="none" w:sz="0" w:space="0" w:color="auto"/>
            <w:bottom w:val="none" w:sz="0" w:space="0" w:color="auto"/>
            <w:right w:val="none" w:sz="0" w:space="0" w:color="auto"/>
          </w:divBdr>
        </w:div>
        <w:div w:id="446510759">
          <w:marLeft w:val="0"/>
          <w:marRight w:val="0"/>
          <w:marTop w:val="0"/>
          <w:marBottom w:val="0"/>
          <w:divBdr>
            <w:top w:val="none" w:sz="0" w:space="0" w:color="auto"/>
            <w:left w:val="none" w:sz="0" w:space="0" w:color="auto"/>
            <w:bottom w:val="none" w:sz="0" w:space="0" w:color="auto"/>
            <w:right w:val="none" w:sz="0" w:space="0" w:color="auto"/>
          </w:divBdr>
        </w:div>
        <w:div w:id="446510923">
          <w:marLeft w:val="0"/>
          <w:marRight w:val="0"/>
          <w:marTop w:val="0"/>
          <w:marBottom w:val="0"/>
          <w:divBdr>
            <w:top w:val="none" w:sz="0" w:space="0" w:color="auto"/>
            <w:left w:val="none" w:sz="0" w:space="0" w:color="auto"/>
            <w:bottom w:val="none" w:sz="0" w:space="0" w:color="auto"/>
            <w:right w:val="none" w:sz="0" w:space="0" w:color="auto"/>
          </w:divBdr>
        </w:div>
        <w:div w:id="446510966">
          <w:marLeft w:val="0"/>
          <w:marRight w:val="0"/>
          <w:marTop w:val="0"/>
          <w:marBottom w:val="0"/>
          <w:divBdr>
            <w:top w:val="none" w:sz="0" w:space="0" w:color="auto"/>
            <w:left w:val="none" w:sz="0" w:space="0" w:color="auto"/>
            <w:bottom w:val="none" w:sz="0" w:space="0" w:color="auto"/>
            <w:right w:val="none" w:sz="0" w:space="0" w:color="auto"/>
          </w:divBdr>
        </w:div>
        <w:div w:id="446511008">
          <w:marLeft w:val="0"/>
          <w:marRight w:val="0"/>
          <w:marTop w:val="0"/>
          <w:marBottom w:val="0"/>
          <w:divBdr>
            <w:top w:val="none" w:sz="0" w:space="0" w:color="auto"/>
            <w:left w:val="none" w:sz="0" w:space="0" w:color="auto"/>
            <w:bottom w:val="none" w:sz="0" w:space="0" w:color="auto"/>
            <w:right w:val="none" w:sz="0" w:space="0" w:color="auto"/>
          </w:divBdr>
        </w:div>
        <w:div w:id="446511015">
          <w:marLeft w:val="0"/>
          <w:marRight w:val="0"/>
          <w:marTop w:val="0"/>
          <w:marBottom w:val="0"/>
          <w:divBdr>
            <w:top w:val="none" w:sz="0" w:space="0" w:color="auto"/>
            <w:left w:val="none" w:sz="0" w:space="0" w:color="auto"/>
            <w:bottom w:val="none" w:sz="0" w:space="0" w:color="auto"/>
            <w:right w:val="none" w:sz="0" w:space="0" w:color="auto"/>
          </w:divBdr>
        </w:div>
        <w:div w:id="446511048">
          <w:marLeft w:val="0"/>
          <w:marRight w:val="0"/>
          <w:marTop w:val="0"/>
          <w:marBottom w:val="0"/>
          <w:divBdr>
            <w:top w:val="none" w:sz="0" w:space="0" w:color="auto"/>
            <w:left w:val="none" w:sz="0" w:space="0" w:color="auto"/>
            <w:bottom w:val="none" w:sz="0" w:space="0" w:color="auto"/>
            <w:right w:val="none" w:sz="0" w:space="0" w:color="auto"/>
          </w:divBdr>
        </w:div>
      </w:divsChild>
    </w:div>
    <w:div w:id="446509525">
      <w:marLeft w:val="0"/>
      <w:marRight w:val="0"/>
      <w:marTop w:val="0"/>
      <w:marBottom w:val="0"/>
      <w:divBdr>
        <w:top w:val="none" w:sz="0" w:space="0" w:color="auto"/>
        <w:left w:val="none" w:sz="0" w:space="0" w:color="auto"/>
        <w:bottom w:val="none" w:sz="0" w:space="0" w:color="auto"/>
        <w:right w:val="none" w:sz="0" w:space="0" w:color="auto"/>
      </w:divBdr>
    </w:div>
    <w:div w:id="446509573">
      <w:marLeft w:val="0"/>
      <w:marRight w:val="0"/>
      <w:marTop w:val="0"/>
      <w:marBottom w:val="0"/>
      <w:divBdr>
        <w:top w:val="none" w:sz="0" w:space="0" w:color="auto"/>
        <w:left w:val="none" w:sz="0" w:space="0" w:color="auto"/>
        <w:bottom w:val="none" w:sz="0" w:space="0" w:color="auto"/>
        <w:right w:val="none" w:sz="0" w:space="0" w:color="auto"/>
      </w:divBdr>
      <w:divsChild>
        <w:div w:id="446507934">
          <w:marLeft w:val="0"/>
          <w:marRight w:val="0"/>
          <w:marTop w:val="0"/>
          <w:marBottom w:val="0"/>
          <w:divBdr>
            <w:top w:val="none" w:sz="0" w:space="0" w:color="auto"/>
            <w:left w:val="none" w:sz="0" w:space="0" w:color="auto"/>
            <w:bottom w:val="none" w:sz="0" w:space="0" w:color="auto"/>
            <w:right w:val="none" w:sz="0" w:space="0" w:color="auto"/>
          </w:divBdr>
        </w:div>
        <w:div w:id="446507976">
          <w:marLeft w:val="0"/>
          <w:marRight w:val="0"/>
          <w:marTop w:val="0"/>
          <w:marBottom w:val="0"/>
          <w:divBdr>
            <w:top w:val="none" w:sz="0" w:space="0" w:color="auto"/>
            <w:left w:val="none" w:sz="0" w:space="0" w:color="auto"/>
            <w:bottom w:val="none" w:sz="0" w:space="0" w:color="auto"/>
            <w:right w:val="none" w:sz="0" w:space="0" w:color="auto"/>
          </w:divBdr>
        </w:div>
        <w:div w:id="446508024">
          <w:marLeft w:val="0"/>
          <w:marRight w:val="0"/>
          <w:marTop w:val="0"/>
          <w:marBottom w:val="0"/>
          <w:divBdr>
            <w:top w:val="none" w:sz="0" w:space="0" w:color="auto"/>
            <w:left w:val="none" w:sz="0" w:space="0" w:color="auto"/>
            <w:bottom w:val="none" w:sz="0" w:space="0" w:color="auto"/>
            <w:right w:val="none" w:sz="0" w:space="0" w:color="auto"/>
          </w:divBdr>
        </w:div>
        <w:div w:id="446508036">
          <w:marLeft w:val="0"/>
          <w:marRight w:val="0"/>
          <w:marTop w:val="0"/>
          <w:marBottom w:val="0"/>
          <w:divBdr>
            <w:top w:val="none" w:sz="0" w:space="0" w:color="auto"/>
            <w:left w:val="none" w:sz="0" w:space="0" w:color="auto"/>
            <w:bottom w:val="none" w:sz="0" w:space="0" w:color="auto"/>
            <w:right w:val="none" w:sz="0" w:space="0" w:color="auto"/>
          </w:divBdr>
        </w:div>
        <w:div w:id="446508092">
          <w:marLeft w:val="0"/>
          <w:marRight w:val="0"/>
          <w:marTop w:val="0"/>
          <w:marBottom w:val="0"/>
          <w:divBdr>
            <w:top w:val="none" w:sz="0" w:space="0" w:color="auto"/>
            <w:left w:val="none" w:sz="0" w:space="0" w:color="auto"/>
            <w:bottom w:val="none" w:sz="0" w:space="0" w:color="auto"/>
            <w:right w:val="none" w:sz="0" w:space="0" w:color="auto"/>
          </w:divBdr>
        </w:div>
        <w:div w:id="446508143">
          <w:marLeft w:val="0"/>
          <w:marRight w:val="0"/>
          <w:marTop w:val="0"/>
          <w:marBottom w:val="0"/>
          <w:divBdr>
            <w:top w:val="none" w:sz="0" w:space="0" w:color="auto"/>
            <w:left w:val="none" w:sz="0" w:space="0" w:color="auto"/>
            <w:bottom w:val="none" w:sz="0" w:space="0" w:color="auto"/>
            <w:right w:val="none" w:sz="0" w:space="0" w:color="auto"/>
          </w:divBdr>
        </w:div>
        <w:div w:id="446508165">
          <w:marLeft w:val="0"/>
          <w:marRight w:val="0"/>
          <w:marTop w:val="0"/>
          <w:marBottom w:val="0"/>
          <w:divBdr>
            <w:top w:val="none" w:sz="0" w:space="0" w:color="auto"/>
            <w:left w:val="none" w:sz="0" w:space="0" w:color="auto"/>
            <w:bottom w:val="none" w:sz="0" w:space="0" w:color="auto"/>
            <w:right w:val="none" w:sz="0" w:space="0" w:color="auto"/>
          </w:divBdr>
        </w:div>
        <w:div w:id="446508247">
          <w:marLeft w:val="0"/>
          <w:marRight w:val="0"/>
          <w:marTop w:val="0"/>
          <w:marBottom w:val="0"/>
          <w:divBdr>
            <w:top w:val="none" w:sz="0" w:space="0" w:color="auto"/>
            <w:left w:val="none" w:sz="0" w:space="0" w:color="auto"/>
            <w:bottom w:val="none" w:sz="0" w:space="0" w:color="auto"/>
            <w:right w:val="none" w:sz="0" w:space="0" w:color="auto"/>
          </w:divBdr>
        </w:div>
        <w:div w:id="446508356">
          <w:marLeft w:val="0"/>
          <w:marRight w:val="0"/>
          <w:marTop w:val="0"/>
          <w:marBottom w:val="0"/>
          <w:divBdr>
            <w:top w:val="none" w:sz="0" w:space="0" w:color="auto"/>
            <w:left w:val="none" w:sz="0" w:space="0" w:color="auto"/>
            <w:bottom w:val="none" w:sz="0" w:space="0" w:color="auto"/>
            <w:right w:val="none" w:sz="0" w:space="0" w:color="auto"/>
          </w:divBdr>
        </w:div>
        <w:div w:id="446508391">
          <w:marLeft w:val="0"/>
          <w:marRight w:val="0"/>
          <w:marTop w:val="0"/>
          <w:marBottom w:val="0"/>
          <w:divBdr>
            <w:top w:val="none" w:sz="0" w:space="0" w:color="auto"/>
            <w:left w:val="none" w:sz="0" w:space="0" w:color="auto"/>
            <w:bottom w:val="none" w:sz="0" w:space="0" w:color="auto"/>
            <w:right w:val="none" w:sz="0" w:space="0" w:color="auto"/>
          </w:divBdr>
        </w:div>
        <w:div w:id="446508401">
          <w:marLeft w:val="0"/>
          <w:marRight w:val="0"/>
          <w:marTop w:val="0"/>
          <w:marBottom w:val="0"/>
          <w:divBdr>
            <w:top w:val="none" w:sz="0" w:space="0" w:color="auto"/>
            <w:left w:val="none" w:sz="0" w:space="0" w:color="auto"/>
            <w:bottom w:val="none" w:sz="0" w:space="0" w:color="auto"/>
            <w:right w:val="none" w:sz="0" w:space="0" w:color="auto"/>
          </w:divBdr>
        </w:div>
        <w:div w:id="446508500">
          <w:marLeft w:val="0"/>
          <w:marRight w:val="0"/>
          <w:marTop w:val="0"/>
          <w:marBottom w:val="0"/>
          <w:divBdr>
            <w:top w:val="none" w:sz="0" w:space="0" w:color="auto"/>
            <w:left w:val="none" w:sz="0" w:space="0" w:color="auto"/>
            <w:bottom w:val="none" w:sz="0" w:space="0" w:color="auto"/>
            <w:right w:val="none" w:sz="0" w:space="0" w:color="auto"/>
          </w:divBdr>
        </w:div>
        <w:div w:id="446508515">
          <w:marLeft w:val="0"/>
          <w:marRight w:val="0"/>
          <w:marTop w:val="0"/>
          <w:marBottom w:val="0"/>
          <w:divBdr>
            <w:top w:val="none" w:sz="0" w:space="0" w:color="auto"/>
            <w:left w:val="none" w:sz="0" w:space="0" w:color="auto"/>
            <w:bottom w:val="none" w:sz="0" w:space="0" w:color="auto"/>
            <w:right w:val="none" w:sz="0" w:space="0" w:color="auto"/>
          </w:divBdr>
        </w:div>
        <w:div w:id="446508520">
          <w:marLeft w:val="0"/>
          <w:marRight w:val="0"/>
          <w:marTop w:val="0"/>
          <w:marBottom w:val="0"/>
          <w:divBdr>
            <w:top w:val="none" w:sz="0" w:space="0" w:color="auto"/>
            <w:left w:val="none" w:sz="0" w:space="0" w:color="auto"/>
            <w:bottom w:val="none" w:sz="0" w:space="0" w:color="auto"/>
            <w:right w:val="none" w:sz="0" w:space="0" w:color="auto"/>
          </w:divBdr>
        </w:div>
        <w:div w:id="446508607">
          <w:marLeft w:val="0"/>
          <w:marRight w:val="0"/>
          <w:marTop w:val="0"/>
          <w:marBottom w:val="0"/>
          <w:divBdr>
            <w:top w:val="none" w:sz="0" w:space="0" w:color="auto"/>
            <w:left w:val="none" w:sz="0" w:space="0" w:color="auto"/>
            <w:bottom w:val="none" w:sz="0" w:space="0" w:color="auto"/>
            <w:right w:val="none" w:sz="0" w:space="0" w:color="auto"/>
          </w:divBdr>
        </w:div>
        <w:div w:id="446508610">
          <w:marLeft w:val="0"/>
          <w:marRight w:val="0"/>
          <w:marTop w:val="0"/>
          <w:marBottom w:val="0"/>
          <w:divBdr>
            <w:top w:val="none" w:sz="0" w:space="0" w:color="auto"/>
            <w:left w:val="none" w:sz="0" w:space="0" w:color="auto"/>
            <w:bottom w:val="none" w:sz="0" w:space="0" w:color="auto"/>
            <w:right w:val="none" w:sz="0" w:space="0" w:color="auto"/>
          </w:divBdr>
        </w:div>
        <w:div w:id="446508692">
          <w:marLeft w:val="0"/>
          <w:marRight w:val="0"/>
          <w:marTop w:val="0"/>
          <w:marBottom w:val="0"/>
          <w:divBdr>
            <w:top w:val="none" w:sz="0" w:space="0" w:color="auto"/>
            <w:left w:val="none" w:sz="0" w:space="0" w:color="auto"/>
            <w:bottom w:val="none" w:sz="0" w:space="0" w:color="auto"/>
            <w:right w:val="none" w:sz="0" w:space="0" w:color="auto"/>
          </w:divBdr>
        </w:div>
        <w:div w:id="446508882">
          <w:marLeft w:val="0"/>
          <w:marRight w:val="0"/>
          <w:marTop w:val="0"/>
          <w:marBottom w:val="0"/>
          <w:divBdr>
            <w:top w:val="none" w:sz="0" w:space="0" w:color="auto"/>
            <w:left w:val="none" w:sz="0" w:space="0" w:color="auto"/>
            <w:bottom w:val="none" w:sz="0" w:space="0" w:color="auto"/>
            <w:right w:val="none" w:sz="0" w:space="0" w:color="auto"/>
          </w:divBdr>
        </w:div>
        <w:div w:id="446508886">
          <w:marLeft w:val="0"/>
          <w:marRight w:val="0"/>
          <w:marTop w:val="0"/>
          <w:marBottom w:val="0"/>
          <w:divBdr>
            <w:top w:val="none" w:sz="0" w:space="0" w:color="auto"/>
            <w:left w:val="none" w:sz="0" w:space="0" w:color="auto"/>
            <w:bottom w:val="none" w:sz="0" w:space="0" w:color="auto"/>
            <w:right w:val="none" w:sz="0" w:space="0" w:color="auto"/>
          </w:divBdr>
        </w:div>
        <w:div w:id="446508899">
          <w:marLeft w:val="0"/>
          <w:marRight w:val="0"/>
          <w:marTop w:val="0"/>
          <w:marBottom w:val="0"/>
          <w:divBdr>
            <w:top w:val="none" w:sz="0" w:space="0" w:color="auto"/>
            <w:left w:val="none" w:sz="0" w:space="0" w:color="auto"/>
            <w:bottom w:val="none" w:sz="0" w:space="0" w:color="auto"/>
            <w:right w:val="none" w:sz="0" w:space="0" w:color="auto"/>
          </w:divBdr>
        </w:div>
        <w:div w:id="446508942">
          <w:marLeft w:val="0"/>
          <w:marRight w:val="0"/>
          <w:marTop w:val="0"/>
          <w:marBottom w:val="0"/>
          <w:divBdr>
            <w:top w:val="none" w:sz="0" w:space="0" w:color="auto"/>
            <w:left w:val="none" w:sz="0" w:space="0" w:color="auto"/>
            <w:bottom w:val="none" w:sz="0" w:space="0" w:color="auto"/>
            <w:right w:val="none" w:sz="0" w:space="0" w:color="auto"/>
          </w:divBdr>
        </w:div>
        <w:div w:id="446508955">
          <w:marLeft w:val="0"/>
          <w:marRight w:val="0"/>
          <w:marTop w:val="0"/>
          <w:marBottom w:val="0"/>
          <w:divBdr>
            <w:top w:val="none" w:sz="0" w:space="0" w:color="auto"/>
            <w:left w:val="none" w:sz="0" w:space="0" w:color="auto"/>
            <w:bottom w:val="none" w:sz="0" w:space="0" w:color="auto"/>
            <w:right w:val="none" w:sz="0" w:space="0" w:color="auto"/>
          </w:divBdr>
        </w:div>
        <w:div w:id="446509029">
          <w:marLeft w:val="0"/>
          <w:marRight w:val="0"/>
          <w:marTop w:val="0"/>
          <w:marBottom w:val="0"/>
          <w:divBdr>
            <w:top w:val="none" w:sz="0" w:space="0" w:color="auto"/>
            <w:left w:val="none" w:sz="0" w:space="0" w:color="auto"/>
            <w:bottom w:val="none" w:sz="0" w:space="0" w:color="auto"/>
            <w:right w:val="none" w:sz="0" w:space="0" w:color="auto"/>
          </w:divBdr>
        </w:div>
        <w:div w:id="446509082">
          <w:marLeft w:val="0"/>
          <w:marRight w:val="0"/>
          <w:marTop w:val="0"/>
          <w:marBottom w:val="0"/>
          <w:divBdr>
            <w:top w:val="none" w:sz="0" w:space="0" w:color="auto"/>
            <w:left w:val="none" w:sz="0" w:space="0" w:color="auto"/>
            <w:bottom w:val="none" w:sz="0" w:space="0" w:color="auto"/>
            <w:right w:val="none" w:sz="0" w:space="0" w:color="auto"/>
          </w:divBdr>
        </w:div>
        <w:div w:id="446509104">
          <w:marLeft w:val="0"/>
          <w:marRight w:val="0"/>
          <w:marTop w:val="0"/>
          <w:marBottom w:val="0"/>
          <w:divBdr>
            <w:top w:val="none" w:sz="0" w:space="0" w:color="auto"/>
            <w:left w:val="none" w:sz="0" w:space="0" w:color="auto"/>
            <w:bottom w:val="none" w:sz="0" w:space="0" w:color="auto"/>
            <w:right w:val="none" w:sz="0" w:space="0" w:color="auto"/>
          </w:divBdr>
        </w:div>
        <w:div w:id="446509128">
          <w:marLeft w:val="0"/>
          <w:marRight w:val="0"/>
          <w:marTop w:val="0"/>
          <w:marBottom w:val="0"/>
          <w:divBdr>
            <w:top w:val="none" w:sz="0" w:space="0" w:color="auto"/>
            <w:left w:val="none" w:sz="0" w:space="0" w:color="auto"/>
            <w:bottom w:val="none" w:sz="0" w:space="0" w:color="auto"/>
            <w:right w:val="none" w:sz="0" w:space="0" w:color="auto"/>
          </w:divBdr>
        </w:div>
        <w:div w:id="446509179">
          <w:marLeft w:val="0"/>
          <w:marRight w:val="0"/>
          <w:marTop w:val="0"/>
          <w:marBottom w:val="0"/>
          <w:divBdr>
            <w:top w:val="none" w:sz="0" w:space="0" w:color="auto"/>
            <w:left w:val="none" w:sz="0" w:space="0" w:color="auto"/>
            <w:bottom w:val="none" w:sz="0" w:space="0" w:color="auto"/>
            <w:right w:val="none" w:sz="0" w:space="0" w:color="auto"/>
          </w:divBdr>
        </w:div>
        <w:div w:id="446509424">
          <w:marLeft w:val="0"/>
          <w:marRight w:val="0"/>
          <w:marTop w:val="0"/>
          <w:marBottom w:val="0"/>
          <w:divBdr>
            <w:top w:val="none" w:sz="0" w:space="0" w:color="auto"/>
            <w:left w:val="none" w:sz="0" w:space="0" w:color="auto"/>
            <w:bottom w:val="none" w:sz="0" w:space="0" w:color="auto"/>
            <w:right w:val="none" w:sz="0" w:space="0" w:color="auto"/>
          </w:divBdr>
        </w:div>
        <w:div w:id="446509453">
          <w:marLeft w:val="0"/>
          <w:marRight w:val="0"/>
          <w:marTop w:val="0"/>
          <w:marBottom w:val="0"/>
          <w:divBdr>
            <w:top w:val="none" w:sz="0" w:space="0" w:color="auto"/>
            <w:left w:val="none" w:sz="0" w:space="0" w:color="auto"/>
            <w:bottom w:val="none" w:sz="0" w:space="0" w:color="auto"/>
            <w:right w:val="none" w:sz="0" w:space="0" w:color="auto"/>
          </w:divBdr>
        </w:div>
        <w:div w:id="446509460">
          <w:marLeft w:val="0"/>
          <w:marRight w:val="0"/>
          <w:marTop w:val="0"/>
          <w:marBottom w:val="0"/>
          <w:divBdr>
            <w:top w:val="none" w:sz="0" w:space="0" w:color="auto"/>
            <w:left w:val="none" w:sz="0" w:space="0" w:color="auto"/>
            <w:bottom w:val="none" w:sz="0" w:space="0" w:color="auto"/>
            <w:right w:val="none" w:sz="0" w:space="0" w:color="auto"/>
          </w:divBdr>
        </w:div>
        <w:div w:id="446509462">
          <w:marLeft w:val="0"/>
          <w:marRight w:val="0"/>
          <w:marTop w:val="0"/>
          <w:marBottom w:val="0"/>
          <w:divBdr>
            <w:top w:val="none" w:sz="0" w:space="0" w:color="auto"/>
            <w:left w:val="none" w:sz="0" w:space="0" w:color="auto"/>
            <w:bottom w:val="none" w:sz="0" w:space="0" w:color="auto"/>
            <w:right w:val="none" w:sz="0" w:space="0" w:color="auto"/>
          </w:divBdr>
        </w:div>
        <w:div w:id="446509483">
          <w:marLeft w:val="0"/>
          <w:marRight w:val="0"/>
          <w:marTop w:val="0"/>
          <w:marBottom w:val="0"/>
          <w:divBdr>
            <w:top w:val="none" w:sz="0" w:space="0" w:color="auto"/>
            <w:left w:val="none" w:sz="0" w:space="0" w:color="auto"/>
            <w:bottom w:val="none" w:sz="0" w:space="0" w:color="auto"/>
            <w:right w:val="none" w:sz="0" w:space="0" w:color="auto"/>
          </w:divBdr>
        </w:div>
        <w:div w:id="446509608">
          <w:marLeft w:val="0"/>
          <w:marRight w:val="0"/>
          <w:marTop w:val="0"/>
          <w:marBottom w:val="0"/>
          <w:divBdr>
            <w:top w:val="none" w:sz="0" w:space="0" w:color="auto"/>
            <w:left w:val="none" w:sz="0" w:space="0" w:color="auto"/>
            <w:bottom w:val="none" w:sz="0" w:space="0" w:color="auto"/>
            <w:right w:val="none" w:sz="0" w:space="0" w:color="auto"/>
          </w:divBdr>
        </w:div>
        <w:div w:id="446509666">
          <w:marLeft w:val="0"/>
          <w:marRight w:val="0"/>
          <w:marTop w:val="0"/>
          <w:marBottom w:val="0"/>
          <w:divBdr>
            <w:top w:val="none" w:sz="0" w:space="0" w:color="auto"/>
            <w:left w:val="none" w:sz="0" w:space="0" w:color="auto"/>
            <w:bottom w:val="none" w:sz="0" w:space="0" w:color="auto"/>
            <w:right w:val="none" w:sz="0" w:space="0" w:color="auto"/>
          </w:divBdr>
        </w:div>
        <w:div w:id="446509683">
          <w:marLeft w:val="0"/>
          <w:marRight w:val="0"/>
          <w:marTop w:val="0"/>
          <w:marBottom w:val="0"/>
          <w:divBdr>
            <w:top w:val="none" w:sz="0" w:space="0" w:color="auto"/>
            <w:left w:val="none" w:sz="0" w:space="0" w:color="auto"/>
            <w:bottom w:val="none" w:sz="0" w:space="0" w:color="auto"/>
            <w:right w:val="none" w:sz="0" w:space="0" w:color="auto"/>
          </w:divBdr>
        </w:div>
        <w:div w:id="446509712">
          <w:marLeft w:val="0"/>
          <w:marRight w:val="0"/>
          <w:marTop w:val="0"/>
          <w:marBottom w:val="0"/>
          <w:divBdr>
            <w:top w:val="none" w:sz="0" w:space="0" w:color="auto"/>
            <w:left w:val="none" w:sz="0" w:space="0" w:color="auto"/>
            <w:bottom w:val="none" w:sz="0" w:space="0" w:color="auto"/>
            <w:right w:val="none" w:sz="0" w:space="0" w:color="auto"/>
          </w:divBdr>
        </w:div>
        <w:div w:id="446509741">
          <w:marLeft w:val="0"/>
          <w:marRight w:val="0"/>
          <w:marTop w:val="0"/>
          <w:marBottom w:val="0"/>
          <w:divBdr>
            <w:top w:val="none" w:sz="0" w:space="0" w:color="auto"/>
            <w:left w:val="none" w:sz="0" w:space="0" w:color="auto"/>
            <w:bottom w:val="none" w:sz="0" w:space="0" w:color="auto"/>
            <w:right w:val="none" w:sz="0" w:space="0" w:color="auto"/>
          </w:divBdr>
        </w:div>
        <w:div w:id="446509809">
          <w:marLeft w:val="0"/>
          <w:marRight w:val="0"/>
          <w:marTop w:val="0"/>
          <w:marBottom w:val="0"/>
          <w:divBdr>
            <w:top w:val="none" w:sz="0" w:space="0" w:color="auto"/>
            <w:left w:val="none" w:sz="0" w:space="0" w:color="auto"/>
            <w:bottom w:val="none" w:sz="0" w:space="0" w:color="auto"/>
            <w:right w:val="none" w:sz="0" w:space="0" w:color="auto"/>
          </w:divBdr>
        </w:div>
        <w:div w:id="446509885">
          <w:marLeft w:val="0"/>
          <w:marRight w:val="0"/>
          <w:marTop w:val="0"/>
          <w:marBottom w:val="0"/>
          <w:divBdr>
            <w:top w:val="none" w:sz="0" w:space="0" w:color="auto"/>
            <w:left w:val="none" w:sz="0" w:space="0" w:color="auto"/>
            <w:bottom w:val="none" w:sz="0" w:space="0" w:color="auto"/>
            <w:right w:val="none" w:sz="0" w:space="0" w:color="auto"/>
          </w:divBdr>
        </w:div>
        <w:div w:id="446509911">
          <w:marLeft w:val="0"/>
          <w:marRight w:val="0"/>
          <w:marTop w:val="0"/>
          <w:marBottom w:val="0"/>
          <w:divBdr>
            <w:top w:val="none" w:sz="0" w:space="0" w:color="auto"/>
            <w:left w:val="none" w:sz="0" w:space="0" w:color="auto"/>
            <w:bottom w:val="none" w:sz="0" w:space="0" w:color="auto"/>
            <w:right w:val="none" w:sz="0" w:space="0" w:color="auto"/>
          </w:divBdr>
        </w:div>
        <w:div w:id="446509966">
          <w:marLeft w:val="0"/>
          <w:marRight w:val="0"/>
          <w:marTop w:val="0"/>
          <w:marBottom w:val="0"/>
          <w:divBdr>
            <w:top w:val="none" w:sz="0" w:space="0" w:color="auto"/>
            <w:left w:val="none" w:sz="0" w:space="0" w:color="auto"/>
            <w:bottom w:val="none" w:sz="0" w:space="0" w:color="auto"/>
            <w:right w:val="none" w:sz="0" w:space="0" w:color="auto"/>
          </w:divBdr>
        </w:div>
        <w:div w:id="446510003">
          <w:marLeft w:val="0"/>
          <w:marRight w:val="0"/>
          <w:marTop w:val="0"/>
          <w:marBottom w:val="0"/>
          <w:divBdr>
            <w:top w:val="none" w:sz="0" w:space="0" w:color="auto"/>
            <w:left w:val="none" w:sz="0" w:space="0" w:color="auto"/>
            <w:bottom w:val="none" w:sz="0" w:space="0" w:color="auto"/>
            <w:right w:val="none" w:sz="0" w:space="0" w:color="auto"/>
          </w:divBdr>
        </w:div>
        <w:div w:id="446510014">
          <w:marLeft w:val="0"/>
          <w:marRight w:val="0"/>
          <w:marTop w:val="0"/>
          <w:marBottom w:val="0"/>
          <w:divBdr>
            <w:top w:val="none" w:sz="0" w:space="0" w:color="auto"/>
            <w:left w:val="none" w:sz="0" w:space="0" w:color="auto"/>
            <w:bottom w:val="none" w:sz="0" w:space="0" w:color="auto"/>
            <w:right w:val="none" w:sz="0" w:space="0" w:color="auto"/>
          </w:divBdr>
        </w:div>
        <w:div w:id="446510032">
          <w:marLeft w:val="0"/>
          <w:marRight w:val="0"/>
          <w:marTop w:val="0"/>
          <w:marBottom w:val="0"/>
          <w:divBdr>
            <w:top w:val="none" w:sz="0" w:space="0" w:color="auto"/>
            <w:left w:val="none" w:sz="0" w:space="0" w:color="auto"/>
            <w:bottom w:val="none" w:sz="0" w:space="0" w:color="auto"/>
            <w:right w:val="none" w:sz="0" w:space="0" w:color="auto"/>
          </w:divBdr>
        </w:div>
        <w:div w:id="446510095">
          <w:marLeft w:val="0"/>
          <w:marRight w:val="0"/>
          <w:marTop w:val="0"/>
          <w:marBottom w:val="0"/>
          <w:divBdr>
            <w:top w:val="none" w:sz="0" w:space="0" w:color="auto"/>
            <w:left w:val="none" w:sz="0" w:space="0" w:color="auto"/>
            <w:bottom w:val="none" w:sz="0" w:space="0" w:color="auto"/>
            <w:right w:val="none" w:sz="0" w:space="0" w:color="auto"/>
          </w:divBdr>
        </w:div>
        <w:div w:id="446510114">
          <w:marLeft w:val="0"/>
          <w:marRight w:val="0"/>
          <w:marTop w:val="0"/>
          <w:marBottom w:val="0"/>
          <w:divBdr>
            <w:top w:val="none" w:sz="0" w:space="0" w:color="auto"/>
            <w:left w:val="none" w:sz="0" w:space="0" w:color="auto"/>
            <w:bottom w:val="none" w:sz="0" w:space="0" w:color="auto"/>
            <w:right w:val="none" w:sz="0" w:space="0" w:color="auto"/>
          </w:divBdr>
        </w:div>
        <w:div w:id="446510194">
          <w:marLeft w:val="0"/>
          <w:marRight w:val="0"/>
          <w:marTop w:val="0"/>
          <w:marBottom w:val="0"/>
          <w:divBdr>
            <w:top w:val="none" w:sz="0" w:space="0" w:color="auto"/>
            <w:left w:val="none" w:sz="0" w:space="0" w:color="auto"/>
            <w:bottom w:val="none" w:sz="0" w:space="0" w:color="auto"/>
            <w:right w:val="none" w:sz="0" w:space="0" w:color="auto"/>
          </w:divBdr>
        </w:div>
        <w:div w:id="446510209">
          <w:marLeft w:val="0"/>
          <w:marRight w:val="0"/>
          <w:marTop w:val="0"/>
          <w:marBottom w:val="0"/>
          <w:divBdr>
            <w:top w:val="none" w:sz="0" w:space="0" w:color="auto"/>
            <w:left w:val="none" w:sz="0" w:space="0" w:color="auto"/>
            <w:bottom w:val="none" w:sz="0" w:space="0" w:color="auto"/>
            <w:right w:val="none" w:sz="0" w:space="0" w:color="auto"/>
          </w:divBdr>
        </w:div>
        <w:div w:id="446510217">
          <w:marLeft w:val="0"/>
          <w:marRight w:val="0"/>
          <w:marTop w:val="0"/>
          <w:marBottom w:val="0"/>
          <w:divBdr>
            <w:top w:val="none" w:sz="0" w:space="0" w:color="auto"/>
            <w:left w:val="none" w:sz="0" w:space="0" w:color="auto"/>
            <w:bottom w:val="none" w:sz="0" w:space="0" w:color="auto"/>
            <w:right w:val="none" w:sz="0" w:space="0" w:color="auto"/>
          </w:divBdr>
        </w:div>
        <w:div w:id="446510230">
          <w:marLeft w:val="0"/>
          <w:marRight w:val="0"/>
          <w:marTop w:val="0"/>
          <w:marBottom w:val="0"/>
          <w:divBdr>
            <w:top w:val="none" w:sz="0" w:space="0" w:color="auto"/>
            <w:left w:val="none" w:sz="0" w:space="0" w:color="auto"/>
            <w:bottom w:val="none" w:sz="0" w:space="0" w:color="auto"/>
            <w:right w:val="none" w:sz="0" w:space="0" w:color="auto"/>
          </w:divBdr>
        </w:div>
        <w:div w:id="446510246">
          <w:marLeft w:val="0"/>
          <w:marRight w:val="0"/>
          <w:marTop w:val="0"/>
          <w:marBottom w:val="0"/>
          <w:divBdr>
            <w:top w:val="none" w:sz="0" w:space="0" w:color="auto"/>
            <w:left w:val="none" w:sz="0" w:space="0" w:color="auto"/>
            <w:bottom w:val="none" w:sz="0" w:space="0" w:color="auto"/>
            <w:right w:val="none" w:sz="0" w:space="0" w:color="auto"/>
          </w:divBdr>
        </w:div>
        <w:div w:id="446510262">
          <w:marLeft w:val="0"/>
          <w:marRight w:val="0"/>
          <w:marTop w:val="0"/>
          <w:marBottom w:val="0"/>
          <w:divBdr>
            <w:top w:val="none" w:sz="0" w:space="0" w:color="auto"/>
            <w:left w:val="none" w:sz="0" w:space="0" w:color="auto"/>
            <w:bottom w:val="none" w:sz="0" w:space="0" w:color="auto"/>
            <w:right w:val="none" w:sz="0" w:space="0" w:color="auto"/>
          </w:divBdr>
        </w:div>
        <w:div w:id="446510298">
          <w:marLeft w:val="0"/>
          <w:marRight w:val="0"/>
          <w:marTop w:val="0"/>
          <w:marBottom w:val="0"/>
          <w:divBdr>
            <w:top w:val="none" w:sz="0" w:space="0" w:color="auto"/>
            <w:left w:val="none" w:sz="0" w:space="0" w:color="auto"/>
            <w:bottom w:val="none" w:sz="0" w:space="0" w:color="auto"/>
            <w:right w:val="none" w:sz="0" w:space="0" w:color="auto"/>
          </w:divBdr>
        </w:div>
        <w:div w:id="446510305">
          <w:marLeft w:val="0"/>
          <w:marRight w:val="0"/>
          <w:marTop w:val="0"/>
          <w:marBottom w:val="0"/>
          <w:divBdr>
            <w:top w:val="none" w:sz="0" w:space="0" w:color="auto"/>
            <w:left w:val="none" w:sz="0" w:space="0" w:color="auto"/>
            <w:bottom w:val="none" w:sz="0" w:space="0" w:color="auto"/>
            <w:right w:val="none" w:sz="0" w:space="0" w:color="auto"/>
          </w:divBdr>
        </w:div>
        <w:div w:id="446510349">
          <w:marLeft w:val="0"/>
          <w:marRight w:val="0"/>
          <w:marTop w:val="0"/>
          <w:marBottom w:val="0"/>
          <w:divBdr>
            <w:top w:val="none" w:sz="0" w:space="0" w:color="auto"/>
            <w:left w:val="none" w:sz="0" w:space="0" w:color="auto"/>
            <w:bottom w:val="none" w:sz="0" w:space="0" w:color="auto"/>
            <w:right w:val="none" w:sz="0" w:space="0" w:color="auto"/>
          </w:divBdr>
        </w:div>
        <w:div w:id="446510352">
          <w:marLeft w:val="0"/>
          <w:marRight w:val="0"/>
          <w:marTop w:val="0"/>
          <w:marBottom w:val="0"/>
          <w:divBdr>
            <w:top w:val="none" w:sz="0" w:space="0" w:color="auto"/>
            <w:left w:val="none" w:sz="0" w:space="0" w:color="auto"/>
            <w:bottom w:val="none" w:sz="0" w:space="0" w:color="auto"/>
            <w:right w:val="none" w:sz="0" w:space="0" w:color="auto"/>
          </w:divBdr>
        </w:div>
        <w:div w:id="446510354">
          <w:marLeft w:val="0"/>
          <w:marRight w:val="0"/>
          <w:marTop w:val="0"/>
          <w:marBottom w:val="0"/>
          <w:divBdr>
            <w:top w:val="none" w:sz="0" w:space="0" w:color="auto"/>
            <w:left w:val="none" w:sz="0" w:space="0" w:color="auto"/>
            <w:bottom w:val="none" w:sz="0" w:space="0" w:color="auto"/>
            <w:right w:val="none" w:sz="0" w:space="0" w:color="auto"/>
          </w:divBdr>
        </w:div>
        <w:div w:id="446510551">
          <w:marLeft w:val="0"/>
          <w:marRight w:val="0"/>
          <w:marTop w:val="0"/>
          <w:marBottom w:val="0"/>
          <w:divBdr>
            <w:top w:val="none" w:sz="0" w:space="0" w:color="auto"/>
            <w:left w:val="none" w:sz="0" w:space="0" w:color="auto"/>
            <w:bottom w:val="none" w:sz="0" w:space="0" w:color="auto"/>
            <w:right w:val="none" w:sz="0" w:space="0" w:color="auto"/>
          </w:divBdr>
        </w:div>
        <w:div w:id="446510598">
          <w:marLeft w:val="0"/>
          <w:marRight w:val="0"/>
          <w:marTop w:val="0"/>
          <w:marBottom w:val="0"/>
          <w:divBdr>
            <w:top w:val="none" w:sz="0" w:space="0" w:color="auto"/>
            <w:left w:val="none" w:sz="0" w:space="0" w:color="auto"/>
            <w:bottom w:val="none" w:sz="0" w:space="0" w:color="auto"/>
            <w:right w:val="none" w:sz="0" w:space="0" w:color="auto"/>
          </w:divBdr>
        </w:div>
        <w:div w:id="446510782">
          <w:marLeft w:val="0"/>
          <w:marRight w:val="0"/>
          <w:marTop w:val="0"/>
          <w:marBottom w:val="0"/>
          <w:divBdr>
            <w:top w:val="none" w:sz="0" w:space="0" w:color="auto"/>
            <w:left w:val="none" w:sz="0" w:space="0" w:color="auto"/>
            <w:bottom w:val="none" w:sz="0" w:space="0" w:color="auto"/>
            <w:right w:val="none" w:sz="0" w:space="0" w:color="auto"/>
          </w:divBdr>
        </w:div>
        <w:div w:id="446510858">
          <w:marLeft w:val="0"/>
          <w:marRight w:val="0"/>
          <w:marTop w:val="0"/>
          <w:marBottom w:val="0"/>
          <w:divBdr>
            <w:top w:val="none" w:sz="0" w:space="0" w:color="auto"/>
            <w:left w:val="none" w:sz="0" w:space="0" w:color="auto"/>
            <w:bottom w:val="none" w:sz="0" w:space="0" w:color="auto"/>
            <w:right w:val="none" w:sz="0" w:space="0" w:color="auto"/>
          </w:divBdr>
        </w:div>
        <w:div w:id="446510950">
          <w:marLeft w:val="0"/>
          <w:marRight w:val="0"/>
          <w:marTop w:val="0"/>
          <w:marBottom w:val="0"/>
          <w:divBdr>
            <w:top w:val="none" w:sz="0" w:space="0" w:color="auto"/>
            <w:left w:val="none" w:sz="0" w:space="0" w:color="auto"/>
            <w:bottom w:val="none" w:sz="0" w:space="0" w:color="auto"/>
            <w:right w:val="none" w:sz="0" w:space="0" w:color="auto"/>
          </w:divBdr>
        </w:div>
        <w:div w:id="446510965">
          <w:marLeft w:val="0"/>
          <w:marRight w:val="0"/>
          <w:marTop w:val="0"/>
          <w:marBottom w:val="0"/>
          <w:divBdr>
            <w:top w:val="none" w:sz="0" w:space="0" w:color="auto"/>
            <w:left w:val="none" w:sz="0" w:space="0" w:color="auto"/>
            <w:bottom w:val="none" w:sz="0" w:space="0" w:color="auto"/>
            <w:right w:val="none" w:sz="0" w:space="0" w:color="auto"/>
          </w:divBdr>
        </w:div>
        <w:div w:id="446511180">
          <w:marLeft w:val="0"/>
          <w:marRight w:val="0"/>
          <w:marTop w:val="0"/>
          <w:marBottom w:val="0"/>
          <w:divBdr>
            <w:top w:val="none" w:sz="0" w:space="0" w:color="auto"/>
            <w:left w:val="none" w:sz="0" w:space="0" w:color="auto"/>
            <w:bottom w:val="none" w:sz="0" w:space="0" w:color="auto"/>
            <w:right w:val="none" w:sz="0" w:space="0" w:color="auto"/>
          </w:divBdr>
        </w:div>
        <w:div w:id="446511186">
          <w:marLeft w:val="0"/>
          <w:marRight w:val="0"/>
          <w:marTop w:val="0"/>
          <w:marBottom w:val="0"/>
          <w:divBdr>
            <w:top w:val="none" w:sz="0" w:space="0" w:color="auto"/>
            <w:left w:val="none" w:sz="0" w:space="0" w:color="auto"/>
            <w:bottom w:val="none" w:sz="0" w:space="0" w:color="auto"/>
            <w:right w:val="none" w:sz="0" w:space="0" w:color="auto"/>
          </w:divBdr>
        </w:div>
      </w:divsChild>
    </w:div>
    <w:div w:id="446509626">
      <w:marLeft w:val="0"/>
      <w:marRight w:val="0"/>
      <w:marTop w:val="0"/>
      <w:marBottom w:val="0"/>
      <w:divBdr>
        <w:top w:val="none" w:sz="0" w:space="0" w:color="auto"/>
        <w:left w:val="none" w:sz="0" w:space="0" w:color="auto"/>
        <w:bottom w:val="none" w:sz="0" w:space="0" w:color="auto"/>
        <w:right w:val="none" w:sz="0" w:space="0" w:color="auto"/>
      </w:divBdr>
      <w:divsChild>
        <w:div w:id="446507936">
          <w:marLeft w:val="0"/>
          <w:marRight w:val="0"/>
          <w:marTop w:val="0"/>
          <w:marBottom w:val="0"/>
          <w:divBdr>
            <w:top w:val="none" w:sz="0" w:space="0" w:color="auto"/>
            <w:left w:val="none" w:sz="0" w:space="0" w:color="auto"/>
            <w:bottom w:val="none" w:sz="0" w:space="0" w:color="auto"/>
            <w:right w:val="none" w:sz="0" w:space="0" w:color="auto"/>
          </w:divBdr>
        </w:div>
        <w:div w:id="446507981">
          <w:marLeft w:val="0"/>
          <w:marRight w:val="0"/>
          <w:marTop w:val="0"/>
          <w:marBottom w:val="0"/>
          <w:divBdr>
            <w:top w:val="none" w:sz="0" w:space="0" w:color="auto"/>
            <w:left w:val="none" w:sz="0" w:space="0" w:color="auto"/>
            <w:bottom w:val="none" w:sz="0" w:space="0" w:color="auto"/>
            <w:right w:val="none" w:sz="0" w:space="0" w:color="auto"/>
          </w:divBdr>
        </w:div>
        <w:div w:id="446508008">
          <w:marLeft w:val="0"/>
          <w:marRight w:val="0"/>
          <w:marTop w:val="0"/>
          <w:marBottom w:val="0"/>
          <w:divBdr>
            <w:top w:val="none" w:sz="0" w:space="0" w:color="auto"/>
            <w:left w:val="none" w:sz="0" w:space="0" w:color="auto"/>
            <w:bottom w:val="none" w:sz="0" w:space="0" w:color="auto"/>
            <w:right w:val="none" w:sz="0" w:space="0" w:color="auto"/>
          </w:divBdr>
        </w:div>
        <w:div w:id="446508029">
          <w:marLeft w:val="0"/>
          <w:marRight w:val="0"/>
          <w:marTop w:val="0"/>
          <w:marBottom w:val="0"/>
          <w:divBdr>
            <w:top w:val="none" w:sz="0" w:space="0" w:color="auto"/>
            <w:left w:val="none" w:sz="0" w:space="0" w:color="auto"/>
            <w:bottom w:val="none" w:sz="0" w:space="0" w:color="auto"/>
            <w:right w:val="none" w:sz="0" w:space="0" w:color="auto"/>
          </w:divBdr>
        </w:div>
        <w:div w:id="446508098">
          <w:marLeft w:val="0"/>
          <w:marRight w:val="0"/>
          <w:marTop w:val="0"/>
          <w:marBottom w:val="0"/>
          <w:divBdr>
            <w:top w:val="none" w:sz="0" w:space="0" w:color="auto"/>
            <w:left w:val="none" w:sz="0" w:space="0" w:color="auto"/>
            <w:bottom w:val="none" w:sz="0" w:space="0" w:color="auto"/>
            <w:right w:val="none" w:sz="0" w:space="0" w:color="auto"/>
          </w:divBdr>
        </w:div>
        <w:div w:id="446508176">
          <w:marLeft w:val="0"/>
          <w:marRight w:val="0"/>
          <w:marTop w:val="0"/>
          <w:marBottom w:val="0"/>
          <w:divBdr>
            <w:top w:val="none" w:sz="0" w:space="0" w:color="auto"/>
            <w:left w:val="none" w:sz="0" w:space="0" w:color="auto"/>
            <w:bottom w:val="none" w:sz="0" w:space="0" w:color="auto"/>
            <w:right w:val="none" w:sz="0" w:space="0" w:color="auto"/>
          </w:divBdr>
        </w:div>
        <w:div w:id="446508273">
          <w:marLeft w:val="0"/>
          <w:marRight w:val="0"/>
          <w:marTop w:val="0"/>
          <w:marBottom w:val="0"/>
          <w:divBdr>
            <w:top w:val="none" w:sz="0" w:space="0" w:color="auto"/>
            <w:left w:val="none" w:sz="0" w:space="0" w:color="auto"/>
            <w:bottom w:val="none" w:sz="0" w:space="0" w:color="auto"/>
            <w:right w:val="none" w:sz="0" w:space="0" w:color="auto"/>
          </w:divBdr>
        </w:div>
        <w:div w:id="446508290">
          <w:marLeft w:val="0"/>
          <w:marRight w:val="0"/>
          <w:marTop w:val="0"/>
          <w:marBottom w:val="0"/>
          <w:divBdr>
            <w:top w:val="none" w:sz="0" w:space="0" w:color="auto"/>
            <w:left w:val="none" w:sz="0" w:space="0" w:color="auto"/>
            <w:bottom w:val="none" w:sz="0" w:space="0" w:color="auto"/>
            <w:right w:val="none" w:sz="0" w:space="0" w:color="auto"/>
          </w:divBdr>
        </w:div>
        <w:div w:id="446508294">
          <w:marLeft w:val="0"/>
          <w:marRight w:val="0"/>
          <w:marTop w:val="0"/>
          <w:marBottom w:val="0"/>
          <w:divBdr>
            <w:top w:val="none" w:sz="0" w:space="0" w:color="auto"/>
            <w:left w:val="none" w:sz="0" w:space="0" w:color="auto"/>
            <w:bottom w:val="none" w:sz="0" w:space="0" w:color="auto"/>
            <w:right w:val="none" w:sz="0" w:space="0" w:color="auto"/>
          </w:divBdr>
        </w:div>
        <w:div w:id="446508329">
          <w:marLeft w:val="0"/>
          <w:marRight w:val="0"/>
          <w:marTop w:val="0"/>
          <w:marBottom w:val="0"/>
          <w:divBdr>
            <w:top w:val="none" w:sz="0" w:space="0" w:color="auto"/>
            <w:left w:val="none" w:sz="0" w:space="0" w:color="auto"/>
            <w:bottom w:val="none" w:sz="0" w:space="0" w:color="auto"/>
            <w:right w:val="none" w:sz="0" w:space="0" w:color="auto"/>
          </w:divBdr>
        </w:div>
        <w:div w:id="446508474">
          <w:marLeft w:val="0"/>
          <w:marRight w:val="0"/>
          <w:marTop w:val="0"/>
          <w:marBottom w:val="0"/>
          <w:divBdr>
            <w:top w:val="none" w:sz="0" w:space="0" w:color="auto"/>
            <w:left w:val="none" w:sz="0" w:space="0" w:color="auto"/>
            <w:bottom w:val="none" w:sz="0" w:space="0" w:color="auto"/>
            <w:right w:val="none" w:sz="0" w:space="0" w:color="auto"/>
          </w:divBdr>
        </w:div>
        <w:div w:id="446508596">
          <w:marLeft w:val="0"/>
          <w:marRight w:val="0"/>
          <w:marTop w:val="0"/>
          <w:marBottom w:val="0"/>
          <w:divBdr>
            <w:top w:val="none" w:sz="0" w:space="0" w:color="auto"/>
            <w:left w:val="none" w:sz="0" w:space="0" w:color="auto"/>
            <w:bottom w:val="none" w:sz="0" w:space="0" w:color="auto"/>
            <w:right w:val="none" w:sz="0" w:space="0" w:color="auto"/>
          </w:divBdr>
        </w:div>
        <w:div w:id="446508606">
          <w:marLeft w:val="0"/>
          <w:marRight w:val="0"/>
          <w:marTop w:val="0"/>
          <w:marBottom w:val="0"/>
          <w:divBdr>
            <w:top w:val="none" w:sz="0" w:space="0" w:color="auto"/>
            <w:left w:val="none" w:sz="0" w:space="0" w:color="auto"/>
            <w:bottom w:val="none" w:sz="0" w:space="0" w:color="auto"/>
            <w:right w:val="none" w:sz="0" w:space="0" w:color="auto"/>
          </w:divBdr>
        </w:div>
        <w:div w:id="446508627">
          <w:marLeft w:val="0"/>
          <w:marRight w:val="0"/>
          <w:marTop w:val="0"/>
          <w:marBottom w:val="0"/>
          <w:divBdr>
            <w:top w:val="none" w:sz="0" w:space="0" w:color="auto"/>
            <w:left w:val="none" w:sz="0" w:space="0" w:color="auto"/>
            <w:bottom w:val="none" w:sz="0" w:space="0" w:color="auto"/>
            <w:right w:val="none" w:sz="0" w:space="0" w:color="auto"/>
          </w:divBdr>
        </w:div>
        <w:div w:id="446508642">
          <w:marLeft w:val="0"/>
          <w:marRight w:val="0"/>
          <w:marTop w:val="0"/>
          <w:marBottom w:val="0"/>
          <w:divBdr>
            <w:top w:val="none" w:sz="0" w:space="0" w:color="auto"/>
            <w:left w:val="none" w:sz="0" w:space="0" w:color="auto"/>
            <w:bottom w:val="none" w:sz="0" w:space="0" w:color="auto"/>
            <w:right w:val="none" w:sz="0" w:space="0" w:color="auto"/>
          </w:divBdr>
        </w:div>
        <w:div w:id="446508713">
          <w:marLeft w:val="0"/>
          <w:marRight w:val="0"/>
          <w:marTop w:val="0"/>
          <w:marBottom w:val="0"/>
          <w:divBdr>
            <w:top w:val="none" w:sz="0" w:space="0" w:color="auto"/>
            <w:left w:val="none" w:sz="0" w:space="0" w:color="auto"/>
            <w:bottom w:val="none" w:sz="0" w:space="0" w:color="auto"/>
            <w:right w:val="none" w:sz="0" w:space="0" w:color="auto"/>
          </w:divBdr>
        </w:div>
        <w:div w:id="446508771">
          <w:marLeft w:val="0"/>
          <w:marRight w:val="0"/>
          <w:marTop w:val="0"/>
          <w:marBottom w:val="0"/>
          <w:divBdr>
            <w:top w:val="none" w:sz="0" w:space="0" w:color="auto"/>
            <w:left w:val="none" w:sz="0" w:space="0" w:color="auto"/>
            <w:bottom w:val="none" w:sz="0" w:space="0" w:color="auto"/>
            <w:right w:val="none" w:sz="0" w:space="0" w:color="auto"/>
          </w:divBdr>
        </w:div>
        <w:div w:id="446508773">
          <w:marLeft w:val="0"/>
          <w:marRight w:val="0"/>
          <w:marTop w:val="0"/>
          <w:marBottom w:val="0"/>
          <w:divBdr>
            <w:top w:val="none" w:sz="0" w:space="0" w:color="auto"/>
            <w:left w:val="none" w:sz="0" w:space="0" w:color="auto"/>
            <w:bottom w:val="none" w:sz="0" w:space="0" w:color="auto"/>
            <w:right w:val="none" w:sz="0" w:space="0" w:color="auto"/>
          </w:divBdr>
        </w:div>
        <w:div w:id="446508812">
          <w:marLeft w:val="0"/>
          <w:marRight w:val="0"/>
          <w:marTop w:val="0"/>
          <w:marBottom w:val="0"/>
          <w:divBdr>
            <w:top w:val="none" w:sz="0" w:space="0" w:color="auto"/>
            <w:left w:val="none" w:sz="0" w:space="0" w:color="auto"/>
            <w:bottom w:val="none" w:sz="0" w:space="0" w:color="auto"/>
            <w:right w:val="none" w:sz="0" w:space="0" w:color="auto"/>
          </w:divBdr>
        </w:div>
        <w:div w:id="446508875">
          <w:marLeft w:val="0"/>
          <w:marRight w:val="0"/>
          <w:marTop w:val="0"/>
          <w:marBottom w:val="0"/>
          <w:divBdr>
            <w:top w:val="none" w:sz="0" w:space="0" w:color="auto"/>
            <w:left w:val="none" w:sz="0" w:space="0" w:color="auto"/>
            <w:bottom w:val="none" w:sz="0" w:space="0" w:color="auto"/>
            <w:right w:val="none" w:sz="0" w:space="0" w:color="auto"/>
          </w:divBdr>
        </w:div>
        <w:div w:id="446508892">
          <w:marLeft w:val="0"/>
          <w:marRight w:val="0"/>
          <w:marTop w:val="0"/>
          <w:marBottom w:val="0"/>
          <w:divBdr>
            <w:top w:val="none" w:sz="0" w:space="0" w:color="auto"/>
            <w:left w:val="none" w:sz="0" w:space="0" w:color="auto"/>
            <w:bottom w:val="none" w:sz="0" w:space="0" w:color="auto"/>
            <w:right w:val="none" w:sz="0" w:space="0" w:color="auto"/>
          </w:divBdr>
        </w:div>
        <w:div w:id="446508924">
          <w:marLeft w:val="0"/>
          <w:marRight w:val="0"/>
          <w:marTop w:val="0"/>
          <w:marBottom w:val="0"/>
          <w:divBdr>
            <w:top w:val="none" w:sz="0" w:space="0" w:color="auto"/>
            <w:left w:val="none" w:sz="0" w:space="0" w:color="auto"/>
            <w:bottom w:val="none" w:sz="0" w:space="0" w:color="auto"/>
            <w:right w:val="none" w:sz="0" w:space="0" w:color="auto"/>
          </w:divBdr>
        </w:div>
        <w:div w:id="446508932">
          <w:marLeft w:val="0"/>
          <w:marRight w:val="0"/>
          <w:marTop w:val="0"/>
          <w:marBottom w:val="0"/>
          <w:divBdr>
            <w:top w:val="none" w:sz="0" w:space="0" w:color="auto"/>
            <w:left w:val="none" w:sz="0" w:space="0" w:color="auto"/>
            <w:bottom w:val="none" w:sz="0" w:space="0" w:color="auto"/>
            <w:right w:val="none" w:sz="0" w:space="0" w:color="auto"/>
          </w:divBdr>
        </w:div>
        <w:div w:id="446508994">
          <w:marLeft w:val="0"/>
          <w:marRight w:val="0"/>
          <w:marTop w:val="0"/>
          <w:marBottom w:val="0"/>
          <w:divBdr>
            <w:top w:val="none" w:sz="0" w:space="0" w:color="auto"/>
            <w:left w:val="none" w:sz="0" w:space="0" w:color="auto"/>
            <w:bottom w:val="none" w:sz="0" w:space="0" w:color="auto"/>
            <w:right w:val="none" w:sz="0" w:space="0" w:color="auto"/>
          </w:divBdr>
        </w:div>
        <w:div w:id="446509002">
          <w:marLeft w:val="0"/>
          <w:marRight w:val="0"/>
          <w:marTop w:val="0"/>
          <w:marBottom w:val="0"/>
          <w:divBdr>
            <w:top w:val="none" w:sz="0" w:space="0" w:color="auto"/>
            <w:left w:val="none" w:sz="0" w:space="0" w:color="auto"/>
            <w:bottom w:val="none" w:sz="0" w:space="0" w:color="auto"/>
            <w:right w:val="none" w:sz="0" w:space="0" w:color="auto"/>
          </w:divBdr>
        </w:div>
        <w:div w:id="446509017">
          <w:marLeft w:val="0"/>
          <w:marRight w:val="0"/>
          <w:marTop w:val="0"/>
          <w:marBottom w:val="0"/>
          <w:divBdr>
            <w:top w:val="none" w:sz="0" w:space="0" w:color="auto"/>
            <w:left w:val="none" w:sz="0" w:space="0" w:color="auto"/>
            <w:bottom w:val="none" w:sz="0" w:space="0" w:color="auto"/>
            <w:right w:val="none" w:sz="0" w:space="0" w:color="auto"/>
          </w:divBdr>
        </w:div>
        <w:div w:id="446509157">
          <w:marLeft w:val="0"/>
          <w:marRight w:val="0"/>
          <w:marTop w:val="0"/>
          <w:marBottom w:val="0"/>
          <w:divBdr>
            <w:top w:val="none" w:sz="0" w:space="0" w:color="auto"/>
            <w:left w:val="none" w:sz="0" w:space="0" w:color="auto"/>
            <w:bottom w:val="none" w:sz="0" w:space="0" w:color="auto"/>
            <w:right w:val="none" w:sz="0" w:space="0" w:color="auto"/>
          </w:divBdr>
        </w:div>
        <w:div w:id="446509170">
          <w:marLeft w:val="0"/>
          <w:marRight w:val="0"/>
          <w:marTop w:val="0"/>
          <w:marBottom w:val="0"/>
          <w:divBdr>
            <w:top w:val="none" w:sz="0" w:space="0" w:color="auto"/>
            <w:left w:val="none" w:sz="0" w:space="0" w:color="auto"/>
            <w:bottom w:val="none" w:sz="0" w:space="0" w:color="auto"/>
            <w:right w:val="none" w:sz="0" w:space="0" w:color="auto"/>
          </w:divBdr>
        </w:div>
        <w:div w:id="446509187">
          <w:marLeft w:val="0"/>
          <w:marRight w:val="0"/>
          <w:marTop w:val="0"/>
          <w:marBottom w:val="0"/>
          <w:divBdr>
            <w:top w:val="none" w:sz="0" w:space="0" w:color="auto"/>
            <w:left w:val="none" w:sz="0" w:space="0" w:color="auto"/>
            <w:bottom w:val="none" w:sz="0" w:space="0" w:color="auto"/>
            <w:right w:val="none" w:sz="0" w:space="0" w:color="auto"/>
          </w:divBdr>
        </w:div>
        <w:div w:id="446509195">
          <w:marLeft w:val="0"/>
          <w:marRight w:val="0"/>
          <w:marTop w:val="0"/>
          <w:marBottom w:val="0"/>
          <w:divBdr>
            <w:top w:val="none" w:sz="0" w:space="0" w:color="auto"/>
            <w:left w:val="none" w:sz="0" w:space="0" w:color="auto"/>
            <w:bottom w:val="none" w:sz="0" w:space="0" w:color="auto"/>
            <w:right w:val="none" w:sz="0" w:space="0" w:color="auto"/>
          </w:divBdr>
        </w:div>
        <w:div w:id="446509229">
          <w:marLeft w:val="0"/>
          <w:marRight w:val="0"/>
          <w:marTop w:val="0"/>
          <w:marBottom w:val="0"/>
          <w:divBdr>
            <w:top w:val="none" w:sz="0" w:space="0" w:color="auto"/>
            <w:left w:val="none" w:sz="0" w:space="0" w:color="auto"/>
            <w:bottom w:val="none" w:sz="0" w:space="0" w:color="auto"/>
            <w:right w:val="none" w:sz="0" w:space="0" w:color="auto"/>
          </w:divBdr>
        </w:div>
        <w:div w:id="446509240">
          <w:marLeft w:val="0"/>
          <w:marRight w:val="0"/>
          <w:marTop w:val="0"/>
          <w:marBottom w:val="0"/>
          <w:divBdr>
            <w:top w:val="none" w:sz="0" w:space="0" w:color="auto"/>
            <w:left w:val="none" w:sz="0" w:space="0" w:color="auto"/>
            <w:bottom w:val="none" w:sz="0" w:space="0" w:color="auto"/>
            <w:right w:val="none" w:sz="0" w:space="0" w:color="auto"/>
          </w:divBdr>
        </w:div>
        <w:div w:id="446509277">
          <w:marLeft w:val="0"/>
          <w:marRight w:val="0"/>
          <w:marTop w:val="0"/>
          <w:marBottom w:val="0"/>
          <w:divBdr>
            <w:top w:val="none" w:sz="0" w:space="0" w:color="auto"/>
            <w:left w:val="none" w:sz="0" w:space="0" w:color="auto"/>
            <w:bottom w:val="none" w:sz="0" w:space="0" w:color="auto"/>
            <w:right w:val="none" w:sz="0" w:space="0" w:color="auto"/>
          </w:divBdr>
        </w:div>
        <w:div w:id="446509329">
          <w:marLeft w:val="0"/>
          <w:marRight w:val="0"/>
          <w:marTop w:val="0"/>
          <w:marBottom w:val="0"/>
          <w:divBdr>
            <w:top w:val="none" w:sz="0" w:space="0" w:color="auto"/>
            <w:left w:val="none" w:sz="0" w:space="0" w:color="auto"/>
            <w:bottom w:val="none" w:sz="0" w:space="0" w:color="auto"/>
            <w:right w:val="none" w:sz="0" w:space="0" w:color="auto"/>
          </w:divBdr>
        </w:div>
        <w:div w:id="446509337">
          <w:marLeft w:val="0"/>
          <w:marRight w:val="0"/>
          <w:marTop w:val="0"/>
          <w:marBottom w:val="0"/>
          <w:divBdr>
            <w:top w:val="none" w:sz="0" w:space="0" w:color="auto"/>
            <w:left w:val="none" w:sz="0" w:space="0" w:color="auto"/>
            <w:bottom w:val="none" w:sz="0" w:space="0" w:color="auto"/>
            <w:right w:val="none" w:sz="0" w:space="0" w:color="auto"/>
          </w:divBdr>
        </w:div>
        <w:div w:id="446509412">
          <w:marLeft w:val="0"/>
          <w:marRight w:val="0"/>
          <w:marTop w:val="0"/>
          <w:marBottom w:val="0"/>
          <w:divBdr>
            <w:top w:val="none" w:sz="0" w:space="0" w:color="auto"/>
            <w:left w:val="none" w:sz="0" w:space="0" w:color="auto"/>
            <w:bottom w:val="none" w:sz="0" w:space="0" w:color="auto"/>
            <w:right w:val="none" w:sz="0" w:space="0" w:color="auto"/>
          </w:divBdr>
        </w:div>
        <w:div w:id="446509419">
          <w:marLeft w:val="0"/>
          <w:marRight w:val="0"/>
          <w:marTop w:val="0"/>
          <w:marBottom w:val="0"/>
          <w:divBdr>
            <w:top w:val="none" w:sz="0" w:space="0" w:color="auto"/>
            <w:left w:val="none" w:sz="0" w:space="0" w:color="auto"/>
            <w:bottom w:val="none" w:sz="0" w:space="0" w:color="auto"/>
            <w:right w:val="none" w:sz="0" w:space="0" w:color="auto"/>
          </w:divBdr>
        </w:div>
        <w:div w:id="446509439">
          <w:marLeft w:val="0"/>
          <w:marRight w:val="0"/>
          <w:marTop w:val="0"/>
          <w:marBottom w:val="0"/>
          <w:divBdr>
            <w:top w:val="none" w:sz="0" w:space="0" w:color="auto"/>
            <w:left w:val="none" w:sz="0" w:space="0" w:color="auto"/>
            <w:bottom w:val="none" w:sz="0" w:space="0" w:color="auto"/>
            <w:right w:val="none" w:sz="0" w:space="0" w:color="auto"/>
          </w:divBdr>
        </w:div>
        <w:div w:id="446509578">
          <w:marLeft w:val="0"/>
          <w:marRight w:val="0"/>
          <w:marTop w:val="0"/>
          <w:marBottom w:val="0"/>
          <w:divBdr>
            <w:top w:val="none" w:sz="0" w:space="0" w:color="auto"/>
            <w:left w:val="none" w:sz="0" w:space="0" w:color="auto"/>
            <w:bottom w:val="none" w:sz="0" w:space="0" w:color="auto"/>
            <w:right w:val="none" w:sz="0" w:space="0" w:color="auto"/>
          </w:divBdr>
        </w:div>
        <w:div w:id="446509808">
          <w:marLeft w:val="0"/>
          <w:marRight w:val="0"/>
          <w:marTop w:val="0"/>
          <w:marBottom w:val="0"/>
          <w:divBdr>
            <w:top w:val="none" w:sz="0" w:space="0" w:color="auto"/>
            <w:left w:val="none" w:sz="0" w:space="0" w:color="auto"/>
            <w:bottom w:val="none" w:sz="0" w:space="0" w:color="auto"/>
            <w:right w:val="none" w:sz="0" w:space="0" w:color="auto"/>
          </w:divBdr>
        </w:div>
        <w:div w:id="446509845">
          <w:marLeft w:val="0"/>
          <w:marRight w:val="0"/>
          <w:marTop w:val="0"/>
          <w:marBottom w:val="0"/>
          <w:divBdr>
            <w:top w:val="none" w:sz="0" w:space="0" w:color="auto"/>
            <w:left w:val="none" w:sz="0" w:space="0" w:color="auto"/>
            <w:bottom w:val="none" w:sz="0" w:space="0" w:color="auto"/>
            <w:right w:val="none" w:sz="0" w:space="0" w:color="auto"/>
          </w:divBdr>
        </w:div>
        <w:div w:id="446509847">
          <w:marLeft w:val="0"/>
          <w:marRight w:val="0"/>
          <w:marTop w:val="0"/>
          <w:marBottom w:val="0"/>
          <w:divBdr>
            <w:top w:val="none" w:sz="0" w:space="0" w:color="auto"/>
            <w:left w:val="none" w:sz="0" w:space="0" w:color="auto"/>
            <w:bottom w:val="none" w:sz="0" w:space="0" w:color="auto"/>
            <w:right w:val="none" w:sz="0" w:space="0" w:color="auto"/>
          </w:divBdr>
        </w:div>
        <w:div w:id="446509862">
          <w:marLeft w:val="0"/>
          <w:marRight w:val="0"/>
          <w:marTop w:val="0"/>
          <w:marBottom w:val="0"/>
          <w:divBdr>
            <w:top w:val="none" w:sz="0" w:space="0" w:color="auto"/>
            <w:left w:val="none" w:sz="0" w:space="0" w:color="auto"/>
            <w:bottom w:val="none" w:sz="0" w:space="0" w:color="auto"/>
            <w:right w:val="none" w:sz="0" w:space="0" w:color="auto"/>
          </w:divBdr>
        </w:div>
        <w:div w:id="446509952">
          <w:marLeft w:val="0"/>
          <w:marRight w:val="0"/>
          <w:marTop w:val="0"/>
          <w:marBottom w:val="0"/>
          <w:divBdr>
            <w:top w:val="none" w:sz="0" w:space="0" w:color="auto"/>
            <w:left w:val="none" w:sz="0" w:space="0" w:color="auto"/>
            <w:bottom w:val="none" w:sz="0" w:space="0" w:color="auto"/>
            <w:right w:val="none" w:sz="0" w:space="0" w:color="auto"/>
          </w:divBdr>
        </w:div>
        <w:div w:id="446509953">
          <w:marLeft w:val="0"/>
          <w:marRight w:val="0"/>
          <w:marTop w:val="0"/>
          <w:marBottom w:val="0"/>
          <w:divBdr>
            <w:top w:val="none" w:sz="0" w:space="0" w:color="auto"/>
            <w:left w:val="none" w:sz="0" w:space="0" w:color="auto"/>
            <w:bottom w:val="none" w:sz="0" w:space="0" w:color="auto"/>
            <w:right w:val="none" w:sz="0" w:space="0" w:color="auto"/>
          </w:divBdr>
        </w:div>
        <w:div w:id="446509977">
          <w:marLeft w:val="0"/>
          <w:marRight w:val="0"/>
          <w:marTop w:val="0"/>
          <w:marBottom w:val="0"/>
          <w:divBdr>
            <w:top w:val="none" w:sz="0" w:space="0" w:color="auto"/>
            <w:left w:val="none" w:sz="0" w:space="0" w:color="auto"/>
            <w:bottom w:val="none" w:sz="0" w:space="0" w:color="auto"/>
            <w:right w:val="none" w:sz="0" w:space="0" w:color="auto"/>
          </w:divBdr>
        </w:div>
        <w:div w:id="446510116">
          <w:marLeft w:val="0"/>
          <w:marRight w:val="0"/>
          <w:marTop w:val="0"/>
          <w:marBottom w:val="0"/>
          <w:divBdr>
            <w:top w:val="none" w:sz="0" w:space="0" w:color="auto"/>
            <w:left w:val="none" w:sz="0" w:space="0" w:color="auto"/>
            <w:bottom w:val="none" w:sz="0" w:space="0" w:color="auto"/>
            <w:right w:val="none" w:sz="0" w:space="0" w:color="auto"/>
          </w:divBdr>
        </w:div>
        <w:div w:id="446510180">
          <w:marLeft w:val="0"/>
          <w:marRight w:val="0"/>
          <w:marTop w:val="0"/>
          <w:marBottom w:val="0"/>
          <w:divBdr>
            <w:top w:val="none" w:sz="0" w:space="0" w:color="auto"/>
            <w:left w:val="none" w:sz="0" w:space="0" w:color="auto"/>
            <w:bottom w:val="none" w:sz="0" w:space="0" w:color="auto"/>
            <w:right w:val="none" w:sz="0" w:space="0" w:color="auto"/>
          </w:divBdr>
        </w:div>
        <w:div w:id="446510306">
          <w:marLeft w:val="0"/>
          <w:marRight w:val="0"/>
          <w:marTop w:val="0"/>
          <w:marBottom w:val="0"/>
          <w:divBdr>
            <w:top w:val="none" w:sz="0" w:space="0" w:color="auto"/>
            <w:left w:val="none" w:sz="0" w:space="0" w:color="auto"/>
            <w:bottom w:val="none" w:sz="0" w:space="0" w:color="auto"/>
            <w:right w:val="none" w:sz="0" w:space="0" w:color="auto"/>
          </w:divBdr>
        </w:div>
        <w:div w:id="446510326">
          <w:marLeft w:val="0"/>
          <w:marRight w:val="0"/>
          <w:marTop w:val="0"/>
          <w:marBottom w:val="0"/>
          <w:divBdr>
            <w:top w:val="none" w:sz="0" w:space="0" w:color="auto"/>
            <w:left w:val="none" w:sz="0" w:space="0" w:color="auto"/>
            <w:bottom w:val="none" w:sz="0" w:space="0" w:color="auto"/>
            <w:right w:val="none" w:sz="0" w:space="0" w:color="auto"/>
          </w:divBdr>
        </w:div>
        <w:div w:id="446510334">
          <w:marLeft w:val="0"/>
          <w:marRight w:val="0"/>
          <w:marTop w:val="0"/>
          <w:marBottom w:val="0"/>
          <w:divBdr>
            <w:top w:val="none" w:sz="0" w:space="0" w:color="auto"/>
            <w:left w:val="none" w:sz="0" w:space="0" w:color="auto"/>
            <w:bottom w:val="none" w:sz="0" w:space="0" w:color="auto"/>
            <w:right w:val="none" w:sz="0" w:space="0" w:color="auto"/>
          </w:divBdr>
        </w:div>
        <w:div w:id="446510346">
          <w:marLeft w:val="0"/>
          <w:marRight w:val="0"/>
          <w:marTop w:val="0"/>
          <w:marBottom w:val="0"/>
          <w:divBdr>
            <w:top w:val="none" w:sz="0" w:space="0" w:color="auto"/>
            <w:left w:val="none" w:sz="0" w:space="0" w:color="auto"/>
            <w:bottom w:val="none" w:sz="0" w:space="0" w:color="auto"/>
            <w:right w:val="none" w:sz="0" w:space="0" w:color="auto"/>
          </w:divBdr>
        </w:div>
        <w:div w:id="446510457">
          <w:marLeft w:val="0"/>
          <w:marRight w:val="0"/>
          <w:marTop w:val="0"/>
          <w:marBottom w:val="0"/>
          <w:divBdr>
            <w:top w:val="none" w:sz="0" w:space="0" w:color="auto"/>
            <w:left w:val="none" w:sz="0" w:space="0" w:color="auto"/>
            <w:bottom w:val="none" w:sz="0" w:space="0" w:color="auto"/>
            <w:right w:val="none" w:sz="0" w:space="0" w:color="auto"/>
          </w:divBdr>
        </w:div>
        <w:div w:id="446510460">
          <w:marLeft w:val="0"/>
          <w:marRight w:val="0"/>
          <w:marTop w:val="0"/>
          <w:marBottom w:val="0"/>
          <w:divBdr>
            <w:top w:val="none" w:sz="0" w:space="0" w:color="auto"/>
            <w:left w:val="none" w:sz="0" w:space="0" w:color="auto"/>
            <w:bottom w:val="none" w:sz="0" w:space="0" w:color="auto"/>
            <w:right w:val="none" w:sz="0" w:space="0" w:color="auto"/>
          </w:divBdr>
        </w:div>
        <w:div w:id="446510486">
          <w:marLeft w:val="0"/>
          <w:marRight w:val="0"/>
          <w:marTop w:val="0"/>
          <w:marBottom w:val="0"/>
          <w:divBdr>
            <w:top w:val="none" w:sz="0" w:space="0" w:color="auto"/>
            <w:left w:val="none" w:sz="0" w:space="0" w:color="auto"/>
            <w:bottom w:val="none" w:sz="0" w:space="0" w:color="auto"/>
            <w:right w:val="none" w:sz="0" w:space="0" w:color="auto"/>
          </w:divBdr>
        </w:div>
        <w:div w:id="446510489">
          <w:marLeft w:val="0"/>
          <w:marRight w:val="0"/>
          <w:marTop w:val="0"/>
          <w:marBottom w:val="0"/>
          <w:divBdr>
            <w:top w:val="none" w:sz="0" w:space="0" w:color="auto"/>
            <w:left w:val="none" w:sz="0" w:space="0" w:color="auto"/>
            <w:bottom w:val="none" w:sz="0" w:space="0" w:color="auto"/>
            <w:right w:val="none" w:sz="0" w:space="0" w:color="auto"/>
          </w:divBdr>
        </w:div>
        <w:div w:id="446510514">
          <w:marLeft w:val="0"/>
          <w:marRight w:val="0"/>
          <w:marTop w:val="0"/>
          <w:marBottom w:val="0"/>
          <w:divBdr>
            <w:top w:val="none" w:sz="0" w:space="0" w:color="auto"/>
            <w:left w:val="none" w:sz="0" w:space="0" w:color="auto"/>
            <w:bottom w:val="none" w:sz="0" w:space="0" w:color="auto"/>
            <w:right w:val="none" w:sz="0" w:space="0" w:color="auto"/>
          </w:divBdr>
        </w:div>
        <w:div w:id="446510746">
          <w:marLeft w:val="0"/>
          <w:marRight w:val="0"/>
          <w:marTop w:val="0"/>
          <w:marBottom w:val="0"/>
          <w:divBdr>
            <w:top w:val="none" w:sz="0" w:space="0" w:color="auto"/>
            <w:left w:val="none" w:sz="0" w:space="0" w:color="auto"/>
            <w:bottom w:val="none" w:sz="0" w:space="0" w:color="auto"/>
            <w:right w:val="none" w:sz="0" w:space="0" w:color="auto"/>
          </w:divBdr>
        </w:div>
        <w:div w:id="446510814">
          <w:marLeft w:val="0"/>
          <w:marRight w:val="0"/>
          <w:marTop w:val="0"/>
          <w:marBottom w:val="0"/>
          <w:divBdr>
            <w:top w:val="none" w:sz="0" w:space="0" w:color="auto"/>
            <w:left w:val="none" w:sz="0" w:space="0" w:color="auto"/>
            <w:bottom w:val="none" w:sz="0" w:space="0" w:color="auto"/>
            <w:right w:val="none" w:sz="0" w:space="0" w:color="auto"/>
          </w:divBdr>
        </w:div>
        <w:div w:id="446510957">
          <w:marLeft w:val="0"/>
          <w:marRight w:val="0"/>
          <w:marTop w:val="0"/>
          <w:marBottom w:val="0"/>
          <w:divBdr>
            <w:top w:val="none" w:sz="0" w:space="0" w:color="auto"/>
            <w:left w:val="none" w:sz="0" w:space="0" w:color="auto"/>
            <w:bottom w:val="none" w:sz="0" w:space="0" w:color="auto"/>
            <w:right w:val="none" w:sz="0" w:space="0" w:color="auto"/>
          </w:divBdr>
        </w:div>
        <w:div w:id="446511141">
          <w:marLeft w:val="0"/>
          <w:marRight w:val="0"/>
          <w:marTop w:val="0"/>
          <w:marBottom w:val="0"/>
          <w:divBdr>
            <w:top w:val="none" w:sz="0" w:space="0" w:color="auto"/>
            <w:left w:val="none" w:sz="0" w:space="0" w:color="auto"/>
            <w:bottom w:val="none" w:sz="0" w:space="0" w:color="auto"/>
            <w:right w:val="none" w:sz="0" w:space="0" w:color="auto"/>
          </w:divBdr>
        </w:div>
        <w:div w:id="446511156">
          <w:marLeft w:val="0"/>
          <w:marRight w:val="0"/>
          <w:marTop w:val="0"/>
          <w:marBottom w:val="0"/>
          <w:divBdr>
            <w:top w:val="none" w:sz="0" w:space="0" w:color="auto"/>
            <w:left w:val="none" w:sz="0" w:space="0" w:color="auto"/>
            <w:bottom w:val="none" w:sz="0" w:space="0" w:color="auto"/>
            <w:right w:val="none" w:sz="0" w:space="0" w:color="auto"/>
          </w:divBdr>
        </w:div>
        <w:div w:id="446511175">
          <w:marLeft w:val="0"/>
          <w:marRight w:val="0"/>
          <w:marTop w:val="0"/>
          <w:marBottom w:val="0"/>
          <w:divBdr>
            <w:top w:val="none" w:sz="0" w:space="0" w:color="auto"/>
            <w:left w:val="none" w:sz="0" w:space="0" w:color="auto"/>
            <w:bottom w:val="none" w:sz="0" w:space="0" w:color="auto"/>
            <w:right w:val="none" w:sz="0" w:space="0" w:color="auto"/>
          </w:divBdr>
        </w:div>
        <w:div w:id="446511184">
          <w:marLeft w:val="0"/>
          <w:marRight w:val="0"/>
          <w:marTop w:val="0"/>
          <w:marBottom w:val="0"/>
          <w:divBdr>
            <w:top w:val="none" w:sz="0" w:space="0" w:color="auto"/>
            <w:left w:val="none" w:sz="0" w:space="0" w:color="auto"/>
            <w:bottom w:val="none" w:sz="0" w:space="0" w:color="auto"/>
            <w:right w:val="none" w:sz="0" w:space="0" w:color="auto"/>
          </w:divBdr>
        </w:div>
        <w:div w:id="446511191">
          <w:marLeft w:val="0"/>
          <w:marRight w:val="0"/>
          <w:marTop w:val="0"/>
          <w:marBottom w:val="0"/>
          <w:divBdr>
            <w:top w:val="none" w:sz="0" w:space="0" w:color="auto"/>
            <w:left w:val="none" w:sz="0" w:space="0" w:color="auto"/>
            <w:bottom w:val="none" w:sz="0" w:space="0" w:color="auto"/>
            <w:right w:val="none" w:sz="0" w:space="0" w:color="auto"/>
          </w:divBdr>
        </w:div>
      </w:divsChild>
    </w:div>
    <w:div w:id="446509641">
      <w:marLeft w:val="0"/>
      <w:marRight w:val="0"/>
      <w:marTop w:val="0"/>
      <w:marBottom w:val="0"/>
      <w:divBdr>
        <w:top w:val="none" w:sz="0" w:space="0" w:color="auto"/>
        <w:left w:val="none" w:sz="0" w:space="0" w:color="auto"/>
        <w:bottom w:val="none" w:sz="0" w:space="0" w:color="auto"/>
        <w:right w:val="none" w:sz="0" w:space="0" w:color="auto"/>
      </w:divBdr>
      <w:divsChild>
        <w:div w:id="446508624">
          <w:marLeft w:val="0"/>
          <w:marRight w:val="0"/>
          <w:marTop w:val="0"/>
          <w:marBottom w:val="0"/>
          <w:divBdr>
            <w:top w:val="none" w:sz="0" w:space="0" w:color="auto"/>
            <w:left w:val="none" w:sz="0" w:space="0" w:color="auto"/>
            <w:bottom w:val="none" w:sz="0" w:space="0" w:color="auto"/>
            <w:right w:val="none" w:sz="0" w:space="0" w:color="auto"/>
          </w:divBdr>
          <w:divsChild>
            <w:div w:id="446509988">
              <w:marLeft w:val="0"/>
              <w:marRight w:val="0"/>
              <w:marTop w:val="0"/>
              <w:marBottom w:val="0"/>
              <w:divBdr>
                <w:top w:val="none" w:sz="0" w:space="0" w:color="auto"/>
                <w:left w:val="none" w:sz="0" w:space="0" w:color="auto"/>
                <w:bottom w:val="none" w:sz="0" w:space="0" w:color="auto"/>
                <w:right w:val="none" w:sz="0" w:space="0" w:color="auto"/>
              </w:divBdr>
              <w:divsChild>
                <w:div w:id="446507982">
                  <w:marLeft w:val="0"/>
                  <w:marRight w:val="0"/>
                  <w:marTop w:val="0"/>
                  <w:marBottom w:val="0"/>
                  <w:divBdr>
                    <w:top w:val="none" w:sz="0" w:space="0" w:color="auto"/>
                    <w:left w:val="none" w:sz="0" w:space="0" w:color="auto"/>
                    <w:bottom w:val="none" w:sz="0" w:space="0" w:color="auto"/>
                    <w:right w:val="none" w:sz="0" w:space="0" w:color="auto"/>
                  </w:divBdr>
                </w:div>
                <w:div w:id="446508002">
                  <w:marLeft w:val="0"/>
                  <w:marRight w:val="0"/>
                  <w:marTop w:val="0"/>
                  <w:marBottom w:val="0"/>
                  <w:divBdr>
                    <w:top w:val="none" w:sz="0" w:space="0" w:color="auto"/>
                    <w:left w:val="none" w:sz="0" w:space="0" w:color="auto"/>
                    <w:bottom w:val="none" w:sz="0" w:space="0" w:color="auto"/>
                    <w:right w:val="none" w:sz="0" w:space="0" w:color="auto"/>
                  </w:divBdr>
                </w:div>
                <w:div w:id="446508031">
                  <w:marLeft w:val="0"/>
                  <w:marRight w:val="0"/>
                  <w:marTop w:val="0"/>
                  <w:marBottom w:val="0"/>
                  <w:divBdr>
                    <w:top w:val="none" w:sz="0" w:space="0" w:color="auto"/>
                    <w:left w:val="none" w:sz="0" w:space="0" w:color="auto"/>
                    <w:bottom w:val="none" w:sz="0" w:space="0" w:color="auto"/>
                    <w:right w:val="none" w:sz="0" w:space="0" w:color="auto"/>
                  </w:divBdr>
                </w:div>
                <w:div w:id="446508035">
                  <w:marLeft w:val="0"/>
                  <w:marRight w:val="0"/>
                  <w:marTop w:val="0"/>
                  <w:marBottom w:val="0"/>
                  <w:divBdr>
                    <w:top w:val="none" w:sz="0" w:space="0" w:color="auto"/>
                    <w:left w:val="none" w:sz="0" w:space="0" w:color="auto"/>
                    <w:bottom w:val="none" w:sz="0" w:space="0" w:color="auto"/>
                    <w:right w:val="none" w:sz="0" w:space="0" w:color="auto"/>
                  </w:divBdr>
                </w:div>
                <w:div w:id="446508044">
                  <w:marLeft w:val="0"/>
                  <w:marRight w:val="0"/>
                  <w:marTop w:val="0"/>
                  <w:marBottom w:val="0"/>
                  <w:divBdr>
                    <w:top w:val="none" w:sz="0" w:space="0" w:color="auto"/>
                    <w:left w:val="none" w:sz="0" w:space="0" w:color="auto"/>
                    <w:bottom w:val="none" w:sz="0" w:space="0" w:color="auto"/>
                    <w:right w:val="none" w:sz="0" w:space="0" w:color="auto"/>
                  </w:divBdr>
                </w:div>
                <w:div w:id="446508050">
                  <w:marLeft w:val="0"/>
                  <w:marRight w:val="0"/>
                  <w:marTop w:val="0"/>
                  <w:marBottom w:val="0"/>
                  <w:divBdr>
                    <w:top w:val="none" w:sz="0" w:space="0" w:color="auto"/>
                    <w:left w:val="none" w:sz="0" w:space="0" w:color="auto"/>
                    <w:bottom w:val="none" w:sz="0" w:space="0" w:color="auto"/>
                    <w:right w:val="none" w:sz="0" w:space="0" w:color="auto"/>
                  </w:divBdr>
                </w:div>
                <w:div w:id="446508118">
                  <w:marLeft w:val="0"/>
                  <w:marRight w:val="0"/>
                  <w:marTop w:val="0"/>
                  <w:marBottom w:val="0"/>
                  <w:divBdr>
                    <w:top w:val="none" w:sz="0" w:space="0" w:color="auto"/>
                    <w:left w:val="none" w:sz="0" w:space="0" w:color="auto"/>
                    <w:bottom w:val="none" w:sz="0" w:space="0" w:color="auto"/>
                    <w:right w:val="none" w:sz="0" w:space="0" w:color="auto"/>
                  </w:divBdr>
                </w:div>
                <w:div w:id="446508166">
                  <w:marLeft w:val="0"/>
                  <w:marRight w:val="0"/>
                  <w:marTop w:val="0"/>
                  <w:marBottom w:val="0"/>
                  <w:divBdr>
                    <w:top w:val="none" w:sz="0" w:space="0" w:color="auto"/>
                    <w:left w:val="none" w:sz="0" w:space="0" w:color="auto"/>
                    <w:bottom w:val="none" w:sz="0" w:space="0" w:color="auto"/>
                    <w:right w:val="none" w:sz="0" w:space="0" w:color="auto"/>
                  </w:divBdr>
                </w:div>
                <w:div w:id="446508185">
                  <w:marLeft w:val="0"/>
                  <w:marRight w:val="0"/>
                  <w:marTop w:val="0"/>
                  <w:marBottom w:val="0"/>
                  <w:divBdr>
                    <w:top w:val="none" w:sz="0" w:space="0" w:color="auto"/>
                    <w:left w:val="none" w:sz="0" w:space="0" w:color="auto"/>
                    <w:bottom w:val="none" w:sz="0" w:space="0" w:color="auto"/>
                    <w:right w:val="none" w:sz="0" w:space="0" w:color="auto"/>
                  </w:divBdr>
                </w:div>
                <w:div w:id="446508186">
                  <w:marLeft w:val="0"/>
                  <w:marRight w:val="0"/>
                  <w:marTop w:val="0"/>
                  <w:marBottom w:val="0"/>
                  <w:divBdr>
                    <w:top w:val="none" w:sz="0" w:space="0" w:color="auto"/>
                    <w:left w:val="none" w:sz="0" w:space="0" w:color="auto"/>
                    <w:bottom w:val="none" w:sz="0" w:space="0" w:color="auto"/>
                    <w:right w:val="none" w:sz="0" w:space="0" w:color="auto"/>
                  </w:divBdr>
                </w:div>
                <w:div w:id="446508226">
                  <w:marLeft w:val="0"/>
                  <w:marRight w:val="0"/>
                  <w:marTop w:val="0"/>
                  <w:marBottom w:val="0"/>
                  <w:divBdr>
                    <w:top w:val="none" w:sz="0" w:space="0" w:color="auto"/>
                    <w:left w:val="none" w:sz="0" w:space="0" w:color="auto"/>
                    <w:bottom w:val="none" w:sz="0" w:space="0" w:color="auto"/>
                    <w:right w:val="none" w:sz="0" w:space="0" w:color="auto"/>
                  </w:divBdr>
                </w:div>
                <w:div w:id="446508306">
                  <w:marLeft w:val="0"/>
                  <w:marRight w:val="0"/>
                  <w:marTop w:val="0"/>
                  <w:marBottom w:val="0"/>
                  <w:divBdr>
                    <w:top w:val="none" w:sz="0" w:space="0" w:color="auto"/>
                    <w:left w:val="none" w:sz="0" w:space="0" w:color="auto"/>
                    <w:bottom w:val="none" w:sz="0" w:space="0" w:color="auto"/>
                    <w:right w:val="none" w:sz="0" w:space="0" w:color="auto"/>
                  </w:divBdr>
                </w:div>
                <w:div w:id="446508310">
                  <w:marLeft w:val="0"/>
                  <w:marRight w:val="0"/>
                  <w:marTop w:val="0"/>
                  <w:marBottom w:val="0"/>
                  <w:divBdr>
                    <w:top w:val="none" w:sz="0" w:space="0" w:color="auto"/>
                    <w:left w:val="none" w:sz="0" w:space="0" w:color="auto"/>
                    <w:bottom w:val="none" w:sz="0" w:space="0" w:color="auto"/>
                    <w:right w:val="none" w:sz="0" w:space="0" w:color="auto"/>
                  </w:divBdr>
                </w:div>
                <w:div w:id="446508349">
                  <w:marLeft w:val="0"/>
                  <w:marRight w:val="0"/>
                  <w:marTop w:val="0"/>
                  <w:marBottom w:val="0"/>
                  <w:divBdr>
                    <w:top w:val="none" w:sz="0" w:space="0" w:color="auto"/>
                    <w:left w:val="none" w:sz="0" w:space="0" w:color="auto"/>
                    <w:bottom w:val="none" w:sz="0" w:space="0" w:color="auto"/>
                    <w:right w:val="none" w:sz="0" w:space="0" w:color="auto"/>
                  </w:divBdr>
                </w:div>
                <w:div w:id="446508359">
                  <w:marLeft w:val="0"/>
                  <w:marRight w:val="0"/>
                  <w:marTop w:val="0"/>
                  <w:marBottom w:val="0"/>
                  <w:divBdr>
                    <w:top w:val="none" w:sz="0" w:space="0" w:color="auto"/>
                    <w:left w:val="none" w:sz="0" w:space="0" w:color="auto"/>
                    <w:bottom w:val="none" w:sz="0" w:space="0" w:color="auto"/>
                    <w:right w:val="none" w:sz="0" w:space="0" w:color="auto"/>
                  </w:divBdr>
                </w:div>
                <w:div w:id="446508478">
                  <w:marLeft w:val="0"/>
                  <w:marRight w:val="0"/>
                  <w:marTop w:val="0"/>
                  <w:marBottom w:val="0"/>
                  <w:divBdr>
                    <w:top w:val="none" w:sz="0" w:space="0" w:color="auto"/>
                    <w:left w:val="none" w:sz="0" w:space="0" w:color="auto"/>
                    <w:bottom w:val="none" w:sz="0" w:space="0" w:color="auto"/>
                    <w:right w:val="none" w:sz="0" w:space="0" w:color="auto"/>
                  </w:divBdr>
                </w:div>
                <w:div w:id="446508512">
                  <w:marLeft w:val="0"/>
                  <w:marRight w:val="0"/>
                  <w:marTop w:val="0"/>
                  <w:marBottom w:val="0"/>
                  <w:divBdr>
                    <w:top w:val="none" w:sz="0" w:space="0" w:color="auto"/>
                    <w:left w:val="none" w:sz="0" w:space="0" w:color="auto"/>
                    <w:bottom w:val="none" w:sz="0" w:space="0" w:color="auto"/>
                    <w:right w:val="none" w:sz="0" w:space="0" w:color="auto"/>
                  </w:divBdr>
                </w:div>
                <w:div w:id="446508535">
                  <w:marLeft w:val="0"/>
                  <w:marRight w:val="0"/>
                  <w:marTop w:val="0"/>
                  <w:marBottom w:val="0"/>
                  <w:divBdr>
                    <w:top w:val="none" w:sz="0" w:space="0" w:color="auto"/>
                    <w:left w:val="none" w:sz="0" w:space="0" w:color="auto"/>
                    <w:bottom w:val="none" w:sz="0" w:space="0" w:color="auto"/>
                    <w:right w:val="none" w:sz="0" w:space="0" w:color="auto"/>
                  </w:divBdr>
                </w:div>
                <w:div w:id="446508618">
                  <w:marLeft w:val="0"/>
                  <w:marRight w:val="0"/>
                  <w:marTop w:val="0"/>
                  <w:marBottom w:val="0"/>
                  <w:divBdr>
                    <w:top w:val="none" w:sz="0" w:space="0" w:color="auto"/>
                    <w:left w:val="none" w:sz="0" w:space="0" w:color="auto"/>
                    <w:bottom w:val="none" w:sz="0" w:space="0" w:color="auto"/>
                    <w:right w:val="none" w:sz="0" w:space="0" w:color="auto"/>
                  </w:divBdr>
                </w:div>
                <w:div w:id="446508709">
                  <w:marLeft w:val="0"/>
                  <w:marRight w:val="0"/>
                  <w:marTop w:val="0"/>
                  <w:marBottom w:val="0"/>
                  <w:divBdr>
                    <w:top w:val="none" w:sz="0" w:space="0" w:color="auto"/>
                    <w:left w:val="none" w:sz="0" w:space="0" w:color="auto"/>
                    <w:bottom w:val="none" w:sz="0" w:space="0" w:color="auto"/>
                    <w:right w:val="none" w:sz="0" w:space="0" w:color="auto"/>
                  </w:divBdr>
                </w:div>
                <w:div w:id="446508730">
                  <w:marLeft w:val="0"/>
                  <w:marRight w:val="0"/>
                  <w:marTop w:val="0"/>
                  <w:marBottom w:val="0"/>
                  <w:divBdr>
                    <w:top w:val="none" w:sz="0" w:space="0" w:color="auto"/>
                    <w:left w:val="none" w:sz="0" w:space="0" w:color="auto"/>
                    <w:bottom w:val="none" w:sz="0" w:space="0" w:color="auto"/>
                    <w:right w:val="none" w:sz="0" w:space="0" w:color="auto"/>
                  </w:divBdr>
                </w:div>
                <w:div w:id="446508755">
                  <w:marLeft w:val="0"/>
                  <w:marRight w:val="0"/>
                  <w:marTop w:val="0"/>
                  <w:marBottom w:val="0"/>
                  <w:divBdr>
                    <w:top w:val="none" w:sz="0" w:space="0" w:color="auto"/>
                    <w:left w:val="none" w:sz="0" w:space="0" w:color="auto"/>
                    <w:bottom w:val="none" w:sz="0" w:space="0" w:color="auto"/>
                    <w:right w:val="none" w:sz="0" w:space="0" w:color="auto"/>
                  </w:divBdr>
                </w:div>
                <w:div w:id="446508759">
                  <w:marLeft w:val="0"/>
                  <w:marRight w:val="0"/>
                  <w:marTop w:val="0"/>
                  <w:marBottom w:val="0"/>
                  <w:divBdr>
                    <w:top w:val="none" w:sz="0" w:space="0" w:color="auto"/>
                    <w:left w:val="none" w:sz="0" w:space="0" w:color="auto"/>
                    <w:bottom w:val="none" w:sz="0" w:space="0" w:color="auto"/>
                    <w:right w:val="none" w:sz="0" w:space="0" w:color="auto"/>
                  </w:divBdr>
                </w:div>
                <w:div w:id="446508772">
                  <w:marLeft w:val="0"/>
                  <w:marRight w:val="0"/>
                  <w:marTop w:val="0"/>
                  <w:marBottom w:val="0"/>
                  <w:divBdr>
                    <w:top w:val="none" w:sz="0" w:space="0" w:color="auto"/>
                    <w:left w:val="none" w:sz="0" w:space="0" w:color="auto"/>
                    <w:bottom w:val="none" w:sz="0" w:space="0" w:color="auto"/>
                    <w:right w:val="none" w:sz="0" w:space="0" w:color="auto"/>
                  </w:divBdr>
                </w:div>
                <w:div w:id="446508793">
                  <w:marLeft w:val="0"/>
                  <w:marRight w:val="0"/>
                  <w:marTop w:val="0"/>
                  <w:marBottom w:val="0"/>
                  <w:divBdr>
                    <w:top w:val="none" w:sz="0" w:space="0" w:color="auto"/>
                    <w:left w:val="none" w:sz="0" w:space="0" w:color="auto"/>
                    <w:bottom w:val="none" w:sz="0" w:space="0" w:color="auto"/>
                    <w:right w:val="none" w:sz="0" w:space="0" w:color="auto"/>
                  </w:divBdr>
                </w:div>
                <w:div w:id="446508835">
                  <w:marLeft w:val="0"/>
                  <w:marRight w:val="0"/>
                  <w:marTop w:val="0"/>
                  <w:marBottom w:val="0"/>
                  <w:divBdr>
                    <w:top w:val="none" w:sz="0" w:space="0" w:color="auto"/>
                    <w:left w:val="none" w:sz="0" w:space="0" w:color="auto"/>
                    <w:bottom w:val="none" w:sz="0" w:space="0" w:color="auto"/>
                    <w:right w:val="none" w:sz="0" w:space="0" w:color="auto"/>
                  </w:divBdr>
                </w:div>
                <w:div w:id="446508845">
                  <w:marLeft w:val="0"/>
                  <w:marRight w:val="0"/>
                  <w:marTop w:val="0"/>
                  <w:marBottom w:val="0"/>
                  <w:divBdr>
                    <w:top w:val="none" w:sz="0" w:space="0" w:color="auto"/>
                    <w:left w:val="none" w:sz="0" w:space="0" w:color="auto"/>
                    <w:bottom w:val="none" w:sz="0" w:space="0" w:color="auto"/>
                    <w:right w:val="none" w:sz="0" w:space="0" w:color="auto"/>
                  </w:divBdr>
                </w:div>
                <w:div w:id="446508849">
                  <w:marLeft w:val="0"/>
                  <w:marRight w:val="0"/>
                  <w:marTop w:val="0"/>
                  <w:marBottom w:val="0"/>
                  <w:divBdr>
                    <w:top w:val="none" w:sz="0" w:space="0" w:color="auto"/>
                    <w:left w:val="none" w:sz="0" w:space="0" w:color="auto"/>
                    <w:bottom w:val="none" w:sz="0" w:space="0" w:color="auto"/>
                    <w:right w:val="none" w:sz="0" w:space="0" w:color="auto"/>
                  </w:divBdr>
                </w:div>
                <w:div w:id="446508897">
                  <w:marLeft w:val="0"/>
                  <w:marRight w:val="0"/>
                  <w:marTop w:val="0"/>
                  <w:marBottom w:val="0"/>
                  <w:divBdr>
                    <w:top w:val="none" w:sz="0" w:space="0" w:color="auto"/>
                    <w:left w:val="none" w:sz="0" w:space="0" w:color="auto"/>
                    <w:bottom w:val="none" w:sz="0" w:space="0" w:color="auto"/>
                    <w:right w:val="none" w:sz="0" w:space="0" w:color="auto"/>
                  </w:divBdr>
                </w:div>
                <w:div w:id="446508911">
                  <w:marLeft w:val="0"/>
                  <w:marRight w:val="0"/>
                  <w:marTop w:val="0"/>
                  <w:marBottom w:val="0"/>
                  <w:divBdr>
                    <w:top w:val="none" w:sz="0" w:space="0" w:color="auto"/>
                    <w:left w:val="none" w:sz="0" w:space="0" w:color="auto"/>
                    <w:bottom w:val="none" w:sz="0" w:space="0" w:color="auto"/>
                    <w:right w:val="none" w:sz="0" w:space="0" w:color="auto"/>
                  </w:divBdr>
                </w:div>
                <w:div w:id="446508914">
                  <w:marLeft w:val="0"/>
                  <w:marRight w:val="0"/>
                  <w:marTop w:val="0"/>
                  <w:marBottom w:val="0"/>
                  <w:divBdr>
                    <w:top w:val="none" w:sz="0" w:space="0" w:color="auto"/>
                    <w:left w:val="none" w:sz="0" w:space="0" w:color="auto"/>
                    <w:bottom w:val="none" w:sz="0" w:space="0" w:color="auto"/>
                    <w:right w:val="none" w:sz="0" w:space="0" w:color="auto"/>
                  </w:divBdr>
                </w:div>
                <w:div w:id="446508918">
                  <w:marLeft w:val="0"/>
                  <w:marRight w:val="0"/>
                  <w:marTop w:val="0"/>
                  <w:marBottom w:val="0"/>
                  <w:divBdr>
                    <w:top w:val="none" w:sz="0" w:space="0" w:color="auto"/>
                    <w:left w:val="none" w:sz="0" w:space="0" w:color="auto"/>
                    <w:bottom w:val="none" w:sz="0" w:space="0" w:color="auto"/>
                    <w:right w:val="none" w:sz="0" w:space="0" w:color="auto"/>
                  </w:divBdr>
                </w:div>
                <w:div w:id="446508929">
                  <w:marLeft w:val="0"/>
                  <w:marRight w:val="0"/>
                  <w:marTop w:val="0"/>
                  <w:marBottom w:val="0"/>
                  <w:divBdr>
                    <w:top w:val="none" w:sz="0" w:space="0" w:color="auto"/>
                    <w:left w:val="none" w:sz="0" w:space="0" w:color="auto"/>
                    <w:bottom w:val="none" w:sz="0" w:space="0" w:color="auto"/>
                    <w:right w:val="none" w:sz="0" w:space="0" w:color="auto"/>
                  </w:divBdr>
                </w:div>
                <w:div w:id="446508951">
                  <w:marLeft w:val="0"/>
                  <w:marRight w:val="0"/>
                  <w:marTop w:val="0"/>
                  <w:marBottom w:val="0"/>
                  <w:divBdr>
                    <w:top w:val="none" w:sz="0" w:space="0" w:color="auto"/>
                    <w:left w:val="none" w:sz="0" w:space="0" w:color="auto"/>
                    <w:bottom w:val="none" w:sz="0" w:space="0" w:color="auto"/>
                    <w:right w:val="none" w:sz="0" w:space="0" w:color="auto"/>
                  </w:divBdr>
                </w:div>
                <w:div w:id="446509022">
                  <w:marLeft w:val="0"/>
                  <w:marRight w:val="0"/>
                  <w:marTop w:val="0"/>
                  <w:marBottom w:val="0"/>
                  <w:divBdr>
                    <w:top w:val="none" w:sz="0" w:space="0" w:color="auto"/>
                    <w:left w:val="none" w:sz="0" w:space="0" w:color="auto"/>
                    <w:bottom w:val="none" w:sz="0" w:space="0" w:color="auto"/>
                    <w:right w:val="none" w:sz="0" w:space="0" w:color="auto"/>
                  </w:divBdr>
                </w:div>
                <w:div w:id="446509045">
                  <w:marLeft w:val="0"/>
                  <w:marRight w:val="0"/>
                  <w:marTop w:val="0"/>
                  <w:marBottom w:val="0"/>
                  <w:divBdr>
                    <w:top w:val="none" w:sz="0" w:space="0" w:color="auto"/>
                    <w:left w:val="none" w:sz="0" w:space="0" w:color="auto"/>
                    <w:bottom w:val="none" w:sz="0" w:space="0" w:color="auto"/>
                    <w:right w:val="none" w:sz="0" w:space="0" w:color="auto"/>
                  </w:divBdr>
                </w:div>
                <w:div w:id="446509049">
                  <w:marLeft w:val="0"/>
                  <w:marRight w:val="0"/>
                  <w:marTop w:val="0"/>
                  <w:marBottom w:val="0"/>
                  <w:divBdr>
                    <w:top w:val="none" w:sz="0" w:space="0" w:color="auto"/>
                    <w:left w:val="none" w:sz="0" w:space="0" w:color="auto"/>
                    <w:bottom w:val="none" w:sz="0" w:space="0" w:color="auto"/>
                    <w:right w:val="none" w:sz="0" w:space="0" w:color="auto"/>
                  </w:divBdr>
                </w:div>
                <w:div w:id="446509058">
                  <w:marLeft w:val="0"/>
                  <w:marRight w:val="0"/>
                  <w:marTop w:val="0"/>
                  <w:marBottom w:val="0"/>
                  <w:divBdr>
                    <w:top w:val="none" w:sz="0" w:space="0" w:color="auto"/>
                    <w:left w:val="none" w:sz="0" w:space="0" w:color="auto"/>
                    <w:bottom w:val="none" w:sz="0" w:space="0" w:color="auto"/>
                    <w:right w:val="none" w:sz="0" w:space="0" w:color="auto"/>
                  </w:divBdr>
                </w:div>
                <w:div w:id="446509059">
                  <w:marLeft w:val="0"/>
                  <w:marRight w:val="0"/>
                  <w:marTop w:val="0"/>
                  <w:marBottom w:val="0"/>
                  <w:divBdr>
                    <w:top w:val="none" w:sz="0" w:space="0" w:color="auto"/>
                    <w:left w:val="none" w:sz="0" w:space="0" w:color="auto"/>
                    <w:bottom w:val="none" w:sz="0" w:space="0" w:color="auto"/>
                    <w:right w:val="none" w:sz="0" w:space="0" w:color="auto"/>
                  </w:divBdr>
                </w:div>
                <w:div w:id="446509100">
                  <w:marLeft w:val="0"/>
                  <w:marRight w:val="0"/>
                  <w:marTop w:val="0"/>
                  <w:marBottom w:val="0"/>
                  <w:divBdr>
                    <w:top w:val="none" w:sz="0" w:space="0" w:color="auto"/>
                    <w:left w:val="none" w:sz="0" w:space="0" w:color="auto"/>
                    <w:bottom w:val="none" w:sz="0" w:space="0" w:color="auto"/>
                    <w:right w:val="none" w:sz="0" w:space="0" w:color="auto"/>
                  </w:divBdr>
                </w:div>
                <w:div w:id="446509136">
                  <w:marLeft w:val="0"/>
                  <w:marRight w:val="0"/>
                  <w:marTop w:val="0"/>
                  <w:marBottom w:val="0"/>
                  <w:divBdr>
                    <w:top w:val="none" w:sz="0" w:space="0" w:color="auto"/>
                    <w:left w:val="none" w:sz="0" w:space="0" w:color="auto"/>
                    <w:bottom w:val="none" w:sz="0" w:space="0" w:color="auto"/>
                    <w:right w:val="none" w:sz="0" w:space="0" w:color="auto"/>
                  </w:divBdr>
                </w:div>
                <w:div w:id="446509147">
                  <w:marLeft w:val="0"/>
                  <w:marRight w:val="0"/>
                  <w:marTop w:val="0"/>
                  <w:marBottom w:val="0"/>
                  <w:divBdr>
                    <w:top w:val="none" w:sz="0" w:space="0" w:color="auto"/>
                    <w:left w:val="none" w:sz="0" w:space="0" w:color="auto"/>
                    <w:bottom w:val="none" w:sz="0" w:space="0" w:color="auto"/>
                    <w:right w:val="none" w:sz="0" w:space="0" w:color="auto"/>
                  </w:divBdr>
                </w:div>
                <w:div w:id="446509150">
                  <w:marLeft w:val="0"/>
                  <w:marRight w:val="0"/>
                  <w:marTop w:val="0"/>
                  <w:marBottom w:val="0"/>
                  <w:divBdr>
                    <w:top w:val="none" w:sz="0" w:space="0" w:color="auto"/>
                    <w:left w:val="none" w:sz="0" w:space="0" w:color="auto"/>
                    <w:bottom w:val="none" w:sz="0" w:space="0" w:color="auto"/>
                    <w:right w:val="none" w:sz="0" w:space="0" w:color="auto"/>
                  </w:divBdr>
                </w:div>
                <w:div w:id="446509279">
                  <w:marLeft w:val="0"/>
                  <w:marRight w:val="0"/>
                  <w:marTop w:val="0"/>
                  <w:marBottom w:val="0"/>
                  <w:divBdr>
                    <w:top w:val="none" w:sz="0" w:space="0" w:color="auto"/>
                    <w:left w:val="none" w:sz="0" w:space="0" w:color="auto"/>
                    <w:bottom w:val="none" w:sz="0" w:space="0" w:color="auto"/>
                    <w:right w:val="none" w:sz="0" w:space="0" w:color="auto"/>
                  </w:divBdr>
                </w:div>
                <w:div w:id="446509294">
                  <w:marLeft w:val="0"/>
                  <w:marRight w:val="0"/>
                  <w:marTop w:val="0"/>
                  <w:marBottom w:val="0"/>
                  <w:divBdr>
                    <w:top w:val="none" w:sz="0" w:space="0" w:color="auto"/>
                    <w:left w:val="none" w:sz="0" w:space="0" w:color="auto"/>
                    <w:bottom w:val="none" w:sz="0" w:space="0" w:color="auto"/>
                    <w:right w:val="none" w:sz="0" w:space="0" w:color="auto"/>
                  </w:divBdr>
                </w:div>
                <w:div w:id="446509331">
                  <w:marLeft w:val="0"/>
                  <w:marRight w:val="0"/>
                  <w:marTop w:val="0"/>
                  <w:marBottom w:val="0"/>
                  <w:divBdr>
                    <w:top w:val="none" w:sz="0" w:space="0" w:color="auto"/>
                    <w:left w:val="none" w:sz="0" w:space="0" w:color="auto"/>
                    <w:bottom w:val="none" w:sz="0" w:space="0" w:color="auto"/>
                    <w:right w:val="none" w:sz="0" w:space="0" w:color="auto"/>
                  </w:divBdr>
                </w:div>
                <w:div w:id="446509358">
                  <w:marLeft w:val="0"/>
                  <w:marRight w:val="0"/>
                  <w:marTop w:val="0"/>
                  <w:marBottom w:val="0"/>
                  <w:divBdr>
                    <w:top w:val="none" w:sz="0" w:space="0" w:color="auto"/>
                    <w:left w:val="none" w:sz="0" w:space="0" w:color="auto"/>
                    <w:bottom w:val="none" w:sz="0" w:space="0" w:color="auto"/>
                    <w:right w:val="none" w:sz="0" w:space="0" w:color="auto"/>
                  </w:divBdr>
                </w:div>
                <w:div w:id="446509378">
                  <w:marLeft w:val="0"/>
                  <w:marRight w:val="0"/>
                  <w:marTop w:val="0"/>
                  <w:marBottom w:val="0"/>
                  <w:divBdr>
                    <w:top w:val="none" w:sz="0" w:space="0" w:color="auto"/>
                    <w:left w:val="none" w:sz="0" w:space="0" w:color="auto"/>
                    <w:bottom w:val="none" w:sz="0" w:space="0" w:color="auto"/>
                    <w:right w:val="none" w:sz="0" w:space="0" w:color="auto"/>
                  </w:divBdr>
                </w:div>
                <w:div w:id="446509458">
                  <w:marLeft w:val="0"/>
                  <w:marRight w:val="0"/>
                  <w:marTop w:val="0"/>
                  <w:marBottom w:val="0"/>
                  <w:divBdr>
                    <w:top w:val="none" w:sz="0" w:space="0" w:color="auto"/>
                    <w:left w:val="none" w:sz="0" w:space="0" w:color="auto"/>
                    <w:bottom w:val="none" w:sz="0" w:space="0" w:color="auto"/>
                    <w:right w:val="none" w:sz="0" w:space="0" w:color="auto"/>
                  </w:divBdr>
                </w:div>
                <w:div w:id="446509486">
                  <w:marLeft w:val="0"/>
                  <w:marRight w:val="0"/>
                  <w:marTop w:val="0"/>
                  <w:marBottom w:val="0"/>
                  <w:divBdr>
                    <w:top w:val="none" w:sz="0" w:space="0" w:color="auto"/>
                    <w:left w:val="none" w:sz="0" w:space="0" w:color="auto"/>
                    <w:bottom w:val="none" w:sz="0" w:space="0" w:color="auto"/>
                    <w:right w:val="none" w:sz="0" w:space="0" w:color="auto"/>
                  </w:divBdr>
                </w:div>
                <w:div w:id="446509499">
                  <w:marLeft w:val="0"/>
                  <w:marRight w:val="0"/>
                  <w:marTop w:val="0"/>
                  <w:marBottom w:val="0"/>
                  <w:divBdr>
                    <w:top w:val="none" w:sz="0" w:space="0" w:color="auto"/>
                    <w:left w:val="none" w:sz="0" w:space="0" w:color="auto"/>
                    <w:bottom w:val="none" w:sz="0" w:space="0" w:color="auto"/>
                    <w:right w:val="none" w:sz="0" w:space="0" w:color="auto"/>
                  </w:divBdr>
                </w:div>
                <w:div w:id="446509517">
                  <w:marLeft w:val="0"/>
                  <w:marRight w:val="0"/>
                  <w:marTop w:val="0"/>
                  <w:marBottom w:val="0"/>
                  <w:divBdr>
                    <w:top w:val="none" w:sz="0" w:space="0" w:color="auto"/>
                    <w:left w:val="none" w:sz="0" w:space="0" w:color="auto"/>
                    <w:bottom w:val="none" w:sz="0" w:space="0" w:color="auto"/>
                    <w:right w:val="none" w:sz="0" w:space="0" w:color="auto"/>
                  </w:divBdr>
                </w:div>
                <w:div w:id="446509554">
                  <w:marLeft w:val="0"/>
                  <w:marRight w:val="0"/>
                  <w:marTop w:val="0"/>
                  <w:marBottom w:val="0"/>
                  <w:divBdr>
                    <w:top w:val="none" w:sz="0" w:space="0" w:color="auto"/>
                    <w:left w:val="none" w:sz="0" w:space="0" w:color="auto"/>
                    <w:bottom w:val="none" w:sz="0" w:space="0" w:color="auto"/>
                    <w:right w:val="none" w:sz="0" w:space="0" w:color="auto"/>
                  </w:divBdr>
                </w:div>
                <w:div w:id="446509584">
                  <w:marLeft w:val="0"/>
                  <w:marRight w:val="0"/>
                  <w:marTop w:val="0"/>
                  <w:marBottom w:val="0"/>
                  <w:divBdr>
                    <w:top w:val="none" w:sz="0" w:space="0" w:color="auto"/>
                    <w:left w:val="none" w:sz="0" w:space="0" w:color="auto"/>
                    <w:bottom w:val="none" w:sz="0" w:space="0" w:color="auto"/>
                    <w:right w:val="none" w:sz="0" w:space="0" w:color="auto"/>
                  </w:divBdr>
                </w:div>
                <w:div w:id="446509620">
                  <w:marLeft w:val="0"/>
                  <w:marRight w:val="0"/>
                  <w:marTop w:val="0"/>
                  <w:marBottom w:val="0"/>
                  <w:divBdr>
                    <w:top w:val="none" w:sz="0" w:space="0" w:color="auto"/>
                    <w:left w:val="none" w:sz="0" w:space="0" w:color="auto"/>
                    <w:bottom w:val="none" w:sz="0" w:space="0" w:color="auto"/>
                    <w:right w:val="none" w:sz="0" w:space="0" w:color="auto"/>
                  </w:divBdr>
                </w:div>
                <w:div w:id="446509643">
                  <w:marLeft w:val="0"/>
                  <w:marRight w:val="0"/>
                  <w:marTop w:val="0"/>
                  <w:marBottom w:val="0"/>
                  <w:divBdr>
                    <w:top w:val="none" w:sz="0" w:space="0" w:color="auto"/>
                    <w:left w:val="none" w:sz="0" w:space="0" w:color="auto"/>
                    <w:bottom w:val="none" w:sz="0" w:space="0" w:color="auto"/>
                    <w:right w:val="none" w:sz="0" w:space="0" w:color="auto"/>
                  </w:divBdr>
                </w:div>
                <w:div w:id="446509661">
                  <w:marLeft w:val="0"/>
                  <w:marRight w:val="0"/>
                  <w:marTop w:val="0"/>
                  <w:marBottom w:val="0"/>
                  <w:divBdr>
                    <w:top w:val="none" w:sz="0" w:space="0" w:color="auto"/>
                    <w:left w:val="none" w:sz="0" w:space="0" w:color="auto"/>
                    <w:bottom w:val="none" w:sz="0" w:space="0" w:color="auto"/>
                    <w:right w:val="none" w:sz="0" w:space="0" w:color="auto"/>
                  </w:divBdr>
                </w:div>
                <w:div w:id="446509719">
                  <w:marLeft w:val="0"/>
                  <w:marRight w:val="0"/>
                  <w:marTop w:val="0"/>
                  <w:marBottom w:val="0"/>
                  <w:divBdr>
                    <w:top w:val="none" w:sz="0" w:space="0" w:color="auto"/>
                    <w:left w:val="none" w:sz="0" w:space="0" w:color="auto"/>
                    <w:bottom w:val="none" w:sz="0" w:space="0" w:color="auto"/>
                    <w:right w:val="none" w:sz="0" w:space="0" w:color="auto"/>
                  </w:divBdr>
                </w:div>
                <w:div w:id="446509747">
                  <w:marLeft w:val="0"/>
                  <w:marRight w:val="0"/>
                  <w:marTop w:val="0"/>
                  <w:marBottom w:val="0"/>
                  <w:divBdr>
                    <w:top w:val="none" w:sz="0" w:space="0" w:color="auto"/>
                    <w:left w:val="none" w:sz="0" w:space="0" w:color="auto"/>
                    <w:bottom w:val="none" w:sz="0" w:space="0" w:color="auto"/>
                    <w:right w:val="none" w:sz="0" w:space="0" w:color="auto"/>
                  </w:divBdr>
                </w:div>
                <w:div w:id="446509748">
                  <w:marLeft w:val="0"/>
                  <w:marRight w:val="0"/>
                  <w:marTop w:val="0"/>
                  <w:marBottom w:val="0"/>
                  <w:divBdr>
                    <w:top w:val="none" w:sz="0" w:space="0" w:color="auto"/>
                    <w:left w:val="none" w:sz="0" w:space="0" w:color="auto"/>
                    <w:bottom w:val="none" w:sz="0" w:space="0" w:color="auto"/>
                    <w:right w:val="none" w:sz="0" w:space="0" w:color="auto"/>
                  </w:divBdr>
                </w:div>
                <w:div w:id="446509800">
                  <w:marLeft w:val="0"/>
                  <w:marRight w:val="0"/>
                  <w:marTop w:val="0"/>
                  <w:marBottom w:val="0"/>
                  <w:divBdr>
                    <w:top w:val="none" w:sz="0" w:space="0" w:color="auto"/>
                    <w:left w:val="none" w:sz="0" w:space="0" w:color="auto"/>
                    <w:bottom w:val="none" w:sz="0" w:space="0" w:color="auto"/>
                    <w:right w:val="none" w:sz="0" w:space="0" w:color="auto"/>
                  </w:divBdr>
                </w:div>
                <w:div w:id="446509802">
                  <w:marLeft w:val="0"/>
                  <w:marRight w:val="0"/>
                  <w:marTop w:val="0"/>
                  <w:marBottom w:val="0"/>
                  <w:divBdr>
                    <w:top w:val="none" w:sz="0" w:space="0" w:color="auto"/>
                    <w:left w:val="none" w:sz="0" w:space="0" w:color="auto"/>
                    <w:bottom w:val="none" w:sz="0" w:space="0" w:color="auto"/>
                    <w:right w:val="none" w:sz="0" w:space="0" w:color="auto"/>
                  </w:divBdr>
                </w:div>
                <w:div w:id="446509804">
                  <w:marLeft w:val="0"/>
                  <w:marRight w:val="0"/>
                  <w:marTop w:val="0"/>
                  <w:marBottom w:val="0"/>
                  <w:divBdr>
                    <w:top w:val="none" w:sz="0" w:space="0" w:color="auto"/>
                    <w:left w:val="none" w:sz="0" w:space="0" w:color="auto"/>
                    <w:bottom w:val="none" w:sz="0" w:space="0" w:color="auto"/>
                    <w:right w:val="none" w:sz="0" w:space="0" w:color="auto"/>
                  </w:divBdr>
                </w:div>
                <w:div w:id="446509924">
                  <w:marLeft w:val="0"/>
                  <w:marRight w:val="0"/>
                  <w:marTop w:val="0"/>
                  <w:marBottom w:val="0"/>
                  <w:divBdr>
                    <w:top w:val="none" w:sz="0" w:space="0" w:color="auto"/>
                    <w:left w:val="none" w:sz="0" w:space="0" w:color="auto"/>
                    <w:bottom w:val="none" w:sz="0" w:space="0" w:color="auto"/>
                    <w:right w:val="none" w:sz="0" w:space="0" w:color="auto"/>
                  </w:divBdr>
                </w:div>
                <w:div w:id="446509999">
                  <w:marLeft w:val="0"/>
                  <w:marRight w:val="0"/>
                  <w:marTop w:val="0"/>
                  <w:marBottom w:val="0"/>
                  <w:divBdr>
                    <w:top w:val="none" w:sz="0" w:space="0" w:color="auto"/>
                    <w:left w:val="none" w:sz="0" w:space="0" w:color="auto"/>
                    <w:bottom w:val="none" w:sz="0" w:space="0" w:color="auto"/>
                    <w:right w:val="none" w:sz="0" w:space="0" w:color="auto"/>
                  </w:divBdr>
                </w:div>
                <w:div w:id="446510060">
                  <w:marLeft w:val="0"/>
                  <w:marRight w:val="0"/>
                  <w:marTop w:val="0"/>
                  <w:marBottom w:val="0"/>
                  <w:divBdr>
                    <w:top w:val="none" w:sz="0" w:space="0" w:color="auto"/>
                    <w:left w:val="none" w:sz="0" w:space="0" w:color="auto"/>
                    <w:bottom w:val="none" w:sz="0" w:space="0" w:color="auto"/>
                    <w:right w:val="none" w:sz="0" w:space="0" w:color="auto"/>
                  </w:divBdr>
                </w:div>
                <w:div w:id="446510115">
                  <w:marLeft w:val="0"/>
                  <w:marRight w:val="0"/>
                  <w:marTop w:val="0"/>
                  <w:marBottom w:val="0"/>
                  <w:divBdr>
                    <w:top w:val="none" w:sz="0" w:space="0" w:color="auto"/>
                    <w:left w:val="none" w:sz="0" w:space="0" w:color="auto"/>
                    <w:bottom w:val="none" w:sz="0" w:space="0" w:color="auto"/>
                    <w:right w:val="none" w:sz="0" w:space="0" w:color="auto"/>
                  </w:divBdr>
                </w:div>
                <w:div w:id="446510134">
                  <w:marLeft w:val="0"/>
                  <w:marRight w:val="0"/>
                  <w:marTop w:val="0"/>
                  <w:marBottom w:val="0"/>
                  <w:divBdr>
                    <w:top w:val="none" w:sz="0" w:space="0" w:color="auto"/>
                    <w:left w:val="none" w:sz="0" w:space="0" w:color="auto"/>
                    <w:bottom w:val="none" w:sz="0" w:space="0" w:color="auto"/>
                    <w:right w:val="none" w:sz="0" w:space="0" w:color="auto"/>
                  </w:divBdr>
                </w:div>
                <w:div w:id="446510176">
                  <w:marLeft w:val="0"/>
                  <w:marRight w:val="0"/>
                  <w:marTop w:val="0"/>
                  <w:marBottom w:val="0"/>
                  <w:divBdr>
                    <w:top w:val="none" w:sz="0" w:space="0" w:color="auto"/>
                    <w:left w:val="none" w:sz="0" w:space="0" w:color="auto"/>
                    <w:bottom w:val="none" w:sz="0" w:space="0" w:color="auto"/>
                    <w:right w:val="none" w:sz="0" w:space="0" w:color="auto"/>
                  </w:divBdr>
                </w:div>
                <w:div w:id="446510200">
                  <w:marLeft w:val="0"/>
                  <w:marRight w:val="0"/>
                  <w:marTop w:val="0"/>
                  <w:marBottom w:val="0"/>
                  <w:divBdr>
                    <w:top w:val="none" w:sz="0" w:space="0" w:color="auto"/>
                    <w:left w:val="none" w:sz="0" w:space="0" w:color="auto"/>
                    <w:bottom w:val="none" w:sz="0" w:space="0" w:color="auto"/>
                    <w:right w:val="none" w:sz="0" w:space="0" w:color="auto"/>
                  </w:divBdr>
                </w:div>
                <w:div w:id="446510208">
                  <w:marLeft w:val="0"/>
                  <w:marRight w:val="0"/>
                  <w:marTop w:val="0"/>
                  <w:marBottom w:val="0"/>
                  <w:divBdr>
                    <w:top w:val="none" w:sz="0" w:space="0" w:color="auto"/>
                    <w:left w:val="none" w:sz="0" w:space="0" w:color="auto"/>
                    <w:bottom w:val="none" w:sz="0" w:space="0" w:color="auto"/>
                    <w:right w:val="none" w:sz="0" w:space="0" w:color="auto"/>
                  </w:divBdr>
                </w:div>
                <w:div w:id="446510265">
                  <w:marLeft w:val="0"/>
                  <w:marRight w:val="0"/>
                  <w:marTop w:val="0"/>
                  <w:marBottom w:val="0"/>
                  <w:divBdr>
                    <w:top w:val="none" w:sz="0" w:space="0" w:color="auto"/>
                    <w:left w:val="none" w:sz="0" w:space="0" w:color="auto"/>
                    <w:bottom w:val="none" w:sz="0" w:space="0" w:color="auto"/>
                    <w:right w:val="none" w:sz="0" w:space="0" w:color="auto"/>
                  </w:divBdr>
                </w:div>
                <w:div w:id="446510310">
                  <w:marLeft w:val="0"/>
                  <w:marRight w:val="0"/>
                  <w:marTop w:val="0"/>
                  <w:marBottom w:val="0"/>
                  <w:divBdr>
                    <w:top w:val="none" w:sz="0" w:space="0" w:color="auto"/>
                    <w:left w:val="none" w:sz="0" w:space="0" w:color="auto"/>
                    <w:bottom w:val="none" w:sz="0" w:space="0" w:color="auto"/>
                    <w:right w:val="none" w:sz="0" w:space="0" w:color="auto"/>
                  </w:divBdr>
                </w:div>
                <w:div w:id="446510317">
                  <w:marLeft w:val="0"/>
                  <w:marRight w:val="0"/>
                  <w:marTop w:val="0"/>
                  <w:marBottom w:val="0"/>
                  <w:divBdr>
                    <w:top w:val="none" w:sz="0" w:space="0" w:color="auto"/>
                    <w:left w:val="none" w:sz="0" w:space="0" w:color="auto"/>
                    <w:bottom w:val="none" w:sz="0" w:space="0" w:color="auto"/>
                    <w:right w:val="none" w:sz="0" w:space="0" w:color="auto"/>
                  </w:divBdr>
                </w:div>
                <w:div w:id="446510341">
                  <w:marLeft w:val="0"/>
                  <w:marRight w:val="0"/>
                  <w:marTop w:val="0"/>
                  <w:marBottom w:val="0"/>
                  <w:divBdr>
                    <w:top w:val="none" w:sz="0" w:space="0" w:color="auto"/>
                    <w:left w:val="none" w:sz="0" w:space="0" w:color="auto"/>
                    <w:bottom w:val="none" w:sz="0" w:space="0" w:color="auto"/>
                    <w:right w:val="none" w:sz="0" w:space="0" w:color="auto"/>
                  </w:divBdr>
                </w:div>
                <w:div w:id="446510350">
                  <w:marLeft w:val="0"/>
                  <w:marRight w:val="0"/>
                  <w:marTop w:val="0"/>
                  <w:marBottom w:val="0"/>
                  <w:divBdr>
                    <w:top w:val="none" w:sz="0" w:space="0" w:color="auto"/>
                    <w:left w:val="none" w:sz="0" w:space="0" w:color="auto"/>
                    <w:bottom w:val="none" w:sz="0" w:space="0" w:color="auto"/>
                    <w:right w:val="none" w:sz="0" w:space="0" w:color="auto"/>
                  </w:divBdr>
                </w:div>
                <w:div w:id="446510410">
                  <w:marLeft w:val="0"/>
                  <w:marRight w:val="0"/>
                  <w:marTop w:val="0"/>
                  <w:marBottom w:val="0"/>
                  <w:divBdr>
                    <w:top w:val="none" w:sz="0" w:space="0" w:color="auto"/>
                    <w:left w:val="none" w:sz="0" w:space="0" w:color="auto"/>
                    <w:bottom w:val="none" w:sz="0" w:space="0" w:color="auto"/>
                    <w:right w:val="none" w:sz="0" w:space="0" w:color="auto"/>
                  </w:divBdr>
                </w:div>
                <w:div w:id="446510433">
                  <w:marLeft w:val="0"/>
                  <w:marRight w:val="0"/>
                  <w:marTop w:val="0"/>
                  <w:marBottom w:val="0"/>
                  <w:divBdr>
                    <w:top w:val="none" w:sz="0" w:space="0" w:color="auto"/>
                    <w:left w:val="none" w:sz="0" w:space="0" w:color="auto"/>
                    <w:bottom w:val="none" w:sz="0" w:space="0" w:color="auto"/>
                    <w:right w:val="none" w:sz="0" w:space="0" w:color="auto"/>
                  </w:divBdr>
                </w:div>
                <w:div w:id="446510437">
                  <w:marLeft w:val="0"/>
                  <w:marRight w:val="0"/>
                  <w:marTop w:val="0"/>
                  <w:marBottom w:val="0"/>
                  <w:divBdr>
                    <w:top w:val="none" w:sz="0" w:space="0" w:color="auto"/>
                    <w:left w:val="none" w:sz="0" w:space="0" w:color="auto"/>
                    <w:bottom w:val="none" w:sz="0" w:space="0" w:color="auto"/>
                    <w:right w:val="none" w:sz="0" w:space="0" w:color="auto"/>
                  </w:divBdr>
                </w:div>
                <w:div w:id="446510443">
                  <w:marLeft w:val="0"/>
                  <w:marRight w:val="0"/>
                  <w:marTop w:val="0"/>
                  <w:marBottom w:val="0"/>
                  <w:divBdr>
                    <w:top w:val="none" w:sz="0" w:space="0" w:color="auto"/>
                    <w:left w:val="none" w:sz="0" w:space="0" w:color="auto"/>
                    <w:bottom w:val="none" w:sz="0" w:space="0" w:color="auto"/>
                    <w:right w:val="none" w:sz="0" w:space="0" w:color="auto"/>
                  </w:divBdr>
                </w:div>
                <w:div w:id="446510506">
                  <w:marLeft w:val="0"/>
                  <w:marRight w:val="0"/>
                  <w:marTop w:val="0"/>
                  <w:marBottom w:val="0"/>
                  <w:divBdr>
                    <w:top w:val="none" w:sz="0" w:space="0" w:color="auto"/>
                    <w:left w:val="none" w:sz="0" w:space="0" w:color="auto"/>
                    <w:bottom w:val="none" w:sz="0" w:space="0" w:color="auto"/>
                    <w:right w:val="none" w:sz="0" w:space="0" w:color="auto"/>
                  </w:divBdr>
                </w:div>
                <w:div w:id="446510533">
                  <w:marLeft w:val="0"/>
                  <w:marRight w:val="0"/>
                  <w:marTop w:val="0"/>
                  <w:marBottom w:val="0"/>
                  <w:divBdr>
                    <w:top w:val="none" w:sz="0" w:space="0" w:color="auto"/>
                    <w:left w:val="none" w:sz="0" w:space="0" w:color="auto"/>
                    <w:bottom w:val="none" w:sz="0" w:space="0" w:color="auto"/>
                    <w:right w:val="none" w:sz="0" w:space="0" w:color="auto"/>
                  </w:divBdr>
                </w:div>
                <w:div w:id="446510581">
                  <w:marLeft w:val="0"/>
                  <w:marRight w:val="0"/>
                  <w:marTop w:val="0"/>
                  <w:marBottom w:val="0"/>
                  <w:divBdr>
                    <w:top w:val="none" w:sz="0" w:space="0" w:color="auto"/>
                    <w:left w:val="none" w:sz="0" w:space="0" w:color="auto"/>
                    <w:bottom w:val="none" w:sz="0" w:space="0" w:color="auto"/>
                    <w:right w:val="none" w:sz="0" w:space="0" w:color="auto"/>
                  </w:divBdr>
                </w:div>
                <w:div w:id="446510608">
                  <w:marLeft w:val="0"/>
                  <w:marRight w:val="0"/>
                  <w:marTop w:val="0"/>
                  <w:marBottom w:val="0"/>
                  <w:divBdr>
                    <w:top w:val="none" w:sz="0" w:space="0" w:color="auto"/>
                    <w:left w:val="none" w:sz="0" w:space="0" w:color="auto"/>
                    <w:bottom w:val="none" w:sz="0" w:space="0" w:color="auto"/>
                    <w:right w:val="none" w:sz="0" w:space="0" w:color="auto"/>
                  </w:divBdr>
                </w:div>
                <w:div w:id="446510641">
                  <w:marLeft w:val="0"/>
                  <w:marRight w:val="0"/>
                  <w:marTop w:val="0"/>
                  <w:marBottom w:val="0"/>
                  <w:divBdr>
                    <w:top w:val="none" w:sz="0" w:space="0" w:color="auto"/>
                    <w:left w:val="none" w:sz="0" w:space="0" w:color="auto"/>
                    <w:bottom w:val="none" w:sz="0" w:space="0" w:color="auto"/>
                    <w:right w:val="none" w:sz="0" w:space="0" w:color="auto"/>
                  </w:divBdr>
                </w:div>
                <w:div w:id="446510642">
                  <w:marLeft w:val="0"/>
                  <w:marRight w:val="0"/>
                  <w:marTop w:val="0"/>
                  <w:marBottom w:val="0"/>
                  <w:divBdr>
                    <w:top w:val="none" w:sz="0" w:space="0" w:color="auto"/>
                    <w:left w:val="none" w:sz="0" w:space="0" w:color="auto"/>
                    <w:bottom w:val="none" w:sz="0" w:space="0" w:color="auto"/>
                    <w:right w:val="none" w:sz="0" w:space="0" w:color="auto"/>
                  </w:divBdr>
                </w:div>
                <w:div w:id="446510683">
                  <w:marLeft w:val="0"/>
                  <w:marRight w:val="0"/>
                  <w:marTop w:val="0"/>
                  <w:marBottom w:val="0"/>
                  <w:divBdr>
                    <w:top w:val="none" w:sz="0" w:space="0" w:color="auto"/>
                    <w:left w:val="none" w:sz="0" w:space="0" w:color="auto"/>
                    <w:bottom w:val="none" w:sz="0" w:space="0" w:color="auto"/>
                    <w:right w:val="none" w:sz="0" w:space="0" w:color="auto"/>
                  </w:divBdr>
                </w:div>
                <w:div w:id="446510713">
                  <w:marLeft w:val="0"/>
                  <w:marRight w:val="0"/>
                  <w:marTop w:val="0"/>
                  <w:marBottom w:val="0"/>
                  <w:divBdr>
                    <w:top w:val="none" w:sz="0" w:space="0" w:color="auto"/>
                    <w:left w:val="none" w:sz="0" w:space="0" w:color="auto"/>
                    <w:bottom w:val="none" w:sz="0" w:space="0" w:color="auto"/>
                    <w:right w:val="none" w:sz="0" w:space="0" w:color="auto"/>
                  </w:divBdr>
                </w:div>
                <w:div w:id="446510714">
                  <w:marLeft w:val="0"/>
                  <w:marRight w:val="0"/>
                  <w:marTop w:val="0"/>
                  <w:marBottom w:val="0"/>
                  <w:divBdr>
                    <w:top w:val="none" w:sz="0" w:space="0" w:color="auto"/>
                    <w:left w:val="none" w:sz="0" w:space="0" w:color="auto"/>
                    <w:bottom w:val="none" w:sz="0" w:space="0" w:color="auto"/>
                    <w:right w:val="none" w:sz="0" w:space="0" w:color="auto"/>
                  </w:divBdr>
                </w:div>
                <w:div w:id="446510816">
                  <w:marLeft w:val="0"/>
                  <w:marRight w:val="0"/>
                  <w:marTop w:val="0"/>
                  <w:marBottom w:val="0"/>
                  <w:divBdr>
                    <w:top w:val="none" w:sz="0" w:space="0" w:color="auto"/>
                    <w:left w:val="none" w:sz="0" w:space="0" w:color="auto"/>
                    <w:bottom w:val="none" w:sz="0" w:space="0" w:color="auto"/>
                    <w:right w:val="none" w:sz="0" w:space="0" w:color="auto"/>
                  </w:divBdr>
                </w:div>
                <w:div w:id="446510828">
                  <w:marLeft w:val="0"/>
                  <w:marRight w:val="0"/>
                  <w:marTop w:val="0"/>
                  <w:marBottom w:val="0"/>
                  <w:divBdr>
                    <w:top w:val="none" w:sz="0" w:space="0" w:color="auto"/>
                    <w:left w:val="none" w:sz="0" w:space="0" w:color="auto"/>
                    <w:bottom w:val="none" w:sz="0" w:space="0" w:color="auto"/>
                    <w:right w:val="none" w:sz="0" w:space="0" w:color="auto"/>
                  </w:divBdr>
                </w:div>
                <w:div w:id="446510900">
                  <w:marLeft w:val="0"/>
                  <w:marRight w:val="0"/>
                  <w:marTop w:val="0"/>
                  <w:marBottom w:val="0"/>
                  <w:divBdr>
                    <w:top w:val="none" w:sz="0" w:space="0" w:color="auto"/>
                    <w:left w:val="none" w:sz="0" w:space="0" w:color="auto"/>
                    <w:bottom w:val="none" w:sz="0" w:space="0" w:color="auto"/>
                    <w:right w:val="none" w:sz="0" w:space="0" w:color="auto"/>
                  </w:divBdr>
                </w:div>
                <w:div w:id="446510915">
                  <w:marLeft w:val="0"/>
                  <w:marRight w:val="0"/>
                  <w:marTop w:val="0"/>
                  <w:marBottom w:val="0"/>
                  <w:divBdr>
                    <w:top w:val="none" w:sz="0" w:space="0" w:color="auto"/>
                    <w:left w:val="none" w:sz="0" w:space="0" w:color="auto"/>
                    <w:bottom w:val="none" w:sz="0" w:space="0" w:color="auto"/>
                    <w:right w:val="none" w:sz="0" w:space="0" w:color="auto"/>
                  </w:divBdr>
                </w:div>
                <w:div w:id="446510926">
                  <w:marLeft w:val="0"/>
                  <w:marRight w:val="0"/>
                  <w:marTop w:val="0"/>
                  <w:marBottom w:val="0"/>
                  <w:divBdr>
                    <w:top w:val="none" w:sz="0" w:space="0" w:color="auto"/>
                    <w:left w:val="none" w:sz="0" w:space="0" w:color="auto"/>
                    <w:bottom w:val="none" w:sz="0" w:space="0" w:color="auto"/>
                    <w:right w:val="none" w:sz="0" w:space="0" w:color="auto"/>
                  </w:divBdr>
                </w:div>
                <w:div w:id="446510935">
                  <w:marLeft w:val="0"/>
                  <w:marRight w:val="0"/>
                  <w:marTop w:val="0"/>
                  <w:marBottom w:val="0"/>
                  <w:divBdr>
                    <w:top w:val="none" w:sz="0" w:space="0" w:color="auto"/>
                    <w:left w:val="none" w:sz="0" w:space="0" w:color="auto"/>
                    <w:bottom w:val="none" w:sz="0" w:space="0" w:color="auto"/>
                    <w:right w:val="none" w:sz="0" w:space="0" w:color="auto"/>
                  </w:divBdr>
                </w:div>
                <w:div w:id="446510982">
                  <w:marLeft w:val="0"/>
                  <w:marRight w:val="0"/>
                  <w:marTop w:val="0"/>
                  <w:marBottom w:val="0"/>
                  <w:divBdr>
                    <w:top w:val="none" w:sz="0" w:space="0" w:color="auto"/>
                    <w:left w:val="none" w:sz="0" w:space="0" w:color="auto"/>
                    <w:bottom w:val="none" w:sz="0" w:space="0" w:color="auto"/>
                    <w:right w:val="none" w:sz="0" w:space="0" w:color="auto"/>
                  </w:divBdr>
                </w:div>
                <w:div w:id="446510986">
                  <w:marLeft w:val="0"/>
                  <w:marRight w:val="0"/>
                  <w:marTop w:val="0"/>
                  <w:marBottom w:val="0"/>
                  <w:divBdr>
                    <w:top w:val="none" w:sz="0" w:space="0" w:color="auto"/>
                    <w:left w:val="none" w:sz="0" w:space="0" w:color="auto"/>
                    <w:bottom w:val="none" w:sz="0" w:space="0" w:color="auto"/>
                    <w:right w:val="none" w:sz="0" w:space="0" w:color="auto"/>
                  </w:divBdr>
                </w:div>
                <w:div w:id="446511064">
                  <w:marLeft w:val="0"/>
                  <w:marRight w:val="0"/>
                  <w:marTop w:val="0"/>
                  <w:marBottom w:val="0"/>
                  <w:divBdr>
                    <w:top w:val="none" w:sz="0" w:space="0" w:color="auto"/>
                    <w:left w:val="none" w:sz="0" w:space="0" w:color="auto"/>
                    <w:bottom w:val="none" w:sz="0" w:space="0" w:color="auto"/>
                    <w:right w:val="none" w:sz="0" w:space="0" w:color="auto"/>
                  </w:divBdr>
                </w:div>
                <w:div w:id="446511084">
                  <w:marLeft w:val="0"/>
                  <w:marRight w:val="0"/>
                  <w:marTop w:val="0"/>
                  <w:marBottom w:val="0"/>
                  <w:divBdr>
                    <w:top w:val="none" w:sz="0" w:space="0" w:color="auto"/>
                    <w:left w:val="none" w:sz="0" w:space="0" w:color="auto"/>
                    <w:bottom w:val="none" w:sz="0" w:space="0" w:color="auto"/>
                    <w:right w:val="none" w:sz="0" w:space="0" w:color="auto"/>
                  </w:divBdr>
                </w:div>
                <w:div w:id="44651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511223">
          <w:marLeft w:val="0"/>
          <w:marRight w:val="0"/>
          <w:marTop w:val="0"/>
          <w:marBottom w:val="0"/>
          <w:divBdr>
            <w:top w:val="none" w:sz="0" w:space="0" w:color="auto"/>
            <w:left w:val="none" w:sz="0" w:space="0" w:color="auto"/>
            <w:bottom w:val="none" w:sz="0" w:space="0" w:color="auto"/>
            <w:right w:val="none" w:sz="0" w:space="0" w:color="auto"/>
          </w:divBdr>
          <w:divsChild>
            <w:div w:id="446509693">
              <w:marLeft w:val="0"/>
              <w:marRight w:val="0"/>
              <w:marTop w:val="0"/>
              <w:marBottom w:val="0"/>
              <w:divBdr>
                <w:top w:val="none" w:sz="0" w:space="0" w:color="auto"/>
                <w:left w:val="none" w:sz="0" w:space="0" w:color="auto"/>
                <w:bottom w:val="none" w:sz="0" w:space="0" w:color="auto"/>
                <w:right w:val="none" w:sz="0" w:space="0" w:color="auto"/>
              </w:divBdr>
              <w:divsChild>
                <w:div w:id="446508203">
                  <w:marLeft w:val="0"/>
                  <w:marRight w:val="0"/>
                  <w:marTop w:val="0"/>
                  <w:marBottom w:val="0"/>
                  <w:divBdr>
                    <w:top w:val="none" w:sz="0" w:space="0" w:color="auto"/>
                    <w:left w:val="none" w:sz="0" w:space="0" w:color="auto"/>
                    <w:bottom w:val="none" w:sz="0" w:space="0" w:color="auto"/>
                    <w:right w:val="none" w:sz="0" w:space="0" w:color="auto"/>
                  </w:divBdr>
                </w:div>
                <w:div w:id="446508208">
                  <w:marLeft w:val="0"/>
                  <w:marRight w:val="0"/>
                  <w:marTop w:val="0"/>
                  <w:marBottom w:val="0"/>
                  <w:divBdr>
                    <w:top w:val="none" w:sz="0" w:space="0" w:color="auto"/>
                    <w:left w:val="none" w:sz="0" w:space="0" w:color="auto"/>
                    <w:bottom w:val="none" w:sz="0" w:space="0" w:color="auto"/>
                    <w:right w:val="none" w:sz="0" w:space="0" w:color="auto"/>
                  </w:divBdr>
                </w:div>
                <w:div w:id="446508218">
                  <w:marLeft w:val="0"/>
                  <w:marRight w:val="0"/>
                  <w:marTop w:val="0"/>
                  <w:marBottom w:val="0"/>
                  <w:divBdr>
                    <w:top w:val="none" w:sz="0" w:space="0" w:color="auto"/>
                    <w:left w:val="none" w:sz="0" w:space="0" w:color="auto"/>
                    <w:bottom w:val="none" w:sz="0" w:space="0" w:color="auto"/>
                    <w:right w:val="none" w:sz="0" w:space="0" w:color="auto"/>
                  </w:divBdr>
                </w:div>
                <w:div w:id="446508238">
                  <w:marLeft w:val="0"/>
                  <w:marRight w:val="0"/>
                  <w:marTop w:val="0"/>
                  <w:marBottom w:val="0"/>
                  <w:divBdr>
                    <w:top w:val="none" w:sz="0" w:space="0" w:color="auto"/>
                    <w:left w:val="none" w:sz="0" w:space="0" w:color="auto"/>
                    <w:bottom w:val="none" w:sz="0" w:space="0" w:color="auto"/>
                    <w:right w:val="none" w:sz="0" w:space="0" w:color="auto"/>
                  </w:divBdr>
                </w:div>
                <w:div w:id="446508252">
                  <w:marLeft w:val="0"/>
                  <w:marRight w:val="0"/>
                  <w:marTop w:val="0"/>
                  <w:marBottom w:val="0"/>
                  <w:divBdr>
                    <w:top w:val="none" w:sz="0" w:space="0" w:color="auto"/>
                    <w:left w:val="none" w:sz="0" w:space="0" w:color="auto"/>
                    <w:bottom w:val="none" w:sz="0" w:space="0" w:color="auto"/>
                    <w:right w:val="none" w:sz="0" w:space="0" w:color="auto"/>
                  </w:divBdr>
                </w:div>
                <w:div w:id="446508343">
                  <w:marLeft w:val="0"/>
                  <w:marRight w:val="0"/>
                  <w:marTop w:val="0"/>
                  <w:marBottom w:val="0"/>
                  <w:divBdr>
                    <w:top w:val="none" w:sz="0" w:space="0" w:color="auto"/>
                    <w:left w:val="none" w:sz="0" w:space="0" w:color="auto"/>
                    <w:bottom w:val="none" w:sz="0" w:space="0" w:color="auto"/>
                    <w:right w:val="none" w:sz="0" w:space="0" w:color="auto"/>
                  </w:divBdr>
                </w:div>
                <w:div w:id="446508379">
                  <w:marLeft w:val="0"/>
                  <w:marRight w:val="0"/>
                  <w:marTop w:val="0"/>
                  <w:marBottom w:val="0"/>
                  <w:divBdr>
                    <w:top w:val="none" w:sz="0" w:space="0" w:color="auto"/>
                    <w:left w:val="none" w:sz="0" w:space="0" w:color="auto"/>
                    <w:bottom w:val="none" w:sz="0" w:space="0" w:color="auto"/>
                    <w:right w:val="none" w:sz="0" w:space="0" w:color="auto"/>
                  </w:divBdr>
                </w:div>
                <w:div w:id="446508495">
                  <w:marLeft w:val="0"/>
                  <w:marRight w:val="0"/>
                  <w:marTop w:val="0"/>
                  <w:marBottom w:val="0"/>
                  <w:divBdr>
                    <w:top w:val="none" w:sz="0" w:space="0" w:color="auto"/>
                    <w:left w:val="none" w:sz="0" w:space="0" w:color="auto"/>
                    <w:bottom w:val="none" w:sz="0" w:space="0" w:color="auto"/>
                    <w:right w:val="none" w:sz="0" w:space="0" w:color="auto"/>
                  </w:divBdr>
                </w:div>
                <w:div w:id="446508533">
                  <w:marLeft w:val="0"/>
                  <w:marRight w:val="0"/>
                  <w:marTop w:val="0"/>
                  <w:marBottom w:val="0"/>
                  <w:divBdr>
                    <w:top w:val="none" w:sz="0" w:space="0" w:color="auto"/>
                    <w:left w:val="none" w:sz="0" w:space="0" w:color="auto"/>
                    <w:bottom w:val="none" w:sz="0" w:space="0" w:color="auto"/>
                    <w:right w:val="none" w:sz="0" w:space="0" w:color="auto"/>
                  </w:divBdr>
                </w:div>
                <w:div w:id="446508552">
                  <w:marLeft w:val="0"/>
                  <w:marRight w:val="0"/>
                  <w:marTop w:val="0"/>
                  <w:marBottom w:val="0"/>
                  <w:divBdr>
                    <w:top w:val="none" w:sz="0" w:space="0" w:color="auto"/>
                    <w:left w:val="none" w:sz="0" w:space="0" w:color="auto"/>
                    <w:bottom w:val="none" w:sz="0" w:space="0" w:color="auto"/>
                    <w:right w:val="none" w:sz="0" w:space="0" w:color="auto"/>
                  </w:divBdr>
                </w:div>
                <w:div w:id="446508554">
                  <w:marLeft w:val="0"/>
                  <w:marRight w:val="0"/>
                  <w:marTop w:val="0"/>
                  <w:marBottom w:val="0"/>
                  <w:divBdr>
                    <w:top w:val="none" w:sz="0" w:space="0" w:color="auto"/>
                    <w:left w:val="none" w:sz="0" w:space="0" w:color="auto"/>
                    <w:bottom w:val="none" w:sz="0" w:space="0" w:color="auto"/>
                    <w:right w:val="none" w:sz="0" w:space="0" w:color="auto"/>
                  </w:divBdr>
                </w:div>
                <w:div w:id="446508555">
                  <w:marLeft w:val="0"/>
                  <w:marRight w:val="0"/>
                  <w:marTop w:val="0"/>
                  <w:marBottom w:val="0"/>
                  <w:divBdr>
                    <w:top w:val="none" w:sz="0" w:space="0" w:color="auto"/>
                    <w:left w:val="none" w:sz="0" w:space="0" w:color="auto"/>
                    <w:bottom w:val="none" w:sz="0" w:space="0" w:color="auto"/>
                    <w:right w:val="none" w:sz="0" w:space="0" w:color="auto"/>
                  </w:divBdr>
                </w:div>
                <w:div w:id="446508561">
                  <w:marLeft w:val="0"/>
                  <w:marRight w:val="0"/>
                  <w:marTop w:val="0"/>
                  <w:marBottom w:val="0"/>
                  <w:divBdr>
                    <w:top w:val="none" w:sz="0" w:space="0" w:color="auto"/>
                    <w:left w:val="none" w:sz="0" w:space="0" w:color="auto"/>
                    <w:bottom w:val="none" w:sz="0" w:space="0" w:color="auto"/>
                    <w:right w:val="none" w:sz="0" w:space="0" w:color="auto"/>
                  </w:divBdr>
                </w:div>
                <w:div w:id="446508566">
                  <w:marLeft w:val="0"/>
                  <w:marRight w:val="0"/>
                  <w:marTop w:val="0"/>
                  <w:marBottom w:val="0"/>
                  <w:divBdr>
                    <w:top w:val="none" w:sz="0" w:space="0" w:color="auto"/>
                    <w:left w:val="none" w:sz="0" w:space="0" w:color="auto"/>
                    <w:bottom w:val="none" w:sz="0" w:space="0" w:color="auto"/>
                    <w:right w:val="none" w:sz="0" w:space="0" w:color="auto"/>
                  </w:divBdr>
                </w:div>
                <w:div w:id="446508575">
                  <w:marLeft w:val="0"/>
                  <w:marRight w:val="0"/>
                  <w:marTop w:val="0"/>
                  <w:marBottom w:val="0"/>
                  <w:divBdr>
                    <w:top w:val="none" w:sz="0" w:space="0" w:color="auto"/>
                    <w:left w:val="none" w:sz="0" w:space="0" w:color="auto"/>
                    <w:bottom w:val="none" w:sz="0" w:space="0" w:color="auto"/>
                    <w:right w:val="none" w:sz="0" w:space="0" w:color="auto"/>
                  </w:divBdr>
                </w:div>
                <w:div w:id="446508630">
                  <w:marLeft w:val="0"/>
                  <w:marRight w:val="0"/>
                  <w:marTop w:val="0"/>
                  <w:marBottom w:val="0"/>
                  <w:divBdr>
                    <w:top w:val="none" w:sz="0" w:space="0" w:color="auto"/>
                    <w:left w:val="none" w:sz="0" w:space="0" w:color="auto"/>
                    <w:bottom w:val="none" w:sz="0" w:space="0" w:color="auto"/>
                    <w:right w:val="none" w:sz="0" w:space="0" w:color="auto"/>
                  </w:divBdr>
                </w:div>
                <w:div w:id="446508634">
                  <w:marLeft w:val="0"/>
                  <w:marRight w:val="0"/>
                  <w:marTop w:val="0"/>
                  <w:marBottom w:val="0"/>
                  <w:divBdr>
                    <w:top w:val="none" w:sz="0" w:space="0" w:color="auto"/>
                    <w:left w:val="none" w:sz="0" w:space="0" w:color="auto"/>
                    <w:bottom w:val="none" w:sz="0" w:space="0" w:color="auto"/>
                    <w:right w:val="none" w:sz="0" w:space="0" w:color="auto"/>
                  </w:divBdr>
                </w:div>
                <w:div w:id="446508638">
                  <w:marLeft w:val="0"/>
                  <w:marRight w:val="0"/>
                  <w:marTop w:val="0"/>
                  <w:marBottom w:val="0"/>
                  <w:divBdr>
                    <w:top w:val="none" w:sz="0" w:space="0" w:color="auto"/>
                    <w:left w:val="none" w:sz="0" w:space="0" w:color="auto"/>
                    <w:bottom w:val="none" w:sz="0" w:space="0" w:color="auto"/>
                    <w:right w:val="none" w:sz="0" w:space="0" w:color="auto"/>
                  </w:divBdr>
                </w:div>
                <w:div w:id="446508660">
                  <w:marLeft w:val="0"/>
                  <w:marRight w:val="0"/>
                  <w:marTop w:val="0"/>
                  <w:marBottom w:val="0"/>
                  <w:divBdr>
                    <w:top w:val="none" w:sz="0" w:space="0" w:color="auto"/>
                    <w:left w:val="none" w:sz="0" w:space="0" w:color="auto"/>
                    <w:bottom w:val="none" w:sz="0" w:space="0" w:color="auto"/>
                    <w:right w:val="none" w:sz="0" w:space="0" w:color="auto"/>
                  </w:divBdr>
                </w:div>
                <w:div w:id="446508750">
                  <w:marLeft w:val="0"/>
                  <w:marRight w:val="0"/>
                  <w:marTop w:val="0"/>
                  <w:marBottom w:val="0"/>
                  <w:divBdr>
                    <w:top w:val="none" w:sz="0" w:space="0" w:color="auto"/>
                    <w:left w:val="none" w:sz="0" w:space="0" w:color="auto"/>
                    <w:bottom w:val="none" w:sz="0" w:space="0" w:color="auto"/>
                    <w:right w:val="none" w:sz="0" w:space="0" w:color="auto"/>
                  </w:divBdr>
                </w:div>
                <w:div w:id="446508811">
                  <w:marLeft w:val="0"/>
                  <w:marRight w:val="0"/>
                  <w:marTop w:val="0"/>
                  <w:marBottom w:val="0"/>
                  <w:divBdr>
                    <w:top w:val="none" w:sz="0" w:space="0" w:color="auto"/>
                    <w:left w:val="none" w:sz="0" w:space="0" w:color="auto"/>
                    <w:bottom w:val="none" w:sz="0" w:space="0" w:color="auto"/>
                    <w:right w:val="none" w:sz="0" w:space="0" w:color="auto"/>
                  </w:divBdr>
                </w:div>
                <w:div w:id="446508819">
                  <w:marLeft w:val="0"/>
                  <w:marRight w:val="0"/>
                  <w:marTop w:val="0"/>
                  <w:marBottom w:val="0"/>
                  <w:divBdr>
                    <w:top w:val="none" w:sz="0" w:space="0" w:color="auto"/>
                    <w:left w:val="none" w:sz="0" w:space="0" w:color="auto"/>
                    <w:bottom w:val="none" w:sz="0" w:space="0" w:color="auto"/>
                    <w:right w:val="none" w:sz="0" w:space="0" w:color="auto"/>
                  </w:divBdr>
                </w:div>
                <w:div w:id="446508866">
                  <w:marLeft w:val="0"/>
                  <w:marRight w:val="0"/>
                  <w:marTop w:val="0"/>
                  <w:marBottom w:val="0"/>
                  <w:divBdr>
                    <w:top w:val="none" w:sz="0" w:space="0" w:color="auto"/>
                    <w:left w:val="none" w:sz="0" w:space="0" w:color="auto"/>
                    <w:bottom w:val="none" w:sz="0" w:space="0" w:color="auto"/>
                    <w:right w:val="none" w:sz="0" w:space="0" w:color="auto"/>
                  </w:divBdr>
                </w:div>
                <w:div w:id="446508878">
                  <w:marLeft w:val="0"/>
                  <w:marRight w:val="0"/>
                  <w:marTop w:val="0"/>
                  <w:marBottom w:val="0"/>
                  <w:divBdr>
                    <w:top w:val="none" w:sz="0" w:space="0" w:color="auto"/>
                    <w:left w:val="none" w:sz="0" w:space="0" w:color="auto"/>
                    <w:bottom w:val="none" w:sz="0" w:space="0" w:color="auto"/>
                    <w:right w:val="none" w:sz="0" w:space="0" w:color="auto"/>
                  </w:divBdr>
                </w:div>
                <w:div w:id="446509162">
                  <w:marLeft w:val="0"/>
                  <w:marRight w:val="0"/>
                  <w:marTop w:val="0"/>
                  <w:marBottom w:val="0"/>
                  <w:divBdr>
                    <w:top w:val="none" w:sz="0" w:space="0" w:color="auto"/>
                    <w:left w:val="none" w:sz="0" w:space="0" w:color="auto"/>
                    <w:bottom w:val="none" w:sz="0" w:space="0" w:color="auto"/>
                    <w:right w:val="none" w:sz="0" w:space="0" w:color="auto"/>
                  </w:divBdr>
                </w:div>
                <w:div w:id="446509175">
                  <w:marLeft w:val="0"/>
                  <w:marRight w:val="0"/>
                  <w:marTop w:val="0"/>
                  <w:marBottom w:val="0"/>
                  <w:divBdr>
                    <w:top w:val="none" w:sz="0" w:space="0" w:color="auto"/>
                    <w:left w:val="none" w:sz="0" w:space="0" w:color="auto"/>
                    <w:bottom w:val="none" w:sz="0" w:space="0" w:color="auto"/>
                    <w:right w:val="none" w:sz="0" w:space="0" w:color="auto"/>
                  </w:divBdr>
                </w:div>
                <w:div w:id="446509249">
                  <w:marLeft w:val="0"/>
                  <w:marRight w:val="0"/>
                  <w:marTop w:val="0"/>
                  <w:marBottom w:val="0"/>
                  <w:divBdr>
                    <w:top w:val="none" w:sz="0" w:space="0" w:color="auto"/>
                    <w:left w:val="none" w:sz="0" w:space="0" w:color="auto"/>
                    <w:bottom w:val="none" w:sz="0" w:space="0" w:color="auto"/>
                    <w:right w:val="none" w:sz="0" w:space="0" w:color="auto"/>
                  </w:divBdr>
                </w:div>
                <w:div w:id="446509251">
                  <w:marLeft w:val="0"/>
                  <w:marRight w:val="0"/>
                  <w:marTop w:val="0"/>
                  <w:marBottom w:val="0"/>
                  <w:divBdr>
                    <w:top w:val="none" w:sz="0" w:space="0" w:color="auto"/>
                    <w:left w:val="none" w:sz="0" w:space="0" w:color="auto"/>
                    <w:bottom w:val="none" w:sz="0" w:space="0" w:color="auto"/>
                    <w:right w:val="none" w:sz="0" w:space="0" w:color="auto"/>
                  </w:divBdr>
                </w:div>
                <w:div w:id="446509255">
                  <w:marLeft w:val="0"/>
                  <w:marRight w:val="0"/>
                  <w:marTop w:val="0"/>
                  <w:marBottom w:val="0"/>
                  <w:divBdr>
                    <w:top w:val="none" w:sz="0" w:space="0" w:color="auto"/>
                    <w:left w:val="none" w:sz="0" w:space="0" w:color="auto"/>
                    <w:bottom w:val="none" w:sz="0" w:space="0" w:color="auto"/>
                    <w:right w:val="none" w:sz="0" w:space="0" w:color="auto"/>
                  </w:divBdr>
                </w:div>
                <w:div w:id="446509327">
                  <w:marLeft w:val="0"/>
                  <w:marRight w:val="0"/>
                  <w:marTop w:val="0"/>
                  <w:marBottom w:val="0"/>
                  <w:divBdr>
                    <w:top w:val="none" w:sz="0" w:space="0" w:color="auto"/>
                    <w:left w:val="none" w:sz="0" w:space="0" w:color="auto"/>
                    <w:bottom w:val="none" w:sz="0" w:space="0" w:color="auto"/>
                    <w:right w:val="none" w:sz="0" w:space="0" w:color="auto"/>
                  </w:divBdr>
                </w:div>
                <w:div w:id="446509335">
                  <w:marLeft w:val="0"/>
                  <w:marRight w:val="0"/>
                  <w:marTop w:val="0"/>
                  <w:marBottom w:val="0"/>
                  <w:divBdr>
                    <w:top w:val="none" w:sz="0" w:space="0" w:color="auto"/>
                    <w:left w:val="none" w:sz="0" w:space="0" w:color="auto"/>
                    <w:bottom w:val="none" w:sz="0" w:space="0" w:color="auto"/>
                    <w:right w:val="none" w:sz="0" w:space="0" w:color="auto"/>
                  </w:divBdr>
                </w:div>
                <w:div w:id="446509389">
                  <w:marLeft w:val="0"/>
                  <w:marRight w:val="0"/>
                  <w:marTop w:val="0"/>
                  <w:marBottom w:val="0"/>
                  <w:divBdr>
                    <w:top w:val="none" w:sz="0" w:space="0" w:color="auto"/>
                    <w:left w:val="none" w:sz="0" w:space="0" w:color="auto"/>
                    <w:bottom w:val="none" w:sz="0" w:space="0" w:color="auto"/>
                    <w:right w:val="none" w:sz="0" w:space="0" w:color="auto"/>
                  </w:divBdr>
                </w:div>
                <w:div w:id="446509396">
                  <w:marLeft w:val="0"/>
                  <w:marRight w:val="0"/>
                  <w:marTop w:val="0"/>
                  <w:marBottom w:val="0"/>
                  <w:divBdr>
                    <w:top w:val="none" w:sz="0" w:space="0" w:color="auto"/>
                    <w:left w:val="none" w:sz="0" w:space="0" w:color="auto"/>
                    <w:bottom w:val="none" w:sz="0" w:space="0" w:color="auto"/>
                    <w:right w:val="none" w:sz="0" w:space="0" w:color="auto"/>
                  </w:divBdr>
                </w:div>
                <w:div w:id="446509445">
                  <w:marLeft w:val="0"/>
                  <w:marRight w:val="0"/>
                  <w:marTop w:val="0"/>
                  <w:marBottom w:val="0"/>
                  <w:divBdr>
                    <w:top w:val="none" w:sz="0" w:space="0" w:color="auto"/>
                    <w:left w:val="none" w:sz="0" w:space="0" w:color="auto"/>
                    <w:bottom w:val="none" w:sz="0" w:space="0" w:color="auto"/>
                    <w:right w:val="none" w:sz="0" w:space="0" w:color="auto"/>
                  </w:divBdr>
                </w:div>
                <w:div w:id="446509592">
                  <w:marLeft w:val="0"/>
                  <w:marRight w:val="0"/>
                  <w:marTop w:val="0"/>
                  <w:marBottom w:val="0"/>
                  <w:divBdr>
                    <w:top w:val="none" w:sz="0" w:space="0" w:color="auto"/>
                    <w:left w:val="none" w:sz="0" w:space="0" w:color="auto"/>
                    <w:bottom w:val="none" w:sz="0" w:space="0" w:color="auto"/>
                    <w:right w:val="none" w:sz="0" w:space="0" w:color="auto"/>
                  </w:divBdr>
                </w:div>
                <w:div w:id="446509672">
                  <w:marLeft w:val="0"/>
                  <w:marRight w:val="0"/>
                  <w:marTop w:val="0"/>
                  <w:marBottom w:val="0"/>
                  <w:divBdr>
                    <w:top w:val="none" w:sz="0" w:space="0" w:color="auto"/>
                    <w:left w:val="none" w:sz="0" w:space="0" w:color="auto"/>
                    <w:bottom w:val="none" w:sz="0" w:space="0" w:color="auto"/>
                    <w:right w:val="none" w:sz="0" w:space="0" w:color="auto"/>
                  </w:divBdr>
                </w:div>
                <w:div w:id="446509695">
                  <w:marLeft w:val="0"/>
                  <w:marRight w:val="0"/>
                  <w:marTop w:val="0"/>
                  <w:marBottom w:val="0"/>
                  <w:divBdr>
                    <w:top w:val="none" w:sz="0" w:space="0" w:color="auto"/>
                    <w:left w:val="none" w:sz="0" w:space="0" w:color="auto"/>
                    <w:bottom w:val="none" w:sz="0" w:space="0" w:color="auto"/>
                    <w:right w:val="none" w:sz="0" w:space="0" w:color="auto"/>
                  </w:divBdr>
                </w:div>
                <w:div w:id="446509727">
                  <w:marLeft w:val="0"/>
                  <w:marRight w:val="0"/>
                  <w:marTop w:val="0"/>
                  <w:marBottom w:val="0"/>
                  <w:divBdr>
                    <w:top w:val="none" w:sz="0" w:space="0" w:color="auto"/>
                    <w:left w:val="none" w:sz="0" w:space="0" w:color="auto"/>
                    <w:bottom w:val="none" w:sz="0" w:space="0" w:color="auto"/>
                    <w:right w:val="none" w:sz="0" w:space="0" w:color="auto"/>
                  </w:divBdr>
                </w:div>
                <w:div w:id="446509756">
                  <w:marLeft w:val="0"/>
                  <w:marRight w:val="0"/>
                  <w:marTop w:val="0"/>
                  <w:marBottom w:val="0"/>
                  <w:divBdr>
                    <w:top w:val="none" w:sz="0" w:space="0" w:color="auto"/>
                    <w:left w:val="none" w:sz="0" w:space="0" w:color="auto"/>
                    <w:bottom w:val="none" w:sz="0" w:space="0" w:color="auto"/>
                    <w:right w:val="none" w:sz="0" w:space="0" w:color="auto"/>
                  </w:divBdr>
                </w:div>
                <w:div w:id="446509757">
                  <w:marLeft w:val="0"/>
                  <w:marRight w:val="0"/>
                  <w:marTop w:val="0"/>
                  <w:marBottom w:val="0"/>
                  <w:divBdr>
                    <w:top w:val="none" w:sz="0" w:space="0" w:color="auto"/>
                    <w:left w:val="none" w:sz="0" w:space="0" w:color="auto"/>
                    <w:bottom w:val="none" w:sz="0" w:space="0" w:color="auto"/>
                    <w:right w:val="none" w:sz="0" w:space="0" w:color="auto"/>
                  </w:divBdr>
                </w:div>
                <w:div w:id="446509758">
                  <w:marLeft w:val="0"/>
                  <w:marRight w:val="0"/>
                  <w:marTop w:val="0"/>
                  <w:marBottom w:val="0"/>
                  <w:divBdr>
                    <w:top w:val="none" w:sz="0" w:space="0" w:color="auto"/>
                    <w:left w:val="none" w:sz="0" w:space="0" w:color="auto"/>
                    <w:bottom w:val="none" w:sz="0" w:space="0" w:color="auto"/>
                    <w:right w:val="none" w:sz="0" w:space="0" w:color="auto"/>
                  </w:divBdr>
                </w:div>
                <w:div w:id="446509777">
                  <w:marLeft w:val="0"/>
                  <w:marRight w:val="0"/>
                  <w:marTop w:val="0"/>
                  <w:marBottom w:val="0"/>
                  <w:divBdr>
                    <w:top w:val="none" w:sz="0" w:space="0" w:color="auto"/>
                    <w:left w:val="none" w:sz="0" w:space="0" w:color="auto"/>
                    <w:bottom w:val="none" w:sz="0" w:space="0" w:color="auto"/>
                    <w:right w:val="none" w:sz="0" w:space="0" w:color="auto"/>
                  </w:divBdr>
                </w:div>
                <w:div w:id="446509796">
                  <w:marLeft w:val="0"/>
                  <w:marRight w:val="0"/>
                  <w:marTop w:val="0"/>
                  <w:marBottom w:val="0"/>
                  <w:divBdr>
                    <w:top w:val="none" w:sz="0" w:space="0" w:color="auto"/>
                    <w:left w:val="none" w:sz="0" w:space="0" w:color="auto"/>
                    <w:bottom w:val="none" w:sz="0" w:space="0" w:color="auto"/>
                    <w:right w:val="none" w:sz="0" w:space="0" w:color="auto"/>
                  </w:divBdr>
                </w:div>
                <w:div w:id="446509821">
                  <w:marLeft w:val="0"/>
                  <w:marRight w:val="0"/>
                  <w:marTop w:val="0"/>
                  <w:marBottom w:val="0"/>
                  <w:divBdr>
                    <w:top w:val="none" w:sz="0" w:space="0" w:color="auto"/>
                    <w:left w:val="none" w:sz="0" w:space="0" w:color="auto"/>
                    <w:bottom w:val="none" w:sz="0" w:space="0" w:color="auto"/>
                    <w:right w:val="none" w:sz="0" w:space="0" w:color="auto"/>
                  </w:divBdr>
                </w:div>
                <w:div w:id="446510046">
                  <w:marLeft w:val="0"/>
                  <w:marRight w:val="0"/>
                  <w:marTop w:val="0"/>
                  <w:marBottom w:val="0"/>
                  <w:divBdr>
                    <w:top w:val="none" w:sz="0" w:space="0" w:color="auto"/>
                    <w:left w:val="none" w:sz="0" w:space="0" w:color="auto"/>
                    <w:bottom w:val="none" w:sz="0" w:space="0" w:color="auto"/>
                    <w:right w:val="none" w:sz="0" w:space="0" w:color="auto"/>
                  </w:divBdr>
                </w:div>
                <w:div w:id="446510089">
                  <w:marLeft w:val="0"/>
                  <w:marRight w:val="0"/>
                  <w:marTop w:val="0"/>
                  <w:marBottom w:val="0"/>
                  <w:divBdr>
                    <w:top w:val="none" w:sz="0" w:space="0" w:color="auto"/>
                    <w:left w:val="none" w:sz="0" w:space="0" w:color="auto"/>
                    <w:bottom w:val="none" w:sz="0" w:space="0" w:color="auto"/>
                    <w:right w:val="none" w:sz="0" w:space="0" w:color="auto"/>
                  </w:divBdr>
                </w:div>
                <w:div w:id="446510103">
                  <w:marLeft w:val="0"/>
                  <w:marRight w:val="0"/>
                  <w:marTop w:val="0"/>
                  <w:marBottom w:val="0"/>
                  <w:divBdr>
                    <w:top w:val="none" w:sz="0" w:space="0" w:color="auto"/>
                    <w:left w:val="none" w:sz="0" w:space="0" w:color="auto"/>
                    <w:bottom w:val="none" w:sz="0" w:space="0" w:color="auto"/>
                    <w:right w:val="none" w:sz="0" w:space="0" w:color="auto"/>
                  </w:divBdr>
                </w:div>
                <w:div w:id="446510135">
                  <w:marLeft w:val="0"/>
                  <w:marRight w:val="0"/>
                  <w:marTop w:val="0"/>
                  <w:marBottom w:val="0"/>
                  <w:divBdr>
                    <w:top w:val="none" w:sz="0" w:space="0" w:color="auto"/>
                    <w:left w:val="none" w:sz="0" w:space="0" w:color="auto"/>
                    <w:bottom w:val="none" w:sz="0" w:space="0" w:color="auto"/>
                    <w:right w:val="none" w:sz="0" w:space="0" w:color="auto"/>
                  </w:divBdr>
                </w:div>
                <w:div w:id="446510153">
                  <w:marLeft w:val="0"/>
                  <w:marRight w:val="0"/>
                  <w:marTop w:val="0"/>
                  <w:marBottom w:val="0"/>
                  <w:divBdr>
                    <w:top w:val="none" w:sz="0" w:space="0" w:color="auto"/>
                    <w:left w:val="none" w:sz="0" w:space="0" w:color="auto"/>
                    <w:bottom w:val="none" w:sz="0" w:space="0" w:color="auto"/>
                    <w:right w:val="none" w:sz="0" w:space="0" w:color="auto"/>
                  </w:divBdr>
                </w:div>
                <w:div w:id="446510162">
                  <w:marLeft w:val="0"/>
                  <w:marRight w:val="0"/>
                  <w:marTop w:val="0"/>
                  <w:marBottom w:val="0"/>
                  <w:divBdr>
                    <w:top w:val="none" w:sz="0" w:space="0" w:color="auto"/>
                    <w:left w:val="none" w:sz="0" w:space="0" w:color="auto"/>
                    <w:bottom w:val="none" w:sz="0" w:space="0" w:color="auto"/>
                    <w:right w:val="none" w:sz="0" w:space="0" w:color="auto"/>
                  </w:divBdr>
                </w:div>
                <w:div w:id="446510216">
                  <w:marLeft w:val="0"/>
                  <w:marRight w:val="0"/>
                  <w:marTop w:val="0"/>
                  <w:marBottom w:val="0"/>
                  <w:divBdr>
                    <w:top w:val="none" w:sz="0" w:space="0" w:color="auto"/>
                    <w:left w:val="none" w:sz="0" w:space="0" w:color="auto"/>
                    <w:bottom w:val="none" w:sz="0" w:space="0" w:color="auto"/>
                    <w:right w:val="none" w:sz="0" w:space="0" w:color="auto"/>
                  </w:divBdr>
                </w:div>
                <w:div w:id="446510245">
                  <w:marLeft w:val="0"/>
                  <w:marRight w:val="0"/>
                  <w:marTop w:val="0"/>
                  <w:marBottom w:val="0"/>
                  <w:divBdr>
                    <w:top w:val="none" w:sz="0" w:space="0" w:color="auto"/>
                    <w:left w:val="none" w:sz="0" w:space="0" w:color="auto"/>
                    <w:bottom w:val="none" w:sz="0" w:space="0" w:color="auto"/>
                    <w:right w:val="none" w:sz="0" w:space="0" w:color="auto"/>
                  </w:divBdr>
                </w:div>
                <w:div w:id="446510260">
                  <w:marLeft w:val="0"/>
                  <w:marRight w:val="0"/>
                  <w:marTop w:val="0"/>
                  <w:marBottom w:val="0"/>
                  <w:divBdr>
                    <w:top w:val="none" w:sz="0" w:space="0" w:color="auto"/>
                    <w:left w:val="none" w:sz="0" w:space="0" w:color="auto"/>
                    <w:bottom w:val="none" w:sz="0" w:space="0" w:color="auto"/>
                    <w:right w:val="none" w:sz="0" w:space="0" w:color="auto"/>
                  </w:divBdr>
                </w:div>
                <w:div w:id="446510353">
                  <w:marLeft w:val="0"/>
                  <w:marRight w:val="0"/>
                  <w:marTop w:val="0"/>
                  <w:marBottom w:val="0"/>
                  <w:divBdr>
                    <w:top w:val="none" w:sz="0" w:space="0" w:color="auto"/>
                    <w:left w:val="none" w:sz="0" w:space="0" w:color="auto"/>
                    <w:bottom w:val="none" w:sz="0" w:space="0" w:color="auto"/>
                    <w:right w:val="none" w:sz="0" w:space="0" w:color="auto"/>
                  </w:divBdr>
                </w:div>
                <w:div w:id="446510391">
                  <w:marLeft w:val="0"/>
                  <w:marRight w:val="0"/>
                  <w:marTop w:val="0"/>
                  <w:marBottom w:val="0"/>
                  <w:divBdr>
                    <w:top w:val="none" w:sz="0" w:space="0" w:color="auto"/>
                    <w:left w:val="none" w:sz="0" w:space="0" w:color="auto"/>
                    <w:bottom w:val="none" w:sz="0" w:space="0" w:color="auto"/>
                    <w:right w:val="none" w:sz="0" w:space="0" w:color="auto"/>
                  </w:divBdr>
                </w:div>
                <w:div w:id="446510445">
                  <w:marLeft w:val="0"/>
                  <w:marRight w:val="0"/>
                  <w:marTop w:val="0"/>
                  <w:marBottom w:val="0"/>
                  <w:divBdr>
                    <w:top w:val="none" w:sz="0" w:space="0" w:color="auto"/>
                    <w:left w:val="none" w:sz="0" w:space="0" w:color="auto"/>
                    <w:bottom w:val="none" w:sz="0" w:space="0" w:color="auto"/>
                    <w:right w:val="none" w:sz="0" w:space="0" w:color="auto"/>
                  </w:divBdr>
                </w:div>
                <w:div w:id="446510537">
                  <w:marLeft w:val="0"/>
                  <w:marRight w:val="0"/>
                  <w:marTop w:val="0"/>
                  <w:marBottom w:val="0"/>
                  <w:divBdr>
                    <w:top w:val="none" w:sz="0" w:space="0" w:color="auto"/>
                    <w:left w:val="none" w:sz="0" w:space="0" w:color="auto"/>
                    <w:bottom w:val="none" w:sz="0" w:space="0" w:color="auto"/>
                    <w:right w:val="none" w:sz="0" w:space="0" w:color="auto"/>
                  </w:divBdr>
                </w:div>
                <w:div w:id="446510538">
                  <w:marLeft w:val="0"/>
                  <w:marRight w:val="0"/>
                  <w:marTop w:val="0"/>
                  <w:marBottom w:val="0"/>
                  <w:divBdr>
                    <w:top w:val="none" w:sz="0" w:space="0" w:color="auto"/>
                    <w:left w:val="none" w:sz="0" w:space="0" w:color="auto"/>
                    <w:bottom w:val="none" w:sz="0" w:space="0" w:color="auto"/>
                    <w:right w:val="none" w:sz="0" w:space="0" w:color="auto"/>
                  </w:divBdr>
                </w:div>
                <w:div w:id="446510543">
                  <w:marLeft w:val="0"/>
                  <w:marRight w:val="0"/>
                  <w:marTop w:val="0"/>
                  <w:marBottom w:val="0"/>
                  <w:divBdr>
                    <w:top w:val="none" w:sz="0" w:space="0" w:color="auto"/>
                    <w:left w:val="none" w:sz="0" w:space="0" w:color="auto"/>
                    <w:bottom w:val="none" w:sz="0" w:space="0" w:color="auto"/>
                    <w:right w:val="none" w:sz="0" w:space="0" w:color="auto"/>
                  </w:divBdr>
                </w:div>
                <w:div w:id="446510601">
                  <w:marLeft w:val="0"/>
                  <w:marRight w:val="0"/>
                  <w:marTop w:val="0"/>
                  <w:marBottom w:val="0"/>
                  <w:divBdr>
                    <w:top w:val="none" w:sz="0" w:space="0" w:color="auto"/>
                    <w:left w:val="none" w:sz="0" w:space="0" w:color="auto"/>
                    <w:bottom w:val="none" w:sz="0" w:space="0" w:color="auto"/>
                    <w:right w:val="none" w:sz="0" w:space="0" w:color="auto"/>
                  </w:divBdr>
                </w:div>
                <w:div w:id="446510660">
                  <w:marLeft w:val="0"/>
                  <w:marRight w:val="0"/>
                  <w:marTop w:val="0"/>
                  <w:marBottom w:val="0"/>
                  <w:divBdr>
                    <w:top w:val="none" w:sz="0" w:space="0" w:color="auto"/>
                    <w:left w:val="none" w:sz="0" w:space="0" w:color="auto"/>
                    <w:bottom w:val="none" w:sz="0" w:space="0" w:color="auto"/>
                    <w:right w:val="none" w:sz="0" w:space="0" w:color="auto"/>
                  </w:divBdr>
                </w:div>
                <w:div w:id="446510661">
                  <w:marLeft w:val="0"/>
                  <w:marRight w:val="0"/>
                  <w:marTop w:val="0"/>
                  <w:marBottom w:val="0"/>
                  <w:divBdr>
                    <w:top w:val="none" w:sz="0" w:space="0" w:color="auto"/>
                    <w:left w:val="none" w:sz="0" w:space="0" w:color="auto"/>
                    <w:bottom w:val="none" w:sz="0" w:space="0" w:color="auto"/>
                    <w:right w:val="none" w:sz="0" w:space="0" w:color="auto"/>
                  </w:divBdr>
                </w:div>
                <w:div w:id="446510758">
                  <w:marLeft w:val="0"/>
                  <w:marRight w:val="0"/>
                  <w:marTop w:val="0"/>
                  <w:marBottom w:val="0"/>
                  <w:divBdr>
                    <w:top w:val="none" w:sz="0" w:space="0" w:color="auto"/>
                    <w:left w:val="none" w:sz="0" w:space="0" w:color="auto"/>
                    <w:bottom w:val="none" w:sz="0" w:space="0" w:color="auto"/>
                    <w:right w:val="none" w:sz="0" w:space="0" w:color="auto"/>
                  </w:divBdr>
                </w:div>
                <w:div w:id="446510980">
                  <w:marLeft w:val="0"/>
                  <w:marRight w:val="0"/>
                  <w:marTop w:val="0"/>
                  <w:marBottom w:val="0"/>
                  <w:divBdr>
                    <w:top w:val="none" w:sz="0" w:space="0" w:color="auto"/>
                    <w:left w:val="none" w:sz="0" w:space="0" w:color="auto"/>
                    <w:bottom w:val="none" w:sz="0" w:space="0" w:color="auto"/>
                    <w:right w:val="none" w:sz="0" w:space="0" w:color="auto"/>
                  </w:divBdr>
                </w:div>
                <w:div w:id="446511044">
                  <w:marLeft w:val="0"/>
                  <w:marRight w:val="0"/>
                  <w:marTop w:val="0"/>
                  <w:marBottom w:val="0"/>
                  <w:divBdr>
                    <w:top w:val="none" w:sz="0" w:space="0" w:color="auto"/>
                    <w:left w:val="none" w:sz="0" w:space="0" w:color="auto"/>
                    <w:bottom w:val="none" w:sz="0" w:space="0" w:color="auto"/>
                    <w:right w:val="none" w:sz="0" w:space="0" w:color="auto"/>
                  </w:divBdr>
                </w:div>
                <w:div w:id="446511093">
                  <w:marLeft w:val="0"/>
                  <w:marRight w:val="0"/>
                  <w:marTop w:val="0"/>
                  <w:marBottom w:val="0"/>
                  <w:divBdr>
                    <w:top w:val="none" w:sz="0" w:space="0" w:color="auto"/>
                    <w:left w:val="none" w:sz="0" w:space="0" w:color="auto"/>
                    <w:bottom w:val="none" w:sz="0" w:space="0" w:color="auto"/>
                    <w:right w:val="none" w:sz="0" w:space="0" w:color="auto"/>
                  </w:divBdr>
                </w:div>
                <w:div w:id="446511116">
                  <w:marLeft w:val="0"/>
                  <w:marRight w:val="0"/>
                  <w:marTop w:val="0"/>
                  <w:marBottom w:val="0"/>
                  <w:divBdr>
                    <w:top w:val="none" w:sz="0" w:space="0" w:color="auto"/>
                    <w:left w:val="none" w:sz="0" w:space="0" w:color="auto"/>
                    <w:bottom w:val="none" w:sz="0" w:space="0" w:color="auto"/>
                    <w:right w:val="none" w:sz="0" w:space="0" w:color="auto"/>
                  </w:divBdr>
                </w:div>
                <w:div w:id="446511139">
                  <w:marLeft w:val="0"/>
                  <w:marRight w:val="0"/>
                  <w:marTop w:val="0"/>
                  <w:marBottom w:val="0"/>
                  <w:divBdr>
                    <w:top w:val="none" w:sz="0" w:space="0" w:color="auto"/>
                    <w:left w:val="none" w:sz="0" w:space="0" w:color="auto"/>
                    <w:bottom w:val="none" w:sz="0" w:space="0" w:color="auto"/>
                    <w:right w:val="none" w:sz="0" w:space="0" w:color="auto"/>
                  </w:divBdr>
                </w:div>
                <w:div w:id="446511163">
                  <w:marLeft w:val="0"/>
                  <w:marRight w:val="0"/>
                  <w:marTop w:val="0"/>
                  <w:marBottom w:val="0"/>
                  <w:divBdr>
                    <w:top w:val="none" w:sz="0" w:space="0" w:color="auto"/>
                    <w:left w:val="none" w:sz="0" w:space="0" w:color="auto"/>
                    <w:bottom w:val="none" w:sz="0" w:space="0" w:color="auto"/>
                    <w:right w:val="none" w:sz="0" w:space="0" w:color="auto"/>
                  </w:divBdr>
                </w:div>
                <w:div w:id="446511187">
                  <w:marLeft w:val="0"/>
                  <w:marRight w:val="0"/>
                  <w:marTop w:val="0"/>
                  <w:marBottom w:val="0"/>
                  <w:divBdr>
                    <w:top w:val="none" w:sz="0" w:space="0" w:color="auto"/>
                    <w:left w:val="none" w:sz="0" w:space="0" w:color="auto"/>
                    <w:bottom w:val="none" w:sz="0" w:space="0" w:color="auto"/>
                    <w:right w:val="none" w:sz="0" w:space="0" w:color="auto"/>
                  </w:divBdr>
                </w:div>
                <w:div w:id="446511217">
                  <w:marLeft w:val="0"/>
                  <w:marRight w:val="0"/>
                  <w:marTop w:val="0"/>
                  <w:marBottom w:val="0"/>
                  <w:divBdr>
                    <w:top w:val="none" w:sz="0" w:space="0" w:color="auto"/>
                    <w:left w:val="none" w:sz="0" w:space="0" w:color="auto"/>
                    <w:bottom w:val="none" w:sz="0" w:space="0" w:color="auto"/>
                    <w:right w:val="none" w:sz="0" w:space="0" w:color="auto"/>
                  </w:divBdr>
                </w:div>
                <w:div w:id="446511225">
                  <w:marLeft w:val="0"/>
                  <w:marRight w:val="0"/>
                  <w:marTop w:val="0"/>
                  <w:marBottom w:val="0"/>
                  <w:divBdr>
                    <w:top w:val="none" w:sz="0" w:space="0" w:color="auto"/>
                    <w:left w:val="none" w:sz="0" w:space="0" w:color="auto"/>
                    <w:bottom w:val="none" w:sz="0" w:space="0" w:color="auto"/>
                    <w:right w:val="none" w:sz="0" w:space="0" w:color="auto"/>
                  </w:divBdr>
                </w:div>
                <w:div w:id="44651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09690">
      <w:marLeft w:val="0"/>
      <w:marRight w:val="0"/>
      <w:marTop w:val="0"/>
      <w:marBottom w:val="0"/>
      <w:divBdr>
        <w:top w:val="none" w:sz="0" w:space="0" w:color="auto"/>
        <w:left w:val="none" w:sz="0" w:space="0" w:color="auto"/>
        <w:bottom w:val="none" w:sz="0" w:space="0" w:color="auto"/>
        <w:right w:val="none" w:sz="0" w:space="0" w:color="auto"/>
      </w:divBdr>
    </w:div>
    <w:div w:id="446509703">
      <w:marLeft w:val="0"/>
      <w:marRight w:val="0"/>
      <w:marTop w:val="0"/>
      <w:marBottom w:val="0"/>
      <w:divBdr>
        <w:top w:val="none" w:sz="0" w:space="0" w:color="auto"/>
        <w:left w:val="none" w:sz="0" w:space="0" w:color="auto"/>
        <w:bottom w:val="none" w:sz="0" w:space="0" w:color="auto"/>
        <w:right w:val="none" w:sz="0" w:space="0" w:color="auto"/>
      </w:divBdr>
      <w:divsChild>
        <w:div w:id="446509868">
          <w:marLeft w:val="0"/>
          <w:marRight w:val="0"/>
          <w:marTop w:val="0"/>
          <w:marBottom w:val="0"/>
          <w:divBdr>
            <w:top w:val="none" w:sz="0" w:space="0" w:color="auto"/>
            <w:left w:val="none" w:sz="0" w:space="0" w:color="auto"/>
            <w:bottom w:val="none" w:sz="0" w:space="0" w:color="auto"/>
            <w:right w:val="none" w:sz="0" w:space="0" w:color="auto"/>
          </w:divBdr>
          <w:divsChild>
            <w:div w:id="446510941">
              <w:marLeft w:val="0"/>
              <w:marRight w:val="0"/>
              <w:marTop w:val="0"/>
              <w:marBottom w:val="0"/>
              <w:divBdr>
                <w:top w:val="none" w:sz="0" w:space="0" w:color="auto"/>
                <w:left w:val="none" w:sz="0" w:space="0" w:color="auto"/>
                <w:bottom w:val="none" w:sz="0" w:space="0" w:color="auto"/>
                <w:right w:val="none" w:sz="0" w:space="0" w:color="auto"/>
              </w:divBdr>
              <w:divsChild>
                <w:div w:id="446507966">
                  <w:marLeft w:val="0"/>
                  <w:marRight w:val="0"/>
                  <w:marTop w:val="0"/>
                  <w:marBottom w:val="0"/>
                  <w:divBdr>
                    <w:top w:val="none" w:sz="0" w:space="0" w:color="auto"/>
                    <w:left w:val="none" w:sz="0" w:space="0" w:color="auto"/>
                    <w:bottom w:val="none" w:sz="0" w:space="0" w:color="auto"/>
                    <w:right w:val="none" w:sz="0" w:space="0" w:color="auto"/>
                  </w:divBdr>
                </w:div>
                <w:div w:id="446508052">
                  <w:marLeft w:val="0"/>
                  <w:marRight w:val="0"/>
                  <w:marTop w:val="0"/>
                  <w:marBottom w:val="0"/>
                  <w:divBdr>
                    <w:top w:val="none" w:sz="0" w:space="0" w:color="auto"/>
                    <w:left w:val="none" w:sz="0" w:space="0" w:color="auto"/>
                    <w:bottom w:val="none" w:sz="0" w:space="0" w:color="auto"/>
                    <w:right w:val="none" w:sz="0" w:space="0" w:color="auto"/>
                  </w:divBdr>
                </w:div>
                <w:div w:id="446508093">
                  <w:marLeft w:val="0"/>
                  <w:marRight w:val="0"/>
                  <w:marTop w:val="0"/>
                  <w:marBottom w:val="0"/>
                  <w:divBdr>
                    <w:top w:val="none" w:sz="0" w:space="0" w:color="auto"/>
                    <w:left w:val="none" w:sz="0" w:space="0" w:color="auto"/>
                    <w:bottom w:val="none" w:sz="0" w:space="0" w:color="auto"/>
                    <w:right w:val="none" w:sz="0" w:space="0" w:color="auto"/>
                  </w:divBdr>
                </w:div>
                <w:div w:id="446508155">
                  <w:marLeft w:val="0"/>
                  <w:marRight w:val="0"/>
                  <w:marTop w:val="0"/>
                  <w:marBottom w:val="0"/>
                  <w:divBdr>
                    <w:top w:val="none" w:sz="0" w:space="0" w:color="auto"/>
                    <w:left w:val="none" w:sz="0" w:space="0" w:color="auto"/>
                    <w:bottom w:val="none" w:sz="0" w:space="0" w:color="auto"/>
                    <w:right w:val="none" w:sz="0" w:space="0" w:color="auto"/>
                  </w:divBdr>
                </w:div>
                <w:div w:id="446508183">
                  <w:marLeft w:val="0"/>
                  <w:marRight w:val="0"/>
                  <w:marTop w:val="0"/>
                  <w:marBottom w:val="0"/>
                  <w:divBdr>
                    <w:top w:val="none" w:sz="0" w:space="0" w:color="auto"/>
                    <w:left w:val="none" w:sz="0" w:space="0" w:color="auto"/>
                    <w:bottom w:val="none" w:sz="0" w:space="0" w:color="auto"/>
                    <w:right w:val="none" w:sz="0" w:space="0" w:color="auto"/>
                  </w:divBdr>
                </w:div>
                <w:div w:id="446508199">
                  <w:marLeft w:val="0"/>
                  <w:marRight w:val="0"/>
                  <w:marTop w:val="0"/>
                  <w:marBottom w:val="0"/>
                  <w:divBdr>
                    <w:top w:val="none" w:sz="0" w:space="0" w:color="auto"/>
                    <w:left w:val="none" w:sz="0" w:space="0" w:color="auto"/>
                    <w:bottom w:val="none" w:sz="0" w:space="0" w:color="auto"/>
                    <w:right w:val="none" w:sz="0" w:space="0" w:color="auto"/>
                  </w:divBdr>
                </w:div>
                <w:div w:id="446508250">
                  <w:marLeft w:val="0"/>
                  <w:marRight w:val="0"/>
                  <w:marTop w:val="0"/>
                  <w:marBottom w:val="0"/>
                  <w:divBdr>
                    <w:top w:val="none" w:sz="0" w:space="0" w:color="auto"/>
                    <w:left w:val="none" w:sz="0" w:space="0" w:color="auto"/>
                    <w:bottom w:val="none" w:sz="0" w:space="0" w:color="auto"/>
                    <w:right w:val="none" w:sz="0" w:space="0" w:color="auto"/>
                  </w:divBdr>
                </w:div>
                <w:div w:id="446508266">
                  <w:marLeft w:val="0"/>
                  <w:marRight w:val="0"/>
                  <w:marTop w:val="0"/>
                  <w:marBottom w:val="0"/>
                  <w:divBdr>
                    <w:top w:val="none" w:sz="0" w:space="0" w:color="auto"/>
                    <w:left w:val="none" w:sz="0" w:space="0" w:color="auto"/>
                    <w:bottom w:val="none" w:sz="0" w:space="0" w:color="auto"/>
                    <w:right w:val="none" w:sz="0" w:space="0" w:color="auto"/>
                  </w:divBdr>
                </w:div>
                <w:div w:id="446508368">
                  <w:marLeft w:val="0"/>
                  <w:marRight w:val="0"/>
                  <w:marTop w:val="0"/>
                  <w:marBottom w:val="0"/>
                  <w:divBdr>
                    <w:top w:val="none" w:sz="0" w:space="0" w:color="auto"/>
                    <w:left w:val="none" w:sz="0" w:space="0" w:color="auto"/>
                    <w:bottom w:val="none" w:sz="0" w:space="0" w:color="auto"/>
                    <w:right w:val="none" w:sz="0" w:space="0" w:color="auto"/>
                  </w:divBdr>
                </w:div>
                <w:div w:id="446508423">
                  <w:marLeft w:val="0"/>
                  <w:marRight w:val="0"/>
                  <w:marTop w:val="0"/>
                  <w:marBottom w:val="0"/>
                  <w:divBdr>
                    <w:top w:val="none" w:sz="0" w:space="0" w:color="auto"/>
                    <w:left w:val="none" w:sz="0" w:space="0" w:color="auto"/>
                    <w:bottom w:val="none" w:sz="0" w:space="0" w:color="auto"/>
                    <w:right w:val="none" w:sz="0" w:space="0" w:color="auto"/>
                  </w:divBdr>
                </w:div>
                <w:div w:id="446508664">
                  <w:marLeft w:val="0"/>
                  <w:marRight w:val="0"/>
                  <w:marTop w:val="0"/>
                  <w:marBottom w:val="0"/>
                  <w:divBdr>
                    <w:top w:val="none" w:sz="0" w:space="0" w:color="auto"/>
                    <w:left w:val="none" w:sz="0" w:space="0" w:color="auto"/>
                    <w:bottom w:val="none" w:sz="0" w:space="0" w:color="auto"/>
                    <w:right w:val="none" w:sz="0" w:space="0" w:color="auto"/>
                  </w:divBdr>
                </w:div>
                <w:div w:id="446508838">
                  <w:marLeft w:val="0"/>
                  <w:marRight w:val="0"/>
                  <w:marTop w:val="0"/>
                  <w:marBottom w:val="0"/>
                  <w:divBdr>
                    <w:top w:val="none" w:sz="0" w:space="0" w:color="auto"/>
                    <w:left w:val="none" w:sz="0" w:space="0" w:color="auto"/>
                    <w:bottom w:val="none" w:sz="0" w:space="0" w:color="auto"/>
                    <w:right w:val="none" w:sz="0" w:space="0" w:color="auto"/>
                  </w:divBdr>
                </w:div>
                <w:div w:id="446508856">
                  <w:marLeft w:val="0"/>
                  <w:marRight w:val="0"/>
                  <w:marTop w:val="0"/>
                  <w:marBottom w:val="0"/>
                  <w:divBdr>
                    <w:top w:val="none" w:sz="0" w:space="0" w:color="auto"/>
                    <w:left w:val="none" w:sz="0" w:space="0" w:color="auto"/>
                    <w:bottom w:val="none" w:sz="0" w:space="0" w:color="auto"/>
                    <w:right w:val="none" w:sz="0" w:space="0" w:color="auto"/>
                  </w:divBdr>
                </w:div>
                <w:div w:id="446508944">
                  <w:marLeft w:val="0"/>
                  <w:marRight w:val="0"/>
                  <w:marTop w:val="0"/>
                  <w:marBottom w:val="0"/>
                  <w:divBdr>
                    <w:top w:val="none" w:sz="0" w:space="0" w:color="auto"/>
                    <w:left w:val="none" w:sz="0" w:space="0" w:color="auto"/>
                    <w:bottom w:val="none" w:sz="0" w:space="0" w:color="auto"/>
                    <w:right w:val="none" w:sz="0" w:space="0" w:color="auto"/>
                  </w:divBdr>
                </w:div>
                <w:div w:id="446508950">
                  <w:marLeft w:val="0"/>
                  <w:marRight w:val="0"/>
                  <w:marTop w:val="0"/>
                  <w:marBottom w:val="0"/>
                  <w:divBdr>
                    <w:top w:val="none" w:sz="0" w:space="0" w:color="auto"/>
                    <w:left w:val="none" w:sz="0" w:space="0" w:color="auto"/>
                    <w:bottom w:val="none" w:sz="0" w:space="0" w:color="auto"/>
                    <w:right w:val="none" w:sz="0" w:space="0" w:color="auto"/>
                  </w:divBdr>
                </w:div>
                <w:div w:id="446509113">
                  <w:marLeft w:val="0"/>
                  <w:marRight w:val="0"/>
                  <w:marTop w:val="0"/>
                  <w:marBottom w:val="0"/>
                  <w:divBdr>
                    <w:top w:val="none" w:sz="0" w:space="0" w:color="auto"/>
                    <w:left w:val="none" w:sz="0" w:space="0" w:color="auto"/>
                    <w:bottom w:val="none" w:sz="0" w:space="0" w:color="auto"/>
                    <w:right w:val="none" w:sz="0" w:space="0" w:color="auto"/>
                  </w:divBdr>
                </w:div>
                <w:div w:id="446509115">
                  <w:marLeft w:val="0"/>
                  <w:marRight w:val="0"/>
                  <w:marTop w:val="0"/>
                  <w:marBottom w:val="0"/>
                  <w:divBdr>
                    <w:top w:val="none" w:sz="0" w:space="0" w:color="auto"/>
                    <w:left w:val="none" w:sz="0" w:space="0" w:color="auto"/>
                    <w:bottom w:val="none" w:sz="0" w:space="0" w:color="auto"/>
                    <w:right w:val="none" w:sz="0" w:space="0" w:color="auto"/>
                  </w:divBdr>
                </w:div>
                <w:div w:id="446509125">
                  <w:marLeft w:val="0"/>
                  <w:marRight w:val="0"/>
                  <w:marTop w:val="0"/>
                  <w:marBottom w:val="0"/>
                  <w:divBdr>
                    <w:top w:val="none" w:sz="0" w:space="0" w:color="auto"/>
                    <w:left w:val="none" w:sz="0" w:space="0" w:color="auto"/>
                    <w:bottom w:val="none" w:sz="0" w:space="0" w:color="auto"/>
                    <w:right w:val="none" w:sz="0" w:space="0" w:color="auto"/>
                  </w:divBdr>
                </w:div>
                <w:div w:id="446509305">
                  <w:marLeft w:val="0"/>
                  <w:marRight w:val="0"/>
                  <w:marTop w:val="0"/>
                  <w:marBottom w:val="0"/>
                  <w:divBdr>
                    <w:top w:val="none" w:sz="0" w:space="0" w:color="auto"/>
                    <w:left w:val="none" w:sz="0" w:space="0" w:color="auto"/>
                    <w:bottom w:val="none" w:sz="0" w:space="0" w:color="auto"/>
                    <w:right w:val="none" w:sz="0" w:space="0" w:color="auto"/>
                  </w:divBdr>
                </w:div>
                <w:div w:id="446509354">
                  <w:marLeft w:val="0"/>
                  <w:marRight w:val="0"/>
                  <w:marTop w:val="0"/>
                  <w:marBottom w:val="0"/>
                  <w:divBdr>
                    <w:top w:val="none" w:sz="0" w:space="0" w:color="auto"/>
                    <w:left w:val="none" w:sz="0" w:space="0" w:color="auto"/>
                    <w:bottom w:val="none" w:sz="0" w:space="0" w:color="auto"/>
                    <w:right w:val="none" w:sz="0" w:space="0" w:color="auto"/>
                  </w:divBdr>
                </w:div>
                <w:div w:id="446509487">
                  <w:marLeft w:val="0"/>
                  <w:marRight w:val="0"/>
                  <w:marTop w:val="0"/>
                  <w:marBottom w:val="0"/>
                  <w:divBdr>
                    <w:top w:val="none" w:sz="0" w:space="0" w:color="auto"/>
                    <w:left w:val="none" w:sz="0" w:space="0" w:color="auto"/>
                    <w:bottom w:val="none" w:sz="0" w:space="0" w:color="auto"/>
                    <w:right w:val="none" w:sz="0" w:space="0" w:color="auto"/>
                  </w:divBdr>
                </w:div>
                <w:div w:id="446509545">
                  <w:marLeft w:val="0"/>
                  <w:marRight w:val="0"/>
                  <w:marTop w:val="0"/>
                  <w:marBottom w:val="0"/>
                  <w:divBdr>
                    <w:top w:val="none" w:sz="0" w:space="0" w:color="auto"/>
                    <w:left w:val="none" w:sz="0" w:space="0" w:color="auto"/>
                    <w:bottom w:val="none" w:sz="0" w:space="0" w:color="auto"/>
                    <w:right w:val="none" w:sz="0" w:space="0" w:color="auto"/>
                  </w:divBdr>
                </w:div>
                <w:div w:id="446509546">
                  <w:marLeft w:val="0"/>
                  <w:marRight w:val="0"/>
                  <w:marTop w:val="0"/>
                  <w:marBottom w:val="0"/>
                  <w:divBdr>
                    <w:top w:val="none" w:sz="0" w:space="0" w:color="auto"/>
                    <w:left w:val="none" w:sz="0" w:space="0" w:color="auto"/>
                    <w:bottom w:val="none" w:sz="0" w:space="0" w:color="auto"/>
                    <w:right w:val="none" w:sz="0" w:space="0" w:color="auto"/>
                  </w:divBdr>
                </w:div>
                <w:div w:id="446509628">
                  <w:marLeft w:val="0"/>
                  <w:marRight w:val="0"/>
                  <w:marTop w:val="0"/>
                  <w:marBottom w:val="0"/>
                  <w:divBdr>
                    <w:top w:val="none" w:sz="0" w:space="0" w:color="auto"/>
                    <w:left w:val="none" w:sz="0" w:space="0" w:color="auto"/>
                    <w:bottom w:val="none" w:sz="0" w:space="0" w:color="auto"/>
                    <w:right w:val="none" w:sz="0" w:space="0" w:color="auto"/>
                  </w:divBdr>
                </w:div>
                <w:div w:id="446509709">
                  <w:marLeft w:val="0"/>
                  <w:marRight w:val="0"/>
                  <w:marTop w:val="0"/>
                  <w:marBottom w:val="0"/>
                  <w:divBdr>
                    <w:top w:val="none" w:sz="0" w:space="0" w:color="auto"/>
                    <w:left w:val="none" w:sz="0" w:space="0" w:color="auto"/>
                    <w:bottom w:val="none" w:sz="0" w:space="0" w:color="auto"/>
                    <w:right w:val="none" w:sz="0" w:space="0" w:color="auto"/>
                  </w:divBdr>
                </w:div>
                <w:div w:id="446509710">
                  <w:marLeft w:val="0"/>
                  <w:marRight w:val="0"/>
                  <w:marTop w:val="0"/>
                  <w:marBottom w:val="0"/>
                  <w:divBdr>
                    <w:top w:val="none" w:sz="0" w:space="0" w:color="auto"/>
                    <w:left w:val="none" w:sz="0" w:space="0" w:color="auto"/>
                    <w:bottom w:val="none" w:sz="0" w:space="0" w:color="auto"/>
                    <w:right w:val="none" w:sz="0" w:space="0" w:color="auto"/>
                  </w:divBdr>
                </w:div>
                <w:div w:id="446509718">
                  <w:marLeft w:val="0"/>
                  <w:marRight w:val="0"/>
                  <w:marTop w:val="0"/>
                  <w:marBottom w:val="0"/>
                  <w:divBdr>
                    <w:top w:val="none" w:sz="0" w:space="0" w:color="auto"/>
                    <w:left w:val="none" w:sz="0" w:space="0" w:color="auto"/>
                    <w:bottom w:val="none" w:sz="0" w:space="0" w:color="auto"/>
                    <w:right w:val="none" w:sz="0" w:space="0" w:color="auto"/>
                  </w:divBdr>
                </w:div>
                <w:div w:id="446509817">
                  <w:marLeft w:val="0"/>
                  <w:marRight w:val="0"/>
                  <w:marTop w:val="0"/>
                  <w:marBottom w:val="0"/>
                  <w:divBdr>
                    <w:top w:val="none" w:sz="0" w:space="0" w:color="auto"/>
                    <w:left w:val="none" w:sz="0" w:space="0" w:color="auto"/>
                    <w:bottom w:val="none" w:sz="0" w:space="0" w:color="auto"/>
                    <w:right w:val="none" w:sz="0" w:space="0" w:color="auto"/>
                  </w:divBdr>
                </w:div>
                <w:div w:id="446509898">
                  <w:marLeft w:val="0"/>
                  <w:marRight w:val="0"/>
                  <w:marTop w:val="0"/>
                  <w:marBottom w:val="0"/>
                  <w:divBdr>
                    <w:top w:val="none" w:sz="0" w:space="0" w:color="auto"/>
                    <w:left w:val="none" w:sz="0" w:space="0" w:color="auto"/>
                    <w:bottom w:val="none" w:sz="0" w:space="0" w:color="auto"/>
                    <w:right w:val="none" w:sz="0" w:space="0" w:color="auto"/>
                  </w:divBdr>
                </w:div>
                <w:div w:id="446509951">
                  <w:marLeft w:val="0"/>
                  <w:marRight w:val="0"/>
                  <w:marTop w:val="0"/>
                  <w:marBottom w:val="0"/>
                  <w:divBdr>
                    <w:top w:val="none" w:sz="0" w:space="0" w:color="auto"/>
                    <w:left w:val="none" w:sz="0" w:space="0" w:color="auto"/>
                    <w:bottom w:val="none" w:sz="0" w:space="0" w:color="auto"/>
                    <w:right w:val="none" w:sz="0" w:space="0" w:color="auto"/>
                  </w:divBdr>
                </w:div>
                <w:div w:id="446510022">
                  <w:marLeft w:val="0"/>
                  <w:marRight w:val="0"/>
                  <w:marTop w:val="0"/>
                  <w:marBottom w:val="0"/>
                  <w:divBdr>
                    <w:top w:val="none" w:sz="0" w:space="0" w:color="auto"/>
                    <w:left w:val="none" w:sz="0" w:space="0" w:color="auto"/>
                    <w:bottom w:val="none" w:sz="0" w:space="0" w:color="auto"/>
                    <w:right w:val="none" w:sz="0" w:space="0" w:color="auto"/>
                  </w:divBdr>
                </w:div>
                <w:div w:id="446510024">
                  <w:marLeft w:val="0"/>
                  <w:marRight w:val="0"/>
                  <w:marTop w:val="0"/>
                  <w:marBottom w:val="0"/>
                  <w:divBdr>
                    <w:top w:val="none" w:sz="0" w:space="0" w:color="auto"/>
                    <w:left w:val="none" w:sz="0" w:space="0" w:color="auto"/>
                    <w:bottom w:val="none" w:sz="0" w:space="0" w:color="auto"/>
                    <w:right w:val="none" w:sz="0" w:space="0" w:color="auto"/>
                  </w:divBdr>
                </w:div>
                <w:div w:id="446510125">
                  <w:marLeft w:val="0"/>
                  <w:marRight w:val="0"/>
                  <w:marTop w:val="0"/>
                  <w:marBottom w:val="0"/>
                  <w:divBdr>
                    <w:top w:val="none" w:sz="0" w:space="0" w:color="auto"/>
                    <w:left w:val="none" w:sz="0" w:space="0" w:color="auto"/>
                    <w:bottom w:val="none" w:sz="0" w:space="0" w:color="auto"/>
                    <w:right w:val="none" w:sz="0" w:space="0" w:color="auto"/>
                  </w:divBdr>
                </w:div>
                <w:div w:id="446510132">
                  <w:marLeft w:val="0"/>
                  <w:marRight w:val="0"/>
                  <w:marTop w:val="0"/>
                  <w:marBottom w:val="0"/>
                  <w:divBdr>
                    <w:top w:val="none" w:sz="0" w:space="0" w:color="auto"/>
                    <w:left w:val="none" w:sz="0" w:space="0" w:color="auto"/>
                    <w:bottom w:val="none" w:sz="0" w:space="0" w:color="auto"/>
                    <w:right w:val="none" w:sz="0" w:space="0" w:color="auto"/>
                  </w:divBdr>
                </w:div>
                <w:div w:id="446510228">
                  <w:marLeft w:val="0"/>
                  <w:marRight w:val="0"/>
                  <w:marTop w:val="0"/>
                  <w:marBottom w:val="0"/>
                  <w:divBdr>
                    <w:top w:val="none" w:sz="0" w:space="0" w:color="auto"/>
                    <w:left w:val="none" w:sz="0" w:space="0" w:color="auto"/>
                    <w:bottom w:val="none" w:sz="0" w:space="0" w:color="auto"/>
                    <w:right w:val="none" w:sz="0" w:space="0" w:color="auto"/>
                  </w:divBdr>
                </w:div>
                <w:div w:id="446510488">
                  <w:marLeft w:val="0"/>
                  <w:marRight w:val="0"/>
                  <w:marTop w:val="0"/>
                  <w:marBottom w:val="0"/>
                  <w:divBdr>
                    <w:top w:val="none" w:sz="0" w:space="0" w:color="auto"/>
                    <w:left w:val="none" w:sz="0" w:space="0" w:color="auto"/>
                    <w:bottom w:val="none" w:sz="0" w:space="0" w:color="auto"/>
                    <w:right w:val="none" w:sz="0" w:space="0" w:color="auto"/>
                  </w:divBdr>
                </w:div>
                <w:div w:id="446510512">
                  <w:marLeft w:val="0"/>
                  <w:marRight w:val="0"/>
                  <w:marTop w:val="0"/>
                  <w:marBottom w:val="0"/>
                  <w:divBdr>
                    <w:top w:val="none" w:sz="0" w:space="0" w:color="auto"/>
                    <w:left w:val="none" w:sz="0" w:space="0" w:color="auto"/>
                    <w:bottom w:val="none" w:sz="0" w:space="0" w:color="auto"/>
                    <w:right w:val="none" w:sz="0" w:space="0" w:color="auto"/>
                  </w:divBdr>
                </w:div>
                <w:div w:id="446510526">
                  <w:marLeft w:val="0"/>
                  <w:marRight w:val="0"/>
                  <w:marTop w:val="0"/>
                  <w:marBottom w:val="0"/>
                  <w:divBdr>
                    <w:top w:val="none" w:sz="0" w:space="0" w:color="auto"/>
                    <w:left w:val="none" w:sz="0" w:space="0" w:color="auto"/>
                    <w:bottom w:val="none" w:sz="0" w:space="0" w:color="auto"/>
                    <w:right w:val="none" w:sz="0" w:space="0" w:color="auto"/>
                  </w:divBdr>
                </w:div>
                <w:div w:id="446510588">
                  <w:marLeft w:val="0"/>
                  <w:marRight w:val="0"/>
                  <w:marTop w:val="0"/>
                  <w:marBottom w:val="0"/>
                  <w:divBdr>
                    <w:top w:val="none" w:sz="0" w:space="0" w:color="auto"/>
                    <w:left w:val="none" w:sz="0" w:space="0" w:color="auto"/>
                    <w:bottom w:val="none" w:sz="0" w:space="0" w:color="auto"/>
                    <w:right w:val="none" w:sz="0" w:space="0" w:color="auto"/>
                  </w:divBdr>
                </w:div>
                <w:div w:id="446510646">
                  <w:marLeft w:val="0"/>
                  <w:marRight w:val="0"/>
                  <w:marTop w:val="0"/>
                  <w:marBottom w:val="0"/>
                  <w:divBdr>
                    <w:top w:val="none" w:sz="0" w:space="0" w:color="auto"/>
                    <w:left w:val="none" w:sz="0" w:space="0" w:color="auto"/>
                    <w:bottom w:val="none" w:sz="0" w:space="0" w:color="auto"/>
                    <w:right w:val="none" w:sz="0" w:space="0" w:color="auto"/>
                  </w:divBdr>
                </w:div>
                <w:div w:id="446510684">
                  <w:marLeft w:val="0"/>
                  <w:marRight w:val="0"/>
                  <w:marTop w:val="0"/>
                  <w:marBottom w:val="0"/>
                  <w:divBdr>
                    <w:top w:val="none" w:sz="0" w:space="0" w:color="auto"/>
                    <w:left w:val="none" w:sz="0" w:space="0" w:color="auto"/>
                    <w:bottom w:val="none" w:sz="0" w:space="0" w:color="auto"/>
                    <w:right w:val="none" w:sz="0" w:space="0" w:color="auto"/>
                  </w:divBdr>
                </w:div>
                <w:div w:id="446510688">
                  <w:marLeft w:val="0"/>
                  <w:marRight w:val="0"/>
                  <w:marTop w:val="0"/>
                  <w:marBottom w:val="0"/>
                  <w:divBdr>
                    <w:top w:val="none" w:sz="0" w:space="0" w:color="auto"/>
                    <w:left w:val="none" w:sz="0" w:space="0" w:color="auto"/>
                    <w:bottom w:val="none" w:sz="0" w:space="0" w:color="auto"/>
                    <w:right w:val="none" w:sz="0" w:space="0" w:color="auto"/>
                  </w:divBdr>
                </w:div>
                <w:div w:id="446510701">
                  <w:marLeft w:val="0"/>
                  <w:marRight w:val="0"/>
                  <w:marTop w:val="0"/>
                  <w:marBottom w:val="0"/>
                  <w:divBdr>
                    <w:top w:val="none" w:sz="0" w:space="0" w:color="auto"/>
                    <w:left w:val="none" w:sz="0" w:space="0" w:color="auto"/>
                    <w:bottom w:val="none" w:sz="0" w:space="0" w:color="auto"/>
                    <w:right w:val="none" w:sz="0" w:space="0" w:color="auto"/>
                  </w:divBdr>
                </w:div>
                <w:div w:id="446510747">
                  <w:marLeft w:val="0"/>
                  <w:marRight w:val="0"/>
                  <w:marTop w:val="0"/>
                  <w:marBottom w:val="0"/>
                  <w:divBdr>
                    <w:top w:val="none" w:sz="0" w:space="0" w:color="auto"/>
                    <w:left w:val="none" w:sz="0" w:space="0" w:color="auto"/>
                    <w:bottom w:val="none" w:sz="0" w:space="0" w:color="auto"/>
                    <w:right w:val="none" w:sz="0" w:space="0" w:color="auto"/>
                  </w:divBdr>
                </w:div>
                <w:div w:id="446510753">
                  <w:marLeft w:val="0"/>
                  <w:marRight w:val="0"/>
                  <w:marTop w:val="0"/>
                  <w:marBottom w:val="0"/>
                  <w:divBdr>
                    <w:top w:val="none" w:sz="0" w:space="0" w:color="auto"/>
                    <w:left w:val="none" w:sz="0" w:space="0" w:color="auto"/>
                    <w:bottom w:val="none" w:sz="0" w:space="0" w:color="auto"/>
                    <w:right w:val="none" w:sz="0" w:space="0" w:color="auto"/>
                  </w:divBdr>
                </w:div>
                <w:div w:id="446510778">
                  <w:marLeft w:val="0"/>
                  <w:marRight w:val="0"/>
                  <w:marTop w:val="0"/>
                  <w:marBottom w:val="0"/>
                  <w:divBdr>
                    <w:top w:val="none" w:sz="0" w:space="0" w:color="auto"/>
                    <w:left w:val="none" w:sz="0" w:space="0" w:color="auto"/>
                    <w:bottom w:val="none" w:sz="0" w:space="0" w:color="auto"/>
                    <w:right w:val="none" w:sz="0" w:space="0" w:color="auto"/>
                  </w:divBdr>
                </w:div>
                <w:div w:id="446510859">
                  <w:marLeft w:val="0"/>
                  <w:marRight w:val="0"/>
                  <w:marTop w:val="0"/>
                  <w:marBottom w:val="0"/>
                  <w:divBdr>
                    <w:top w:val="none" w:sz="0" w:space="0" w:color="auto"/>
                    <w:left w:val="none" w:sz="0" w:space="0" w:color="auto"/>
                    <w:bottom w:val="none" w:sz="0" w:space="0" w:color="auto"/>
                    <w:right w:val="none" w:sz="0" w:space="0" w:color="auto"/>
                  </w:divBdr>
                </w:div>
                <w:div w:id="446510955">
                  <w:marLeft w:val="0"/>
                  <w:marRight w:val="0"/>
                  <w:marTop w:val="0"/>
                  <w:marBottom w:val="0"/>
                  <w:divBdr>
                    <w:top w:val="none" w:sz="0" w:space="0" w:color="auto"/>
                    <w:left w:val="none" w:sz="0" w:space="0" w:color="auto"/>
                    <w:bottom w:val="none" w:sz="0" w:space="0" w:color="auto"/>
                    <w:right w:val="none" w:sz="0" w:space="0" w:color="auto"/>
                  </w:divBdr>
                </w:div>
                <w:div w:id="446510976">
                  <w:marLeft w:val="0"/>
                  <w:marRight w:val="0"/>
                  <w:marTop w:val="0"/>
                  <w:marBottom w:val="0"/>
                  <w:divBdr>
                    <w:top w:val="none" w:sz="0" w:space="0" w:color="auto"/>
                    <w:left w:val="none" w:sz="0" w:space="0" w:color="auto"/>
                    <w:bottom w:val="none" w:sz="0" w:space="0" w:color="auto"/>
                    <w:right w:val="none" w:sz="0" w:space="0" w:color="auto"/>
                  </w:divBdr>
                </w:div>
                <w:div w:id="446511027">
                  <w:marLeft w:val="0"/>
                  <w:marRight w:val="0"/>
                  <w:marTop w:val="0"/>
                  <w:marBottom w:val="0"/>
                  <w:divBdr>
                    <w:top w:val="none" w:sz="0" w:space="0" w:color="auto"/>
                    <w:left w:val="none" w:sz="0" w:space="0" w:color="auto"/>
                    <w:bottom w:val="none" w:sz="0" w:space="0" w:color="auto"/>
                    <w:right w:val="none" w:sz="0" w:space="0" w:color="auto"/>
                  </w:divBdr>
                </w:div>
                <w:div w:id="44651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510272">
          <w:marLeft w:val="0"/>
          <w:marRight w:val="0"/>
          <w:marTop w:val="0"/>
          <w:marBottom w:val="0"/>
          <w:divBdr>
            <w:top w:val="none" w:sz="0" w:space="0" w:color="auto"/>
            <w:left w:val="none" w:sz="0" w:space="0" w:color="auto"/>
            <w:bottom w:val="none" w:sz="0" w:space="0" w:color="auto"/>
            <w:right w:val="none" w:sz="0" w:space="0" w:color="auto"/>
          </w:divBdr>
          <w:divsChild>
            <w:div w:id="446509208">
              <w:marLeft w:val="0"/>
              <w:marRight w:val="0"/>
              <w:marTop w:val="0"/>
              <w:marBottom w:val="0"/>
              <w:divBdr>
                <w:top w:val="none" w:sz="0" w:space="0" w:color="auto"/>
                <w:left w:val="none" w:sz="0" w:space="0" w:color="auto"/>
                <w:bottom w:val="none" w:sz="0" w:space="0" w:color="auto"/>
                <w:right w:val="none" w:sz="0" w:space="0" w:color="auto"/>
              </w:divBdr>
              <w:divsChild>
                <w:div w:id="446508047">
                  <w:marLeft w:val="0"/>
                  <w:marRight w:val="0"/>
                  <w:marTop w:val="0"/>
                  <w:marBottom w:val="0"/>
                  <w:divBdr>
                    <w:top w:val="none" w:sz="0" w:space="0" w:color="auto"/>
                    <w:left w:val="none" w:sz="0" w:space="0" w:color="auto"/>
                    <w:bottom w:val="none" w:sz="0" w:space="0" w:color="auto"/>
                    <w:right w:val="none" w:sz="0" w:space="0" w:color="auto"/>
                  </w:divBdr>
                </w:div>
                <w:div w:id="446509101">
                  <w:marLeft w:val="0"/>
                  <w:marRight w:val="0"/>
                  <w:marTop w:val="0"/>
                  <w:marBottom w:val="0"/>
                  <w:divBdr>
                    <w:top w:val="none" w:sz="0" w:space="0" w:color="auto"/>
                    <w:left w:val="none" w:sz="0" w:space="0" w:color="auto"/>
                    <w:bottom w:val="none" w:sz="0" w:space="0" w:color="auto"/>
                    <w:right w:val="none" w:sz="0" w:space="0" w:color="auto"/>
                  </w:divBdr>
                </w:div>
                <w:div w:id="446509241">
                  <w:marLeft w:val="0"/>
                  <w:marRight w:val="0"/>
                  <w:marTop w:val="0"/>
                  <w:marBottom w:val="0"/>
                  <w:divBdr>
                    <w:top w:val="none" w:sz="0" w:space="0" w:color="auto"/>
                    <w:left w:val="none" w:sz="0" w:space="0" w:color="auto"/>
                    <w:bottom w:val="none" w:sz="0" w:space="0" w:color="auto"/>
                    <w:right w:val="none" w:sz="0" w:space="0" w:color="auto"/>
                  </w:divBdr>
                </w:div>
                <w:div w:id="446509401">
                  <w:marLeft w:val="0"/>
                  <w:marRight w:val="0"/>
                  <w:marTop w:val="0"/>
                  <w:marBottom w:val="0"/>
                  <w:divBdr>
                    <w:top w:val="none" w:sz="0" w:space="0" w:color="auto"/>
                    <w:left w:val="none" w:sz="0" w:space="0" w:color="auto"/>
                    <w:bottom w:val="none" w:sz="0" w:space="0" w:color="auto"/>
                    <w:right w:val="none" w:sz="0" w:space="0" w:color="auto"/>
                  </w:divBdr>
                </w:div>
                <w:div w:id="446509411">
                  <w:marLeft w:val="0"/>
                  <w:marRight w:val="0"/>
                  <w:marTop w:val="0"/>
                  <w:marBottom w:val="0"/>
                  <w:divBdr>
                    <w:top w:val="none" w:sz="0" w:space="0" w:color="auto"/>
                    <w:left w:val="none" w:sz="0" w:space="0" w:color="auto"/>
                    <w:bottom w:val="none" w:sz="0" w:space="0" w:color="auto"/>
                    <w:right w:val="none" w:sz="0" w:space="0" w:color="auto"/>
                  </w:divBdr>
                </w:div>
                <w:div w:id="446509721">
                  <w:marLeft w:val="0"/>
                  <w:marRight w:val="0"/>
                  <w:marTop w:val="0"/>
                  <w:marBottom w:val="0"/>
                  <w:divBdr>
                    <w:top w:val="none" w:sz="0" w:space="0" w:color="auto"/>
                    <w:left w:val="none" w:sz="0" w:space="0" w:color="auto"/>
                    <w:bottom w:val="none" w:sz="0" w:space="0" w:color="auto"/>
                    <w:right w:val="none" w:sz="0" w:space="0" w:color="auto"/>
                  </w:divBdr>
                </w:div>
                <w:div w:id="446509947">
                  <w:marLeft w:val="0"/>
                  <w:marRight w:val="0"/>
                  <w:marTop w:val="0"/>
                  <w:marBottom w:val="0"/>
                  <w:divBdr>
                    <w:top w:val="none" w:sz="0" w:space="0" w:color="auto"/>
                    <w:left w:val="none" w:sz="0" w:space="0" w:color="auto"/>
                    <w:bottom w:val="none" w:sz="0" w:space="0" w:color="auto"/>
                    <w:right w:val="none" w:sz="0" w:space="0" w:color="auto"/>
                  </w:divBdr>
                </w:div>
                <w:div w:id="446510052">
                  <w:marLeft w:val="0"/>
                  <w:marRight w:val="0"/>
                  <w:marTop w:val="0"/>
                  <w:marBottom w:val="0"/>
                  <w:divBdr>
                    <w:top w:val="none" w:sz="0" w:space="0" w:color="auto"/>
                    <w:left w:val="none" w:sz="0" w:space="0" w:color="auto"/>
                    <w:bottom w:val="none" w:sz="0" w:space="0" w:color="auto"/>
                    <w:right w:val="none" w:sz="0" w:space="0" w:color="auto"/>
                  </w:divBdr>
                </w:div>
                <w:div w:id="446510473">
                  <w:marLeft w:val="0"/>
                  <w:marRight w:val="0"/>
                  <w:marTop w:val="0"/>
                  <w:marBottom w:val="0"/>
                  <w:divBdr>
                    <w:top w:val="none" w:sz="0" w:space="0" w:color="auto"/>
                    <w:left w:val="none" w:sz="0" w:space="0" w:color="auto"/>
                    <w:bottom w:val="none" w:sz="0" w:space="0" w:color="auto"/>
                    <w:right w:val="none" w:sz="0" w:space="0" w:color="auto"/>
                  </w:divBdr>
                </w:div>
                <w:div w:id="446510483">
                  <w:marLeft w:val="0"/>
                  <w:marRight w:val="0"/>
                  <w:marTop w:val="0"/>
                  <w:marBottom w:val="0"/>
                  <w:divBdr>
                    <w:top w:val="none" w:sz="0" w:space="0" w:color="auto"/>
                    <w:left w:val="none" w:sz="0" w:space="0" w:color="auto"/>
                    <w:bottom w:val="none" w:sz="0" w:space="0" w:color="auto"/>
                    <w:right w:val="none" w:sz="0" w:space="0" w:color="auto"/>
                  </w:divBdr>
                </w:div>
                <w:div w:id="446510500">
                  <w:marLeft w:val="0"/>
                  <w:marRight w:val="0"/>
                  <w:marTop w:val="0"/>
                  <w:marBottom w:val="0"/>
                  <w:divBdr>
                    <w:top w:val="none" w:sz="0" w:space="0" w:color="auto"/>
                    <w:left w:val="none" w:sz="0" w:space="0" w:color="auto"/>
                    <w:bottom w:val="none" w:sz="0" w:space="0" w:color="auto"/>
                    <w:right w:val="none" w:sz="0" w:space="0" w:color="auto"/>
                  </w:divBdr>
                </w:div>
                <w:div w:id="446510574">
                  <w:marLeft w:val="0"/>
                  <w:marRight w:val="0"/>
                  <w:marTop w:val="0"/>
                  <w:marBottom w:val="0"/>
                  <w:divBdr>
                    <w:top w:val="none" w:sz="0" w:space="0" w:color="auto"/>
                    <w:left w:val="none" w:sz="0" w:space="0" w:color="auto"/>
                    <w:bottom w:val="none" w:sz="0" w:space="0" w:color="auto"/>
                    <w:right w:val="none" w:sz="0" w:space="0" w:color="auto"/>
                  </w:divBdr>
                </w:div>
                <w:div w:id="446510604">
                  <w:marLeft w:val="0"/>
                  <w:marRight w:val="0"/>
                  <w:marTop w:val="0"/>
                  <w:marBottom w:val="0"/>
                  <w:divBdr>
                    <w:top w:val="none" w:sz="0" w:space="0" w:color="auto"/>
                    <w:left w:val="none" w:sz="0" w:space="0" w:color="auto"/>
                    <w:bottom w:val="none" w:sz="0" w:space="0" w:color="auto"/>
                    <w:right w:val="none" w:sz="0" w:space="0" w:color="auto"/>
                  </w:divBdr>
                </w:div>
                <w:div w:id="44651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09705">
      <w:marLeft w:val="0"/>
      <w:marRight w:val="0"/>
      <w:marTop w:val="0"/>
      <w:marBottom w:val="0"/>
      <w:divBdr>
        <w:top w:val="none" w:sz="0" w:space="0" w:color="auto"/>
        <w:left w:val="none" w:sz="0" w:space="0" w:color="auto"/>
        <w:bottom w:val="none" w:sz="0" w:space="0" w:color="auto"/>
        <w:right w:val="none" w:sz="0" w:space="0" w:color="auto"/>
      </w:divBdr>
      <w:divsChild>
        <w:div w:id="446507950">
          <w:marLeft w:val="0"/>
          <w:marRight w:val="0"/>
          <w:marTop w:val="0"/>
          <w:marBottom w:val="0"/>
          <w:divBdr>
            <w:top w:val="none" w:sz="0" w:space="0" w:color="auto"/>
            <w:left w:val="none" w:sz="0" w:space="0" w:color="auto"/>
            <w:bottom w:val="none" w:sz="0" w:space="0" w:color="auto"/>
            <w:right w:val="none" w:sz="0" w:space="0" w:color="auto"/>
          </w:divBdr>
        </w:div>
        <w:div w:id="446508030">
          <w:marLeft w:val="0"/>
          <w:marRight w:val="0"/>
          <w:marTop w:val="0"/>
          <w:marBottom w:val="0"/>
          <w:divBdr>
            <w:top w:val="none" w:sz="0" w:space="0" w:color="auto"/>
            <w:left w:val="none" w:sz="0" w:space="0" w:color="auto"/>
            <w:bottom w:val="none" w:sz="0" w:space="0" w:color="auto"/>
            <w:right w:val="none" w:sz="0" w:space="0" w:color="auto"/>
          </w:divBdr>
        </w:div>
        <w:div w:id="446508261">
          <w:marLeft w:val="0"/>
          <w:marRight w:val="0"/>
          <w:marTop w:val="0"/>
          <w:marBottom w:val="0"/>
          <w:divBdr>
            <w:top w:val="none" w:sz="0" w:space="0" w:color="auto"/>
            <w:left w:val="none" w:sz="0" w:space="0" w:color="auto"/>
            <w:bottom w:val="none" w:sz="0" w:space="0" w:color="auto"/>
            <w:right w:val="none" w:sz="0" w:space="0" w:color="auto"/>
          </w:divBdr>
        </w:div>
        <w:div w:id="446508363">
          <w:marLeft w:val="0"/>
          <w:marRight w:val="0"/>
          <w:marTop w:val="0"/>
          <w:marBottom w:val="0"/>
          <w:divBdr>
            <w:top w:val="none" w:sz="0" w:space="0" w:color="auto"/>
            <w:left w:val="none" w:sz="0" w:space="0" w:color="auto"/>
            <w:bottom w:val="none" w:sz="0" w:space="0" w:color="auto"/>
            <w:right w:val="none" w:sz="0" w:space="0" w:color="auto"/>
          </w:divBdr>
        </w:div>
        <w:div w:id="446508563">
          <w:marLeft w:val="0"/>
          <w:marRight w:val="0"/>
          <w:marTop w:val="0"/>
          <w:marBottom w:val="0"/>
          <w:divBdr>
            <w:top w:val="none" w:sz="0" w:space="0" w:color="auto"/>
            <w:left w:val="none" w:sz="0" w:space="0" w:color="auto"/>
            <w:bottom w:val="none" w:sz="0" w:space="0" w:color="auto"/>
            <w:right w:val="none" w:sz="0" w:space="0" w:color="auto"/>
          </w:divBdr>
        </w:div>
        <w:div w:id="446508564">
          <w:marLeft w:val="0"/>
          <w:marRight w:val="0"/>
          <w:marTop w:val="0"/>
          <w:marBottom w:val="0"/>
          <w:divBdr>
            <w:top w:val="none" w:sz="0" w:space="0" w:color="auto"/>
            <w:left w:val="none" w:sz="0" w:space="0" w:color="auto"/>
            <w:bottom w:val="none" w:sz="0" w:space="0" w:color="auto"/>
            <w:right w:val="none" w:sz="0" w:space="0" w:color="auto"/>
          </w:divBdr>
        </w:div>
        <w:div w:id="446508870">
          <w:marLeft w:val="0"/>
          <w:marRight w:val="0"/>
          <w:marTop w:val="0"/>
          <w:marBottom w:val="0"/>
          <w:divBdr>
            <w:top w:val="none" w:sz="0" w:space="0" w:color="auto"/>
            <w:left w:val="none" w:sz="0" w:space="0" w:color="auto"/>
            <w:bottom w:val="none" w:sz="0" w:space="0" w:color="auto"/>
            <w:right w:val="none" w:sz="0" w:space="0" w:color="auto"/>
          </w:divBdr>
        </w:div>
        <w:div w:id="446508920">
          <w:marLeft w:val="0"/>
          <w:marRight w:val="0"/>
          <w:marTop w:val="0"/>
          <w:marBottom w:val="0"/>
          <w:divBdr>
            <w:top w:val="none" w:sz="0" w:space="0" w:color="auto"/>
            <w:left w:val="none" w:sz="0" w:space="0" w:color="auto"/>
            <w:bottom w:val="none" w:sz="0" w:space="0" w:color="auto"/>
            <w:right w:val="none" w:sz="0" w:space="0" w:color="auto"/>
          </w:divBdr>
        </w:div>
        <w:div w:id="446509222">
          <w:marLeft w:val="0"/>
          <w:marRight w:val="0"/>
          <w:marTop w:val="0"/>
          <w:marBottom w:val="0"/>
          <w:divBdr>
            <w:top w:val="none" w:sz="0" w:space="0" w:color="auto"/>
            <w:left w:val="none" w:sz="0" w:space="0" w:color="auto"/>
            <w:bottom w:val="none" w:sz="0" w:space="0" w:color="auto"/>
            <w:right w:val="none" w:sz="0" w:space="0" w:color="auto"/>
          </w:divBdr>
        </w:div>
        <w:div w:id="446509276">
          <w:marLeft w:val="0"/>
          <w:marRight w:val="0"/>
          <w:marTop w:val="0"/>
          <w:marBottom w:val="0"/>
          <w:divBdr>
            <w:top w:val="none" w:sz="0" w:space="0" w:color="auto"/>
            <w:left w:val="none" w:sz="0" w:space="0" w:color="auto"/>
            <w:bottom w:val="none" w:sz="0" w:space="0" w:color="auto"/>
            <w:right w:val="none" w:sz="0" w:space="0" w:color="auto"/>
          </w:divBdr>
        </w:div>
        <w:div w:id="446509309">
          <w:marLeft w:val="0"/>
          <w:marRight w:val="0"/>
          <w:marTop w:val="0"/>
          <w:marBottom w:val="0"/>
          <w:divBdr>
            <w:top w:val="none" w:sz="0" w:space="0" w:color="auto"/>
            <w:left w:val="none" w:sz="0" w:space="0" w:color="auto"/>
            <w:bottom w:val="none" w:sz="0" w:space="0" w:color="auto"/>
            <w:right w:val="none" w:sz="0" w:space="0" w:color="auto"/>
          </w:divBdr>
        </w:div>
        <w:div w:id="446509410">
          <w:marLeft w:val="0"/>
          <w:marRight w:val="0"/>
          <w:marTop w:val="0"/>
          <w:marBottom w:val="0"/>
          <w:divBdr>
            <w:top w:val="none" w:sz="0" w:space="0" w:color="auto"/>
            <w:left w:val="none" w:sz="0" w:space="0" w:color="auto"/>
            <w:bottom w:val="none" w:sz="0" w:space="0" w:color="auto"/>
            <w:right w:val="none" w:sz="0" w:space="0" w:color="auto"/>
          </w:divBdr>
        </w:div>
        <w:div w:id="446509548">
          <w:marLeft w:val="0"/>
          <w:marRight w:val="0"/>
          <w:marTop w:val="0"/>
          <w:marBottom w:val="0"/>
          <w:divBdr>
            <w:top w:val="none" w:sz="0" w:space="0" w:color="auto"/>
            <w:left w:val="none" w:sz="0" w:space="0" w:color="auto"/>
            <w:bottom w:val="none" w:sz="0" w:space="0" w:color="auto"/>
            <w:right w:val="none" w:sz="0" w:space="0" w:color="auto"/>
          </w:divBdr>
        </w:div>
        <w:div w:id="446509599">
          <w:marLeft w:val="0"/>
          <w:marRight w:val="0"/>
          <w:marTop w:val="0"/>
          <w:marBottom w:val="0"/>
          <w:divBdr>
            <w:top w:val="none" w:sz="0" w:space="0" w:color="auto"/>
            <w:left w:val="none" w:sz="0" w:space="0" w:color="auto"/>
            <w:bottom w:val="none" w:sz="0" w:space="0" w:color="auto"/>
            <w:right w:val="none" w:sz="0" w:space="0" w:color="auto"/>
          </w:divBdr>
        </w:div>
        <w:div w:id="446509713">
          <w:marLeft w:val="0"/>
          <w:marRight w:val="0"/>
          <w:marTop w:val="0"/>
          <w:marBottom w:val="0"/>
          <w:divBdr>
            <w:top w:val="none" w:sz="0" w:space="0" w:color="auto"/>
            <w:left w:val="none" w:sz="0" w:space="0" w:color="auto"/>
            <w:bottom w:val="none" w:sz="0" w:space="0" w:color="auto"/>
            <w:right w:val="none" w:sz="0" w:space="0" w:color="auto"/>
          </w:divBdr>
        </w:div>
        <w:div w:id="446509827">
          <w:marLeft w:val="0"/>
          <w:marRight w:val="0"/>
          <w:marTop w:val="0"/>
          <w:marBottom w:val="0"/>
          <w:divBdr>
            <w:top w:val="none" w:sz="0" w:space="0" w:color="auto"/>
            <w:left w:val="none" w:sz="0" w:space="0" w:color="auto"/>
            <w:bottom w:val="none" w:sz="0" w:space="0" w:color="auto"/>
            <w:right w:val="none" w:sz="0" w:space="0" w:color="auto"/>
          </w:divBdr>
        </w:div>
        <w:div w:id="446510491">
          <w:marLeft w:val="0"/>
          <w:marRight w:val="0"/>
          <w:marTop w:val="0"/>
          <w:marBottom w:val="0"/>
          <w:divBdr>
            <w:top w:val="none" w:sz="0" w:space="0" w:color="auto"/>
            <w:left w:val="none" w:sz="0" w:space="0" w:color="auto"/>
            <w:bottom w:val="none" w:sz="0" w:space="0" w:color="auto"/>
            <w:right w:val="none" w:sz="0" w:space="0" w:color="auto"/>
          </w:divBdr>
        </w:div>
        <w:div w:id="446510527">
          <w:marLeft w:val="0"/>
          <w:marRight w:val="0"/>
          <w:marTop w:val="0"/>
          <w:marBottom w:val="0"/>
          <w:divBdr>
            <w:top w:val="none" w:sz="0" w:space="0" w:color="auto"/>
            <w:left w:val="none" w:sz="0" w:space="0" w:color="auto"/>
            <w:bottom w:val="none" w:sz="0" w:space="0" w:color="auto"/>
            <w:right w:val="none" w:sz="0" w:space="0" w:color="auto"/>
          </w:divBdr>
        </w:div>
        <w:div w:id="446510733">
          <w:marLeft w:val="0"/>
          <w:marRight w:val="0"/>
          <w:marTop w:val="0"/>
          <w:marBottom w:val="0"/>
          <w:divBdr>
            <w:top w:val="none" w:sz="0" w:space="0" w:color="auto"/>
            <w:left w:val="none" w:sz="0" w:space="0" w:color="auto"/>
            <w:bottom w:val="none" w:sz="0" w:space="0" w:color="auto"/>
            <w:right w:val="none" w:sz="0" w:space="0" w:color="auto"/>
          </w:divBdr>
        </w:div>
        <w:div w:id="446511026">
          <w:marLeft w:val="0"/>
          <w:marRight w:val="0"/>
          <w:marTop w:val="0"/>
          <w:marBottom w:val="0"/>
          <w:divBdr>
            <w:top w:val="none" w:sz="0" w:space="0" w:color="auto"/>
            <w:left w:val="none" w:sz="0" w:space="0" w:color="auto"/>
            <w:bottom w:val="none" w:sz="0" w:space="0" w:color="auto"/>
            <w:right w:val="none" w:sz="0" w:space="0" w:color="auto"/>
          </w:divBdr>
        </w:div>
      </w:divsChild>
    </w:div>
    <w:div w:id="446509794">
      <w:marLeft w:val="0"/>
      <w:marRight w:val="0"/>
      <w:marTop w:val="0"/>
      <w:marBottom w:val="0"/>
      <w:divBdr>
        <w:top w:val="none" w:sz="0" w:space="0" w:color="auto"/>
        <w:left w:val="none" w:sz="0" w:space="0" w:color="auto"/>
        <w:bottom w:val="none" w:sz="0" w:space="0" w:color="auto"/>
        <w:right w:val="none" w:sz="0" w:space="0" w:color="auto"/>
      </w:divBdr>
      <w:divsChild>
        <w:div w:id="446508224">
          <w:marLeft w:val="0"/>
          <w:marRight w:val="0"/>
          <w:marTop w:val="0"/>
          <w:marBottom w:val="0"/>
          <w:divBdr>
            <w:top w:val="none" w:sz="0" w:space="0" w:color="auto"/>
            <w:left w:val="none" w:sz="0" w:space="0" w:color="auto"/>
            <w:bottom w:val="none" w:sz="0" w:space="0" w:color="auto"/>
            <w:right w:val="none" w:sz="0" w:space="0" w:color="auto"/>
          </w:divBdr>
        </w:div>
        <w:div w:id="446508319">
          <w:marLeft w:val="0"/>
          <w:marRight w:val="0"/>
          <w:marTop w:val="0"/>
          <w:marBottom w:val="0"/>
          <w:divBdr>
            <w:top w:val="none" w:sz="0" w:space="0" w:color="auto"/>
            <w:left w:val="none" w:sz="0" w:space="0" w:color="auto"/>
            <w:bottom w:val="none" w:sz="0" w:space="0" w:color="auto"/>
            <w:right w:val="none" w:sz="0" w:space="0" w:color="auto"/>
          </w:divBdr>
        </w:div>
        <w:div w:id="446508386">
          <w:marLeft w:val="0"/>
          <w:marRight w:val="0"/>
          <w:marTop w:val="0"/>
          <w:marBottom w:val="0"/>
          <w:divBdr>
            <w:top w:val="none" w:sz="0" w:space="0" w:color="auto"/>
            <w:left w:val="none" w:sz="0" w:space="0" w:color="auto"/>
            <w:bottom w:val="none" w:sz="0" w:space="0" w:color="auto"/>
            <w:right w:val="none" w:sz="0" w:space="0" w:color="auto"/>
          </w:divBdr>
        </w:div>
        <w:div w:id="446508492">
          <w:marLeft w:val="0"/>
          <w:marRight w:val="0"/>
          <w:marTop w:val="0"/>
          <w:marBottom w:val="0"/>
          <w:divBdr>
            <w:top w:val="none" w:sz="0" w:space="0" w:color="auto"/>
            <w:left w:val="none" w:sz="0" w:space="0" w:color="auto"/>
            <w:bottom w:val="none" w:sz="0" w:space="0" w:color="auto"/>
            <w:right w:val="none" w:sz="0" w:space="0" w:color="auto"/>
          </w:divBdr>
        </w:div>
        <w:div w:id="446508536">
          <w:marLeft w:val="0"/>
          <w:marRight w:val="0"/>
          <w:marTop w:val="0"/>
          <w:marBottom w:val="0"/>
          <w:divBdr>
            <w:top w:val="none" w:sz="0" w:space="0" w:color="auto"/>
            <w:left w:val="none" w:sz="0" w:space="0" w:color="auto"/>
            <w:bottom w:val="none" w:sz="0" w:space="0" w:color="auto"/>
            <w:right w:val="none" w:sz="0" w:space="0" w:color="auto"/>
          </w:divBdr>
        </w:div>
        <w:div w:id="446508537">
          <w:marLeft w:val="0"/>
          <w:marRight w:val="0"/>
          <w:marTop w:val="0"/>
          <w:marBottom w:val="0"/>
          <w:divBdr>
            <w:top w:val="none" w:sz="0" w:space="0" w:color="auto"/>
            <w:left w:val="none" w:sz="0" w:space="0" w:color="auto"/>
            <w:bottom w:val="none" w:sz="0" w:space="0" w:color="auto"/>
            <w:right w:val="none" w:sz="0" w:space="0" w:color="auto"/>
          </w:divBdr>
        </w:div>
        <w:div w:id="446508545">
          <w:marLeft w:val="0"/>
          <w:marRight w:val="0"/>
          <w:marTop w:val="0"/>
          <w:marBottom w:val="0"/>
          <w:divBdr>
            <w:top w:val="none" w:sz="0" w:space="0" w:color="auto"/>
            <w:left w:val="none" w:sz="0" w:space="0" w:color="auto"/>
            <w:bottom w:val="none" w:sz="0" w:space="0" w:color="auto"/>
            <w:right w:val="none" w:sz="0" w:space="0" w:color="auto"/>
          </w:divBdr>
        </w:div>
        <w:div w:id="446508601">
          <w:marLeft w:val="0"/>
          <w:marRight w:val="0"/>
          <w:marTop w:val="0"/>
          <w:marBottom w:val="0"/>
          <w:divBdr>
            <w:top w:val="none" w:sz="0" w:space="0" w:color="auto"/>
            <w:left w:val="none" w:sz="0" w:space="0" w:color="auto"/>
            <w:bottom w:val="none" w:sz="0" w:space="0" w:color="auto"/>
            <w:right w:val="none" w:sz="0" w:space="0" w:color="auto"/>
          </w:divBdr>
        </w:div>
        <w:div w:id="446508654">
          <w:marLeft w:val="0"/>
          <w:marRight w:val="0"/>
          <w:marTop w:val="0"/>
          <w:marBottom w:val="0"/>
          <w:divBdr>
            <w:top w:val="none" w:sz="0" w:space="0" w:color="auto"/>
            <w:left w:val="none" w:sz="0" w:space="0" w:color="auto"/>
            <w:bottom w:val="none" w:sz="0" w:space="0" w:color="auto"/>
            <w:right w:val="none" w:sz="0" w:space="0" w:color="auto"/>
          </w:divBdr>
        </w:div>
        <w:div w:id="446508677">
          <w:marLeft w:val="0"/>
          <w:marRight w:val="0"/>
          <w:marTop w:val="0"/>
          <w:marBottom w:val="0"/>
          <w:divBdr>
            <w:top w:val="none" w:sz="0" w:space="0" w:color="auto"/>
            <w:left w:val="none" w:sz="0" w:space="0" w:color="auto"/>
            <w:bottom w:val="none" w:sz="0" w:space="0" w:color="auto"/>
            <w:right w:val="none" w:sz="0" w:space="0" w:color="auto"/>
          </w:divBdr>
        </w:div>
        <w:div w:id="446508723">
          <w:marLeft w:val="0"/>
          <w:marRight w:val="0"/>
          <w:marTop w:val="0"/>
          <w:marBottom w:val="0"/>
          <w:divBdr>
            <w:top w:val="none" w:sz="0" w:space="0" w:color="auto"/>
            <w:left w:val="none" w:sz="0" w:space="0" w:color="auto"/>
            <w:bottom w:val="none" w:sz="0" w:space="0" w:color="auto"/>
            <w:right w:val="none" w:sz="0" w:space="0" w:color="auto"/>
          </w:divBdr>
        </w:div>
        <w:div w:id="446508790">
          <w:marLeft w:val="0"/>
          <w:marRight w:val="0"/>
          <w:marTop w:val="0"/>
          <w:marBottom w:val="0"/>
          <w:divBdr>
            <w:top w:val="none" w:sz="0" w:space="0" w:color="auto"/>
            <w:left w:val="none" w:sz="0" w:space="0" w:color="auto"/>
            <w:bottom w:val="none" w:sz="0" w:space="0" w:color="auto"/>
            <w:right w:val="none" w:sz="0" w:space="0" w:color="auto"/>
          </w:divBdr>
        </w:div>
        <w:div w:id="446508837">
          <w:marLeft w:val="0"/>
          <w:marRight w:val="0"/>
          <w:marTop w:val="0"/>
          <w:marBottom w:val="0"/>
          <w:divBdr>
            <w:top w:val="none" w:sz="0" w:space="0" w:color="auto"/>
            <w:left w:val="none" w:sz="0" w:space="0" w:color="auto"/>
            <w:bottom w:val="none" w:sz="0" w:space="0" w:color="auto"/>
            <w:right w:val="none" w:sz="0" w:space="0" w:color="auto"/>
          </w:divBdr>
        </w:div>
        <w:div w:id="446509007">
          <w:marLeft w:val="0"/>
          <w:marRight w:val="0"/>
          <w:marTop w:val="0"/>
          <w:marBottom w:val="0"/>
          <w:divBdr>
            <w:top w:val="none" w:sz="0" w:space="0" w:color="auto"/>
            <w:left w:val="none" w:sz="0" w:space="0" w:color="auto"/>
            <w:bottom w:val="none" w:sz="0" w:space="0" w:color="auto"/>
            <w:right w:val="none" w:sz="0" w:space="0" w:color="auto"/>
          </w:divBdr>
        </w:div>
        <w:div w:id="446509018">
          <w:marLeft w:val="0"/>
          <w:marRight w:val="0"/>
          <w:marTop w:val="0"/>
          <w:marBottom w:val="0"/>
          <w:divBdr>
            <w:top w:val="none" w:sz="0" w:space="0" w:color="auto"/>
            <w:left w:val="none" w:sz="0" w:space="0" w:color="auto"/>
            <w:bottom w:val="none" w:sz="0" w:space="0" w:color="auto"/>
            <w:right w:val="none" w:sz="0" w:space="0" w:color="auto"/>
          </w:divBdr>
        </w:div>
        <w:div w:id="446509048">
          <w:marLeft w:val="0"/>
          <w:marRight w:val="0"/>
          <w:marTop w:val="0"/>
          <w:marBottom w:val="0"/>
          <w:divBdr>
            <w:top w:val="none" w:sz="0" w:space="0" w:color="auto"/>
            <w:left w:val="none" w:sz="0" w:space="0" w:color="auto"/>
            <w:bottom w:val="none" w:sz="0" w:space="0" w:color="auto"/>
            <w:right w:val="none" w:sz="0" w:space="0" w:color="auto"/>
          </w:divBdr>
        </w:div>
        <w:div w:id="446509072">
          <w:marLeft w:val="0"/>
          <w:marRight w:val="0"/>
          <w:marTop w:val="0"/>
          <w:marBottom w:val="0"/>
          <w:divBdr>
            <w:top w:val="none" w:sz="0" w:space="0" w:color="auto"/>
            <w:left w:val="none" w:sz="0" w:space="0" w:color="auto"/>
            <w:bottom w:val="none" w:sz="0" w:space="0" w:color="auto"/>
            <w:right w:val="none" w:sz="0" w:space="0" w:color="auto"/>
          </w:divBdr>
        </w:div>
        <w:div w:id="446509146">
          <w:marLeft w:val="0"/>
          <w:marRight w:val="0"/>
          <w:marTop w:val="0"/>
          <w:marBottom w:val="0"/>
          <w:divBdr>
            <w:top w:val="none" w:sz="0" w:space="0" w:color="auto"/>
            <w:left w:val="none" w:sz="0" w:space="0" w:color="auto"/>
            <w:bottom w:val="none" w:sz="0" w:space="0" w:color="auto"/>
            <w:right w:val="none" w:sz="0" w:space="0" w:color="auto"/>
          </w:divBdr>
        </w:div>
        <w:div w:id="446509209">
          <w:marLeft w:val="0"/>
          <w:marRight w:val="0"/>
          <w:marTop w:val="0"/>
          <w:marBottom w:val="0"/>
          <w:divBdr>
            <w:top w:val="none" w:sz="0" w:space="0" w:color="auto"/>
            <w:left w:val="none" w:sz="0" w:space="0" w:color="auto"/>
            <w:bottom w:val="none" w:sz="0" w:space="0" w:color="auto"/>
            <w:right w:val="none" w:sz="0" w:space="0" w:color="auto"/>
          </w:divBdr>
        </w:div>
        <w:div w:id="446509252">
          <w:marLeft w:val="0"/>
          <w:marRight w:val="0"/>
          <w:marTop w:val="0"/>
          <w:marBottom w:val="0"/>
          <w:divBdr>
            <w:top w:val="none" w:sz="0" w:space="0" w:color="auto"/>
            <w:left w:val="none" w:sz="0" w:space="0" w:color="auto"/>
            <w:bottom w:val="none" w:sz="0" w:space="0" w:color="auto"/>
            <w:right w:val="none" w:sz="0" w:space="0" w:color="auto"/>
          </w:divBdr>
        </w:div>
        <w:div w:id="446509281">
          <w:marLeft w:val="0"/>
          <w:marRight w:val="0"/>
          <w:marTop w:val="0"/>
          <w:marBottom w:val="0"/>
          <w:divBdr>
            <w:top w:val="none" w:sz="0" w:space="0" w:color="auto"/>
            <w:left w:val="none" w:sz="0" w:space="0" w:color="auto"/>
            <w:bottom w:val="none" w:sz="0" w:space="0" w:color="auto"/>
            <w:right w:val="none" w:sz="0" w:space="0" w:color="auto"/>
          </w:divBdr>
        </w:div>
        <w:div w:id="446509315">
          <w:marLeft w:val="0"/>
          <w:marRight w:val="0"/>
          <w:marTop w:val="0"/>
          <w:marBottom w:val="0"/>
          <w:divBdr>
            <w:top w:val="none" w:sz="0" w:space="0" w:color="auto"/>
            <w:left w:val="none" w:sz="0" w:space="0" w:color="auto"/>
            <w:bottom w:val="none" w:sz="0" w:space="0" w:color="auto"/>
            <w:right w:val="none" w:sz="0" w:space="0" w:color="auto"/>
          </w:divBdr>
        </w:div>
        <w:div w:id="446509349">
          <w:marLeft w:val="0"/>
          <w:marRight w:val="0"/>
          <w:marTop w:val="0"/>
          <w:marBottom w:val="0"/>
          <w:divBdr>
            <w:top w:val="none" w:sz="0" w:space="0" w:color="auto"/>
            <w:left w:val="none" w:sz="0" w:space="0" w:color="auto"/>
            <w:bottom w:val="none" w:sz="0" w:space="0" w:color="auto"/>
            <w:right w:val="none" w:sz="0" w:space="0" w:color="auto"/>
          </w:divBdr>
        </w:div>
        <w:div w:id="446509385">
          <w:marLeft w:val="0"/>
          <w:marRight w:val="0"/>
          <w:marTop w:val="0"/>
          <w:marBottom w:val="0"/>
          <w:divBdr>
            <w:top w:val="none" w:sz="0" w:space="0" w:color="auto"/>
            <w:left w:val="none" w:sz="0" w:space="0" w:color="auto"/>
            <w:bottom w:val="none" w:sz="0" w:space="0" w:color="auto"/>
            <w:right w:val="none" w:sz="0" w:space="0" w:color="auto"/>
          </w:divBdr>
        </w:div>
        <w:div w:id="446509408">
          <w:marLeft w:val="0"/>
          <w:marRight w:val="0"/>
          <w:marTop w:val="0"/>
          <w:marBottom w:val="0"/>
          <w:divBdr>
            <w:top w:val="none" w:sz="0" w:space="0" w:color="auto"/>
            <w:left w:val="none" w:sz="0" w:space="0" w:color="auto"/>
            <w:bottom w:val="none" w:sz="0" w:space="0" w:color="auto"/>
            <w:right w:val="none" w:sz="0" w:space="0" w:color="auto"/>
          </w:divBdr>
        </w:div>
        <w:div w:id="446509477">
          <w:marLeft w:val="0"/>
          <w:marRight w:val="0"/>
          <w:marTop w:val="0"/>
          <w:marBottom w:val="0"/>
          <w:divBdr>
            <w:top w:val="none" w:sz="0" w:space="0" w:color="auto"/>
            <w:left w:val="none" w:sz="0" w:space="0" w:color="auto"/>
            <w:bottom w:val="none" w:sz="0" w:space="0" w:color="auto"/>
            <w:right w:val="none" w:sz="0" w:space="0" w:color="auto"/>
          </w:divBdr>
        </w:div>
        <w:div w:id="446509536">
          <w:marLeft w:val="0"/>
          <w:marRight w:val="0"/>
          <w:marTop w:val="0"/>
          <w:marBottom w:val="0"/>
          <w:divBdr>
            <w:top w:val="none" w:sz="0" w:space="0" w:color="auto"/>
            <w:left w:val="none" w:sz="0" w:space="0" w:color="auto"/>
            <w:bottom w:val="none" w:sz="0" w:space="0" w:color="auto"/>
            <w:right w:val="none" w:sz="0" w:space="0" w:color="auto"/>
          </w:divBdr>
        </w:div>
        <w:div w:id="446509552">
          <w:marLeft w:val="0"/>
          <w:marRight w:val="0"/>
          <w:marTop w:val="0"/>
          <w:marBottom w:val="0"/>
          <w:divBdr>
            <w:top w:val="none" w:sz="0" w:space="0" w:color="auto"/>
            <w:left w:val="none" w:sz="0" w:space="0" w:color="auto"/>
            <w:bottom w:val="none" w:sz="0" w:space="0" w:color="auto"/>
            <w:right w:val="none" w:sz="0" w:space="0" w:color="auto"/>
          </w:divBdr>
        </w:div>
        <w:div w:id="446509580">
          <w:marLeft w:val="0"/>
          <w:marRight w:val="0"/>
          <w:marTop w:val="0"/>
          <w:marBottom w:val="0"/>
          <w:divBdr>
            <w:top w:val="none" w:sz="0" w:space="0" w:color="auto"/>
            <w:left w:val="none" w:sz="0" w:space="0" w:color="auto"/>
            <w:bottom w:val="none" w:sz="0" w:space="0" w:color="auto"/>
            <w:right w:val="none" w:sz="0" w:space="0" w:color="auto"/>
          </w:divBdr>
        </w:div>
        <w:div w:id="446509593">
          <w:marLeft w:val="0"/>
          <w:marRight w:val="0"/>
          <w:marTop w:val="0"/>
          <w:marBottom w:val="0"/>
          <w:divBdr>
            <w:top w:val="none" w:sz="0" w:space="0" w:color="auto"/>
            <w:left w:val="none" w:sz="0" w:space="0" w:color="auto"/>
            <w:bottom w:val="none" w:sz="0" w:space="0" w:color="auto"/>
            <w:right w:val="none" w:sz="0" w:space="0" w:color="auto"/>
          </w:divBdr>
        </w:div>
        <w:div w:id="446509606">
          <w:marLeft w:val="0"/>
          <w:marRight w:val="0"/>
          <w:marTop w:val="0"/>
          <w:marBottom w:val="0"/>
          <w:divBdr>
            <w:top w:val="none" w:sz="0" w:space="0" w:color="auto"/>
            <w:left w:val="none" w:sz="0" w:space="0" w:color="auto"/>
            <w:bottom w:val="none" w:sz="0" w:space="0" w:color="auto"/>
            <w:right w:val="none" w:sz="0" w:space="0" w:color="auto"/>
          </w:divBdr>
        </w:div>
        <w:div w:id="446509656">
          <w:marLeft w:val="0"/>
          <w:marRight w:val="0"/>
          <w:marTop w:val="0"/>
          <w:marBottom w:val="0"/>
          <w:divBdr>
            <w:top w:val="none" w:sz="0" w:space="0" w:color="auto"/>
            <w:left w:val="none" w:sz="0" w:space="0" w:color="auto"/>
            <w:bottom w:val="none" w:sz="0" w:space="0" w:color="auto"/>
            <w:right w:val="none" w:sz="0" w:space="0" w:color="auto"/>
          </w:divBdr>
        </w:div>
        <w:div w:id="446509740">
          <w:marLeft w:val="0"/>
          <w:marRight w:val="0"/>
          <w:marTop w:val="0"/>
          <w:marBottom w:val="0"/>
          <w:divBdr>
            <w:top w:val="none" w:sz="0" w:space="0" w:color="auto"/>
            <w:left w:val="none" w:sz="0" w:space="0" w:color="auto"/>
            <w:bottom w:val="none" w:sz="0" w:space="0" w:color="auto"/>
            <w:right w:val="none" w:sz="0" w:space="0" w:color="auto"/>
          </w:divBdr>
        </w:div>
        <w:div w:id="446509752">
          <w:marLeft w:val="0"/>
          <w:marRight w:val="0"/>
          <w:marTop w:val="0"/>
          <w:marBottom w:val="0"/>
          <w:divBdr>
            <w:top w:val="none" w:sz="0" w:space="0" w:color="auto"/>
            <w:left w:val="none" w:sz="0" w:space="0" w:color="auto"/>
            <w:bottom w:val="none" w:sz="0" w:space="0" w:color="auto"/>
            <w:right w:val="none" w:sz="0" w:space="0" w:color="auto"/>
          </w:divBdr>
        </w:div>
        <w:div w:id="446509773">
          <w:marLeft w:val="0"/>
          <w:marRight w:val="0"/>
          <w:marTop w:val="0"/>
          <w:marBottom w:val="0"/>
          <w:divBdr>
            <w:top w:val="none" w:sz="0" w:space="0" w:color="auto"/>
            <w:left w:val="none" w:sz="0" w:space="0" w:color="auto"/>
            <w:bottom w:val="none" w:sz="0" w:space="0" w:color="auto"/>
            <w:right w:val="none" w:sz="0" w:space="0" w:color="auto"/>
          </w:divBdr>
        </w:div>
        <w:div w:id="446509921">
          <w:marLeft w:val="0"/>
          <w:marRight w:val="0"/>
          <w:marTop w:val="0"/>
          <w:marBottom w:val="0"/>
          <w:divBdr>
            <w:top w:val="none" w:sz="0" w:space="0" w:color="auto"/>
            <w:left w:val="none" w:sz="0" w:space="0" w:color="auto"/>
            <w:bottom w:val="none" w:sz="0" w:space="0" w:color="auto"/>
            <w:right w:val="none" w:sz="0" w:space="0" w:color="auto"/>
          </w:divBdr>
        </w:div>
        <w:div w:id="446509936">
          <w:marLeft w:val="0"/>
          <w:marRight w:val="0"/>
          <w:marTop w:val="0"/>
          <w:marBottom w:val="0"/>
          <w:divBdr>
            <w:top w:val="none" w:sz="0" w:space="0" w:color="auto"/>
            <w:left w:val="none" w:sz="0" w:space="0" w:color="auto"/>
            <w:bottom w:val="none" w:sz="0" w:space="0" w:color="auto"/>
            <w:right w:val="none" w:sz="0" w:space="0" w:color="auto"/>
          </w:divBdr>
        </w:div>
        <w:div w:id="446509945">
          <w:marLeft w:val="0"/>
          <w:marRight w:val="0"/>
          <w:marTop w:val="0"/>
          <w:marBottom w:val="0"/>
          <w:divBdr>
            <w:top w:val="none" w:sz="0" w:space="0" w:color="auto"/>
            <w:left w:val="none" w:sz="0" w:space="0" w:color="auto"/>
            <w:bottom w:val="none" w:sz="0" w:space="0" w:color="auto"/>
            <w:right w:val="none" w:sz="0" w:space="0" w:color="auto"/>
          </w:divBdr>
        </w:div>
        <w:div w:id="446509964">
          <w:marLeft w:val="0"/>
          <w:marRight w:val="0"/>
          <w:marTop w:val="0"/>
          <w:marBottom w:val="0"/>
          <w:divBdr>
            <w:top w:val="none" w:sz="0" w:space="0" w:color="auto"/>
            <w:left w:val="none" w:sz="0" w:space="0" w:color="auto"/>
            <w:bottom w:val="none" w:sz="0" w:space="0" w:color="auto"/>
            <w:right w:val="none" w:sz="0" w:space="0" w:color="auto"/>
          </w:divBdr>
        </w:div>
        <w:div w:id="446510035">
          <w:marLeft w:val="0"/>
          <w:marRight w:val="0"/>
          <w:marTop w:val="0"/>
          <w:marBottom w:val="0"/>
          <w:divBdr>
            <w:top w:val="none" w:sz="0" w:space="0" w:color="auto"/>
            <w:left w:val="none" w:sz="0" w:space="0" w:color="auto"/>
            <w:bottom w:val="none" w:sz="0" w:space="0" w:color="auto"/>
            <w:right w:val="none" w:sz="0" w:space="0" w:color="auto"/>
          </w:divBdr>
        </w:div>
        <w:div w:id="446510119">
          <w:marLeft w:val="0"/>
          <w:marRight w:val="0"/>
          <w:marTop w:val="0"/>
          <w:marBottom w:val="0"/>
          <w:divBdr>
            <w:top w:val="none" w:sz="0" w:space="0" w:color="auto"/>
            <w:left w:val="none" w:sz="0" w:space="0" w:color="auto"/>
            <w:bottom w:val="none" w:sz="0" w:space="0" w:color="auto"/>
            <w:right w:val="none" w:sz="0" w:space="0" w:color="auto"/>
          </w:divBdr>
        </w:div>
        <w:div w:id="446510121">
          <w:marLeft w:val="0"/>
          <w:marRight w:val="0"/>
          <w:marTop w:val="0"/>
          <w:marBottom w:val="0"/>
          <w:divBdr>
            <w:top w:val="none" w:sz="0" w:space="0" w:color="auto"/>
            <w:left w:val="none" w:sz="0" w:space="0" w:color="auto"/>
            <w:bottom w:val="none" w:sz="0" w:space="0" w:color="auto"/>
            <w:right w:val="none" w:sz="0" w:space="0" w:color="auto"/>
          </w:divBdr>
        </w:div>
        <w:div w:id="446510141">
          <w:marLeft w:val="0"/>
          <w:marRight w:val="0"/>
          <w:marTop w:val="0"/>
          <w:marBottom w:val="0"/>
          <w:divBdr>
            <w:top w:val="none" w:sz="0" w:space="0" w:color="auto"/>
            <w:left w:val="none" w:sz="0" w:space="0" w:color="auto"/>
            <w:bottom w:val="none" w:sz="0" w:space="0" w:color="auto"/>
            <w:right w:val="none" w:sz="0" w:space="0" w:color="auto"/>
          </w:divBdr>
        </w:div>
        <w:div w:id="446510159">
          <w:marLeft w:val="0"/>
          <w:marRight w:val="0"/>
          <w:marTop w:val="0"/>
          <w:marBottom w:val="0"/>
          <w:divBdr>
            <w:top w:val="none" w:sz="0" w:space="0" w:color="auto"/>
            <w:left w:val="none" w:sz="0" w:space="0" w:color="auto"/>
            <w:bottom w:val="none" w:sz="0" w:space="0" w:color="auto"/>
            <w:right w:val="none" w:sz="0" w:space="0" w:color="auto"/>
          </w:divBdr>
        </w:div>
        <w:div w:id="446510193">
          <w:marLeft w:val="0"/>
          <w:marRight w:val="0"/>
          <w:marTop w:val="0"/>
          <w:marBottom w:val="0"/>
          <w:divBdr>
            <w:top w:val="none" w:sz="0" w:space="0" w:color="auto"/>
            <w:left w:val="none" w:sz="0" w:space="0" w:color="auto"/>
            <w:bottom w:val="none" w:sz="0" w:space="0" w:color="auto"/>
            <w:right w:val="none" w:sz="0" w:space="0" w:color="auto"/>
          </w:divBdr>
        </w:div>
        <w:div w:id="446510242">
          <w:marLeft w:val="0"/>
          <w:marRight w:val="0"/>
          <w:marTop w:val="0"/>
          <w:marBottom w:val="0"/>
          <w:divBdr>
            <w:top w:val="none" w:sz="0" w:space="0" w:color="auto"/>
            <w:left w:val="none" w:sz="0" w:space="0" w:color="auto"/>
            <w:bottom w:val="none" w:sz="0" w:space="0" w:color="auto"/>
            <w:right w:val="none" w:sz="0" w:space="0" w:color="auto"/>
          </w:divBdr>
        </w:div>
        <w:div w:id="446510299">
          <w:marLeft w:val="0"/>
          <w:marRight w:val="0"/>
          <w:marTop w:val="0"/>
          <w:marBottom w:val="0"/>
          <w:divBdr>
            <w:top w:val="none" w:sz="0" w:space="0" w:color="auto"/>
            <w:left w:val="none" w:sz="0" w:space="0" w:color="auto"/>
            <w:bottom w:val="none" w:sz="0" w:space="0" w:color="auto"/>
            <w:right w:val="none" w:sz="0" w:space="0" w:color="auto"/>
          </w:divBdr>
        </w:div>
        <w:div w:id="446510324">
          <w:marLeft w:val="0"/>
          <w:marRight w:val="0"/>
          <w:marTop w:val="0"/>
          <w:marBottom w:val="0"/>
          <w:divBdr>
            <w:top w:val="none" w:sz="0" w:space="0" w:color="auto"/>
            <w:left w:val="none" w:sz="0" w:space="0" w:color="auto"/>
            <w:bottom w:val="none" w:sz="0" w:space="0" w:color="auto"/>
            <w:right w:val="none" w:sz="0" w:space="0" w:color="auto"/>
          </w:divBdr>
        </w:div>
        <w:div w:id="446510375">
          <w:marLeft w:val="0"/>
          <w:marRight w:val="0"/>
          <w:marTop w:val="0"/>
          <w:marBottom w:val="0"/>
          <w:divBdr>
            <w:top w:val="none" w:sz="0" w:space="0" w:color="auto"/>
            <w:left w:val="none" w:sz="0" w:space="0" w:color="auto"/>
            <w:bottom w:val="none" w:sz="0" w:space="0" w:color="auto"/>
            <w:right w:val="none" w:sz="0" w:space="0" w:color="auto"/>
          </w:divBdr>
        </w:div>
        <w:div w:id="446510400">
          <w:marLeft w:val="0"/>
          <w:marRight w:val="0"/>
          <w:marTop w:val="0"/>
          <w:marBottom w:val="0"/>
          <w:divBdr>
            <w:top w:val="none" w:sz="0" w:space="0" w:color="auto"/>
            <w:left w:val="none" w:sz="0" w:space="0" w:color="auto"/>
            <w:bottom w:val="none" w:sz="0" w:space="0" w:color="auto"/>
            <w:right w:val="none" w:sz="0" w:space="0" w:color="auto"/>
          </w:divBdr>
        </w:div>
        <w:div w:id="446510406">
          <w:marLeft w:val="0"/>
          <w:marRight w:val="0"/>
          <w:marTop w:val="0"/>
          <w:marBottom w:val="0"/>
          <w:divBdr>
            <w:top w:val="none" w:sz="0" w:space="0" w:color="auto"/>
            <w:left w:val="none" w:sz="0" w:space="0" w:color="auto"/>
            <w:bottom w:val="none" w:sz="0" w:space="0" w:color="auto"/>
            <w:right w:val="none" w:sz="0" w:space="0" w:color="auto"/>
          </w:divBdr>
        </w:div>
        <w:div w:id="446510528">
          <w:marLeft w:val="0"/>
          <w:marRight w:val="0"/>
          <w:marTop w:val="0"/>
          <w:marBottom w:val="0"/>
          <w:divBdr>
            <w:top w:val="none" w:sz="0" w:space="0" w:color="auto"/>
            <w:left w:val="none" w:sz="0" w:space="0" w:color="auto"/>
            <w:bottom w:val="none" w:sz="0" w:space="0" w:color="auto"/>
            <w:right w:val="none" w:sz="0" w:space="0" w:color="auto"/>
          </w:divBdr>
        </w:div>
        <w:div w:id="446510540">
          <w:marLeft w:val="0"/>
          <w:marRight w:val="0"/>
          <w:marTop w:val="0"/>
          <w:marBottom w:val="0"/>
          <w:divBdr>
            <w:top w:val="none" w:sz="0" w:space="0" w:color="auto"/>
            <w:left w:val="none" w:sz="0" w:space="0" w:color="auto"/>
            <w:bottom w:val="none" w:sz="0" w:space="0" w:color="auto"/>
            <w:right w:val="none" w:sz="0" w:space="0" w:color="auto"/>
          </w:divBdr>
        </w:div>
        <w:div w:id="446510546">
          <w:marLeft w:val="0"/>
          <w:marRight w:val="0"/>
          <w:marTop w:val="0"/>
          <w:marBottom w:val="0"/>
          <w:divBdr>
            <w:top w:val="none" w:sz="0" w:space="0" w:color="auto"/>
            <w:left w:val="none" w:sz="0" w:space="0" w:color="auto"/>
            <w:bottom w:val="none" w:sz="0" w:space="0" w:color="auto"/>
            <w:right w:val="none" w:sz="0" w:space="0" w:color="auto"/>
          </w:divBdr>
        </w:div>
        <w:div w:id="446510547">
          <w:marLeft w:val="0"/>
          <w:marRight w:val="0"/>
          <w:marTop w:val="0"/>
          <w:marBottom w:val="0"/>
          <w:divBdr>
            <w:top w:val="none" w:sz="0" w:space="0" w:color="auto"/>
            <w:left w:val="none" w:sz="0" w:space="0" w:color="auto"/>
            <w:bottom w:val="none" w:sz="0" w:space="0" w:color="auto"/>
            <w:right w:val="none" w:sz="0" w:space="0" w:color="auto"/>
          </w:divBdr>
        </w:div>
        <w:div w:id="446510658">
          <w:marLeft w:val="0"/>
          <w:marRight w:val="0"/>
          <w:marTop w:val="0"/>
          <w:marBottom w:val="0"/>
          <w:divBdr>
            <w:top w:val="none" w:sz="0" w:space="0" w:color="auto"/>
            <w:left w:val="none" w:sz="0" w:space="0" w:color="auto"/>
            <w:bottom w:val="none" w:sz="0" w:space="0" w:color="auto"/>
            <w:right w:val="none" w:sz="0" w:space="0" w:color="auto"/>
          </w:divBdr>
        </w:div>
        <w:div w:id="446510671">
          <w:marLeft w:val="0"/>
          <w:marRight w:val="0"/>
          <w:marTop w:val="0"/>
          <w:marBottom w:val="0"/>
          <w:divBdr>
            <w:top w:val="none" w:sz="0" w:space="0" w:color="auto"/>
            <w:left w:val="none" w:sz="0" w:space="0" w:color="auto"/>
            <w:bottom w:val="none" w:sz="0" w:space="0" w:color="auto"/>
            <w:right w:val="none" w:sz="0" w:space="0" w:color="auto"/>
          </w:divBdr>
        </w:div>
        <w:div w:id="446510726">
          <w:marLeft w:val="0"/>
          <w:marRight w:val="0"/>
          <w:marTop w:val="0"/>
          <w:marBottom w:val="0"/>
          <w:divBdr>
            <w:top w:val="none" w:sz="0" w:space="0" w:color="auto"/>
            <w:left w:val="none" w:sz="0" w:space="0" w:color="auto"/>
            <w:bottom w:val="none" w:sz="0" w:space="0" w:color="auto"/>
            <w:right w:val="none" w:sz="0" w:space="0" w:color="auto"/>
          </w:divBdr>
        </w:div>
        <w:div w:id="446510754">
          <w:marLeft w:val="0"/>
          <w:marRight w:val="0"/>
          <w:marTop w:val="0"/>
          <w:marBottom w:val="0"/>
          <w:divBdr>
            <w:top w:val="none" w:sz="0" w:space="0" w:color="auto"/>
            <w:left w:val="none" w:sz="0" w:space="0" w:color="auto"/>
            <w:bottom w:val="none" w:sz="0" w:space="0" w:color="auto"/>
            <w:right w:val="none" w:sz="0" w:space="0" w:color="auto"/>
          </w:divBdr>
        </w:div>
        <w:div w:id="446510770">
          <w:marLeft w:val="0"/>
          <w:marRight w:val="0"/>
          <w:marTop w:val="0"/>
          <w:marBottom w:val="0"/>
          <w:divBdr>
            <w:top w:val="none" w:sz="0" w:space="0" w:color="auto"/>
            <w:left w:val="none" w:sz="0" w:space="0" w:color="auto"/>
            <w:bottom w:val="none" w:sz="0" w:space="0" w:color="auto"/>
            <w:right w:val="none" w:sz="0" w:space="0" w:color="auto"/>
          </w:divBdr>
        </w:div>
        <w:div w:id="446510842">
          <w:marLeft w:val="0"/>
          <w:marRight w:val="0"/>
          <w:marTop w:val="0"/>
          <w:marBottom w:val="0"/>
          <w:divBdr>
            <w:top w:val="none" w:sz="0" w:space="0" w:color="auto"/>
            <w:left w:val="none" w:sz="0" w:space="0" w:color="auto"/>
            <w:bottom w:val="none" w:sz="0" w:space="0" w:color="auto"/>
            <w:right w:val="none" w:sz="0" w:space="0" w:color="auto"/>
          </w:divBdr>
        </w:div>
        <w:div w:id="446510897">
          <w:marLeft w:val="0"/>
          <w:marRight w:val="0"/>
          <w:marTop w:val="0"/>
          <w:marBottom w:val="0"/>
          <w:divBdr>
            <w:top w:val="none" w:sz="0" w:space="0" w:color="auto"/>
            <w:left w:val="none" w:sz="0" w:space="0" w:color="auto"/>
            <w:bottom w:val="none" w:sz="0" w:space="0" w:color="auto"/>
            <w:right w:val="none" w:sz="0" w:space="0" w:color="auto"/>
          </w:divBdr>
        </w:div>
        <w:div w:id="446510925">
          <w:marLeft w:val="0"/>
          <w:marRight w:val="0"/>
          <w:marTop w:val="0"/>
          <w:marBottom w:val="0"/>
          <w:divBdr>
            <w:top w:val="none" w:sz="0" w:space="0" w:color="auto"/>
            <w:left w:val="none" w:sz="0" w:space="0" w:color="auto"/>
            <w:bottom w:val="none" w:sz="0" w:space="0" w:color="auto"/>
            <w:right w:val="none" w:sz="0" w:space="0" w:color="auto"/>
          </w:divBdr>
        </w:div>
        <w:div w:id="446511028">
          <w:marLeft w:val="0"/>
          <w:marRight w:val="0"/>
          <w:marTop w:val="0"/>
          <w:marBottom w:val="0"/>
          <w:divBdr>
            <w:top w:val="none" w:sz="0" w:space="0" w:color="auto"/>
            <w:left w:val="none" w:sz="0" w:space="0" w:color="auto"/>
            <w:bottom w:val="none" w:sz="0" w:space="0" w:color="auto"/>
            <w:right w:val="none" w:sz="0" w:space="0" w:color="auto"/>
          </w:divBdr>
        </w:div>
        <w:div w:id="446511100">
          <w:marLeft w:val="0"/>
          <w:marRight w:val="0"/>
          <w:marTop w:val="0"/>
          <w:marBottom w:val="0"/>
          <w:divBdr>
            <w:top w:val="none" w:sz="0" w:space="0" w:color="auto"/>
            <w:left w:val="none" w:sz="0" w:space="0" w:color="auto"/>
            <w:bottom w:val="none" w:sz="0" w:space="0" w:color="auto"/>
            <w:right w:val="none" w:sz="0" w:space="0" w:color="auto"/>
          </w:divBdr>
        </w:div>
        <w:div w:id="446511150">
          <w:marLeft w:val="0"/>
          <w:marRight w:val="0"/>
          <w:marTop w:val="0"/>
          <w:marBottom w:val="0"/>
          <w:divBdr>
            <w:top w:val="none" w:sz="0" w:space="0" w:color="auto"/>
            <w:left w:val="none" w:sz="0" w:space="0" w:color="auto"/>
            <w:bottom w:val="none" w:sz="0" w:space="0" w:color="auto"/>
            <w:right w:val="none" w:sz="0" w:space="0" w:color="auto"/>
          </w:divBdr>
        </w:div>
      </w:divsChild>
    </w:div>
    <w:div w:id="446509919">
      <w:marLeft w:val="0"/>
      <w:marRight w:val="0"/>
      <w:marTop w:val="0"/>
      <w:marBottom w:val="0"/>
      <w:divBdr>
        <w:top w:val="none" w:sz="0" w:space="0" w:color="auto"/>
        <w:left w:val="none" w:sz="0" w:space="0" w:color="auto"/>
        <w:bottom w:val="none" w:sz="0" w:space="0" w:color="auto"/>
        <w:right w:val="none" w:sz="0" w:space="0" w:color="auto"/>
      </w:divBdr>
      <w:divsChild>
        <w:div w:id="446507984">
          <w:marLeft w:val="0"/>
          <w:marRight w:val="0"/>
          <w:marTop w:val="0"/>
          <w:marBottom w:val="0"/>
          <w:divBdr>
            <w:top w:val="none" w:sz="0" w:space="0" w:color="auto"/>
            <w:left w:val="none" w:sz="0" w:space="0" w:color="auto"/>
            <w:bottom w:val="none" w:sz="0" w:space="0" w:color="auto"/>
            <w:right w:val="none" w:sz="0" w:space="0" w:color="auto"/>
          </w:divBdr>
        </w:div>
        <w:div w:id="446508057">
          <w:marLeft w:val="0"/>
          <w:marRight w:val="0"/>
          <w:marTop w:val="0"/>
          <w:marBottom w:val="0"/>
          <w:divBdr>
            <w:top w:val="none" w:sz="0" w:space="0" w:color="auto"/>
            <w:left w:val="none" w:sz="0" w:space="0" w:color="auto"/>
            <w:bottom w:val="none" w:sz="0" w:space="0" w:color="auto"/>
            <w:right w:val="none" w:sz="0" w:space="0" w:color="auto"/>
          </w:divBdr>
        </w:div>
        <w:div w:id="446508148">
          <w:marLeft w:val="0"/>
          <w:marRight w:val="0"/>
          <w:marTop w:val="0"/>
          <w:marBottom w:val="0"/>
          <w:divBdr>
            <w:top w:val="none" w:sz="0" w:space="0" w:color="auto"/>
            <w:left w:val="none" w:sz="0" w:space="0" w:color="auto"/>
            <w:bottom w:val="none" w:sz="0" w:space="0" w:color="auto"/>
            <w:right w:val="none" w:sz="0" w:space="0" w:color="auto"/>
          </w:divBdr>
        </w:div>
        <w:div w:id="446508164">
          <w:marLeft w:val="0"/>
          <w:marRight w:val="0"/>
          <w:marTop w:val="0"/>
          <w:marBottom w:val="0"/>
          <w:divBdr>
            <w:top w:val="none" w:sz="0" w:space="0" w:color="auto"/>
            <w:left w:val="none" w:sz="0" w:space="0" w:color="auto"/>
            <w:bottom w:val="none" w:sz="0" w:space="0" w:color="auto"/>
            <w:right w:val="none" w:sz="0" w:space="0" w:color="auto"/>
          </w:divBdr>
        </w:div>
        <w:div w:id="446508280">
          <w:marLeft w:val="0"/>
          <w:marRight w:val="0"/>
          <w:marTop w:val="0"/>
          <w:marBottom w:val="0"/>
          <w:divBdr>
            <w:top w:val="none" w:sz="0" w:space="0" w:color="auto"/>
            <w:left w:val="none" w:sz="0" w:space="0" w:color="auto"/>
            <w:bottom w:val="none" w:sz="0" w:space="0" w:color="auto"/>
            <w:right w:val="none" w:sz="0" w:space="0" w:color="auto"/>
          </w:divBdr>
        </w:div>
        <w:div w:id="446508557">
          <w:marLeft w:val="0"/>
          <w:marRight w:val="0"/>
          <w:marTop w:val="0"/>
          <w:marBottom w:val="0"/>
          <w:divBdr>
            <w:top w:val="none" w:sz="0" w:space="0" w:color="auto"/>
            <w:left w:val="none" w:sz="0" w:space="0" w:color="auto"/>
            <w:bottom w:val="none" w:sz="0" w:space="0" w:color="auto"/>
            <w:right w:val="none" w:sz="0" w:space="0" w:color="auto"/>
          </w:divBdr>
        </w:div>
        <w:div w:id="446509004">
          <w:marLeft w:val="0"/>
          <w:marRight w:val="0"/>
          <w:marTop w:val="0"/>
          <w:marBottom w:val="0"/>
          <w:divBdr>
            <w:top w:val="none" w:sz="0" w:space="0" w:color="auto"/>
            <w:left w:val="none" w:sz="0" w:space="0" w:color="auto"/>
            <w:bottom w:val="none" w:sz="0" w:space="0" w:color="auto"/>
            <w:right w:val="none" w:sz="0" w:space="0" w:color="auto"/>
          </w:divBdr>
        </w:div>
        <w:div w:id="446509108">
          <w:marLeft w:val="0"/>
          <w:marRight w:val="0"/>
          <w:marTop w:val="0"/>
          <w:marBottom w:val="0"/>
          <w:divBdr>
            <w:top w:val="none" w:sz="0" w:space="0" w:color="auto"/>
            <w:left w:val="none" w:sz="0" w:space="0" w:color="auto"/>
            <w:bottom w:val="none" w:sz="0" w:space="0" w:color="auto"/>
            <w:right w:val="none" w:sz="0" w:space="0" w:color="auto"/>
          </w:divBdr>
        </w:div>
        <w:div w:id="446509452">
          <w:marLeft w:val="0"/>
          <w:marRight w:val="0"/>
          <w:marTop w:val="0"/>
          <w:marBottom w:val="0"/>
          <w:divBdr>
            <w:top w:val="none" w:sz="0" w:space="0" w:color="auto"/>
            <w:left w:val="none" w:sz="0" w:space="0" w:color="auto"/>
            <w:bottom w:val="none" w:sz="0" w:space="0" w:color="auto"/>
            <w:right w:val="none" w:sz="0" w:space="0" w:color="auto"/>
          </w:divBdr>
        </w:div>
        <w:div w:id="446509529">
          <w:marLeft w:val="0"/>
          <w:marRight w:val="0"/>
          <w:marTop w:val="0"/>
          <w:marBottom w:val="0"/>
          <w:divBdr>
            <w:top w:val="none" w:sz="0" w:space="0" w:color="auto"/>
            <w:left w:val="none" w:sz="0" w:space="0" w:color="auto"/>
            <w:bottom w:val="none" w:sz="0" w:space="0" w:color="auto"/>
            <w:right w:val="none" w:sz="0" w:space="0" w:color="auto"/>
          </w:divBdr>
        </w:div>
        <w:div w:id="446509684">
          <w:marLeft w:val="0"/>
          <w:marRight w:val="0"/>
          <w:marTop w:val="0"/>
          <w:marBottom w:val="0"/>
          <w:divBdr>
            <w:top w:val="none" w:sz="0" w:space="0" w:color="auto"/>
            <w:left w:val="none" w:sz="0" w:space="0" w:color="auto"/>
            <w:bottom w:val="none" w:sz="0" w:space="0" w:color="auto"/>
            <w:right w:val="none" w:sz="0" w:space="0" w:color="auto"/>
          </w:divBdr>
        </w:div>
        <w:div w:id="446509866">
          <w:marLeft w:val="0"/>
          <w:marRight w:val="0"/>
          <w:marTop w:val="0"/>
          <w:marBottom w:val="0"/>
          <w:divBdr>
            <w:top w:val="none" w:sz="0" w:space="0" w:color="auto"/>
            <w:left w:val="none" w:sz="0" w:space="0" w:color="auto"/>
            <w:bottom w:val="none" w:sz="0" w:space="0" w:color="auto"/>
            <w:right w:val="none" w:sz="0" w:space="0" w:color="auto"/>
          </w:divBdr>
        </w:div>
        <w:div w:id="446509912">
          <w:marLeft w:val="0"/>
          <w:marRight w:val="0"/>
          <w:marTop w:val="0"/>
          <w:marBottom w:val="0"/>
          <w:divBdr>
            <w:top w:val="none" w:sz="0" w:space="0" w:color="auto"/>
            <w:left w:val="none" w:sz="0" w:space="0" w:color="auto"/>
            <w:bottom w:val="none" w:sz="0" w:space="0" w:color="auto"/>
            <w:right w:val="none" w:sz="0" w:space="0" w:color="auto"/>
          </w:divBdr>
        </w:div>
        <w:div w:id="446509941">
          <w:marLeft w:val="0"/>
          <w:marRight w:val="0"/>
          <w:marTop w:val="0"/>
          <w:marBottom w:val="0"/>
          <w:divBdr>
            <w:top w:val="none" w:sz="0" w:space="0" w:color="auto"/>
            <w:left w:val="none" w:sz="0" w:space="0" w:color="auto"/>
            <w:bottom w:val="none" w:sz="0" w:space="0" w:color="auto"/>
            <w:right w:val="none" w:sz="0" w:space="0" w:color="auto"/>
          </w:divBdr>
        </w:div>
        <w:div w:id="446509995">
          <w:marLeft w:val="0"/>
          <w:marRight w:val="0"/>
          <w:marTop w:val="0"/>
          <w:marBottom w:val="0"/>
          <w:divBdr>
            <w:top w:val="none" w:sz="0" w:space="0" w:color="auto"/>
            <w:left w:val="none" w:sz="0" w:space="0" w:color="auto"/>
            <w:bottom w:val="none" w:sz="0" w:space="0" w:color="auto"/>
            <w:right w:val="none" w:sz="0" w:space="0" w:color="auto"/>
          </w:divBdr>
        </w:div>
        <w:div w:id="446510063">
          <w:marLeft w:val="0"/>
          <w:marRight w:val="0"/>
          <w:marTop w:val="0"/>
          <w:marBottom w:val="0"/>
          <w:divBdr>
            <w:top w:val="none" w:sz="0" w:space="0" w:color="auto"/>
            <w:left w:val="none" w:sz="0" w:space="0" w:color="auto"/>
            <w:bottom w:val="none" w:sz="0" w:space="0" w:color="auto"/>
            <w:right w:val="none" w:sz="0" w:space="0" w:color="auto"/>
          </w:divBdr>
        </w:div>
        <w:div w:id="446510403">
          <w:marLeft w:val="0"/>
          <w:marRight w:val="0"/>
          <w:marTop w:val="0"/>
          <w:marBottom w:val="0"/>
          <w:divBdr>
            <w:top w:val="none" w:sz="0" w:space="0" w:color="auto"/>
            <w:left w:val="none" w:sz="0" w:space="0" w:color="auto"/>
            <w:bottom w:val="none" w:sz="0" w:space="0" w:color="auto"/>
            <w:right w:val="none" w:sz="0" w:space="0" w:color="auto"/>
          </w:divBdr>
        </w:div>
        <w:div w:id="446510432">
          <w:marLeft w:val="0"/>
          <w:marRight w:val="0"/>
          <w:marTop w:val="0"/>
          <w:marBottom w:val="0"/>
          <w:divBdr>
            <w:top w:val="none" w:sz="0" w:space="0" w:color="auto"/>
            <w:left w:val="none" w:sz="0" w:space="0" w:color="auto"/>
            <w:bottom w:val="none" w:sz="0" w:space="0" w:color="auto"/>
            <w:right w:val="none" w:sz="0" w:space="0" w:color="auto"/>
          </w:divBdr>
        </w:div>
        <w:div w:id="446510535">
          <w:marLeft w:val="0"/>
          <w:marRight w:val="0"/>
          <w:marTop w:val="0"/>
          <w:marBottom w:val="0"/>
          <w:divBdr>
            <w:top w:val="none" w:sz="0" w:space="0" w:color="auto"/>
            <w:left w:val="none" w:sz="0" w:space="0" w:color="auto"/>
            <w:bottom w:val="none" w:sz="0" w:space="0" w:color="auto"/>
            <w:right w:val="none" w:sz="0" w:space="0" w:color="auto"/>
          </w:divBdr>
        </w:div>
        <w:div w:id="446510555">
          <w:marLeft w:val="0"/>
          <w:marRight w:val="0"/>
          <w:marTop w:val="0"/>
          <w:marBottom w:val="0"/>
          <w:divBdr>
            <w:top w:val="none" w:sz="0" w:space="0" w:color="auto"/>
            <w:left w:val="none" w:sz="0" w:space="0" w:color="auto"/>
            <w:bottom w:val="none" w:sz="0" w:space="0" w:color="auto"/>
            <w:right w:val="none" w:sz="0" w:space="0" w:color="auto"/>
          </w:divBdr>
        </w:div>
        <w:div w:id="446510689">
          <w:marLeft w:val="0"/>
          <w:marRight w:val="0"/>
          <w:marTop w:val="0"/>
          <w:marBottom w:val="0"/>
          <w:divBdr>
            <w:top w:val="none" w:sz="0" w:space="0" w:color="auto"/>
            <w:left w:val="none" w:sz="0" w:space="0" w:color="auto"/>
            <w:bottom w:val="none" w:sz="0" w:space="0" w:color="auto"/>
            <w:right w:val="none" w:sz="0" w:space="0" w:color="auto"/>
          </w:divBdr>
        </w:div>
        <w:div w:id="446510901">
          <w:marLeft w:val="0"/>
          <w:marRight w:val="0"/>
          <w:marTop w:val="0"/>
          <w:marBottom w:val="0"/>
          <w:divBdr>
            <w:top w:val="none" w:sz="0" w:space="0" w:color="auto"/>
            <w:left w:val="none" w:sz="0" w:space="0" w:color="auto"/>
            <w:bottom w:val="none" w:sz="0" w:space="0" w:color="auto"/>
            <w:right w:val="none" w:sz="0" w:space="0" w:color="auto"/>
          </w:divBdr>
        </w:div>
        <w:div w:id="446510903">
          <w:marLeft w:val="0"/>
          <w:marRight w:val="0"/>
          <w:marTop w:val="0"/>
          <w:marBottom w:val="0"/>
          <w:divBdr>
            <w:top w:val="none" w:sz="0" w:space="0" w:color="auto"/>
            <w:left w:val="none" w:sz="0" w:space="0" w:color="auto"/>
            <w:bottom w:val="none" w:sz="0" w:space="0" w:color="auto"/>
            <w:right w:val="none" w:sz="0" w:space="0" w:color="auto"/>
          </w:divBdr>
        </w:div>
        <w:div w:id="446511001">
          <w:marLeft w:val="0"/>
          <w:marRight w:val="0"/>
          <w:marTop w:val="0"/>
          <w:marBottom w:val="0"/>
          <w:divBdr>
            <w:top w:val="none" w:sz="0" w:space="0" w:color="auto"/>
            <w:left w:val="none" w:sz="0" w:space="0" w:color="auto"/>
            <w:bottom w:val="none" w:sz="0" w:space="0" w:color="auto"/>
            <w:right w:val="none" w:sz="0" w:space="0" w:color="auto"/>
          </w:divBdr>
        </w:div>
        <w:div w:id="446511018">
          <w:marLeft w:val="0"/>
          <w:marRight w:val="0"/>
          <w:marTop w:val="0"/>
          <w:marBottom w:val="0"/>
          <w:divBdr>
            <w:top w:val="none" w:sz="0" w:space="0" w:color="auto"/>
            <w:left w:val="none" w:sz="0" w:space="0" w:color="auto"/>
            <w:bottom w:val="none" w:sz="0" w:space="0" w:color="auto"/>
            <w:right w:val="none" w:sz="0" w:space="0" w:color="auto"/>
          </w:divBdr>
        </w:div>
        <w:div w:id="446511091">
          <w:marLeft w:val="0"/>
          <w:marRight w:val="0"/>
          <w:marTop w:val="0"/>
          <w:marBottom w:val="0"/>
          <w:divBdr>
            <w:top w:val="none" w:sz="0" w:space="0" w:color="auto"/>
            <w:left w:val="none" w:sz="0" w:space="0" w:color="auto"/>
            <w:bottom w:val="none" w:sz="0" w:space="0" w:color="auto"/>
            <w:right w:val="none" w:sz="0" w:space="0" w:color="auto"/>
          </w:divBdr>
        </w:div>
        <w:div w:id="446511170">
          <w:marLeft w:val="0"/>
          <w:marRight w:val="0"/>
          <w:marTop w:val="0"/>
          <w:marBottom w:val="0"/>
          <w:divBdr>
            <w:top w:val="none" w:sz="0" w:space="0" w:color="auto"/>
            <w:left w:val="none" w:sz="0" w:space="0" w:color="auto"/>
            <w:bottom w:val="none" w:sz="0" w:space="0" w:color="auto"/>
            <w:right w:val="none" w:sz="0" w:space="0" w:color="auto"/>
          </w:divBdr>
        </w:div>
      </w:divsChild>
    </w:div>
    <w:div w:id="446509986">
      <w:marLeft w:val="0"/>
      <w:marRight w:val="0"/>
      <w:marTop w:val="0"/>
      <w:marBottom w:val="0"/>
      <w:divBdr>
        <w:top w:val="none" w:sz="0" w:space="0" w:color="auto"/>
        <w:left w:val="none" w:sz="0" w:space="0" w:color="auto"/>
        <w:bottom w:val="none" w:sz="0" w:space="0" w:color="auto"/>
        <w:right w:val="none" w:sz="0" w:space="0" w:color="auto"/>
      </w:divBdr>
      <w:divsChild>
        <w:div w:id="446507954">
          <w:marLeft w:val="0"/>
          <w:marRight w:val="0"/>
          <w:marTop w:val="0"/>
          <w:marBottom w:val="0"/>
          <w:divBdr>
            <w:top w:val="none" w:sz="0" w:space="0" w:color="auto"/>
            <w:left w:val="none" w:sz="0" w:space="0" w:color="auto"/>
            <w:bottom w:val="none" w:sz="0" w:space="0" w:color="auto"/>
            <w:right w:val="none" w:sz="0" w:space="0" w:color="auto"/>
          </w:divBdr>
        </w:div>
        <w:div w:id="446507964">
          <w:marLeft w:val="0"/>
          <w:marRight w:val="0"/>
          <w:marTop w:val="0"/>
          <w:marBottom w:val="0"/>
          <w:divBdr>
            <w:top w:val="none" w:sz="0" w:space="0" w:color="auto"/>
            <w:left w:val="none" w:sz="0" w:space="0" w:color="auto"/>
            <w:bottom w:val="none" w:sz="0" w:space="0" w:color="auto"/>
            <w:right w:val="none" w:sz="0" w:space="0" w:color="auto"/>
          </w:divBdr>
        </w:div>
        <w:div w:id="446507980">
          <w:marLeft w:val="0"/>
          <w:marRight w:val="0"/>
          <w:marTop w:val="0"/>
          <w:marBottom w:val="0"/>
          <w:divBdr>
            <w:top w:val="none" w:sz="0" w:space="0" w:color="auto"/>
            <w:left w:val="none" w:sz="0" w:space="0" w:color="auto"/>
            <w:bottom w:val="none" w:sz="0" w:space="0" w:color="auto"/>
            <w:right w:val="none" w:sz="0" w:space="0" w:color="auto"/>
          </w:divBdr>
        </w:div>
        <w:div w:id="446507998">
          <w:marLeft w:val="0"/>
          <w:marRight w:val="0"/>
          <w:marTop w:val="0"/>
          <w:marBottom w:val="0"/>
          <w:divBdr>
            <w:top w:val="none" w:sz="0" w:space="0" w:color="auto"/>
            <w:left w:val="none" w:sz="0" w:space="0" w:color="auto"/>
            <w:bottom w:val="none" w:sz="0" w:space="0" w:color="auto"/>
            <w:right w:val="none" w:sz="0" w:space="0" w:color="auto"/>
          </w:divBdr>
        </w:div>
        <w:div w:id="446507999">
          <w:marLeft w:val="0"/>
          <w:marRight w:val="0"/>
          <w:marTop w:val="0"/>
          <w:marBottom w:val="0"/>
          <w:divBdr>
            <w:top w:val="none" w:sz="0" w:space="0" w:color="auto"/>
            <w:left w:val="none" w:sz="0" w:space="0" w:color="auto"/>
            <w:bottom w:val="none" w:sz="0" w:space="0" w:color="auto"/>
            <w:right w:val="none" w:sz="0" w:space="0" w:color="auto"/>
          </w:divBdr>
        </w:div>
        <w:div w:id="446508011">
          <w:marLeft w:val="0"/>
          <w:marRight w:val="0"/>
          <w:marTop w:val="0"/>
          <w:marBottom w:val="0"/>
          <w:divBdr>
            <w:top w:val="none" w:sz="0" w:space="0" w:color="auto"/>
            <w:left w:val="none" w:sz="0" w:space="0" w:color="auto"/>
            <w:bottom w:val="none" w:sz="0" w:space="0" w:color="auto"/>
            <w:right w:val="none" w:sz="0" w:space="0" w:color="auto"/>
          </w:divBdr>
        </w:div>
        <w:div w:id="446508021">
          <w:marLeft w:val="0"/>
          <w:marRight w:val="0"/>
          <w:marTop w:val="0"/>
          <w:marBottom w:val="0"/>
          <w:divBdr>
            <w:top w:val="none" w:sz="0" w:space="0" w:color="auto"/>
            <w:left w:val="none" w:sz="0" w:space="0" w:color="auto"/>
            <w:bottom w:val="none" w:sz="0" w:space="0" w:color="auto"/>
            <w:right w:val="none" w:sz="0" w:space="0" w:color="auto"/>
          </w:divBdr>
        </w:div>
        <w:div w:id="446508039">
          <w:marLeft w:val="0"/>
          <w:marRight w:val="0"/>
          <w:marTop w:val="0"/>
          <w:marBottom w:val="0"/>
          <w:divBdr>
            <w:top w:val="none" w:sz="0" w:space="0" w:color="auto"/>
            <w:left w:val="none" w:sz="0" w:space="0" w:color="auto"/>
            <w:bottom w:val="none" w:sz="0" w:space="0" w:color="auto"/>
            <w:right w:val="none" w:sz="0" w:space="0" w:color="auto"/>
          </w:divBdr>
        </w:div>
        <w:div w:id="446508041">
          <w:marLeft w:val="0"/>
          <w:marRight w:val="0"/>
          <w:marTop w:val="0"/>
          <w:marBottom w:val="0"/>
          <w:divBdr>
            <w:top w:val="none" w:sz="0" w:space="0" w:color="auto"/>
            <w:left w:val="none" w:sz="0" w:space="0" w:color="auto"/>
            <w:bottom w:val="none" w:sz="0" w:space="0" w:color="auto"/>
            <w:right w:val="none" w:sz="0" w:space="0" w:color="auto"/>
          </w:divBdr>
        </w:div>
        <w:div w:id="446508069">
          <w:marLeft w:val="0"/>
          <w:marRight w:val="0"/>
          <w:marTop w:val="0"/>
          <w:marBottom w:val="0"/>
          <w:divBdr>
            <w:top w:val="none" w:sz="0" w:space="0" w:color="auto"/>
            <w:left w:val="none" w:sz="0" w:space="0" w:color="auto"/>
            <w:bottom w:val="none" w:sz="0" w:space="0" w:color="auto"/>
            <w:right w:val="none" w:sz="0" w:space="0" w:color="auto"/>
          </w:divBdr>
        </w:div>
        <w:div w:id="446508079">
          <w:marLeft w:val="0"/>
          <w:marRight w:val="0"/>
          <w:marTop w:val="0"/>
          <w:marBottom w:val="0"/>
          <w:divBdr>
            <w:top w:val="none" w:sz="0" w:space="0" w:color="auto"/>
            <w:left w:val="none" w:sz="0" w:space="0" w:color="auto"/>
            <w:bottom w:val="none" w:sz="0" w:space="0" w:color="auto"/>
            <w:right w:val="none" w:sz="0" w:space="0" w:color="auto"/>
          </w:divBdr>
        </w:div>
        <w:div w:id="446508109">
          <w:marLeft w:val="0"/>
          <w:marRight w:val="0"/>
          <w:marTop w:val="0"/>
          <w:marBottom w:val="0"/>
          <w:divBdr>
            <w:top w:val="none" w:sz="0" w:space="0" w:color="auto"/>
            <w:left w:val="none" w:sz="0" w:space="0" w:color="auto"/>
            <w:bottom w:val="none" w:sz="0" w:space="0" w:color="auto"/>
            <w:right w:val="none" w:sz="0" w:space="0" w:color="auto"/>
          </w:divBdr>
        </w:div>
        <w:div w:id="446508119">
          <w:marLeft w:val="0"/>
          <w:marRight w:val="0"/>
          <w:marTop w:val="0"/>
          <w:marBottom w:val="0"/>
          <w:divBdr>
            <w:top w:val="none" w:sz="0" w:space="0" w:color="auto"/>
            <w:left w:val="none" w:sz="0" w:space="0" w:color="auto"/>
            <w:bottom w:val="none" w:sz="0" w:space="0" w:color="auto"/>
            <w:right w:val="none" w:sz="0" w:space="0" w:color="auto"/>
          </w:divBdr>
        </w:div>
        <w:div w:id="446508128">
          <w:marLeft w:val="0"/>
          <w:marRight w:val="0"/>
          <w:marTop w:val="0"/>
          <w:marBottom w:val="0"/>
          <w:divBdr>
            <w:top w:val="none" w:sz="0" w:space="0" w:color="auto"/>
            <w:left w:val="none" w:sz="0" w:space="0" w:color="auto"/>
            <w:bottom w:val="none" w:sz="0" w:space="0" w:color="auto"/>
            <w:right w:val="none" w:sz="0" w:space="0" w:color="auto"/>
          </w:divBdr>
        </w:div>
        <w:div w:id="446508137">
          <w:marLeft w:val="0"/>
          <w:marRight w:val="0"/>
          <w:marTop w:val="0"/>
          <w:marBottom w:val="0"/>
          <w:divBdr>
            <w:top w:val="none" w:sz="0" w:space="0" w:color="auto"/>
            <w:left w:val="none" w:sz="0" w:space="0" w:color="auto"/>
            <w:bottom w:val="none" w:sz="0" w:space="0" w:color="auto"/>
            <w:right w:val="none" w:sz="0" w:space="0" w:color="auto"/>
          </w:divBdr>
        </w:div>
        <w:div w:id="446508144">
          <w:marLeft w:val="0"/>
          <w:marRight w:val="0"/>
          <w:marTop w:val="0"/>
          <w:marBottom w:val="0"/>
          <w:divBdr>
            <w:top w:val="none" w:sz="0" w:space="0" w:color="auto"/>
            <w:left w:val="none" w:sz="0" w:space="0" w:color="auto"/>
            <w:bottom w:val="none" w:sz="0" w:space="0" w:color="auto"/>
            <w:right w:val="none" w:sz="0" w:space="0" w:color="auto"/>
          </w:divBdr>
        </w:div>
        <w:div w:id="446508156">
          <w:marLeft w:val="0"/>
          <w:marRight w:val="0"/>
          <w:marTop w:val="0"/>
          <w:marBottom w:val="0"/>
          <w:divBdr>
            <w:top w:val="none" w:sz="0" w:space="0" w:color="auto"/>
            <w:left w:val="none" w:sz="0" w:space="0" w:color="auto"/>
            <w:bottom w:val="none" w:sz="0" w:space="0" w:color="auto"/>
            <w:right w:val="none" w:sz="0" w:space="0" w:color="auto"/>
          </w:divBdr>
        </w:div>
        <w:div w:id="446508159">
          <w:marLeft w:val="0"/>
          <w:marRight w:val="0"/>
          <w:marTop w:val="0"/>
          <w:marBottom w:val="0"/>
          <w:divBdr>
            <w:top w:val="none" w:sz="0" w:space="0" w:color="auto"/>
            <w:left w:val="none" w:sz="0" w:space="0" w:color="auto"/>
            <w:bottom w:val="none" w:sz="0" w:space="0" w:color="auto"/>
            <w:right w:val="none" w:sz="0" w:space="0" w:color="auto"/>
          </w:divBdr>
        </w:div>
        <w:div w:id="446508162">
          <w:marLeft w:val="0"/>
          <w:marRight w:val="0"/>
          <w:marTop w:val="0"/>
          <w:marBottom w:val="0"/>
          <w:divBdr>
            <w:top w:val="none" w:sz="0" w:space="0" w:color="auto"/>
            <w:left w:val="none" w:sz="0" w:space="0" w:color="auto"/>
            <w:bottom w:val="none" w:sz="0" w:space="0" w:color="auto"/>
            <w:right w:val="none" w:sz="0" w:space="0" w:color="auto"/>
          </w:divBdr>
        </w:div>
        <w:div w:id="446508184">
          <w:marLeft w:val="0"/>
          <w:marRight w:val="0"/>
          <w:marTop w:val="0"/>
          <w:marBottom w:val="0"/>
          <w:divBdr>
            <w:top w:val="none" w:sz="0" w:space="0" w:color="auto"/>
            <w:left w:val="none" w:sz="0" w:space="0" w:color="auto"/>
            <w:bottom w:val="none" w:sz="0" w:space="0" w:color="auto"/>
            <w:right w:val="none" w:sz="0" w:space="0" w:color="auto"/>
          </w:divBdr>
        </w:div>
        <w:div w:id="446508188">
          <w:marLeft w:val="0"/>
          <w:marRight w:val="0"/>
          <w:marTop w:val="0"/>
          <w:marBottom w:val="0"/>
          <w:divBdr>
            <w:top w:val="none" w:sz="0" w:space="0" w:color="auto"/>
            <w:left w:val="none" w:sz="0" w:space="0" w:color="auto"/>
            <w:bottom w:val="none" w:sz="0" w:space="0" w:color="auto"/>
            <w:right w:val="none" w:sz="0" w:space="0" w:color="auto"/>
          </w:divBdr>
        </w:div>
        <w:div w:id="446508201">
          <w:marLeft w:val="0"/>
          <w:marRight w:val="0"/>
          <w:marTop w:val="0"/>
          <w:marBottom w:val="0"/>
          <w:divBdr>
            <w:top w:val="none" w:sz="0" w:space="0" w:color="auto"/>
            <w:left w:val="none" w:sz="0" w:space="0" w:color="auto"/>
            <w:bottom w:val="none" w:sz="0" w:space="0" w:color="auto"/>
            <w:right w:val="none" w:sz="0" w:space="0" w:color="auto"/>
          </w:divBdr>
        </w:div>
        <w:div w:id="446508257">
          <w:marLeft w:val="0"/>
          <w:marRight w:val="0"/>
          <w:marTop w:val="0"/>
          <w:marBottom w:val="0"/>
          <w:divBdr>
            <w:top w:val="none" w:sz="0" w:space="0" w:color="auto"/>
            <w:left w:val="none" w:sz="0" w:space="0" w:color="auto"/>
            <w:bottom w:val="none" w:sz="0" w:space="0" w:color="auto"/>
            <w:right w:val="none" w:sz="0" w:space="0" w:color="auto"/>
          </w:divBdr>
        </w:div>
        <w:div w:id="446508269">
          <w:marLeft w:val="0"/>
          <w:marRight w:val="0"/>
          <w:marTop w:val="0"/>
          <w:marBottom w:val="0"/>
          <w:divBdr>
            <w:top w:val="none" w:sz="0" w:space="0" w:color="auto"/>
            <w:left w:val="none" w:sz="0" w:space="0" w:color="auto"/>
            <w:bottom w:val="none" w:sz="0" w:space="0" w:color="auto"/>
            <w:right w:val="none" w:sz="0" w:space="0" w:color="auto"/>
          </w:divBdr>
        </w:div>
        <w:div w:id="446508271">
          <w:marLeft w:val="0"/>
          <w:marRight w:val="0"/>
          <w:marTop w:val="0"/>
          <w:marBottom w:val="0"/>
          <w:divBdr>
            <w:top w:val="none" w:sz="0" w:space="0" w:color="auto"/>
            <w:left w:val="none" w:sz="0" w:space="0" w:color="auto"/>
            <w:bottom w:val="none" w:sz="0" w:space="0" w:color="auto"/>
            <w:right w:val="none" w:sz="0" w:space="0" w:color="auto"/>
          </w:divBdr>
        </w:div>
        <w:div w:id="446508298">
          <w:marLeft w:val="0"/>
          <w:marRight w:val="0"/>
          <w:marTop w:val="0"/>
          <w:marBottom w:val="0"/>
          <w:divBdr>
            <w:top w:val="none" w:sz="0" w:space="0" w:color="auto"/>
            <w:left w:val="none" w:sz="0" w:space="0" w:color="auto"/>
            <w:bottom w:val="none" w:sz="0" w:space="0" w:color="auto"/>
            <w:right w:val="none" w:sz="0" w:space="0" w:color="auto"/>
          </w:divBdr>
        </w:div>
        <w:div w:id="446508320">
          <w:marLeft w:val="0"/>
          <w:marRight w:val="0"/>
          <w:marTop w:val="0"/>
          <w:marBottom w:val="0"/>
          <w:divBdr>
            <w:top w:val="none" w:sz="0" w:space="0" w:color="auto"/>
            <w:left w:val="none" w:sz="0" w:space="0" w:color="auto"/>
            <w:bottom w:val="none" w:sz="0" w:space="0" w:color="auto"/>
            <w:right w:val="none" w:sz="0" w:space="0" w:color="auto"/>
          </w:divBdr>
        </w:div>
        <w:div w:id="446508325">
          <w:marLeft w:val="0"/>
          <w:marRight w:val="0"/>
          <w:marTop w:val="0"/>
          <w:marBottom w:val="0"/>
          <w:divBdr>
            <w:top w:val="none" w:sz="0" w:space="0" w:color="auto"/>
            <w:left w:val="none" w:sz="0" w:space="0" w:color="auto"/>
            <w:bottom w:val="none" w:sz="0" w:space="0" w:color="auto"/>
            <w:right w:val="none" w:sz="0" w:space="0" w:color="auto"/>
          </w:divBdr>
        </w:div>
        <w:div w:id="446508367">
          <w:marLeft w:val="0"/>
          <w:marRight w:val="0"/>
          <w:marTop w:val="0"/>
          <w:marBottom w:val="0"/>
          <w:divBdr>
            <w:top w:val="none" w:sz="0" w:space="0" w:color="auto"/>
            <w:left w:val="none" w:sz="0" w:space="0" w:color="auto"/>
            <w:bottom w:val="none" w:sz="0" w:space="0" w:color="auto"/>
            <w:right w:val="none" w:sz="0" w:space="0" w:color="auto"/>
          </w:divBdr>
        </w:div>
        <w:div w:id="446508380">
          <w:marLeft w:val="0"/>
          <w:marRight w:val="0"/>
          <w:marTop w:val="0"/>
          <w:marBottom w:val="0"/>
          <w:divBdr>
            <w:top w:val="none" w:sz="0" w:space="0" w:color="auto"/>
            <w:left w:val="none" w:sz="0" w:space="0" w:color="auto"/>
            <w:bottom w:val="none" w:sz="0" w:space="0" w:color="auto"/>
            <w:right w:val="none" w:sz="0" w:space="0" w:color="auto"/>
          </w:divBdr>
        </w:div>
        <w:div w:id="446508418">
          <w:marLeft w:val="0"/>
          <w:marRight w:val="0"/>
          <w:marTop w:val="0"/>
          <w:marBottom w:val="0"/>
          <w:divBdr>
            <w:top w:val="none" w:sz="0" w:space="0" w:color="auto"/>
            <w:left w:val="none" w:sz="0" w:space="0" w:color="auto"/>
            <w:bottom w:val="none" w:sz="0" w:space="0" w:color="auto"/>
            <w:right w:val="none" w:sz="0" w:space="0" w:color="auto"/>
          </w:divBdr>
        </w:div>
        <w:div w:id="446508430">
          <w:marLeft w:val="0"/>
          <w:marRight w:val="0"/>
          <w:marTop w:val="0"/>
          <w:marBottom w:val="0"/>
          <w:divBdr>
            <w:top w:val="none" w:sz="0" w:space="0" w:color="auto"/>
            <w:left w:val="none" w:sz="0" w:space="0" w:color="auto"/>
            <w:bottom w:val="none" w:sz="0" w:space="0" w:color="auto"/>
            <w:right w:val="none" w:sz="0" w:space="0" w:color="auto"/>
          </w:divBdr>
        </w:div>
        <w:div w:id="446508465">
          <w:marLeft w:val="0"/>
          <w:marRight w:val="0"/>
          <w:marTop w:val="0"/>
          <w:marBottom w:val="0"/>
          <w:divBdr>
            <w:top w:val="none" w:sz="0" w:space="0" w:color="auto"/>
            <w:left w:val="none" w:sz="0" w:space="0" w:color="auto"/>
            <w:bottom w:val="none" w:sz="0" w:space="0" w:color="auto"/>
            <w:right w:val="none" w:sz="0" w:space="0" w:color="auto"/>
          </w:divBdr>
        </w:div>
        <w:div w:id="446508473">
          <w:marLeft w:val="0"/>
          <w:marRight w:val="0"/>
          <w:marTop w:val="0"/>
          <w:marBottom w:val="0"/>
          <w:divBdr>
            <w:top w:val="none" w:sz="0" w:space="0" w:color="auto"/>
            <w:left w:val="none" w:sz="0" w:space="0" w:color="auto"/>
            <w:bottom w:val="none" w:sz="0" w:space="0" w:color="auto"/>
            <w:right w:val="none" w:sz="0" w:space="0" w:color="auto"/>
          </w:divBdr>
        </w:div>
        <w:div w:id="446508502">
          <w:marLeft w:val="0"/>
          <w:marRight w:val="0"/>
          <w:marTop w:val="0"/>
          <w:marBottom w:val="0"/>
          <w:divBdr>
            <w:top w:val="none" w:sz="0" w:space="0" w:color="auto"/>
            <w:left w:val="none" w:sz="0" w:space="0" w:color="auto"/>
            <w:bottom w:val="none" w:sz="0" w:space="0" w:color="auto"/>
            <w:right w:val="none" w:sz="0" w:space="0" w:color="auto"/>
          </w:divBdr>
        </w:div>
        <w:div w:id="446508517">
          <w:marLeft w:val="0"/>
          <w:marRight w:val="0"/>
          <w:marTop w:val="0"/>
          <w:marBottom w:val="0"/>
          <w:divBdr>
            <w:top w:val="none" w:sz="0" w:space="0" w:color="auto"/>
            <w:left w:val="none" w:sz="0" w:space="0" w:color="auto"/>
            <w:bottom w:val="none" w:sz="0" w:space="0" w:color="auto"/>
            <w:right w:val="none" w:sz="0" w:space="0" w:color="auto"/>
          </w:divBdr>
        </w:div>
        <w:div w:id="446508540">
          <w:marLeft w:val="0"/>
          <w:marRight w:val="0"/>
          <w:marTop w:val="0"/>
          <w:marBottom w:val="0"/>
          <w:divBdr>
            <w:top w:val="none" w:sz="0" w:space="0" w:color="auto"/>
            <w:left w:val="none" w:sz="0" w:space="0" w:color="auto"/>
            <w:bottom w:val="none" w:sz="0" w:space="0" w:color="auto"/>
            <w:right w:val="none" w:sz="0" w:space="0" w:color="auto"/>
          </w:divBdr>
        </w:div>
        <w:div w:id="446508546">
          <w:marLeft w:val="0"/>
          <w:marRight w:val="0"/>
          <w:marTop w:val="0"/>
          <w:marBottom w:val="0"/>
          <w:divBdr>
            <w:top w:val="none" w:sz="0" w:space="0" w:color="auto"/>
            <w:left w:val="none" w:sz="0" w:space="0" w:color="auto"/>
            <w:bottom w:val="none" w:sz="0" w:space="0" w:color="auto"/>
            <w:right w:val="none" w:sz="0" w:space="0" w:color="auto"/>
          </w:divBdr>
        </w:div>
        <w:div w:id="446508553">
          <w:marLeft w:val="0"/>
          <w:marRight w:val="0"/>
          <w:marTop w:val="0"/>
          <w:marBottom w:val="0"/>
          <w:divBdr>
            <w:top w:val="none" w:sz="0" w:space="0" w:color="auto"/>
            <w:left w:val="none" w:sz="0" w:space="0" w:color="auto"/>
            <w:bottom w:val="none" w:sz="0" w:space="0" w:color="auto"/>
            <w:right w:val="none" w:sz="0" w:space="0" w:color="auto"/>
          </w:divBdr>
        </w:div>
        <w:div w:id="446508581">
          <w:marLeft w:val="0"/>
          <w:marRight w:val="0"/>
          <w:marTop w:val="0"/>
          <w:marBottom w:val="0"/>
          <w:divBdr>
            <w:top w:val="none" w:sz="0" w:space="0" w:color="auto"/>
            <w:left w:val="none" w:sz="0" w:space="0" w:color="auto"/>
            <w:bottom w:val="none" w:sz="0" w:space="0" w:color="auto"/>
            <w:right w:val="none" w:sz="0" w:space="0" w:color="auto"/>
          </w:divBdr>
        </w:div>
        <w:div w:id="446508600">
          <w:marLeft w:val="0"/>
          <w:marRight w:val="0"/>
          <w:marTop w:val="0"/>
          <w:marBottom w:val="0"/>
          <w:divBdr>
            <w:top w:val="none" w:sz="0" w:space="0" w:color="auto"/>
            <w:left w:val="none" w:sz="0" w:space="0" w:color="auto"/>
            <w:bottom w:val="none" w:sz="0" w:space="0" w:color="auto"/>
            <w:right w:val="none" w:sz="0" w:space="0" w:color="auto"/>
          </w:divBdr>
        </w:div>
        <w:div w:id="446508632">
          <w:marLeft w:val="0"/>
          <w:marRight w:val="0"/>
          <w:marTop w:val="0"/>
          <w:marBottom w:val="0"/>
          <w:divBdr>
            <w:top w:val="none" w:sz="0" w:space="0" w:color="auto"/>
            <w:left w:val="none" w:sz="0" w:space="0" w:color="auto"/>
            <w:bottom w:val="none" w:sz="0" w:space="0" w:color="auto"/>
            <w:right w:val="none" w:sz="0" w:space="0" w:color="auto"/>
          </w:divBdr>
        </w:div>
        <w:div w:id="446508635">
          <w:marLeft w:val="0"/>
          <w:marRight w:val="0"/>
          <w:marTop w:val="0"/>
          <w:marBottom w:val="0"/>
          <w:divBdr>
            <w:top w:val="none" w:sz="0" w:space="0" w:color="auto"/>
            <w:left w:val="none" w:sz="0" w:space="0" w:color="auto"/>
            <w:bottom w:val="none" w:sz="0" w:space="0" w:color="auto"/>
            <w:right w:val="none" w:sz="0" w:space="0" w:color="auto"/>
          </w:divBdr>
        </w:div>
        <w:div w:id="446508639">
          <w:marLeft w:val="0"/>
          <w:marRight w:val="0"/>
          <w:marTop w:val="0"/>
          <w:marBottom w:val="0"/>
          <w:divBdr>
            <w:top w:val="none" w:sz="0" w:space="0" w:color="auto"/>
            <w:left w:val="none" w:sz="0" w:space="0" w:color="auto"/>
            <w:bottom w:val="none" w:sz="0" w:space="0" w:color="auto"/>
            <w:right w:val="none" w:sz="0" w:space="0" w:color="auto"/>
          </w:divBdr>
        </w:div>
        <w:div w:id="446508650">
          <w:marLeft w:val="0"/>
          <w:marRight w:val="0"/>
          <w:marTop w:val="0"/>
          <w:marBottom w:val="0"/>
          <w:divBdr>
            <w:top w:val="none" w:sz="0" w:space="0" w:color="auto"/>
            <w:left w:val="none" w:sz="0" w:space="0" w:color="auto"/>
            <w:bottom w:val="none" w:sz="0" w:space="0" w:color="auto"/>
            <w:right w:val="none" w:sz="0" w:space="0" w:color="auto"/>
          </w:divBdr>
        </w:div>
        <w:div w:id="446508667">
          <w:marLeft w:val="0"/>
          <w:marRight w:val="0"/>
          <w:marTop w:val="0"/>
          <w:marBottom w:val="0"/>
          <w:divBdr>
            <w:top w:val="none" w:sz="0" w:space="0" w:color="auto"/>
            <w:left w:val="none" w:sz="0" w:space="0" w:color="auto"/>
            <w:bottom w:val="none" w:sz="0" w:space="0" w:color="auto"/>
            <w:right w:val="none" w:sz="0" w:space="0" w:color="auto"/>
          </w:divBdr>
        </w:div>
        <w:div w:id="446508672">
          <w:marLeft w:val="0"/>
          <w:marRight w:val="0"/>
          <w:marTop w:val="0"/>
          <w:marBottom w:val="0"/>
          <w:divBdr>
            <w:top w:val="none" w:sz="0" w:space="0" w:color="auto"/>
            <w:left w:val="none" w:sz="0" w:space="0" w:color="auto"/>
            <w:bottom w:val="none" w:sz="0" w:space="0" w:color="auto"/>
            <w:right w:val="none" w:sz="0" w:space="0" w:color="auto"/>
          </w:divBdr>
        </w:div>
        <w:div w:id="446508704">
          <w:marLeft w:val="0"/>
          <w:marRight w:val="0"/>
          <w:marTop w:val="0"/>
          <w:marBottom w:val="0"/>
          <w:divBdr>
            <w:top w:val="none" w:sz="0" w:space="0" w:color="auto"/>
            <w:left w:val="none" w:sz="0" w:space="0" w:color="auto"/>
            <w:bottom w:val="none" w:sz="0" w:space="0" w:color="auto"/>
            <w:right w:val="none" w:sz="0" w:space="0" w:color="auto"/>
          </w:divBdr>
        </w:div>
        <w:div w:id="446508718">
          <w:marLeft w:val="0"/>
          <w:marRight w:val="0"/>
          <w:marTop w:val="0"/>
          <w:marBottom w:val="0"/>
          <w:divBdr>
            <w:top w:val="none" w:sz="0" w:space="0" w:color="auto"/>
            <w:left w:val="none" w:sz="0" w:space="0" w:color="auto"/>
            <w:bottom w:val="none" w:sz="0" w:space="0" w:color="auto"/>
            <w:right w:val="none" w:sz="0" w:space="0" w:color="auto"/>
          </w:divBdr>
        </w:div>
        <w:div w:id="446508766">
          <w:marLeft w:val="0"/>
          <w:marRight w:val="0"/>
          <w:marTop w:val="0"/>
          <w:marBottom w:val="0"/>
          <w:divBdr>
            <w:top w:val="none" w:sz="0" w:space="0" w:color="auto"/>
            <w:left w:val="none" w:sz="0" w:space="0" w:color="auto"/>
            <w:bottom w:val="none" w:sz="0" w:space="0" w:color="auto"/>
            <w:right w:val="none" w:sz="0" w:space="0" w:color="auto"/>
          </w:divBdr>
        </w:div>
        <w:div w:id="446508769">
          <w:marLeft w:val="0"/>
          <w:marRight w:val="0"/>
          <w:marTop w:val="0"/>
          <w:marBottom w:val="0"/>
          <w:divBdr>
            <w:top w:val="none" w:sz="0" w:space="0" w:color="auto"/>
            <w:left w:val="none" w:sz="0" w:space="0" w:color="auto"/>
            <w:bottom w:val="none" w:sz="0" w:space="0" w:color="auto"/>
            <w:right w:val="none" w:sz="0" w:space="0" w:color="auto"/>
          </w:divBdr>
        </w:div>
        <w:div w:id="446508795">
          <w:marLeft w:val="0"/>
          <w:marRight w:val="0"/>
          <w:marTop w:val="0"/>
          <w:marBottom w:val="0"/>
          <w:divBdr>
            <w:top w:val="none" w:sz="0" w:space="0" w:color="auto"/>
            <w:left w:val="none" w:sz="0" w:space="0" w:color="auto"/>
            <w:bottom w:val="none" w:sz="0" w:space="0" w:color="auto"/>
            <w:right w:val="none" w:sz="0" w:space="0" w:color="auto"/>
          </w:divBdr>
        </w:div>
        <w:div w:id="446508818">
          <w:marLeft w:val="0"/>
          <w:marRight w:val="0"/>
          <w:marTop w:val="0"/>
          <w:marBottom w:val="0"/>
          <w:divBdr>
            <w:top w:val="none" w:sz="0" w:space="0" w:color="auto"/>
            <w:left w:val="none" w:sz="0" w:space="0" w:color="auto"/>
            <w:bottom w:val="none" w:sz="0" w:space="0" w:color="auto"/>
            <w:right w:val="none" w:sz="0" w:space="0" w:color="auto"/>
          </w:divBdr>
        </w:div>
        <w:div w:id="446508854">
          <w:marLeft w:val="0"/>
          <w:marRight w:val="0"/>
          <w:marTop w:val="0"/>
          <w:marBottom w:val="0"/>
          <w:divBdr>
            <w:top w:val="none" w:sz="0" w:space="0" w:color="auto"/>
            <w:left w:val="none" w:sz="0" w:space="0" w:color="auto"/>
            <w:bottom w:val="none" w:sz="0" w:space="0" w:color="auto"/>
            <w:right w:val="none" w:sz="0" w:space="0" w:color="auto"/>
          </w:divBdr>
        </w:div>
        <w:div w:id="446508855">
          <w:marLeft w:val="0"/>
          <w:marRight w:val="0"/>
          <w:marTop w:val="0"/>
          <w:marBottom w:val="0"/>
          <w:divBdr>
            <w:top w:val="none" w:sz="0" w:space="0" w:color="auto"/>
            <w:left w:val="none" w:sz="0" w:space="0" w:color="auto"/>
            <w:bottom w:val="none" w:sz="0" w:space="0" w:color="auto"/>
            <w:right w:val="none" w:sz="0" w:space="0" w:color="auto"/>
          </w:divBdr>
        </w:div>
        <w:div w:id="446508857">
          <w:marLeft w:val="0"/>
          <w:marRight w:val="0"/>
          <w:marTop w:val="0"/>
          <w:marBottom w:val="0"/>
          <w:divBdr>
            <w:top w:val="none" w:sz="0" w:space="0" w:color="auto"/>
            <w:left w:val="none" w:sz="0" w:space="0" w:color="auto"/>
            <w:bottom w:val="none" w:sz="0" w:space="0" w:color="auto"/>
            <w:right w:val="none" w:sz="0" w:space="0" w:color="auto"/>
          </w:divBdr>
        </w:div>
        <w:div w:id="446508861">
          <w:marLeft w:val="0"/>
          <w:marRight w:val="0"/>
          <w:marTop w:val="0"/>
          <w:marBottom w:val="0"/>
          <w:divBdr>
            <w:top w:val="none" w:sz="0" w:space="0" w:color="auto"/>
            <w:left w:val="none" w:sz="0" w:space="0" w:color="auto"/>
            <w:bottom w:val="none" w:sz="0" w:space="0" w:color="auto"/>
            <w:right w:val="none" w:sz="0" w:space="0" w:color="auto"/>
          </w:divBdr>
        </w:div>
        <w:div w:id="446508879">
          <w:marLeft w:val="0"/>
          <w:marRight w:val="0"/>
          <w:marTop w:val="0"/>
          <w:marBottom w:val="0"/>
          <w:divBdr>
            <w:top w:val="none" w:sz="0" w:space="0" w:color="auto"/>
            <w:left w:val="none" w:sz="0" w:space="0" w:color="auto"/>
            <w:bottom w:val="none" w:sz="0" w:space="0" w:color="auto"/>
            <w:right w:val="none" w:sz="0" w:space="0" w:color="auto"/>
          </w:divBdr>
        </w:div>
        <w:div w:id="446508923">
          <w:marLeft w:val="0"/>
          <w:marRight w:val="0"/>
          <w:marTop w:val="0"/>
          <w:marBottom w:val="0"/>
          <w:divBdr>
            <w:top w:val="none" w:sz="0" w:space="0" w:color="auto"/>
            <w:left w:val="none" w:sz="0" w:space="0" w:color="auto"/>
            <w:bottom w:val="none" w:sz="0" w:space="0" w:color="auto"/>
            <w:right w:val="none" w:sz="0" w:space="0" w:color="auto"/>
          </w:divBdr>
        </w:div>
        <w:div w:id="446508938">
          <w:marLeft w:val="0"/>
          <w:marRight w:val="0"/>
          <w:marTop w:val="0"/>
          <w:marBottom w:val="0"/>
          <w:divBdr>
            <w:top w:val="none" w:sz="0" w:space="0" w:color="auto"/>
            <w:left w:val="none" w:sz="0" w:space="0" w:color="auto"/>
            <w:bottom w:val="none" w:sz="0" w:space="0" w:color="auto"/>
            <w:right w:val="none" w:sz="0" w:space="0" w:color="auto"/>
          </w:divBdr>
        </w:div>
        <w:div w:id="446508953">
          <w:marLeft w:val="0"/>
          <w:marRight w:val="0"/>
          <w:marTop w:val="0"/>
          <w:marBottom w:val="0"/>
          <w:divBdr>
            <w:top w:val="none" w:sz="0" w:space="0" w:color="auto"/>
            <w:left w:val="none" w:sz="0" w:space="0" w:color="auto"/>
            <w:bottom w:val="none" w:sz="0" w:space="0" w:color="auto"/>
            <w:right w:val="none" w:sz="0" w:space="0" w:color="auto"/>
          </w:divBdr>
        </w:div>
        <w:div w:id="446508971">
          <w:marLeft w:val="0"/>
          <w:marRight w:val="0"/>
          <w:marTop w:val="0"/>
          <w:marBottom w:val="0"/>
          <w:divBdr>
            <w:top w:val="none" w:sz="0" w:space="0" w:color="auto"/>
            <w:left w:val="none" w:sz="0" w:space="0" w:color="auto"/>
            <w:bottom w:val="none" w:sz="0" w:space="0" w:color="auto"/>
            <w:right w:val="none" w:sz="0" w:space="0" w:color="auto"/>
          </w:divBdr>
        </w:div>
        <w:div w:id="446508975">
          <w:marLeft w:val="0"/>
          <w:marRight w:val="0"/>
          <w:marTop w:val="0"/>
          <w:marBottom w:val="0"/>
          <w:divBdr>
            <w:top w:val="none" w:sz="0" w:space="0" w:color="auto"/>
            <w:left w:val="none" w:sz="0" w:space="0" w:color="auto"/>
            <w:bottom w:val="none" w:sz="0" w:space="0" w:color="auto"/>
            <w:right w:val="none" w:sz="0" w:space="0" w:color="auto"/>
          </w:divBdr>
        </w:div>
        <w:div w:id="446508989">
          <w:marLeft w:val="0"/>
          <w:marRight w:val="0"/>
          <w:marTop w:val="0"/>
          <w:marBottom w:val="0"/>
          <w:divBdr>
            <w:top w:val="none" w:sz="0" w:space="0" w:color="auto"/>
            <w:left w:val="none" w:sz="0" w:space="0" w:color="auto"/>
            <w:bottom w:val="none" w:sz="0" w:space="0" w:color="auto"/>
            <w:right w:val="none" w:sz="0" w:space="0" w:color="auto"/>
          </w:divBdr>
        </w:div>
        <w:div w:id="446508991">
          <w:marLeft w:val="0"/>
          <w:marRight w:val="0"/>
          <w:marTop w:val="0"/>
          <w:marBottom w:val="0"/>
          <w:divBdr>
            <w:top w:val="none" w:sz="0" w:space="0" w:color="auto"/>
            <w:left w:val="none" w:sz="0" w:space="0" w:color="auto"/>
            <w:bottom w:val="none" w:sz="0" w:space="0" w:color="auto"/>
            <w:right w:val="none" w:sz="0" w:space="0" w:color="auto"/>
          </w:divBdr>
        </w:div>
        <w:div w:id="446509012">
          <w:marLeft w:val="0"/>
          <w:marRight w:val="0"/>
          <w:marTop w:val="0"/>
          <w:marBottom w:val="0"/>
          <w:divBdr>
            <w:top w:val="none" w:sz="0" w:space="0" w:color="auto"/>
            <w:left w:val="none" w:sz="0" w:space="0" w:color="auto"/>
            <w:bottom w:val="none" w:sz="0" w:space="0" w:color="auto"/>
            <w:right w:val="none" w:sz="0" w:space="0" w:color="auto"/>
          </w:divBdr>
        </w:div>
        <w:div w:id="446509027">
          <w:marLeft w:val="0"/>
          <w:marRight w:val="0"/>
          <w:marTop w:val="0"/>
          <w:marBottom w:val="0"/>
          <w:divBdr>
            <w:top w:val="none" w:sz="0" w:space="0" w:color="auto"/>
            <w:left w:val="none" w:sz="0" w:space="0" w:color="auto"/>
            <w:bottom w:val="none" w:sz="0" w:space="0" w:color="auto"/>
            <w:right w:val="none" w:sz="0" w:space="0" w:color="auto"/>
          </w:divBdr>
        </w:div>
        <w:div w:id="446509028">
          <w:marLeft w:val="0"/>
          <w:marRight w:val="0"/>
          <w:marTop w:val="0"/>
          <w:marBottom w:val="0"/>
          <w:divBdr>
            <w:top w:val="none" w:sz="0" w:space="0" w:color="auto"/>
            <w:left w:val="none" w:sz="0" w:space="0" w:color="auto"/>
            <w:bottom w:val="none" w:sz="0" w:space="0" w:color="auto"/>
            <w:right w:val="none" w:sz="0" w:space="0" w:color="auto"/>
          </w:divBdr>
        </w:div>
        <w:div w:id="446509032">
          <w:marLeft w:val="0"/>
          <w:marRight w:val="0"/>
          <w:marTop w:val="0"/>
          <w:marBottom w:val="0"/>
          <w:divBdr>
            <w:top w:val="none" w:sz="0" w:space="0" w:color="auto"/>
            <w:left w:val="none" w:sz="0" w:space="0" w:color="auto"/>
            <w:bottom w:val="none" w:sz="0" w:space="0" w:color="auto"/>
            <w:right w:val="none" w:sz="0" w:space="0" w:color="auto"/>
          </w:divBdr>
        </w:div>
        <w:div w:id="446509040">
          <w:marLeft w:val="0"/>
          <w:marRight w:val="0"/>
          <w:marTop w:val="0"/>
          <w:marBottom w:val="0"/>
          <w:divBdr>
            <w:top w:val="none" w:sz="0" w:space="0" w:color="auto"/>
            <w:left w:val="none" w:sz="0" w:space="0" w:color="auto"/>
            <w:bottom w:val="none" w:sz="0" w:space="0" w:color="auto"/>
            <w:right w:val="none" w:sz="0" w:space="0" w:color="auto"/>
          </w:divBdr>
        </w:div>
        <w:div w:id="446509069">
          <w:marLeft w:val="0"/>
          <w:marRight w:val="0"/>
          <w:marTop w:val="0"/>
          <w:marBottom w:val="0"/>
          <w:divBdr>
            <w:top w:val="none" w:sz="0" w:space="0" w:color="auto"/>
            <w:left w:val="none" w:sz="0" w:space="0" w:color="auto"/>
            <w:bottom w:val="none" w:sz="0" w:space="0" w:color="auto"/>
            <w:right w:val="none" w:sz="0" w:space="0" w:color="auto"/>
          </w:divBdr>
        </w:div>
        <w:div w:id="446509081">
          <w:marLeft w:val="0"/>
          <w:marRight w:val="0"/>
          <w:marTop w:val="0"/>
          <w:marBottom w:val="0"/>
          <w:divBdr>
            <w:top w:val="none" w:sz="0" w:space="0" w:color="auto"/>
            <w:left w:val="none" w:sz="0" w:space="0" w:color="auto"/>
            <w:bottom w:val="none" w:sz="0" w:space="0" w:color="auto"/>
            <w:right w:val="none" w:sz="0" w:space="0" w:color="auto"/>
          </w:divBdr>
        </w:div>
        <w:div w:id="446509083">
          <w:marLeft w:val="0"/>
          <w:marRight w:val="0"/>
          <w:marTop w:val="0"/>
          <w:marBottom w:val="0"/>
          <w:divBdr>
            <w:top w:val="none" w:sz="0" w:space="0" w:color="auto"/>
            <w:left w:val="none" w:sz="0" w:space="0" w:color="auto"/>
            <w:bottom w:val="none" w:sz="0" w:space="0" w:color="auto"/>
            <w:right w:val="none" w:sz="0" w:space="0" w:color="auto"/>
          </w:divBdr>
        </w:div>
        <w:div w:id="446509098">
          <w:marLeft w:val="0"/>
          <w:marRight w:val="0"/>
          <w:marTop w:val="0"/>
          <w:marBottom w:val="0"/>
          <w:divBdr>
            <w:top w:val="none" w:sz="0" w:space="0" w:color="auto"/>
            <w:left w:val="none" w:sz="0" w:space="0" w:color="auto"/>
            <w:bottom w:val="none" w:sz="0" w:space="0" w:color="auto"/>
            <w:right w:val="none" w:sz="0" w:space="0" w:color="auto"/>
          </w:divBdr>
        </w:div>
        <w:div w:id="446509161">
          <w:marLeft w:val="0"/>
          <w:marRight w:val="0"/>
          <w:marTop w:val="0"/>
          <w:marBottom w:val="0"/>
          <w:divBdr>
            <w:top w:val="none" w:sz="0" w:space="0" w:color="auto"/>
            <w:left w:val="none" w:sz="0" w:space="0" w:color="auto"/>
            <w:bottom w:val="none" w:sz="0" w:space="0" w:color="auto"/>
            <w:right w:val="none" w:sz="0" w:space="0" w:color="auto"/>
          </w:divBdr>
        </w:div>
        <w:div w:id="446509185">
          <w:marLeft w:val="0"/>
          <w:marRight w:val="0"/>
          <w:marTop w:val="0"/>
          <w:marBottom w:val="0"/>
          <w:divBdr>
            <w:top w:val="none" w:sz="0" w:space="0" w:color="auto"/>
            <w:left w:val="none" w:sz="0" w:space="0" w:color="auto"/>
            <w:bottom w:val="none" w:sz="0" w:space="0" w:color="auto"/>
            <w:right w:val="none" w:sz="0" w:space="0" w:color="auto"/>
          </w:divBdr>
        </w:div>
        <w:div w:id="446509186">
          <w:marLeft w:val="0"/>
          <w:marRight w:val="0"/>
          <w:marTop w:val="0"/>
          <w:marBottom w:val="0"/>
          <w:divBdr>
            <w:top w:val="none" w:sz="0" w:space="0" w:color="auto"/>
            <w:left w:val="none" w:sz="0" w:space="0" w:color="auto"/>
            <w:bottom w:val="none" w:sz="0" w:space="0" w:color="auto"/>
            <w:right w:val="none" w:sz="0" w:space="0" w:color="auto"/>
          </w:divBdr>
        </w:div>
        <w:div w:id="446509194">
          <w:marLeft w:val="0"/>
          <w:marRight w:val="0"/>
          <w:marTop w:val="0"/>
          <w:marBottom w:val="0"/>
          <w:divBdr>
            <w:top w:val="none" w:sz="0" w:space="0" w:color="auto"/>
            <w:left w:val="none" w:sz="0" w:space="0" w:color="auto"/>
            <w:bottom w:val="none" w:sz="0" w:space="0" w:color="auto"/>
            <w:right w:val="none" w:sz="0" w:space="0" w:color="auto"/>
          </w:divBdr>
        </w:div>
        <w:div w:id="446509198">
          <w:marLeft w:val="0"/>
          <w:marRight w:val="0"/>
          <w:marTop w:val="0"/>
          <w:marBottom w:val="0"/>
          <w:divBdr>
            <w:top w:val="none" w:sz="0" w:space="0" w:color="auto"/>
            <w:left w:val="none" w:sz="0" w:space="0" w:color="auto"/>
            <w:bottom w:val="none" w:sz="0" w:space="0" w:color="auto"/>
            <w:right w:val="none" w:sz="0" w:space="0" w:color="auto"/>
          </w:divBdr>
        </w:div>
        <w:div w:id="446509223">
          <w:marLeft w:val="0"/>
          <w:marRight w:val="0"/>
          <w:marTop w:val="0"/>
          <w:marBottom w:val="0"/>
          <w:divBdr>
            <w:top w:val="none" w:sz="0" w:space="0" w:color="auto"/>
            <w:left w:val="none" w:sz="0" w:space="0" w:color="auto"/>
            <w:bottom w:val="none" w:sz="0" w:space="0" w:color="auto"/>
            <w:right w:val="none" w:sz="0" w:space="0" w:color="auto"/>
          </w:divBdr>
        </w:div>
        <w:div w:id="446509242">
          <w:marLeft w:val="0"/>
          <w:marRight w:val="0"/>
          <w:marTop w:val="0"/>
          <w:marBottom w:val="0"/>
          <w:divBdr>
            <w:top w:val="none" w:sz="0" w:space="0" w:color="auto"/>
            <w:left w:val="none" w:sz="0" w:space="0" w:color="auto"/>
            <w:bottom w:val="none" w:sz="0" w:space="0" w:color="auto"/>
            <w:right w:val="none" w:sz="0" w:space="0" w:color="auto"/>
          </w:divBdr>
        </w:div>
        <w:div w:id="446509248">
          <w:marLeft w:val="0"/>
          <w:marRight w:val="0"/>
          <w:marTop w:val="0"/>
          <w:marBottom w:val="0"/>
          <w:divBdr>
            <w:top w:val="none" w:sz="0" w:space="0" w:color="auto"/>
            <w:left w:val="none" w:sz="0" w:space="0" w:color="auto"/>
            <w:bottom w:val="none" w:sz="0" w:space="0" w:color="auto"/>
            <w:right w:val="none" w:sz="0" w:space="0" w:color="auto"/>
          </w:divBdr>
        </w:div>
        <w:div w:id="446509250">
          <w:marLeft w:val="0"/>
          <w:marRight w:val="0"/>
          <w:marTop w:val="0"/>
          <w:marBottom w:val="0"/>
          <w:divBdr>
            <w:top w:val="none" w:sz="0" w:space="0" w:color="auto"/>
            <w:left w:val="none" w:sz="0" w:space="0" w:color="auto"/>
            <w:bottom w:val="none" w:sz="0" w:space="0" w:color="auto"/>
            <w:right w:val="none" w:sz="0" w:space="0" w:color="auto"/>
          </w:divBdr>
        </w:div>
        <w:div w:id="446509256">
          <w:marLeft w:val="0"/>
          <w:marRight w:val="0"/>
          <w:marTop w:val="0"/>
          <w:marBottom w:val="0"/>
          <w:divBdr>
            <w:top w:val="none" w:sz="0" w:space="0" w:color="auto"/>
            <w:left w:val="none" w:sz="0" w:space="0" w:color="auto"/>
            <w:bottom w:val="none" w:sz="0" w:space="0" w:color="auto"/>
            <w:right w:val="none" w:sz="0" w:space="0" w:color="auto"/>
          </w:divBdr>
        </w:div>
        <w:div w:id="446509297">
          <w:marLeft w:val="0"/>
          <w:marRight w:val="0"/>
          <w:marTop w:val="0"/>
          <w:marBottom w:val="0"/>
          <w:divBdr>
            <w:top w:val="none" w:sz="0" w:space="0" w:color="auto"/>
            <w:left w:val="none" w:sz="0" w:space="0" w:color="auto"/>
            <w:bottom w:val="none" w:sz="0" w:space="0" w:color="auto"/>
            <w:right w:val="none" w:sz="0" w:space="0" w:color="auto"/>
          </w:divBdr>
        </w:div>
        <w:div w:id="446509310">
          <w:marLeft w:val="0"/>
          <w:marRight w:val="0"/>
          <w:marTop w:val="0"/>
          <w:marBottom w:val="0"/>
          <w:divBdr>
            <w:top w:val="none" w:sz="0" w:space="0" w:color="auto"/>
            <w:left w:val="none" w:sz="0" w:space="0" w:color="auto"/>
            <w:bottom w:val="none" w:sz="0" w:space="0" w:color="auto"/>
            <w:right w:val="none" w:sz="0" w:space="0" w:color="auto"/>
          </w:divBdr>
        </w:div>
        <w:div w:id="446509313">
          <w:marLeft w:val="0"/>
          <w:marRight w:val="0"/>
          <w:marTop w:val="0"/>
          <w:marBottom w:val="0"/>
          <w:divBdr>
            <w:top w:val="none" w:sz="0" w:space="0" w:color="auto"/>
            <w:left w:val="none" w:sz="0" w:space="0" w:color="auto"/>
            <w:bottom w:val="none" w:sz="0" w:space="0" w:color="auto"/>
            <w:right w:val="none" w:sz="0" w:space="0" w:color="auto"/>
          </w:divBdr>
        </w:div>
        <w:div w:id="446509317">
          <w:marLeft w:val="0"/>
          <w:marRight w:val="0"/>
          <w:marTop w:val="0"/>
          <w:marBottom w:val="0"/>
          <w:divBdr>
            <w:top w:val="none" w:sz="0" w:space="0" w:color="auto"/>
            <w:left w:val="none" w:sz="0" w:space="0" w:color="auto"/>
            <w:bottom w:val="none" w:sz="0" w:space="0" w:color="auto"/>
            <w:right w:val="none" w:sz="0" w:space="0" w:color="auto"/>
          </w:divBdr>
        </w:div>
        <w:div w:id="446509318">
          <w:marLeft w:val="0"/>
          <w:marRight w:val="0"/>
          <w:marTop w:val="0"/>
          <w:marBottom w:val="0"/>
          <w:divBdr>
            <w:top w:val="none" w:sz="0" w:space="0" w:color="auto"/>
            <w:left w:val="none" w:sz="0" w:space="0" w:color="auto"/>
            <w:bottom w:val="none" w:sz="0" w:space="0" w:color="auto"/>
            <w:right w:val="none" w:sz="0" w:space="0" w:color="auto"/>
          </w:divBdr>
        </w:div>
        <w:div w:id="446509355">
          <w:marLeft w:val="0"/>
          <w:marRight w:val="0"/>
          <w:marTop w:val="0"/>
          <w:marBottom w:val="0"/>
          <w:divBdr>
            <w:top w:val="none" w:sz="0" w:space="0" w:color="auto"/>
            <w:left w:val="none" w:sz="0" w:space="0" w:color="auto"/>
            <w:bottom w:val="none" w:sz="0" w:space="0" w:color="auto"/>
            <w:right w:val="none" w:sz="0" w:space="0" w:color="auto"/>
          </w:divBdr>
        </w:div>
        <w:div w:id="446509366">
          <w:marLeft w:val="0"/>
          <w:marRight w:val="0"/>
          <w:marTop w:val="0"/>
          <w:marBottom w:val="0"/>
          <w:divBdr>
            <w:top w:val="none" w:sz="0" w:space="0" w:color="auto"/>
            <w:left w:val="none" w:sz="0" w:space="0" w:color="auto"/>
            <w:bottom w:val="none" w:sz="0" w:space="0" w:color="auto"/>
            <w:right w:val="none" w:sz="0" w:space="0" w:color="auto"/>
          </w:divBdr>
        </w:div>
        <w:div w:id="446509376">
          <w:marLeft w:val="0"/>
          <w:marRight w:val="0"/>
          <w:marTop w:val="0"/>
          <w:marBottom w:val="0"/>
          <w:divBdr>
            <w:top w:val="none" w:sz="0" w:space="0" w:color="auto"/>
            <w:left w:val="none" w:sz="0" w:space="0" w:color="auto"/>
            <w:bottom w:val="none" w:sz="0" w:space="0" w:color="auto"/>
            <w:right w:val="none" w:sz="0" w:space="0" w:color="auto"/>
          </w:divBdr>
        </w:div>
        <w:div w:id="446509380">
          <w:marLeft w:val="0"/>
          <w:marRight w:val="0"/>
          <w:marTop w:val="0"/>
          <w:marBottom w:val="0"/>
          <w:divBdr>
            <w:top w:val="none" w:sz="0" w:space="0" w:color="auto"/>
            <w:left w:val="none" w:sz="0" w:space="0" w:color="auto"/>
            <w:bottom w:val="none" w:sz="0" w:space="0" w:color="auto"/>
            <w:right w:val="none" w:sz="0" w:space="0" w:color="auto"/>
          </w:divBdr>
        </w:div>
        <w:div w:id="446509394">
          <w:marLeft w:val="0"/>
          <w:marRight w:val="0"/>
          <w:marTop w:val="0"/>
          <w:marBottom w:val="0"/>
          <w:divBdr>
            <w:top w:val="none" w:sz="0" w:space="0" w:color="auto"/>
            <w:left w:val="none" w:sz="0" w:space="0" w:color="auto"/>
            <w:bottom w:val="none" w:sz="0" w:space="0" w:color="auto"/>
            <w:right w:val="none" w:sz="0" w:space="0" w:color="auto"/>
          </w:divBdr>
        </w:div>
        <w:div w:id="446509398">
          <w:marLeft w:val="0"/>
          <w:marRight w:val="0"/>
          <w:marTop w:val="0"/>
          <w:marBottom w:val="0"/>
          <w:divBdr>
            <w:top w:val="none" w:sz="0" w:space="0" w:color="auto"/>
            <w:left w:val="none" w:sz="0" w:space="0" w:color="auto"/>
            <w:bottom w:val="none" w:sz="0" w:space="0" w:color="auto"/>
            <w:right w:val="none" w:sz="0" w:space="0" w:color="auto"/>
          </w:divBdr>
        </w:div>
        <w:div w:id="446509430">
          <w:marLeft w:val="0"/>
          <w:marRight w:val="0"/>
          <w:marTop w:val="0"/>
          <w:marBottom w:val="0"/>
          <w:divBdr>
            <w:top w:val="none" w:sz="0" w:space="0" w:color="auto"/>
            <w:left w:val="none" w:sz="0" w:space="0" w:color="auto"/>
            <w:bottom w:val="none" w:sz="0" w:space="0" w:color="auto"/>
            <w:right w:val="none" w:sz="0" w:space="0" w:color="auto"/>
          </w:divBdr>
        </w:div>
        <w:div w:id="446509539">
          <w:marLeft w:val="0"/>
          <w:marRight w:val="0"/>
          <w:marTop w:val="0"/>
          <w:marBottom w:val="0"/>
          <w:divBdr>
            <w:top w:val="none" w:sz="0" w:space="0" w:color="auto"/>
            <w:left w:val="none" w:sz="0" w:space="0" w:color="auto"/>
            <w:bottom w:val="none" w:sz="0" w:space="0" w:color="auto"/>
            <w:right w:val="none" w:sz="0" w:space="0" w:color="auto"/>
          </w:divBdr>
        </w:div>
        <w:div w:id="446509553">
          <w:marLeft w:val="0"/>
          <w:marRight w:val="0"/>
          <w:marTop w:val="0"/>
          <w:marBottom w:val="0"/>
          <w:divBdr>
            <w:top w:val="none" w:sz="0" w:space="0" w:color="auto"/>
            <w:left w:val="none" w:sz="0" w:space="0" w:color="auto"/>
            <w:bottom w:val="none" w:sz="0" w:space="0" w:color="auto"/>
            <w:right w:val="none" w:sz="0" w:space="0" w:color="auto"/>
          </w:divBdr>
        </w:div>
        <w:div w:id="446509586">
          <w:marLeft w:val="0"/>
          <w:marRight w:val="0"/>
          <w:marTop w:val="0"/>
          <w:marBottom w:val="0"/>
          <w:divBdr>
            <w:top w:val="none" w:sz="0" w:space="0" w:color="auto"/>
            <w:left w:val="none" w:sz="0" w:space="0" w:color="auto"/>
            <w:bottom w:val="none" w:sz="0" w:space="0" w:color="auto"/>
            <w:right w:val="none" w:sz="0" w:space="0" w:color="auto"/>
          </w:divBdr>
        </w:div>
        <w:div w:id="446509587">
          <w:marLeft w:val="0"/>
          <w:marRight w:val="0"/>
          <w:marTop w:val="0"/>
          <w:marBottom w:val="0"/>
          <w:divBdr>
            <w:top w:val="none" w:sz="0" w:space="0" w:color="auto"/>
            <w:left w:val="none" w:sz="0" w:space="0" w:color="auto"/>
            <w:bottom w:val="none" w:sz="0" w:space="0" w:color="auto"/>
            <w:right w:val="none" w:sz="0" w:space="0" w:color="auto"/>
          </w:divBdr>
        </w:div>
        <w:div w:id="446509589">
          <w:marLeft w:val="0"/>
          <w:marRight w:val="0"/>
          <w:marTop w:val="0"/>
          <w:marBottom w:val="0"/>
          <w:divBdr>
            <w:top w:val="none" w:sz="0" w:space="0" w:color="auto"/>
            <w:left w:val="none" w:sz="0" w:space="0" w:color="auto"/>
            <w:bottom w:val="none" w:sz="0" w:space="0" w:color="auto"/>
            <w:right w:val="none" w:sz="0" w:space="0" w:color="auto"/>
          </w:divBdr>
        </w:div>
        <w:div w:id="446509600">
          <w:marLeft w:val="0"/>
          <w:marRight w:val="0"/>
          <w:marTop w:val="0"/>
          <w:marBottom w:val="0"/>
          <w:divBdr>
            <w:top w:val="none" w:sz="0" w:space="0" w:color="auto"/>
            <w:left w:val="none" w:sz="0" w:space="0" w:color="auto"/>
            <w:bottom w:val="none" w:sz="0" w:space="0" w:color="auto"/>
            <w:right w:val="none" w:sz="0" w:space="0" w:color="auto"/>
          </w:divBdr>
        </w:div>
        <w:div w:id="446509605">
          <w:marLeft w:val="0"/>
          <w:marRight w:val="0"/>
          <w:marTop w:val="0"/>
          <w:marBottom w:val="0"/>
          <w:divBdr>
            <w:top w:val="none" w:sz="0" w:space="0" w:color="auto"/>
            <w:left w:val="none" w:sz="0" w:space="0" w:color="auto"/>
            <w:bottom w:val="none" w:sz="0" w:space="0" w:color="auto"/>
            <w:right w:val="none" w:sz="0" w:space="0" w:color="auto"/>
          </w:divBdr>
        </w:div>
        <w:div w:id="446509610">
          <w:marLeft w:val="0"/>
          <w:marRight w:val="0"/>
          <w:marTop w:val="0"/>
          <w:marBottom w:val="0"/>
          <w:divBdr>
            <w:top w:val="none" w:sz="0" w:space="0" w:color="auto"/>
            <w:left w:val="none" w:sz="0" w:space="0" w:color="auto"/>
            <w:bottom w:val="none" w:sz="0" w:space="0" w:color="auto"/>
            <w:right w:val="none" w:sz="0" w:space="0" w:color="auto"/>
          </w:divBdr>
        </w:div>
        <w:div w:id="446509613">
          <w:marLeft w:val="0"/>
          <w:marRight w:val="0"/>
          <w:marTop w:val="0"/>
          <w:marBottom w:val="0"/>
          <w:divBdr>
            <w:top w:val="none" w:sz="0" w:space="0" w:color="auto"/>
            <w:left w:val="none" w:sz="0" w:space="0" w:color="auto"/>
            <w:bottom w:val="none" w:sz="0" w:space="0" w:color="auto"/>
            <w:right w:val="none" w:sz="0" w:space="0" w:color="auto"/>
          </w:divBdr>
        </w:div>
        <w:div w:id="446509635">
          <w:marLeft w:val="0"/>
          <w:marRight w:val="0"/>
          <w:marTop w:val="0"/>
          <w:marBottom w:val="0"/>
          <w:divBdr>
            <w:top w:val="none" w:sz="0" w:space="0" w:color="auto"/>
            <w:left w:val="none" w:sz="0" w:space="0" w:color="auto"/>
            <w:bottom w:val="none" w:sz="0" w:space="0" w:color="auto"/>
            <w:right w:val="none" w:sz="0" w:space="0" w:color="auto"/>
          </w:divBdr>
        </w:div>
        <w:div w:id="446509655">
          <w:marLeft w:val="0"/>
          <w:marRight w:val="0"/>
          <w:marTop w:val="0"/>
          <w:marBottom w:val="0"/>
          <w:divBdr>
            <w:top w:val="none" w:sz="0" w:space="0" w:color="auto"/>
            <w:left w:val="none" w:sz="0" w:space="0" w:color="auto"/>
            <w:bottom w:val="none" w:sz="0" w:space="0" w:color="auto"/>
            <w:right w:val="none" w:sz="0" w:space="0" w:color="auto"/>
          </w:divBdr>
        </w:div>
        <w:div w:id="446509663">
          <w:marLeft w:val="0"/>
          <w:marRight w:val="0"/>
          <w:marTop w:val="0"/>
          <w:marBottom w:val="0"/>
          <w:divBdr>
            <w:top w:val="none" w:sz="0" w:space="0" w:color="auto"/>
            <w:left w:val="none" w:sz="0" w:space="0" w:color="auto"/>
            <w:bottom w:val="none" w:sz="0" w:space="0" w:color="auto"/>
            <w:right w:val="none" w:sz="0" w:space="0" w:color="auto"/>
          </w:divBdr>
        </w:div>
        <w:div w:id="446509680">
          <w:marLeft w:val="0"/>
          <w:marRight w:val="0"/>
          <w:marTop w:val="0"/>
          <w:marBottom w:val="0"/>
          <w:divBdr>
            <w:top w:val="none" w:sz="0" w:space="0" w:color="auto"/>
            <w:left w:val="none" w:sz="0" w:space="0" w:color="auto"/>
            <w:bottom w:val="none" w:sz="0" w:space="0" w:color="auto"/>
            <w:right w:val="none" w:sz="0" w:space="0" w:color="auto"/>
          </w:divBdr>
        </w:div>
        <w:div w:id="446509688">
          <w:marLeft w:val="0"/>
          <w:marRight w:val="0"/>
          <w:marTop w:val="0"/>
          <w:marBottom w:val="0"/>
          <w:divBdr>
            <w:top w:val="none" w:sz="0" w:space="0" w:color="auto"/>
            <w:left w:val="none" w:sz="0" w:space="0" w:color="auto"/>
            <w:bottom w:val="none" w:sz="0" w:space="0" w:color="auto"/>
            <w:right w:val="none" w:sz="0" w:space="0" w:color="auto"/>
          </w:divBdr>
        </w:div>
        <w:div w:id="446509706">
          <w:marLeft w:val="0"/>
          <w:marRight w:val="0"/>
          <w:marTop w:val="0"/>
          <w:marBottom w:val="0"/>
          <w:divBdr>
            <w:top w:val="none" w:sz="0" w:space="0" w:color="auto"/>
            <w:left w:val="none" w:sz="0" w:space="0" w:color="auto"/>
            <w:bottom w:val="none" w:sz="0" w:space="0" w:color="auto"/>
            <w:right w:val="none" w:sz="0" w:space="0" w:color="auto"/>
          </w:divBdr>
        </w:div>
        <w:div w:id="446509736">
          <w:marLeft w:val="0"/>
          <w:marRight w:val="0"/>
          <w:marTop w:val="0"/>
          <w:marBottom w:val="0"/>
          <w:divBdr>
            <w:top w:val="none" w:sz="0" w:space="0" w:color="auto"/>
            <w:left w:val="none" w:sz="0" w:space="0" w:color="auto"/>
            <w:bottom w:val="none" w:sz="0" w:space="0" w:color="auto"/>
            <w:right w:val="none" w:sz="0" w:space="0" w:color="auto"/>
          </w:divBdr>
        </w:div>
        <w:div w:id="446509750">
          <w:marLeft w:val="0"/>
          <w:marRight w:val="0"/>
          <w:marTop w:val="0"/>
          <w:marBottom w:val="0"/>
          <w:divBdr>
            <w:top w:val="none" w:sz="0" w:space="0" w:color="auto"/>
            <w:left w:val="none" w:sz="0" w:space="0" w:color="auto"/>
            <w:bottom w:val="none" w:sz="0" w:space="0" w:color="auto"/>
            <w:right w:val="none" w:sz="0" w:space="0" w:color="auto"/>
          </w:divBdr>
        </w:div>
        <w:div w:id="446509787">
          <w:marLeft w:val="0"/>
          <w:marRight w:val="0"/>
          <w:marTop w:val="0"/>
          <w:marBottom w:val="0"/>
          <w:divBdr>
            <w:top w:val="none" w:sz="0" w:space="0" w:color="auto"/>
            <w:left w:val="none" w:sz="0" w:space="0" w:color="auto"/>
            <w:bottom w:val="none" w:sz="0" w:space="0" w:color="auto"/>
            <w:right w:val="none" w:sz="0" w:space="0" w:color="auto"/>
          </w:divBdr>
        </w:div>
        <w:div w:id="446509818">
          <w:marLeft w:val="0"/>
          <w:marRight w:val="0"/>
          <w:marTop w:val="0"/>
          <w:marBottom w:val="0"/>
          <w:divBdr>
            <w:top w:val="none" w:sz="0" w:space="0" w:color="auto"/>
            <w:left w:val="none" w:sz="0" w:space="0" w:color="auto"/>
            <w:bottom w:val="none" w:sz="0" w:space="0" w:color="auto"/>
            <w:right w:val="none" w:sz="0" w:space="0" w:color="auto"/>
          </w:divBdr>
        </w:div>
        <w:div w:id="446509824">
          <w:marLeft w:val="0"/>
          <w:marRight w:val="0"/>
          <w:marTop w:val="0"/>
          <w:marBottom w:val="0"/>
          <w:divBdr>
            <w:top w:val="none" w:sz="0" w:space="0" w:color="auto"/>
            <w:left w:val="none" w:sz="0" w:space="0" w:color="auto"/>
            <w:bottom w:val="none" w:sz="0" w:space="0" w:color="auto"/>
            <w:right w:val="none" w:sz="0" w:space="0" w:color="auto"/>
          </w:divBdr>
        </w:div>
        <w:div w:id="446509831">
          <w:marLeft w:val="0"/>
          <w:marRight w:val="0"/>
          <w:marTop w:val="0"/>
          <w:marBottom w:val="0"/>
          <w:divBdr>
            <w:top w:val="none" w:sz="0" w:space="0" w:color="auto"/>
            <w:left w:val="none" w:sz="0" w:space="0" w:color="auto"/>
            <w:bottom w:val="none" w:sz="0" w:space="0" w:color="auto"/>
            <w:right w:val="none" w:sz="0" w:space="0" w:color="auto"/>
          </w:divBdr>
        </w:div>
        <w:div w:id="446509846">
          <w:marLeft w:val="0"/>
          <w:marRight w:val="0"/>
          <w:marTop w:val="0"/>
          <w:marBottom w:val="0"/>
          <w:divBdr>
            <w:top w:val="none" w:sz="0" w:space="0" w:color="auto"/>
            <w:left w:val="none" w:sz="0" w:space="0" w:color="auto"/>
            <w:bottom w:val="none" w:sz="0" w:space="0" w:color="auto"/>
            <w:right w:val="none" w:sz="0" w:space="0" w:color="auto"/>
          </w:divBdr>
        </w:div>
        <w:div w:id="446509848">
          <w:marLeft w:val="0"/>
          <w:marRight w:val="0"/>
          <w:marTop w:val="0"/>
          <w:marBottom w:val="0"/>
          <w:divBdr>
            <w:top w:val="none" w:sz="0" w:space="0" w:color="auto"/>
            <w:left w:val="none" w:sz="0" w:space="0" w:color="auto"/>
            <w:bottom w:val="none" w:sz="0" w:space="0" w:color="auto"/>
            <w:right w:val="none" w:sz="0" w:space="0" w:color="auto"/>
          </w:divBdr>
        </w:div>
        <w:div w:id="446509855">
          <w:marLeft w:val="0"/>
          <w:marRight w:val="0"/>
          <w:marTop w:val="0"/>
          <w:marBottom w:val="0"/>
          <w:divBdr>
            <w:top w:val="none" w:sz="0" w:space="0" w:color="auto"/>
            <w:left w:val="none" w:sz="0" w:space="0" w:color="auto"/>
            <w:bottom w:val="none" w:sz="0" w:space="0" w:color="auto"/>
            <w:right w:val="none" w:sz="0" w:space="0" w:color="auto"/>
          </w:divBdr>
        </w:div>
        <w:div w:id="446509856">
          <w:marLeft w:val="0"/>
          <w:marRight w:val="0"/>
          <w:marTop w:val="0"/>
          <w:marBottom w:val="0"/>
          <w:divBdr>
            <w:top w:val="none" w:sz="0" w:space="0" w:color="auto"/>
            <w:left w:val="none" w:sz="0" w:space="0" w:color="auto"/>
            <w:bottom w:val="none" w:sz="0" w:space="0" w:color="auto"/>
            <w:right w:val="none" w:sz="0" w:space="0" w:color="auto"/>
          </w:divBdr>
        </w:div>
        <w:div w:id="446509860">
          <w:marLeft w:val="0"/>
          <w:marRight w:val="0"/>
          <w:marTop w:val="0"/>
          <w:marBottom w:val="0"/>
          <w:divBdr>
            <w:top w:val="none" w:sz="0" w:space="0" w:color="auto"/>
            <w:left w:val="none" w:sz="0" w:space="0" w:color="auto"/>
            <w:bottom w:val="none" w:sz="0" w:space="0" w:color="auto"/>
            <w:right w:val="none" w:sz="0" w:space="0" w:color="auto"/>
          </w:divBdr>
        </w:div>
        <w:div w:id="446509864">
          <w:marLeft w:val="0"/>
          <w:marRight w:val="0"/>
          <w:marTop w:val="0"/>
          <w:marBottom w:val="0"/>
          <w:divBdr>
            <w:top w:val="none" w:sz="0" w:space="0" w:color="auto"/>
            <w:left w:val="none" w:sz="0" w:space="0" w:color="auto"/>
            <w:bottom w:val="none" w:sz="0" w:space="0" w:color="auto"/>
            <w:right w:val="none" w:sz="0" w:space="0" w:color="auto"/>
          </w:divBdr>
        </w:div>
        <w:div w:id="446509895">
          <w:marLeft w:val="0"/>
          <w:marRight w:val="0"/>
          <w:marTop w:val="0"/>
          <w:marBottom w:val="0"/>
          <w:divBdr>
            <w:top w:val="none" w:sz="0" w:space="0" w:color="auto"/>
            <w:left w:val="none" w:sz="0" w:space="0" w:color="auto"/>
            <w:bottom w:val="none" w:sz="0" w:space="0" w:color="auto"/>
            <w:right w:val="none" w:sz="0" w:space="0" w:color="auto"/>
          </w:divBdr>
        </w:div>
        <w:div w:id="446509902">
          <w:marLeft w:val="0"/>
          <w:marRight w:val="0"/>
          <w:marTop w:val="0"/>
          <w:marBottom w:val="0"/>
          <w:divBdr>
            <w:top w:val="none" w:sz="0" w:space="0" w:color="auto"/>
            <w:left w:val="none" w:sz="0" w:space="0" w:color="auto"/>
            <w:bottom w:val="none" w:sz="0" w:space="0" w:color="auto"/>
            <w:right w:val="none" w:sz="0" w:space="0" w:color="auto"/>
          </w:divBdr>
        </w:div>
        <w:div w:id="446509905">
          <w:marLeft w:val="0"/>
          <w:marRight w:val="0"/>
          <w:marTop w:val="0"/>
          <w:marBottom w:val="0"/>
          <w:divBdr>
            <w:top w:val="none" w:sz="0" w:space="0" w:color="auto"/>
            <w:left w:val="none" w:sz="0" w:space="0" w:color="auto"/>
            <w:bottom w:val="none" w:sz="0" w:space="0" w:color="auto"/>
            <w:right w:val="none" w:sz="0" w:space="0" w:color="auto"/>
          </w:divBdr>
        </w:div>
        <w:div w:id="446509929">
          <w:marLeft w:val="0"/>
          <w:marRight w:val="0"/>
          <w:marTop w:val="0"/>
          <w:marBottom w:val="0"/>
          <w:divBdr>
            <w:top w:val="none" w:sz="0" w:space="0" w:color="auto"/>
            <w:left w:val="none" w:sz="0" w:space="0" w:color="auto"/>
            <w:bottom w:val="none" w:sz="0" w:space="0" w:color="auto"/>
            <w:right w:val="none" w:sz="0" w:space="0" w:color="auto"/>
          </w:divBdr>
        </w:div>
        <w:div w:id="446509973">
          <w:marLeft w:val="0"/>
          <w:marRight w:val="0"/>
          <w:marTop w:val="0"/>
          <w:marBottom w:val="0"/>
          <w:divBdr>
            <w:top w:val="none" w:sz="0" w:space="0" w:color="auto"/>
            <w:left w:val="none" w:sz="0" w:space="0" w:color="auto"/>
            <w:bottom w:val="none" w:sz="0" w:space="0" w:color="auto"/>
            <w:right w:val="none" w:sz="0" w:space="0" w:color="auto"/>
          </w:divBdr>
        </w:div>
        <w:div w:id="446509983">
          <w:marLeft w:val="0"/>
          <w:marRight w:val="0"/>
          <w:marTop w:val="0"/>
          <w:marBottom w:val="0"/>
          <w:divBdr>
            <w:top w:val="none" w:sz="0" w:space="0" w:color="auto"/>
            <w:left w:val="none" w:sz="0" w:space="0" w:color="auto"/>
            <w:bottom w:val="none" w:sz="0" w:space="0" w:color="auto"/>
            <w:right w:val="none" w:sz="0" w:space="0" w:color="auto"/>
          </w:divBdr>
        </w:div>
        <w:div w:id="446509989">
          <w:marLeft w:val="0"/>
          <w:marRight w:val="0"/>
          <w:marTop w:val="0"/>
          <w:marBottom w:val="0"/>
          <w:divBdr>
            <w:top w:val="none" w:sz="0" w:space="0" w:color="auto"/>
            <w:left w:val="none" w:sz="0" w:space="0" w:color="auto"/>
            <w:bottom w:val="none" w:sz="0" w:space="0" w:color="auto"/>
            <w:right w:val="none" w:sz="0" w:space="0" w:color="auto"/>
          </w:divBdr>
        </w:div>
        <w:div w:id="446510033">
          <w:marLeft w:val="0"/>
          <w:marRight w:val="0"/>
          <w:marTop w:val="0"/>
          <w:marBottom w:val="0"/>
          <w:divBdr>
            <w:top w:val="none" w:sz="0" w:space="0" w:color="auto"/>
            <w:left w:val="none" w:sz="0" w:space="0" w:color="auto"/>
            <w:bottom w:val="none" w:sz="0" w:space="0" w:color="auto"/>
            <w:right w:val="none" w:sz="0" w:space="0" w:color="auto"/>
          </w:divBdr>
        </w:div>
        <w:div w:id="446510044">
          <w:marLeft w:val="0"/>
          <w:marRight w:val="0"/>
          <w:marTop w:val="0"/>
          <w:marBottom w:val="0"/>
          <w:divBdr>
            <w:top w:val="none" w:sz="0" w:space="0" w:color="auto"/>
            <w:left w:val="none" w:sz="0" w:space="0" w:color="auto"/>
            <w:bottom w:val="none" w:sz="0" w:space="0" w:color="auto"/>
            <w:right w:val="none" w:sz="0" w:space="0" w:color="auto"/>
          </w:divBdr>
        </w:div>
        <w:div w:id="446510051">
          <w:marLeft w:val="0"/>
          <w:marRight w:val="0"/>
          <w:marTop w:val="0"/>
          <w:marBottom w:val="0"/>
          <w:divBdr>
            <w:top w:val="none" w:sz="0" w:space="0" w:color="auto"/>
            <w:left w:val="none" w:sz="0" w:space="0" w:color="auto"/>
            <w:bottom w:val="none" w:sz="0" w:space="0" w:color="auto"/>
            <w:right w:val="none" w:sz="0" w:space="0" w:color="auto"/>
          </w:divBdr>
        </w:div>
        <w:div w:id="446510065">
          <w:marLeft w:val="0"/>
          <w:marRight w:val="0"/>
          <w:marTop w:val="0"/>
          <w:marBottom w:val="0"/>
          <w:divBdr>
            <w:top w:val="none" w:sz="0" w:space="0" w:color="auto"/>
            <w:left w:val="none" w:sz="0" w:space="0" w:color="auto"/>
            <w:bottom w:val="none" w:sz="0" w:space="0" w:color="auto"/>
            <w:right w:val="none" w:sz="0" w:space="0" w:color="auto"/>
          </w:divBdr>
        </w:div>
        <w:div w:id="446510117">
          <w:marLeft w:val="0"/>
          <w:marRight w:val="0"/>
          <w:marTop w:val="0"/>
          <w:marBottom w:val="0"/>
          <w:divBdr>
            <w:top w:val="none" w:sz="0" w:space="0" w:color="auto"/>
            <w:left w:val="none" w:sz="0" w:space="0" w:color="auto"/>
            <w:bottom w:val="none" w:sz="0" w:space="0" w:color="auto"/>
            <w:right w:val="none" w:sz="0" w:space="0" w:color="auto"/>
          </w:divBdr>
        </w:div>
        <w:div w:id="446510123">
          <w:marLeft w:val="0"/>
          <w:marRight w:val="0"/>
          <w:marTop w:val="0"/>
          <w:marBottom w:val="0"/>
          <w:divBdr>
            <w:top w:val="none" w:sz="0" w:space="0" w:color="auto"/>
            <w:left w:val="none" w:sz="0" w:space="0" w:color="auto"/>
            <w:bottom w:val="none" w:sz="0" w:space="0" w:color="auto"/>
            <w:right w:val="none" w:sz="0" w:space="0" w:color="auto"/>
          </w:divBdr>
        </w:div>
        <w:div w:id="446510126">
          <w:marLeft w:val="0"/>
          <w:marRight w:val="0"/>
          <w:marTop w:val="0"/>
          <w:marBottom w:val="0"/>
          <w:divBdr>
            <w:top w:val="none" w:sz="0" w:space="0" w:color="auto"/>
            <w:left w:val="none" w:sz="0" w:space="0" w:color="auto"/>
            <w:bottom w:val="none" w:sz="0" w:space="0" w:color="auto"/>
            <w:right w:val="none" w:sz="0" w:space="0" w:color="auto"/>
          </w:divBdr>
        </w:div>
        <w:div w:id="446510145">
          <w:marLeft w:val="0"/>
          <w:marRight w:val="0"/>
          <w:marTop w:val="0"/>
          <w:marBottom w:val="0"/>
          <w:divBdr>
            <w:top w:val="none" w:sz="0" w:space="0" w:color="auto"/>
            <w:left w:val="none" w:sz="0" w:space="0" w:color="auto"/>
            <w:bottom w:val="none" w:sz="0" w:space="0" w:color="auto"/>
            <w:right w:val="none" w:sz="0" w:space="0" w:color="auto"/>
          </w:divBdr>
        </w:div>
        <w:div w:id="446510156">
          <w:marLeft w:val="0"/>
          <w:marRight w:val="0"/>
          <w:marTop w:val="0"/>
          <w:marBottom w:val="0"/>
          <w:divBdr>
            <w:top w:val="none" w:sz="0" w:space="0" w:color="auto"/>
            <w:left w:val="none" w:sz="0" w:space="0" w:color="auto"/>
            <w:bottom w:val="none" w:sz="0" w:space="0" w:color="auto"/>
            <w:right w:val="none" w:sz="0" w:space="0" w:color="auto"/>
          </w:divBdr>
        </w:div>
        <w:div w:id="446510164">
          <w:marLeft w:val="0"/>
          <w:marRight w:val="0"/>
          <w:marTop w:val="0"/>
          <w:marBottom w:val="0"/>
          <w:divBdr>
            <w:top w:val="none" w:sz="0" w:space="0" w:color="auto"/>
            <w:left w:val="none" w:sz="0" w:space="0" w:color="auto"/>
            <w:bottom w:val="none" w:sz="0" w:space="0" w:color="auto"/>
            <w:right w:val="none" w:sz="0" w:space="0" w:color="auto"/>
          </w:divBdr>
        </w:div>
        <w:div w:id="446510205">
          <w:marLeft w:val="0"/>
          <w:marRight w:val="0"/>
          <w:marTop w:val="0"/>
          <w:marBottom w:val="0"/>
          <w:divBdr>
            <w:top w:val="none" w:sz="0" w:space="0" w:color="auto"/>
            <w:left w:val="none" w:sz="0" w:space="0" w:color="auto"/>
            <w:bottom w:val="none" w:sz="0" w:space="0" w:color="auto"/>
            <w:right w:val="none" w:sz="0" w:space="0" w:color="auto"/>
          </w:divBdr>
        </w:div>
        <w:div w:id="446510218">
          <w:marLeft w:val="0"/>
          <w:marRight w:val="0"/>
          <w:marTop w:val="0"/>
          <w:marBottom w:val="0"/>
          <w:divBdr>
            <w:top w:val="none" w:sz="0" w:space="0" w:color="auto"/>
            <w:left w:val="none" w:sz="0" w:space="0" w:color="auto"/>
            <w:bottom w:val="none" w:sz="0" w:space="0" w:color="auto"/>
            <w:right w:val="none" w:sz="0" w:space="0" w:color="auto"/>
          </w:divBdr>
        </w:div>
        <w:div w:id="446510220">
          <w:marLeft w:val="0"/>
          <w:marRight w:val="0"/>
          <w:marTop w:val="0"/>
          <w:marBottom w:val="0"/>
          <w:divBdr>
            <w:top w:val="none" w:sz="0" w:space="0" w:color="auto"/>
            <w:left w:val="none" w:sz="0" w:space="0" w:color="auto"/>
            <w:bottom w:val="none" w:sz="0" w:space="0" w:color="auto"/>
            <w:right w:val="none" w:sz="0" w:space="0" w:color="auto"/>
          </w:divBdr>
        </w:div>
        <w:div w:id="446510233">
          <w:marLeft w:val="0"/>
          <w:marRight w:val="0"/>
          <w:marTop w:val="0"/>
          <w:marBottom w:val="0"/>
          <w:divBdr>
            <w:top w:val="none" w:sz="0" w:space="0" w:color="auto"/>
            <w:left w:val="none" w:sz="0" w:space="0" w:color="auto"/>
            <w:bottom w:val="none" w:sz="0" w:space="0" w:color="auto"/>
            <w:right w:val="none" w:sz="0" w:space="0" w:color="auto"/>
          </w:divBdr>
        </w:div>
        <w:div w:id="446510239">
          <w:marLeft w:val="0"/>
          <w:marRight w:val="0"/>
          <w:marTop w:val="0"/>
          <w:marBottom w:val="0"/>
          <w:divBdr>
            <w:top w:val="none" w:sz="0" w:space="0" w:color="auto"/>
            <w:left w:val="none" w:sz="0" w:space="0" w:color="auto"/>
            <w:bottom w:val="none" w:sz="0" w:space="0" w:color="auto"/>
            <w:right w:val="none" w:sz="0" w:space="0" w:color="auto"/>
          </w:divBdr>
        </w:div>
        <w:div w:id="446510241">
          <w:marLeft w:val="0"/>
          <w:marRight w:val="0"/>
          <w:marTop w:val="0"/>
          <w:marBottom w:val="0"/>
          <w:divBdr>
            <w:top w:val="none" w:sz="0" w:space="0" w:color="auto"/>
            <w:left w:val="none" w:sz="0" w:space="0" w:color="auto"/>
            <w:bottom w:val="none" w:sz="0" w:space="0" w:color="auto"/>
            <w:right w:val="none" w:sz="0" w:space="0" w:color="auto"/>
          </w:divBdr>
        </w:div>
        <w:div w:id="446510244">
          <w:marLeft w:val="0"/>
          <w:marRight w:val="0"/>
          <w:marTop w:val="0"/>
          <w:marBottom w:val="0"/>
          <w:divBdr>
            <w:top w:val="none" w:sz="0" w:space="0" w:color="auto"/>
            <w:left w:val="none" w:sz="0" w:space="0" w:color="auto"/>
            <w:bottom w:val="none" w:sz="0" w:space="0" w:color="auto"/>
            <w:right w:val="none" w:sz="0" w:space="0" w:color="auto"/>
          </w:divBdr>
        </w:div>
        <w:div w:id="446510257">
          <w:marLeft w:val="0"/>
          <w:marRight w:val="0"/>
          <w:marTop w:val="0"/>
          <w:marBottom w:val="0"/>
          <w:divBdr>
            <w:top w:val="none" w:sz="0" w:space="0" w:color="auto"/>
            <w:left w:val="none" w:sz="0" w:space="0" w:color="auto"/>
            <w:bottom w:val="none" w:sz="0" w:space="0" w:color="auto"/>
            <w:right w:val="none" w:sz="0" w:space="0" w:color="auto"/>
          </w:divBdr>
        </w:div>
        <w:div w:id="446510291">
          <w:marLeft w:val="0"/>
          <w:marRight w:val="0"/>
          <w:marTop w:val="0"/>
          <w:marBottom w:val="0"/>
          <w:divBdr>
            <w:top w:val="none" w:sz="0" w:space="0" w:color="auto"/>
            <w:left w:val="none" w:sz="0" w:space="0" w:color="auto"/>
            <w:bottom w:val="none" w:sz="0" w:space="0" w:color="auto"/>
            <w:right w:val="none" w:sz="0" w:space="0" w:color="auto"/>
          </w:divBdr>
        </w:div>
        <w:div w:id="446510309">
          <w:marLeft w:val="0"/>
          <w:marRight w:val="0"/>
          <w:marTop w:val="0"/>
          <w:marBottom w:val="0"/>
          <w:divBdr>
            <w:top w:val="none" w:sz="0" w:space="0" w:color="auto"/>
            <w:left w:val="none" w:sz="0" w:space="0" w:color="auto"/>
            <w:bottom w:val="none" w:sz="0" w:space="0" w:color="auto"/>
            <w:right w:val="none" w:sz="0" w:space="0" w:color="auto"/>
          </w:divBdr>
        </w:div>
        <w:div w:id="446510335">
          <w:marLeft w:val="0"/>
          <w:marRight w:val="0"/>
          <w:marTop w:val="0"/>
          <w:marBottom w:val="0"/>
          <w:divBdr>
            <w:top w:val="none" w:sz="0" w:space="0" w:color="auto"/>
            <w:left w:val="none" w:sz="0" w:space="0" w:color="auto"/>
            <w:bottom w:val="none" w:sz="0" w:space="0" w:color="auto"/>
            <w:right w:val="none" w:sz="0" w:space="0" w:color="auto"/>
          </w:divBdr>
        </w:div>
        <w:div w:id="446510347">
          <w:marLeft w:val="0"/>
          <w:marRight w:val="0"/>
          <w:marTop w:val="0"/>
          <w:marBottom w:val="0"/>
          <w:divBdr>
            <w:top w:val="none" w:sz="0" w:space="0" w:color="auto"/>
            <w:left w:val="none" w:sz="0" w:space="0" w:color="auto"/>
            <w:bottom w:val="none" w:sz="0" w:space="0" w:color="auto"/>
            <w:right w:val="none" w:sz="0" w:space="0" w:color="auto"/>
          </w:divBdr>
        </w:div>
        <w:div w:id="446510360">
          <w:marLeft w:val="0"/>
          <w:marRight w:val="0"/>
          <w:marTop w:val="0"/>
          <w:marBottom w:val="0"/>
          <w:divBdr>
            <w:top w:val="none" w:sz="0" w:space="0" w:color="auto"/>
            <w:left w:val="none" w:sz="0" w:space="0" w:color="auto"/>
            <w:bottom w:val="none" w:sz="0" w:space="0" w:color="auto"/>
            <w:right w:val="none" w:sz="0" w:space="0" w:color="auto"/>
          </w:divBdr>
        </w:div>
        <w:div w:id="446510363">
          <w:marLeft w:val="0"/>
          <w:marRight w:val="0"/>
          <w:marTop w:val="0"/>
          <w:marBottom w:val="0"/>
          <w:divBdr>
            <w:top w:val="none" w:sz="0" w:space="0" w:color="auto"/>
            <w:left w:val="none" w:sz="0" w:space="0" w:color="auto"/>
            <w:bottom w:val="none" w:sz="0" w:space="0" w:color="auto"/>
            <w:right w:val="none" w:sz="0" w:space="0" w:color="auto"/>
          </w:divBdr>
        </w:div>
        <w:div w:id="446510407">
          <w:marLeft w:val="0"/>
          <w:marRight w:val="0"/>
          <w:marTop w:val="0"/>
          <w:marBottom w:val="0"/>
          <w:divBdr>
            <w:top w:val="none" w:sz="0" w:space="0" w:color="auto"/>
            <w:left w:val="none" w:sz="0" w:space="0" w:color="auto"/>
            <w:bottom w:val="none" w:sz="0" w:space="0" w:color="auto"/>
            <w:right w:val="none" w:sz="0" w:space="0" w:color="auto"/>
          </w:divBdr>
        </w:div>
        <w:div w:id="446510408">
          <w:marLeft w:val="0"/>
          <w:marRight w:val="0"/>
          <w:marTop w:val="0"/>
          <w:marBottom w:val="0"/>
          <w:divBdr>
            <w:top w:val="none" w:sz="0" w:space="0" w:color="auto"/>
            <w:left w:val="none" w:sz="0" w:space="0" w:color="auto"/>
            <w:bottom w:val="none" w:sz="0" w:space="0" w:color="auto"/>
            <w:right w:val="none" w:sz="0" w:space="0" w:color="auto"/>
          </w:divBdr>
        </w:div>
        <w:div w:id="446510423">
          <w:marLeft w:val="0"/>
          <w:marRight w:val="0"/>
          <w:marTop w:val="0"/>
          <w:marBottom w:val="0"/>
          <w:divBdr>
            <w:top w:val="none" w:sz="0" w:space="0" w:color="auto"/>
            <w:left w:val="none" w:sz="0" w:space="0" w:color="auto"/>
            <w:bottom w:val="none" w:sz="0" w:space="0" w:color="auto"/>
            <w:right w:val="none" w:sz="0" w:space="0" w:color="auto"/>
          </w:divBdr>
        </w:div>
        <w:div w:id="446510442">
          <w:marLeft w:val="0"/>
          <w:marRight w:val="0"/>
          <w:marTop w:val="0"/>
          <w:marBottom w:val="0"/>
          <w:divBdr>
            <w:top w:val="none" w:sz="0" w:space="0" w:color="auto"/>
            <w:left w:val="none" w:sz="0" w:space="0" w:color="auto"/>
            <w:bottom w:val="none" w:sz="0" w:space="0" w:color="auto"/>
            <w:right w:val="none" w:sz="0" w:space="0" w:color="auto"/>
          </w:divBdr>
        </w:div>
        <w:div w:id="446510451">
          <w:marLeft w:val="0"/>
          <w:marRight w:val="0"/>
          <w:marTop w:val="0"/>
          <w:marBottom w:val="0"/>
          <w:divBdr>
            <w:top w:val="none" w:sz="0" w:space="0" w:color="auto"/>
            <w:left w:val="none" w:sz="0" w:space="0" w:color="auto"/>
            <w:bottom w:val="none" w:sz="0" w:space="0" w:color="auto"/>
            <w:right w:val="none" w:sz="0" w:space="0" w:color="auto"/>
          </w:divBdr>
        </w:div>
        <w:div w:id="446510452">
          <w:marLeft w:val="0"/>
          <w:marRight w:val="0"/>
          <w:marTop w:val="0"/>
          <w:marBottom w:val="0"/>
          <w:divBdr>
            <w:top w:val="none" w:sz="0" w:space="0" w:color="auto"/>
            <w:left w:val="none" w:sz="0" w:space="0" w:color="auto"/>
            <w:bottom w:val="none" w:sz="0" w:space="0" w:color="auto"/>
            <w:right w:val="none" w:sz="0" w:space="0" w:color="auto"/>
          </w:divBdr>
        </w:div>
        <w:div w:id="446510455">
          <w:marLeft w:val="0"/>
          <w:marRight w:val="0"/>
          <w:marTop w:val="0"/>
          <w:marBottom w:val="0"/>
          <w:divBdr>
            <w:top w:val="none" w:sz="0" w:space="0" w:color="auto"/>
            <w:left w:val="none" w:sz="0" w:space="0" w:color="auto"/>
            <w:bottom w:val="none" w:sz="0" w:space="0" w:color="auto"/>
            <w:right w:val="none" w:sz="0" w:space="0" w:color="auto"/>
          </w:divBdr>
        </w:div>
        <w:div w:id="446510492">
          <w:marLeft w:val="0"/>
          <w:marRight w:val="0"/>
          <w:marTop w:val="0"/>
          <w:marBottom w:val="0"/>
          <w:divBdr>
            <w:top w:val="none" w:sz="0" w:space="0" w:color="auto"/>
            <w:left w:val="none" w:sz="0" w:space="0" w:color="auto"/>
            <w:bottom w:val="none" w:sz="0" w:space="0" w:color="auto"/>
            <w:right w:val="none" w:sz="0" w:space="0" w:color="auto"/>
          </w:divBdr>
        </w:div>
        <w:div w:id="446510497">
          <w:marLeft w:val="0"/>
          <w:marRight w:val="0"/>
          <w:marTop w:val="0"/>
          <w:marBottom w:val="0"/>
          <w:divBdr>
            <w:top w:val="none" w:sz="0" w:space="0" w:color="auto"/>
            <w:left w:val="none" w:sz="0" w:space="0" w:color="auto"/>
            <w:bottom w:val="none" w:sz="0" w:space="0" w:color="auto"/>
            <w:right w:val="none" w:sz="0" w:space="0" w:color="auto"/>
          </w:divBdr>
        </w:div>
        <w:div w:id="446510498">
          <w:marLeft w:val="0"/>
          <w:marRight w:val="0"/>
          <w:marTop w:val="0"/>
          <w:marBottom w:val="0"/>
          <w:divBdr>
            <w:top w:val="none" w:sz="0" w:space="0" w:color="auto"/>
            <w:left w:val="none" w:sz="0" w:space="0" w:color="auto"/>
            <w:bottom w:val="none" w:sz="0" w:space="0" w:color="auto"/>
            <w:right w:val="none" w:sz="0" w:space="0" w:color="auto"/>
          </w:divBdr>
        </w:div>
        <w:div w:id="446510548">
          <w:marLeft w:val="0"/>
          <w:marRight w:val="0"/>
          <w:marTop w:val="0"/>
          <w:marBottom w:val="0"/>
          <w:divBdr>
            <w:top w:val="none" w:sz="0" w:space="0" w:color="auto"/>
            <w:left w:val="none" w:sz="0" w:space="0" w:color="auto"/>
            <w:bottom w:val="none" w:sz="0" w:space="0" w:color="auto"/>
            <w:right w:val="none" w:sz="0" w:space="0" w:color="auto"/>
          </w:divBdr>
        </w:div>
        <w:div w:id="446510572">
          <w:marLeft w:val="0"/>
          <w:marRight w:val="0"/>
          <w:marTop w:val="0"/>
          <w:marBottom w:val="0"/>
          <w:divBdr>
            <w:top w:val="none" w:sz="0" w:space="0" w:color="auto"/>
            <w:left w:val="none" w:sz="0" w:space="0" w:color="auto"/>
            <w:bottom w:val="none" w:sz="0" w:space="0" w:color="auto"/>
            <w:right w:val="none" w:sz="0" w:space="0" w:color="auto"/>
          </w:divBdr>
        </w:div>
        <w:div w:id="446510617">
          <w:marLeft w:val="0"/>
          <w:marRight w:val="0"/>
          <w:marTop w:val="0"/>
          <w:marBottom w:val="0"/>
          <w:divBdr>
            <w:top w:val="none" w:sz="0" w:space="0" w:color="auto"/>
            <w:left w:val="none" w:sz="0" w:space="0" w:color="auto"/>
            <w:bottom w:val="none" w:sz="0" w:space="0" w:color="auto"/>
            <w:right w:val="none" w:sz="0" w:space="0" w:color="auto"/>
          </w:divBdr>
        </w:div>
        <w:div w:id="446510630">
          <w:marLeft w:val="0"/>
          <w:marRight w:val="0"/>
          <w:marTop w:val="0"/>
          <w:marBottom w:val="0"/>
          <w:divBdr>
            <w:top w:val="none" w:sz="0" w:space="0" w:color="auto"/>
            <w:left w:val="none" w:sz="0" w:space="0" w:color="auto"/>
            <w:bottom w:val="none" w:sz="0" w:space="0" w:color="auto"/>
            <w:right w:val="none" w:sz="0" w:space="0" w:color="auto"/>
          </w:divBdr>
        </w:div>
        <w:div w:id="446510637">
          <w:marLeft w:val="0"/>
          <w:marRight w:val="0"/>
          <w:marTop w:val="0"/>
          <w:marBottom w:val="0"/>
          <w:divBdr>
            <w:top w:val="none" w:sz="0" w:space="0" w:color="auto"/>
            <w:left w:val="none" w:sz="0" w:space="0" w:color="auto"/>
            <w:bottom w:val="none" w:sz="0" w:space="0" w:color="auto"/>
            <w:right w:val="none" w:sz="0" w:space="0" w:color="auto"/>
          </w:divBdr>
        </w:div>
        <w:div w:id="446510645">
          <w:marLeft w:val="0"/>
          <w:marRight w:val="0"/>
          <w:marTop w:val="0"/>
          <w:marBottom w:val="0"/>
          <w:divBdr>
            <w:top w:val="none" w:sz="0" w:space="0" w:color="auto"/>
            <w:left w:val="none" w:sz="0" w:space="0" w:color="auto"/>
            <w:bottom w:val="none" w:sz="0" w:space="0" w:color="auto"/>
            <w:right w:val="none" w:sz="0" w:space="0" w:color="auto"/>
          </w:divBdr>
        </w:div>
        <w:div w:id="446510647">
          <w:marLeft w:val="0"/>
          <w:marRight w:val="0"/>
          <w:marTop w:val="0"/>
          <w:marBottom w:val="0"/>
          <w:divBdr>
            <w:top w:val="none" w:sz="0" w:space="0" w:color="auto"/>
            <w:left w:val="none" w:sz="0" w:space="0" w:color="auto"/>
            <w:bottom w:val="none" w:sz="0" w:space="0" w:color="auto"/>
            <w:right w:val="none" w:sz="0" w:space="0" w:color="auto"/>
          </w:divBdr>
        </w:div>
        <w:div w:id="446510654">
          <w:marLeft w:val="0"/>
          <w:marRight w:val="0"/>
          <w:marTop w:val="0"/>
          <w:marBottom w:val="0"/>
          <w:divBdr>
            <w:top w:val="none" w:sz="0" w:space="0" w:color="auto"/>
            <w:left w:val="none" w:sz="0" w:space="0" w:color="auto"/>
            <w:bottom w:val="none" w:sz="0" w:space="0" w:color="auto"/>
            <w:right w:val="none" w:sz="0" w:space="0" w:color="auto"/>
          </w:divBdr>
        </w:div>
        <w:div w:id="446510680">
          <w:marLeft w:val="0"/>
          <w:marRight w:val="0"/>
          <w:marTop w:val="0"/>
          <w:marBottom w:val="0"/>
          <w:divBdr>
            <w:top w:val="none" w:sz="0" w:space="0" w:color="auto"/>
            <w:left w:val="none" w:sz="0" w:space="0" w:color="auto"/>
            <w:bottom w:val="none" w:sz="0" w:space="0" w:color="auto"/>
            <w:right w:val="none" w:sz="0" w:space="0" w:color="auto"/>
          </w:divBdr>
        </w:div>
        <w:div w:id="446510685">
          <w:marLeft w:val="0"/>
          <w:marRight w:val="0"/>
          <w:marTop w:val="0"/>
          <w:marBottom w:val="0"/>
          <w:divBdr>
            <w:top w:val="none" w:sz="0" w:space="0" w:color="auto"/>
            <w:left w:val="none" w:sz="0" w:space="0" w:color="auto"/>
            <w:bottom w:val="none" w:sz="0" w:space="0" w:color="auto"/>
            <w:right w:val="none" w:sz="0" w:space="0" w:color="auto"/>
          </w:divBdr>
        </w:div>
        <w:div w:id="446510690">
          <w:marLeft w:val="0"/>
          <w:marRight w:val="0"/>
          <w:marTop w:val="0"/>
          <w:marBottom w:val="0"/>
          <w:divBdr>
            <w:top w:val="none" w:sz="0" w:space="0" w:color="auto"/>
            <w:left w:val="none" w:sz="0" w:space="0" w:color="auto"/>
            <w:bottom w:val="none" w:sz="0" w:space="0" w:color="auto"/>
            <w:right w:val="none" w:sz="0" w:space="0" w:color="auto"/>
          </w:divBdr>
        </w:div>
        <w:div w:id="446510711">
          <w:marLeft w:val="0"/>
          <w:marRight w:val="0"/>
          <w:marTop w:val="0"/>
          <w:marBottom w:val="0"/>
          <w:divBdr>
            <w:top w:val="none" w:sz="0" w:space="0" w:color="auto"/>
            <w:left w:val="none" w:sz="0" w:space="0" w:color="auto"/>
            <w:bottom w:val="none" w:sz="0" w:space="0" w:color="auto"/>
            <w:right w:val="none" w:sz="0" w:space="0" w:color="auto"/>
          </w:divBdr>
        </w:div>
        <w:div w:id="446510739">
          <w:marLeft w:val="0"/>
          <w:marRight w:val="0"/>
          <w:marTop w:val="0"/>
          <w:marBottom w:val="0"/>
          <w:divBdr>
            <w:top w:val="none" w:sz="0" w:space="0" w:color="auto"/>
            <w:left w:val="none" w:sz="0" w:space="0" w:color="auto"/>
            <w:bottom w:val="none" w:sz="0" w:space="0" w:color="auto"/>
            <w:right w:val="none" w:sz="0" w:space="0" w:color="auto"/>
          </w:divBdr>
        </w:div>
        <w:div w:id="446510742">
          <w:marLeft w:val="0"/>
          <w:marRight w:val="0"/>
          <w:marTop w:val="0"/>
          <w:marBottom w:val="0"/>
          <w:divBdr>
            <w:top w:val="none" w:sz="0" w:space="0" w:color="auto"/>
            <w:left w:val="none" w:sz="0" w:space="0" w:color="auto"/>
            <w:bottom w:val="none" w:sz="0" w:space="0" w:color="auto"/>
            <w:right w:val="none" w:sz="0" w:space="0" w:color="auto"/>
          </w:divBdr>
        </w:div>
        <w:div w:id="446510787">
          <w:marLeft w:val="0"/>
          <w:marRight w:val="0"/>
          <w:marTop w:val="0"/>
          <w:marBottom w:val="0"/>
          <w:divBdr>
            <w:top w:val="none" w:sz="0" w:space="0" w:color="auto"/>
            <w:left w:val="none" w:sz="0" w:space="0" w:color="auto"/>
            <w:bottom w:val="none" w:sz="0" w:space="0" w:color="auto"/>
            <w:right w:val="none" w:sz="0" w:space="0" w:color="auto"/>
          </w:divBdr>
        </w:div>
        <w:div w:id="446510788">
          <w:marLeft w:val="0"/>
          <w:marRight w:val="0"/>
          <w:marTop w:val="0"/>
          <w:marBottom w:val="0"/>
          <w:divBdr>
            <w:top w:val="none" w:sz="0" w:space="0" w:color="auto"/>
            <w:left w:val="none" w:sz="0" w:space="0" w:color="auto"/>
            <w:bottom w:val="none" w:sz="0" w:space="0" w:color="auto"/>
            <w:right w:val="none" w:sz="0" w:space="0" w:color="auto"/>
          </w:divBdr>
        </w:div>
        <w:div w:id="446510822">
          <w:marLeft w:val="0"/>
          <w:marRight w:val="0"/>
          <w:marTop w:val="0"/>
          <w:marBottom w:val="0"/>
          <w:divBdr>
            <w:top w:val="none" w:sz="0" w:space="0" w:color="auto"/>
            <w:left w:val="none" w:sz="0" w:space="0" w:color="auto"/>
            <w:bottom w:val="none" w:sz="0" w:space="0" w:color="auto"/>
            <w:right w:val="none" w:sz="0" w:space="0" w:color="auto"/>
          </w:divBdr>
        </w:div>
        <w:div w:id="446510826">
          <w:marLeft w:val="0"/>
          <w:marRight w:val="0"/>
          <w:marTop w:val="0"/>
          <w:marBottom w:val="0"/>
          <w:divBdr>
            <w:top w:val="none" w:sz="0" w:space="0" w:color="auto"/>
            <w:left w:val="none" w:sz="0" w:space="0" w:color="auto"/>
            <w:bottom w:val="none" w:sz="0" w:space="0" w:color="auto"/>
            <w:right w:val="none" w:sz="0" w:space="0" w:color="auto"/>
          </w:divBdr>
        </w:div>
        <w:div w:id="446510843">
          <w:marLeft w:val="0"/>
          <w:marRight w:val="0"/>
          <w:marTop w:val="0"/>
          <w:marBottom w:val="0"/>
          <w:divBdr>
            <w:top w:val="none" w:sz="0" w:space="0" w:color="auto"/>
            <w:left w:val="none" w:sz="0" w:space="0" w:color="auto"/>
            <w:bottom w:val="none" w:sz="0" w:space="0" w:color="auto"/>
            <w:right w:val="none" w:sz="0" w:space="0" w:color="auto"/>
          </w:divBdr>
        </w:div>
        <w:div w:id="446510857">
          <w:marLeft w:val="0"/>
          <w:marRight w:val="0"/>
          <w:marTop w:val="0"/>
          <w:marBottom w:val="0"/>
          <w:divBdr>
            <w:top w:val="none" w:sz="0" w:space="0" w:color="auto"/>
            <w:left w:val="none" w:sz="0" w:space="0" w:color="auto"/>
            <w:bottom w:val="none" w:sz="0" w:space="0" w:color="auto"/>
            <w:right w:val="none" w:sz="0" w:space="0" w:color="auto"/>
          </w:divBdr>
        </w:div>
        <w:div w:id="446510862">
          <w:marLeft w:val="0"/>
          <w:marRight w:val="0"/>
          <w:marTop w:val="0"/>
          <w:marBottom w:val="0"/>
          <w:divBdr>
            <w:top w:val="none" w:sz="0" w:space="0" w:color="auto"/>
            <w:left w:val="none" w:sz="0" w:space="0" w:color="auto"/>
            <w:bottom w:val="none" w:sz="0" w:space="0" w:color="auto"/>
            <w:right w:val="none" w:sz="0" w:space="0" w:color="auto"/>
          </w:divBdr>
        </w:div>
        <w:div w:id="446510865">
          <w:marLeft w:val="0"/>
          <w:marRight w:val="0"/>
          <w:marTop w:val="0"/>
          <w:marBottom w:val="0"/>
          <w:divBdr>
            <w:top w:val="none" w:sz="0" w:space="0" w:color="auto"/>
            <w:left w:val="none" w:sz="0" w:space="0" w:color="auto"/>
            <w:bottom w:val="none" w:sz="0" w:space="0" w:color="auto"/>
            <w:right w:val="none" w:sz="0" w:space="0" w:color="auto"/>
          </w:divBdr>
        </w:div>
        <w:div w:id="446510873">
          <w:marLeft w:val="0"/>
          <w:marRight w:val="0"/>
          <w:marTop w:val="0"/>
          <w:marBottom w:val="0"/>
          <w:divBdr>
            <w:top w:val="none" w:sz="0" w:space="0" w:color="auto"/>
            <w:left w:val="none" w:sz="0" w:space="0" w:color="auto"/>
            <w:bottom w:val="none" w:sz="0" w:space="0" w:color="auto"/>
            <w:right w:val="none" w:sz="0" w:space="0" w:color="auto"/>
          </w:divBdr>
        </w:div>
        <w:div w:id="446510928">
          <w:marLeft w:val="0"/>
          <w:marRight w:val="0"/>
          <w:marTop w:val="0"/>
          <w:marBottom w:val="0"/>
          <w:divBdr>
            <w:top w:val="none" w:sz="0" w:space="0" w:color="auto"/>
            <w:left w:val="none" w:sz="0" w:space="0" w:color="auto"/>
            <w:bottom w:val="none" w:sz="0" w:space="0" w:color="auto"/>
            <w:right w:val="none" w:sz="0" w:space="0" w:color="auto"/>
          </w:divBdr>
        </w:div>
        <w:div w:id="446510932">
          <w:marLeft w:val="0"/>
          <w:marRight w:val="0"/>
          <w:marTop w:val="0"/>
          <w:marBottom w:val="0"/>
          <w:divBdr>
            <w:top w:val="none" w:sz="0" w:space="0" w:color="auto"/>
            <w:left w:val="none" w:sz="0" w:space="0" w:color="auto"/>
            <w:bottom w:val="none" w:sz="0" w:space="0" w:color="auto"/>
            <w:right w:val="none" w:sz="0" w:space="0" w:color="auto"/>
          </w:divBdr>
        </w:div>
        <w:div w:id="446510945">
          <w:marLeft w:val="0"/>
          <w:marRight w:val="0"/>
          <w:marTop w:val="0"/>
          <w:marBottom w:val="0"/>
          <w:divBdr>
            <w:top w:val="none" w:sz="0" w:space="0" w:color="auto"/>
            <w:left w:val="none" w:sz="0" w:space="0" w:color="auto"/>
            <w:bottom w:val="none" w:sz="0" w:space="0" w:color="auto"/>
            <w:right w:val="none" w:sz="0" w:space="0" w:color="auto"/>
          </w:divBdr>
        </w:div>
        <w:div w:id="446510970">
          <w:marLeft w:val="0"/>
          <w:marRight w:val="0"/>
          <w:marTop w:val="0"/>
          <w:marBottom w:val="0"/>
          <w:divBdr>
            <w:top w:val="none" w:sz="0" w:space="0" w:color="auto"/>
            <w:left w:val="none" w:sz="0" w:space="0" w:color="auto"/>
            <w:bottom w:val="none" w:sz="0" w:space="0" w:color="auto"/>
            <w:right w:val="none" w:sz="0" w:space="0" w:color="auto"/>
          </w:divBdr>
        </w:div>
        <w:div w:id="446510995">
          <w:marLeft w:val="0"/>
          <w:marRight w:val="0"/>
          <w:marTop w:val="0"/>
          <w:marBottom w:val="0"/>
          <w:divBdr>
            <w:top w:val="none" w:sz="0" w:space="0" w:color="auto"/>
            <w:left w:val="none" w:sz="0" w:space="0" w:color="auto"/>
            <w:bottom w:val="none" w:sz="0" w:space="0" w:color="auto"/>
            <w:right w:val="none" w:sz="0" w:space="0" w:color="auto"/>
          </w:divBdr>
        </w:div>
        <w:div w:id="446511034">
          <w:marLeft w:val="0"/>
          <w:marRight w:val="0"/>
          <w:marTop w:val="0"/>
          <w:marBottom w:val="0"/>
          <w:divBdr>
            <w:top w:val="none" w:sz="0" w:space="0" w:color="auto"/>
            <w:left w:val="none" w:sz="0" w:space="0" w:color="auto"/>
            <w:bottom w:val="none" w:sz="0" w:space="0" w:color="auto"/>
            <w:right w:val="none" w:sz="0" w:space="0" w:color="auto"/>
          </w:divBdr>
        </w:div>
        <w:div w:id="446511052">
          <w:marLeft w:val="0"/>
          <w:marRight w:val="0"/>
          <w:marTop w:val="0"/>
          <w:marBottom w:val="0"/>
          <w:divBdr>
            <w:top w:val="none" w:sz="0" w:space="0" w:color="auto"/>
            <w:left w:val="none" w:sz="0" w:space="0" w:color="auto"/>
            <w:bottom w:val="none" w:sz="0" w:space="0" w:color="auto"/>
            <w:right w:val="none" w:sz="0" w:space="0" w:color="auto"/>
          </w:divBdr>
        </w:div>
        <w:div w:id="446511059">
          <w:marLeft w:val="0"/>
          <w:marRight w:val="0"/>
          <w:marTop w:val="0"/>
          <w:marBottom w:val="0"/>
          <w:divBdr>
            <w:top w:val="none" w:sz="0" w:space="0" w:color="auto"/>
            <w:left w:val="none" w:sz="0" w:space="0" w:color="auto"/>
            <w:bottom w:val="none" w:sz="0" w:space="0" w:color="auto"/>
            <w:right w:val="none" w:sz="0" w:space="0" w:color="auto"/>
          </w:divBdr>
        </w:div>
        <w:div w:id="446511071">
          <w:marLeft w:val="0"/>
          <w:marRight w:val="0"/>
          <w:marTop w:val="0"/>
          <w:marBottom w:val="0"/>
          <w:divBdr>
            <w:top w:val="none" w:sz="0" w:space="0" w:color="auto"/>
            <w:left w:val="none" w:sz="0" w:space="0" w:color="auto"/>
            <w:bottom w:val="none" w:sz="0" w:space="0" w:color="auto"/>
            <w:right w:val="none" w:sz="0" w:space="0" w:color="auto"/>
          </w:divBdr>
        </w:div>
        <w:div w:id="446511087">
          <w:marLeft w:val="0"/>
          <w:marRight w:val="0"/>
          <w:marTop w:val="0"/>
          <w:marBottom w:val="0"/>
          <w:divBdr>
            <w:top w:val="none" w:sz="0" w:space="0" w:color="auto"/>
            <w:left w:val="none" w:sz="0" w:space="0" w:color="auto"/>
            <w:bottom w:val="none" w:sz="0" w:space="0" w:color="auto"/>
            <w:right w:val="none" w:sz="0" w:space="0" w:color="auto"/>
          </w:divBdr>
        </w:div>
        <w:div w:id="446511114">
          <w:marLeft w:val="0"/>
          <w:marRight w:val="0"/>
          <w:marTop w:val="0"/>
          <w:marBottom w:val="0"/>
          <w:divBdr>
            <w:top w:val="none" w:sz="0" w:space="0" w:color="auto"/>
            <w:left w:val="none" w:sz="0" w:space="0" w:color="auto"/>
            <w:bottom w:val="none" w:sz="0" w:space="0" w:color="auto"/>
            <w:right w:val="none" w:sz="0" w:space="0" w:color="auto"/>
          </w:divBdr>
        </w:div>
        <w:div w:id="446511117">
          <w:marLeft w:val="0"/>
          <w:marRight w:val="0"/>
          <w:marTop w:val="0"/>
          <w:marBottom w:val="0"/>
          <w:divBdr>
            <w:top w:val="none" w:sz="0" w:space="0" w:color="auto"/>
            <w:left w:val="none" w:sz="0" w:space="0" w:color="auto"/>
            <w:bottom w:val="none" w:sz="0" w:space="0" w:color="auto"/>
            <w:right w:val="none" w:sz="0" w:space="0" w:color="auto"/>
          </w:divBdr>
        </w:div>
        <w:div w:id="446511124">
          <w:marLeft w:val="0"/>
          <w:marRight w:val="0"/>
          <w:marTop w:val="0"/>
          <w:marBottom w:val="0"/>
          <w:divBdr>
            <w:top w:val="none" w:sz="0" w:space="0" w:color="auto"/>
            <w:left w:val="none" w:sz="0" w:space="0" w:color="auto"/>
            <w:bottom w:val="none" w:sz="0" w:space="0" w:color="auto"/>
            <w:right w:val="none" w:sz="0" w:space="0" w:color="auto"/>
          </w:divBdr>
        </w:div>
        <w:div w:id="446511148">
          <w:marLeft w:val="0"/>
          <w:marRight w:val="0"/>
          <w:marTop w:val="0"/>
          <w:marBottom w:val="0"/>
          <w:divBdr>
            <w:top w:val="none" w:sz="0" w:space="0" w:color="auto"/>
            <w:left w:val="none" w:sz="0" w:space="0" w:color="auto"/>
            <w:bottom w:val="none" w:sz="0" w:space="0" w:color="auto"/>
            <w:right w:val="none" w:sz="0" w:space="0" w:color="auto"/>
          </w:divBdr>
        </w:div>
        <w:div w:id="446511161">
          <w:marLeft w:val="0"/>
          <w:marRight w:val="0"/>
          <w:marTop w:val="0"/>
          <w:marBottom w:val="0"/>
          <w:divBdr>
            <w:top w:val="none" w:sz="0" w:space="0" w:color="auto"/>
            <w:left w:val="none" w:sz="0" w:space="0" w:color="auto"/>
            <w:bottom w:val="none" w:sz="0" w:space="0" w:color="auto"/>
            <w:right w:val="none" w:sz="0" w:space="0" w:color="auto"/>
          </w:divBdr>
        </w:div>
        <w:div w:id="446511169">
          <w:marLeft w:val="0"/>
          <w:marRight w:val="0"/>
          <w:marTop w:val="0"/>
          <w:marBottom w:val="0"/>
          <w:divBdr>
            <w:top w:val="none" w:sz="0" w:space="0" w:color="auto"/>
            <w:left w:val="none" w:sz="0" w:space="0" w:color="auto"/>
            <w:bottom w:val="none" w:sz="0" w:space="0" w:color="auto"/>
            <w:right w:val="none" w:sz="0" w:space="0" w:color="auto"/>
          </w:divBdr>
        </w:div>
        <w:div w:id="446511172">
          <w:marLeft w:val="0"/>
          <w:marRight w:val="0"/>
          <w:marTop w:val="0"/>
          <w:marBottom w:val="0"/>
          <w:divBdr>
            <w:top w:val="none" w:sz="0" w:space="0" w:color="auto"/>
            <w:left w:val="none" w:sz="0" w:space="0" w:color="auto"/>
            <w:bottom w:val="none" w:sz="0" w:space="0" w:color="auto"/>
            <w:right w:val="none" w:sz="0" w:space="0" w:color="auto"/>
          </w:divBdr>
        </w:div>
        <w:div w:id="446511196">
          <w:marLeft w:val="0"/>
          <w:marRight w:val="0"/>
          <w:marTop w:val="0"/>
          <w:marBottom w:val="0"/>
          <w:divBdr>
            <w:top w:val="none" w:sz="0" w:space="0" w:color="auto"/>
            <w:left w:val="none" w:sz="0" w:space="0" w:color="auto"/>
            <w:bottom w:val="none" w:sz="0" w:space="0" w:color="auto"/>
            <w:right w:val="none" w:sz="0" w:space="0" w:color="auto"/>
          </w:divBdr>
        </w:div>
        <w:div w:id="446511199">
          <w:marLeft w:val="0"/>
          <w:marRight w:val="0"/>
          <w:marTop w:val="0"/>
          <w:marBottom w:val="0"/>
          <w:divBdr>
            <w:top w:val="none" w:sz="0" w:space="0" w:color="auto"/>
            <w:left w:val="none" w:sz="0" w:space="0" w:color="auto"/>
            <w:bottom w:val="none" w:sz="0" w:space="0" w:color="auto"/>
            <w:right w:val="none" w:sz="0" w:space="0" w:color="auto"/>
          </w:divBdr>
        </w:div>
        <w:div w:id="446511220">
          <w:marLeft w:val="0"/>
          <w:marRight w:val="0"/>
          <w:marTop w:val="0"/>
          <w:marBottom w:val="0"/>
          <w:divBdr>
            <w:top w:val="none" w:sz="0" w:space="0" w:color="auto"/>
            <w:left w:val="none" w:sz="0" w:space="0" w:color="auto"/>
            <w:bottom w:val="none" w:sz="0" w:space="0" w:color="auto"/>
            <w:right w:val="none" w:sz="0" w:space="0" w:color="auto"/>
          </w:divBdr>
        </w:div>
        <w:div w:id="446511235">
          <w:marLeft w:val="0"/>
          <w:marRight w:val="0"/>
          <w:marTop w:val="0"/>
          <w:marBottom w:val="0"/>
          <w:divBdr>
            <w:top w:val="none" w:sz="0" w:space="0" w:color="auto"/>
            <w:left w:val="none" w:sz="0" w:space="0" w:color="auto"/>
            <w:bottom w:val="none" w:sz="0" w:space="0" w:color="auto"/>
            <w:right w:val="none" w:sz="0" w:space="0" w:color="auto"/>
          </w:divBdr>
        </w:div>
      </w:divsChild>
    </w:div>
    <w:div w:id="446510006">
      <w:marLeft w:val="0"/>
      <w:marRight w:val="0"/>
      <w:marTop w:val="0"/>
      <w:marBottom w:val="0"/>
      <w:divBdr>
        <w:top w:val="none" w:sz="0" w:space="0" w:color="auto"/>
        <w:left w:val="none" w:sz="0" w:space="0" w:color="auto"/>
        <w:bottom w:val="none" w:sz="0" w:space="0" w:color="auto"/>
        <w:right w:val="none" w:sz="0" w:space="0" w:color="auto"/>
      </w:divBdr>
      <w:divsChild>
        <w:div w:id="446507946">
          <w:marLeft w:val="0"/>
          <w:marRight w:val="0"/>
          <w:marTop w:val="0"/>
          <w:marBottom w:val="0"/>
          <w:divBdr>
            <w:top w:val="none" w:sz="0" w:space="0" w:color="auto"/>
            <w:left w:val="none" w:sz="0" w:space="0" w:color="auto"/>
            <w:bottom w:val="none" w:sz="0" w:space="0" w:color="auto"/>
            <w:right w:val="none" w:sz="0" w:space="0" w:color="auto"/>
          </w:divBdr>
        </w:div>
        <w:div w:id="446507961">
          <w:marLeft w:val="0"/>
          <w:marRight w:val="0"/>
          <w:marTop w:val="0"/>
          <w:marBottom w:val="0"/>
          <w:divBdr>
            <w:top w:val="none" w:sz="0" w:space="0" w:color="auto"/>
            <w:left w:val="none" w:sz="0" w:space="0" w:color="auto"/>
            <w:bottom w:val="none" w:sz="0" w:space="0" w:color="auto"/>
            <w:right w:val="none" w:sz="0" w:space="0" w:color="auto"/>
          </w:divBdr>
        </w:div>
        <w:div w:id="446507967">
          <w:marLeft w:val="0"/>
          <w:marRight w:val="0"/>
          <w:marTop w:val="0"/>
          <w:marBottom w:val="0"/>
          <w:divBdr>
            <w:top w:val="none" w:sz="0" w:space="0" w:color="auto"/>
            <w:left w:val="none" w:sz="0" w:space="0" w:color="auto"/>
            <w:bottom w:val="none" w:sz="0" w:space="0" w:color="auto"/>
            <w:right w:val="none" w:sz="0" w:space="0" w:color="auto"/>
          </w:divBdr>
        </w:div>
        <w:div w:id="446507968">
          <w:marLeft w:val="0"/>
          <w:marRight w:val="0"/>
          <w:marTop w:val="0"/>
          <w:marBottom w:val="0"/>
          <w:divBdr>
            <w:top w:val="none" w:sz="0" w:space="0" w:color="auto"/>
            <w:left w:val="none" w:sz="0" w:space="0" w:color="auto"/>
            <w:bottom w:val="none" w:sz="0" w:space="0" w:color="auto"/>
            <w:right w:val="none" w:sz="0" w:space="0" w:color="auto"/>
          </w:divBdr>
        </w:div>
        <w:div w:id="446507992">
          <w:marLeft w:val="0"/>
          <w:marRight w:val="0"/>
          <w:marTop w:val="0"/>
          <w:marBottom w:val="0"/>
          <w:divBdr>
            <w:top w:val="none" w:sz="0" w:space="0" w:color="auto"/>
            <w:left w:val="none" w:sz="0" w:space="0" w:color="auto"/>
            <w:bottom w:val="none" w:sz="0" w:space="0" w:color="auto"/>
            <w:right w:val="none" w:sz="0" w:space="0" w:color="auto"/>
          </w:divBdr>
        </w:div>
        <w:div w:id="446507996">
          <w:marLeft w:val="0"/>
          <w:marRight w:val="0"/>
          <w:marTop w:val="0"/>
          <w:marBottom w:val="0"/>
          <w:divBdr>
            <w:top w:val="none" w:sz="0" w:space="0" w:color="auto"/>
            <w:left w:val="none" w:sz="0" w:space="0" w:color="auto"/>
            <w:bottom w:val="none" w:sz="0" w:space="0" w:color="auto"/>
            <w:right w:val="none" w:sz="0" w:space="0" w:color="auto"/>
          </w:divBdr>
        </w:div>
        <w:div w:id="446508000">
          <w:marLeft w:val="0"/>
          <w:marRight w:val="0"/>
          <w:marTop w:val="0"/>
          <w:marBottom w:val="0"/>
          <w:divBdr>
            <w:top w:val="none" w:sz="0" w:space="0" w:color="auto"/>
            <w:left w:val="none" w:sz="0" w:space="0" w:color="auto"/>
            <w:bottom w:val="none" w:sz="0" w:space="0" w:color="auto"/>
            <w:right w:val="none" w:sz="0" w:space="0" w:color="auto"/>
          </w:divBdr>
        </w:div>
        <w:div w:id="446508084">
          <w:marLeft w:val="0"/>
          <w:marRight w:val="0"/>
          <w:marTop w:val="0"/>
          <w:marBottom w:val="0"/>
          <w:divBdr>
            <w:top w:val="none" w:sz="0" w:space="0" w:color="auto"/>
            <w:left w:val="none" w:sz="0" w:space="0" w:color="auto"/>
            <w:bottom w:val="none" w:sz="0" w:space="0" w:color="auto"/>
            <w:right w:val="none" w:sz="0" w:space="0" w:color="auto"/>
          </w:divBdr>
        </w:div>
        <w:div w:id="446508103">
          <w:marLeft w:val="0"/>
          <w:marRight w:val="0"/>
          <w:marTop w:val="0"/>
          <w:marBottom w:val="0"/>
          <w:divBdr>
            <w:top w:val="none" w:sz="0" w:space="0" w:color="auto"/>
            <w:left w:val="none" w:sz="0" w:space="0" w:color="auto"/>
            <w:bottom w:val="none" w:sz="0" w:space="0" w:color="auto"/>
            <w:right w:val="none" w:sz="0" w:space="0" w:color="auto"/>
          </w:divBdr>
        </w:div>
        <w:div w:id="446508114">
          <w:marLeft w:val="0"/>
          <w:marRight w:val="0"/>
          <w:marTop w:val="0"/>
          <w:marBottom w:val="0"/>
          <w:divBdr>
            <w:top w:val="none" w:sz="0" w:space="0" w:color="auto"/>
            <w:left w:val="none" w:sz="0" w:space="0" w:color="auto"/>
            <w:bottom w:val="none" w:sz="0" w:space="0" w:color="auto"/>
            <w:right w:val="none" w:sz="0" w:space="0" w:color="auto"/>
          </w:divBdr>
        </w:div>
        <w:div w:id="446508132">
          <w:marLeft w:val="0"/>
          <w:marRight w:val="0"/>
          <w:marTop w:val="0"/>
          <w:marBottom w:val="0"/>
          <w:divBdr>
            <w:top w:val="none" w:sz="0" w:space="0" w:color="auto"/>
            <w:left w:val="none" w:sz="0" w:space="0" w:color="auto"/>
            <w:bottom w:val="none" w:sz="0" w:space="0" w:color="auto"/>
            <w:right w:val="none" w:sz="0" w:space="0" w:color="auto"/>
          </w:divBdr>
        </w:div>
        <w:div w:id="446508136">
          <w:marLeft w:val="0"/>
          <w:marRight w:val="0"/>
          <w:marTop w:val="0"/>
          <w:marBottom w:val="0"/>
          <w:divBdr>
            <w:top w:val="none" w:sz="0" w:space="0" w:color="auto"/>
            <w:left w:val="none" w:sz="0" w:space="0" w:color="auto"/>
            <w:bottom w:val="none" w:sz="0" w:space="0" w:color="auto"/>
            <w:right w:val="none" w:sz="0" w:space="0" w:color="auto"/>
          </w:divBdr>
        </w:div>
        <w:div w:id="446508152">
          <w:marLeft w:val="0"/>
          <w:marRight w:val="0"/>
          <w:marTop w:val="0"/>
          <w:marBottom w:val="0"/>
          <w:divBdr>
            <w:top w:val="none" w:sz="0" w:space="0" w:color="auto"/>
            <w:left w:val="none" w:sz="0" w:space="0" w:color="auto"/>
            <w:bottom w:val="none" w:sz="0" w:space="0" w:color="auto"/>
            <w:right w:val="none" w:sz="0" w:space="0" w:color="auto"/>
          </w:divBdr>
        </w:div>
        <w:div w:id="446508154">
          <w:marLeft w:val="0"/>
          <w:marRight w:val="0"/>
          <w:marTop w:val="0"/>
          <w:marBottom w:val="0"/>
          <w:divBdr>
            <w:top w:val="none" w:sz="0" w:space="0" w:color="auto"/>
            <w:left w:val="none" w:sz="0" w:space="0" w:color="auto"/>
            <w:bottom w:val="none" w:sz="0" w:space="0" w:color="auto"/>
            <w:right w:val="none" w:sz="0" w:space="0" w:color="auto"/>
          </w:divBdr>
        </w:div>
        <w:div w:id="446508200">
          <w:marLeft w:val="0"/>
          <w:marRight w:val="0"/>
          <w:marTop w:val="0"/>
          <w:marBottom w:val="0"/>
          <w:divBdr>
            <w:top w:val="none" w:sz="0" w:space="0" w:color="auto"/>
            <w:left w:val="none" w:sz="0" w:space="0" w:color="auto"/>
            <w:bottom w:val="none" w:sz="0" w:space="0" w:color="auto"/>
            <w:right w:val="none" w:sz="0" w:space="0" w:color="auto"/>
          </w:divBdr>
        </w:div>
        <w:div w:id="446508213">
          <w:marLeft w:val="0"/>
          <w:marRight w:val="0"/>
          <w:marTop w:val="0"/>
          <w:marBottom w:val="0"/>
          <w:divBdr>
            <w:top w:val="none" w:sz="0" w:space="0" w:color="auto"/>
            <w:left w:val="none" w:sz="0" w:space="0" w:color="auto"/>
            <w:bottom w:val="none" w:sz="0" w:space="0" w:color="auto"/>
            <w:right w:val="none" w:sz="0" w:space="0" w:color="auto"/>
          </w:divBdr>
        </w:div>
        <w:div w:id="446508217">
          <w:marLeft w:val="0"/>
          <w:marRight w:val="0"/>
          <w:marTop w:val="0"/>
          <w:marBottom w:val="0"/>
          <w:divBdr>
            <w:top w:val="none" w:sz="0" w:space="0" w:color="auto"/>
            <w:left w:val="none" w:sz="0" w:space="0" w:color="auto"/>
            <w:bottom w:val="none" w:sz="0" w:space="0" w:color="auto"/>
            <w:right w:val="none" w:sz="0" w:space="0" w:color="auto"/>
          </w:divBdr>
        </w:div>
        <w:div w:id="446508244">
          <w:marLeft w:val="0"/>
          <w:marRight w:val="0"/>
          <w:marTop w:val="0"/>
          <w:marBottom w:val="0"/>
          <w:divBdr>
            <w:top w:val="none" w:sz="0" w:space="0" w:color="auto"/>
            <w:left w:val="none" w:sz="0" w:space="0" w:color="auto"/>
            <w:bottom w:val="none" w:sz="0" w:space="0" w:color="auto"/>
            <w:right w:val="none" w:sz="0" w:space="0" w:color="auto"/>
          </w:divBdr>
        </w:div>
        <w:div w:id="446508248">
          <w:marLeft w:val="0"/>
          <w:marRight w:val="0"/>
          <w:marTop w:val="0"/>
          <w:marBottom w:val="0"/>
          <w:divBdr>
            <w:top w:val="none" w:sz="0" w:space="0" w:color="auto"/>
            <w:left w:val="none" w:sz="0" w:space="0" w:color="auto"/>
            <w:bottom w:val="none" w:sz="0" w:space="0" w:color="auto"/>
            <w:right w:val="none" w:sz="0" w:space="0" w:color="auto"/>
          </w:divBdr>
        </w:div>
        <w:div w:id="446508251">
          <w:marLeft w:val="0"/>
          <w:marRight w:val="0"/>
          <w:marTop w:val="0"/>
          <w:marBottom w:val="0"/>
          <w:divBdr>
            <w:top w:val="none" w:sz="0" w:space="0" w:color="auto"/>
            <w:left w:val="none" w:sz="0" w:space="0" w:color="auto"/>
            <w:bottom w:val="none" w:sz="0" w:space="0" w:color="auto"/>
            <w:right w:val="none" w:sz="0" w:space="0" w:color="auto"/>
          </w:divBdr>
        </w:div>
        <w:div w:id="446508255">
          <w:marLeft w:val="0"/>
          <w:marRight w:val="0"/>
          <w:marTop w:val="0"/>
          <w:marBottom w:val="0"/>
          <w:divBdr>
            <w:top w:val="none" w:sz="0" w:space="0" w:color="auto"/>
            <w:left w:val="none" w:sz="0" w:space="0" w:color="auto"/>
            <w:bottom w:val="none" w:sz="0" w:space="0" w:color="auto"/>
            <w:right w:val="none" w:sz="0" w:space="0" w:color="auto"/>
          </w:divBdr>
        </w:div>
        <w:div w:id="446508264">
          <w:marLeft w:val="0"/>
          <w:marRight w:val="0"/>
          <w:marTop w:val="0"/>
          <w:marBottom w:val="0"/>
          <w:divBdr>
            <w:top w:val="none" w:sz="0" w:space="0" w:color="auto"/>
            <w:left w:val="none" w:sz="0" w:space="0" w:color="auto"/>
            <w:bottom w:val="none" w:sz="0" w:space="0" w:color="auto"/>
            <w:right w:val="none" w:sz="0" w:space="0" w:color="auto"/>
          </w:divBdr>
        </w:div>
        <w:div w:id="446508289">
          <w:marLeft w:val="0"/>
          <w:marRight w:val="0"/>
          <w:marTop w:val="0"/>
          <w:marBottom w:val="0"/>
          <w:divBdr>
            <w:top w:val="none" w:sz="0" w:space="0" w:color="auto"/>
            <w:left w:val="none" w:sz="0" w:space="0" w:color="auto"/>
            <w:bottom w:val="none" w:sz="0" w:space="0" w:color="auto"/>
            <w:right w:val="none" w:sz="0" w:space="0" w:color="auto"/>
          </w:divBdr>
        </w:div>
        <w:div w:id="446508317">
          <w:marLeft w:val="0"/>
          <w:marRight w:val="0"/>
          <w:marTop w:val="0"/>
          <w:marBottom w:val="0"/>
          <w:divBdr>
            <w:top w:val="none" w:sz="0" w:space="0" w:color="auto"/>
            <w:left w:val="none" w:sz="0" w:space="0" w:color="auto"/>
            <w:bottom w:val="none" w:sz="0" w:space="0" w:color="auto"/>
            <w:right w:val="none" w:sz="0" w:space="0" w:color="auto"/>
          </w:divBdr>
        </w:div>
        <w:div w:id="446508326">
          <w:marLeft w:val="0"/>
          <w:marRight w:val="0"/>
          <w:marTop w:val="0"/>
          <w:marBottom w:val="0"/>
          <w:divBdr>
            <w:top w:val="none" w:sz="0" w:space="0" w:color="auto"/>
            <w:left w:val="none" w:sz="0" w:space="0" w:color="auto"/>
            <w:bottom w:val="none" w:sz="0" w:space="0" w:color="auto"/>
            <w:right w:val="none" w:sz="0" w:space="0" w:color="auto"/>
          </w:divBdr>
        </w:div>
        <w:div w:id="446508332">
          <w:marLeft w:val="0"/>
          <w:marRight w:val="0"/>
          <w:marTop w:val="0"/>
          <w:marBottom w:val="0"/>
          <w:divBdr>
            <w:top w:val="none" w:sz="0" w:space="0" w:color="auto"/>
            <w:left w:val="none" w:sz="0" w:space="0" w:color="auto"/>
            <w:bottom w:val="none" w:sz="0" w:space="0" w:color="auto"/>
            <w:right w:val="none" w:sz="0" w:space="0" w:color="auto"/>
          </w:divBdr>
        </w:div>
        <w:div w:id="446508344">
          <w:marLeft w:val="0"/>
          <w:marRight w:val="0"/>
          <w:marTop w:val="0"/>
          <w:marBottom w:val="0"/>
          <w:divBdr>
            <w:top w:val="none" w:sz="0" w:space="0" w:color="auto"/>
            <w:left w:val="none" w:sz="0" w:space="0" w:color="auto"/>
            <w:bottom w:val="none" w:sz="0" w:space="0" w:color="auto"/>
            <w:right w:val="none" w:sz="0" w:space="0" w:color="auto"/>
          </w:divBdr>
        </w:div>
        <w:div w:id="446508345">
          <w:marLeft w:val="0"/>
          <w:marRight w:val="0"/>
          <w:marTop w:val="0"/>
          <w:marBottom w:val="0"/>
          <w:divBdr>
            <w:top w:val="none" w:sz="0" w:space="0" w:color="auto"/>
            <w:left w:val="none" w:sz="0" w:space="0" w:color="auto"/>
            <w:bottom w:val="none" w:sz="0" w:space="0" w:color="auto"/>
            <w:right w:val="none" w:sz="0" w:space="0" w:color="auto"/>
          </w:divBdr>
        </w:div>
        <w:div w:id="446508378">
          <w:marLeft w:val="0"/>
          <w:marRight w:val="0"/>
          <w:marTop w:val="0"/>
          <w:marBottom w:val="0"/>
          <w:divBdr>
            <w:top w:val="none" w:sz="0" w:space="0" w:color="auto"/>
            <w:left w:val="none" w:sz="0" w:space="0" w:color="auto"/>
            <w:bottom w:val="none" w:sz="0" w:space="0" w:color="auto"/>
            <w:right w:val="none" w:sz="0" w:space="0" w:color="auto"/>
          </w:divBdr>
        </w:div>
        <w:div w:id="446508384">
          <w:marLeft w:val="0"/>
          <w:marRight w:val="0"/>
          <w:marTop w:val="0"/>
          <w:marBottom w:val="0"/>
          <w:divBdr>
            <w:top w:val="none" w:sz="0" w:space="0" w:color="auto"/>
            <w:left w:val="none" w:sz="0" w:space="0" w:color="auto"/>
            <w:bottom w:val="none" w:sz="0" w:space="0" w:color="auto"/>
            <w:right w:val="none" w:sz="0" w:space="0" w:color="auto"/>
          </w:divBdr>
        </w:div>
        <w:div w:id="446508395">
          <w:marLeft w:val="0"/>
          <w:marRight w:val="0"/>
          <w:marTop w:val="0"/>
          <w:marBottom w:val="0"/>
          <w:divBdr>
            <w:top w:val="none" w:sz="0" w:space="0" w:color="auto"/>
            <w:left w:val="none" w:sz="0" w:space="0" w:color="auto"/>
            <w:bottom w:val="none" w:sz="0" w:space="0" w:color="auto"/>
            <w:right w:val="none" w:sz="0" w:space="0" w:color="auto"/>
          </w:divBdr>
        </w:div>
        <w:div w:id="446508416">
          <w:marLeft w:val="0"/>
          <w:marRight w:val="0"/>
          <w:marTop w:val="0"/>
          <w:marBottom w:val="0"/>
          <w:divBdr>
            <w:top w:val="none" w:sz="0" w:space="0" w:color="auto"/>
            <w:left w:val="none" w:sz="0" w:space="0" w:color="auto"/>
            <w:bottom w:val="none" w:sz="0" w:space="0" w:color="auto"/>
            <w:right w:val="none" w:sz="0" w:space="0" w:color="auto"/>
          </w:divBdr>
        </w:div>
        <w:div w:id="446508424">
          <w:marLeft w:val="0"/>
          <w:marRight w:val="0"/>
          <w:marTop w:val="0"/>
          <w:marBottom w:val="0"/>
          <w:divBdr>
            <w:top w:val="none" w:sz="0" w:space="0" w:color="auto"/>
            <w:left w:val="none" w:sz="0" w:space="0" w:color="auto"/>
            <w:bottom w:val="none" w:sz="0" w:space="0" w:color="auto"/>
            <w:right w:val="none" w:sz="0" w:space="0" w:color="auto"/>
          </w:divBdr>
        </w:div>
        <w:div w:id="446508433">
          <w:marLeft w:val="0"/>
          <w:marRight w:val="0"/>
          <w:marTop w:val="0"/>
          <w:marBottom w:val="0"/>
          <w:divBdr>
            <w:top w:val="none" w:sz="0" w:space="0" w:color="auto"/>
            <w:left w:val="none" w:sz="0" w:space="0" w:color="auto"/>
            <w:bottom w:val="none" w:sz="0" w:space="0" w:color="auto"/>
            <w:right w:val="none" w:sz="0" w:space="0" w:color="auto"/>
          </w:divBdr>
        </w:div>
        <w:div w:id="446508458">
          <w:marLeft w:val="0"/>
          <w:marRight w:val="0"/>
          <w:marTop w:val="0"/>
          <w:marBottom w:val="0"/>
          <w:divBdr>
            <w:top w:val="none" w:sz="0" w:space="0" w:color="auto"/>
            <w:left w:val="none" w:sz="0" w:space="0" w:color="auto"/>
            <w:bottom w:val="none" w:sz="0" w:space="0" w:color="auto"/>
            <w:right w:val="none" w:sz="0" w:space="0" w:color="auto"/>
          </w:divBdr>
        </w:div>
        <w:div w:id="446508475">
          <w:marLeft w:val="0"/>
          <w:marRight w:val="0"/>
          <w:marTop w:val="0"/>
          <w:marBottom w:val="0"/>
          <w:divBdr>
            <w:top w:val="none" w:sz="0" w:space="0" w:color="auto"/>
            <w:left w:val="none" w:sz="0" w:space="0" w:color="auto"/>
            <w:bottom w:val="none" w:sz="0" w:space="0" w:color="auto"/>
            <w:right w:val="none" w:sz="0" w:space="0" w:color="auto"/>
          </w:divBdr>
        </w:div>
        <w:div w:id="446508477">
          <w:marLeft w:val="0"/>
          <w:marRight w:val="0"/>
          <w:marTop w:val="0"/>
          <w:marBottom w:val="0"/>
          <w:divBdr>
            <w:top w:val="none" w:sz="0" w:space="0" w:color="auto"/>
            <w:left w:val="none" w:sz="0" w:space="0" w:color="auto"/>
            <w:bottom w:val="none" w:sz="0" w:space="0" w:color="auto"/>
            <w:right w:val="none" w:sz="0" w:space="0" w:color="auto"/>
          </w:divBdr>
        </w:div>
        <w:div w:id="446508491">
          <w:marLeft w:val="0"/>
          <w:marRight w:val="0"/>
          <w:marTop w:val="0"/>
          <w:marBottom w:val="0"/>
          <w:divBdr>
            <w:top w:val="none" w:sz="0" w:space="0" w:color="auto"/>
            <w:left w:val="none" w:sz="0" w:space="0" w:color="auto"/>
            <w:bottom w:val="none" w:sz="0" w:space="0" w:color="auto"/>
            <w:right w:val="none" w:sz="0" w:space="0" w:color="auto"/>
          </w:divBdr>
        </w:div>
        <w:div w:id="446508498">
          <w:marLeft w:val="0"/>
          <w:marRight w:val="0"/>
          <w:marTop w:val="0"/>
          <w:marBottom w:val="0"/>
          <w:divBdr>
            <w:top w:val="none" w:sz="0" w:space="0" w:color="auto"/>
            <w:left w:val="none" w:sz="0" w:space="0" w:color="auto"/>
            <w:bottom w:val="none" w:sz="0" w:space="0" w:color="auto"/>
            <w:right w:val="none" w:sz="0" w:space="0" w:color="auto"/>
          </w:divBdr>
        </w:div>
        <w:div w:id="446508518">
          <w:marLeft w:val="0"/>
          <w:marRight w:val="0"/>
          <w:marTop w:val="0"/>
          <w:marBottom w:val="0"/>
          <w:divBdr>
            <w:top w:val="none" w:sz="0" w:space="0" w:color="auto"/>
            <w:left w:val="none" w:sz="0" w:space="0" w:color="auto"/>
            <w:bottom w:val="none" w:sz="0" w:space="0" w:color="auto"/>
            <w:right w:val="none" w:sz="0" w:space="0" w:color="auto"/>
          </w:divBdr>
        </w:div>
        <w:div w:id="446508524">
          <w:marLeft w:val="0"/>
          <w:marRight w:val="0"/>
          <w:marTop w:val="0"/>
          <w:marBottom w:val="0"/>
          <w:divBdr>
            <w:top w:val="none" w:sz="0" w:space="0" w:color="auto"/>
            <w:left w:val="none" w:sz="0" w:space="0" w:color="auto"/>
            <w:bottom w:val="none" w:sz="0" w:space="0" w:color="auto"/>
            <w:right w:val="none" w:sz="0" w:space="0" w:color="auto"/>
          </w:divBdr>
        </w:div>
        <w:div w:id="446508526">
          <w:marLeft w:val="0"/>
          <w:marRight w:val="0"/>
          <w:marTop w:val="0"/>
          <w:marBottom w:val="0"/>
          <w:divBdr>
            <w:top w:val="none" w:sz="0" w:space="0" w:color="auto"/>
            <w:left w:val="none" w:sz="0" w:space="0" w:color="auto"/>
            <w:bottom w:val="none" w:sz="0" w:space="0" w:color="auto"/>
            <w:right w:val="none" w:sz="0" w:space="0" w:color="auto"/>
          </w:divBdr>
        </w:div>
        <w:div w:id="446508538">
          <w:marLeft w:val="0"/>
          <w:marRight w:val="0"/>
          <w:marTop w:val="0"/>
          <w:marBottom w:val="0"/>
          <w:divBdr>
            <w:top w:val="none" w:sz="0" w:space="0" w:color="auto"/>
            <w:left w:val="none" w:sz="0" w:space="0" w:color="auto"/>
            <w:bottom w:val="none" w:sz="0" w:space="0" w:color="auto"/>
            <w:right w:val="none" w:sz="0" w:space="0" w:color="auto"/>
          </w:divBdr>
        </w:div>
        <w:div w:id="446508543">
          <w:marLeft w:val="0"/>
          <w:marRight w:val="0"/>
          <w:marTop w:val="0"/>
          <w:marBottom w:val="0"/>
          <w:divBdr>
            <w:top w:val="none" w:sz="0" w:space="0" w:color="auto"/>
            <w:left w:val="none" w:sz="0" w:space="0" w:color="auto"/>
            <w:bottom w:val="none" w:sz="0" w:space="0" w:color="auto"/>
            <w:right w:val="none" w:sz="0" w:space="0" w:color="auto"/>
          </w:divBdr>
        </w:div>
        <w:div w:id="446508551">
          <w:marLeft w:val="0"/>
          <w:marRight w:val="0"/>
          <w:marTop w:val="0"/>
          <w:marBottom w:val="0"/>
          <w:divBdr>
            <w:top w:val="none" w:sz="0" w:space="0" w:color="auto"/>
            <w:left w:val="none" w:sz="0" w:space="0" w:color="auto"/>
            <w:bottom w:val="none" w:sz="0" w:space="0" w:color="auto"/>
            <w:right w:val="none" w:sz="0" w:space="0" w:color="auto"/>
          </w:divBdr>
        </w:div>
        <w:div w:id="446508571">
          <w:marLeft w:val="0"/>
          <w:marRight w:val="0"/>
          <w:marTop w:val="0"/>
          <w:marBottom w:val="0"/>
          <w:divBdr>
            <w:top w:val="none" w:sz="0" w:space="0" w:color="auto"/>
            <w:left w:val="none" w:sz="0" w:space="0" w:color="auto"/>
            <w:bottom w:val="none" w:sz="0" w:space="0" w:color="auto"/>
            <w:right w:val="none" w:sz="0" w:space="0" w:color="auto"/>
          </w:divBdr>
        </w:div>
        <w:div w:id="446508585">
          <w:marLeft w:val="0"/>
          <w:marRight w:val="0"/>
          <w:marTop w:val="0"/>
          <w:marBottom w:val="0"/>
          <w:divBdr>
            <w:top w:val="none" w:sz="0" w:space="0" w:color="auto"/>
            <w:left w:val="none" w:sz="0" w:space="0" w:color="auto"/>
            <w:bottom w:val="none" w:sz="0" w:space="0" w:color="auto"/>
            <w:right w:val="none" w:sz="0" w:space="0" w:color="auto"/>
          </w:divBdr>
        </w:div>
        <w:div w:id="446508586">
          <w:marLeft w:val="0"/>
          <w:marRight w:val="0"/>
          <w:marTop w:val="0"/>
          <w:marBottom w:val="0"/>
          <w:divBdr>
            <w:top w:val="none" w:sz="0" w:space="0" w:color="auto"/>
            <w:left w:val="none" w:sz="0" w:space="0" w:color="auto"/>
            <w:bottom w:val="none" w:sz="0" w:space="0" w:color="auto"/>
            <w:right w:val="none" w:sz="0" w:space="0" w:color="auto"/>
          </w:divBdr>
        </w:div>
        <w:div w:id="446508617">
          <w:marLeft w:val="0"/>
          <w:marRight w:val="0"/>
          <w:marTop w:val="0"/>
          <w:marBottom w:val="0"/>
          <w:divBdr>
            <w:top w:val="none" w:sz="0" w:space="0" w:color="auto"/>
            <w:left w:val="none" w:sz="0" w:space="0" w:color="auto"/>
            <w:bottom w:val="none" w:sz="0" w:space="0" w:color="auto"/>
            <w:right w:val="none" w:sz="0" w:space="0" w:color="auto"/>
          </w:divBdr>
        </w:div>
        <w:div w:id="446508636">
          <w:marLeft w:val="0"/>
          <w:marRight w:val="0"/>
          <w:marTop w:val="0"/>
          <w:marBottom w:val="0"/>
          <w:divBdr>
            <w:top w:val="none" w:sz="0" w:space="0" w:color="auto"/>
            <w:left w:val="none" w:sz="0" w:space="0" w:color="auto"/>
            <w:bottom w:val="none" w:sz="0" w:space="0" w:color="auto"/>
            <w:right w:val="none" w:sz="0" w:space="0" w:color="auto"/>
          </w:divBdr>
        </w:div>
        <w:div w:id="446508646">
          <w:marLeft w:val="0"/>
          <w:marRight w:val="0"/>
          <w:marTop w:val="0"/>
          <w:marBottom w:val="0"/>
          <w:divBdr>
            <w:top w:val="none" w:sz="0" w:space="0" w:color="auto"/>
            <w:left w:val="none" w:sz="0" w:space="0" w:color="auto"/>
            <w:bottom w:val="none" w:sz="0" w:space="0" w:color="auto"/>
            <w:right w:val="none" w:sz="0" w:space="0" w:color="auto"/>
          </w:divBdr>
        </w:div>
        <w:div w:id="446508651">
          <w:marLeft w:val="0"/>
          <w:marRight w:val="0"/>
          <w:marTop w:val="0"/>
          <w:marBottom w:val="0"/>
          <w:divBdr>
            <w:top w:val="none" w:sz="0" w:space="0" w:color="auto"/>
            <w:left w:val="none" w:sz="0" w:space="0" w:color="auto"/>
            <w:bottom w:val="none" w:sz="0" w:space="0" w:color="auto"/>
            <w:right w:val="none" w:sz="0" w:space="0" w:color="auto"/>
          </w:divBdr>
        </w:div>
        <w:div w:id="446508673">
          <w:marLeft w:val="0"/>
          <w:marRight w:val="0"/>
          <w:marTop w:val="0"/>
          <w:marBottom w:val="0"/>
          <w:divBdr>
            <w:top w:val="none" w:sz="0" w:space="0" w:color="auto"/>
            <w:left w:val="none" w:sz="0" w:space="0" w:color="auto"/>
            <w:bottom w:val="none" w:sz="0" w:space="0" w:color="auto"/>
            <w:right w:val="none" w:sz="0" w:space="0" w:color="auto"/>
          </w:divBdr>
        </w:div>
        <w:div w:id="446508679">
          <w:marLeft w:val="0"/>
          <w:marRight w:val="0"/>
          <w:marTop w:val="0"/>
          <w:marBottom w:val="0"/>
          <w:divBdr>
            <w:top w:val="none" w:sz="0" w:space="0" w:color="auto"/>
            <w:left w:val="none" w:sz="0" w:space="0" w:color="auto"/>
            <w:bottom w:val="none" w:sz="0" w:space="0" w:color="auto"/>
            <w:right w:val="none" w:sz="0" w:space="0" w:color="auto"/>
          </w:divBdr>
        </w:div>
        <w:div w:id="446508680">
          <w:marLeft w:val="0"/>
          <w:marRight w:val="0"/>
          <w:marTop w:val="0"/>
          <w:marBottom w:val="0"/>
          <w:divBdr>
            <w:top w:val="none" w:sz="0" w:space="0" w:color="auto"/>
            <w:left w:val="none" w:sz="0" w:space="0" w:color="auto"/>
            <w:bottom w:val="none" w:sz="0" w:space="0" w:color="auto"/>
            <w:right w:val="none" w:sz="0" w:space="0" w:color="auto"/>
          </w:divBdr>
        </w:div>
        <w:div w:id="446508684">
          <w:marLeft w:val="0"/>
          <w:marRight w:val="0"/>
          <w:marTop w:val="0"/>
          <w:marBottom w:val="0"/>
          <w:divBdr>
            <w:top w:val="none" w:sz="0" w:space="0" w:color="auto"/>
            <w:left w:val="none" w:sz="0" w:space="0" w:color="auto"/>
            <w:bottom w:val="none" w:sz="0" w:space="0" w:color="auto"/>
            <w:right w:val="none" w:sz="0" w:space="0" w:color="auto"/>
          </w:divBdr>
        </w:div>
        <w:div w:id="446508685">
          <w:marLeft w:val="0"/>
          <w:marRight w:val="0"/>
          <w:marTop w:val="0"/>
          <w:marBottom w:val="0"/>
          <w:divBdr>
            <w:top w:val="none" w:sz="0" w:space="0" w:color="auto"/>
            <w:left w:val="none" w:sz="0" w:space="0" w:color="auto"/>
            <w:bottom w:val="none" w:sz="0" w:space="0" w:color="auto"/>
            <w:right w:val="none" w:sz="0" w:space="0" w:color="auto"/>
          </w:divBdr>
        </w:div>
        <w:div w:id="446508717">
          <w:marLeft w:val="0"/>
          <w:marRight w:val="0"/>
          <w:marTop w:val="0"/>
          <w:marBottom w:val="0"/>
          <w:divBdr>
            <w:top w:val="none" w:sz="0" w:space="0" w:color="auto"/>
            <w:left w:val="none" w:sz="0" w:space="0" w:color="auto"/>
            <w:bottom w:val="none" w:sz="0" w:space="0" w:color="auto"/>
            <w:right w:val="none" w:sz="0" w:space="0" w:color="auto"/>
          </w:divBdr>
        </w:div>
        <w:div w:id="446508734">
          <w:marLeft w:val="0"/>
          <w:marRight w:val="0"/>
          <w:marTop w:val="0"/>
          <w:marBottom w:val="0"/>
          <w:divBdr>
            <w:top w:val="none" w:sz="0" w:space="0" w:color="auto"/>
            <w:left w:val="none" w:sz="0" w:space="0" w:color="auto"/>
            <w:bottom w:val="none" w:sz="0" w:space="0" w:color="auto"/>
            <w:right w:val="none" w:sz="0" w:space="0" w:color="auto"/>
          </w:divBdr>
        </w:div>
        <w:div w:id="446508763">
          <w:marLeft w:val="0"/>
          <w:marRight w:val="0"/>
          <w:marTop w:val="0"/>
          <w:marBottom w:val="0"/>
          <w:divBdr>
            <w:top w:val="none" w:sz="0" w:space="0" w:color="auto"/>
            <w:left w:val="none" w:sz="0" w:space="0" w:color="auto"/>
            <w:bottom w:val="none" w:sz="0" w:space="0" w:color="auto"/>
            <w:right w:val="none" w:sz="0" w:space="0" w:color="auto"/>
          </w:divBdr>
        </w:div>
        <w:div w:id="446508764">
          <w:marLeft w:val="0"/>
          <w:marRight w:val="0"/>
          <w:marTop w:val="0"/>
          <w:marBottom w:val="0"/>
          <w:divBdr>
            <w:top w:val="none" w:sz="0" w:space="0" w:color="auto"/>
            <w:left w:val="none" w:sz="0" w:space="0" w:color="auto"/>
            <w:bottom w:val="none" w:sz="0" w:space="0" w:color="auto"/>
            <w:right w:val="none" w:sz="0" w:space="0" w:color="auto"/>
          </w:divBdr>
        </w:div>
        <w:div w:id="446508777">
          <w:marLeft w:val="0"/>
          <w:marRight w:val="0"/>
          <w:marTop w:val="0"/>
          <w:marBottom w:val="0"/>
          <w:divBdr>
            <w:top w:val="none" w:sz="0" w:space="0" w:color="auto"/>
            <w:left w:val="none" w:sz="0" w:space="0" w:color="auto"/>
            <w:bottom w:val="none" w:sz="0" w:space="0" w:color="auto"/>
            <w:right w:val="none" w:sz="0" w:space="0" w:color="auto"/>
          </w:divBdr>
        </w:div>
        <w:div w:id="446508781">
          <w:marLeft w:val="0"/>
          <w:marRight w:val="0"/>
          <w:marTop w:val="0"/>
          <w:marBottom w:val="0"/>
          <w:divBdr>
            <w:top w:val="none" w:sz="0" w:space="0" w:color="auto"/>
            <w:left w:val="none" w:sz="0" w:space="0" w:color="auto"/>
            <w:bottom w:val="none" w:sz="0" w:space="0" w:color="auto"/>
            <w:right w:val="none" w:sz="0" w:space="0" w:color="auto"/>
          </w:divBdr>
        </w:div>
        <w:div w:id="446508785">
          <w:marLeft w:val="0"/>
          <w:marRight w:val="0"/>
          <w:marTop w:val="0"/>
          <w:marBottom w:val="0"/>
          <w:divBdr>
            <w:top w:val="none" w:sz="0" w:space="0" w:color="auto"/>
            <w:left w:val="none" w:sz="0" w:space="0" w:color="auto"/>
            <w:bottom w:val="none" w:sz="0" w:space="0" w:color="auto"/>
            <w:right w:val="none" w:sz="0" w:space="0" w:color="auto"/>
          </w:divBdr>
        </w:div>
        <w:div w:id="446508858">
          <w:marLeft w:val="0"/>
          <w:marRight w:val="0"/>
          <w:marTop w:val="0"/>
          <w:marBottom w:val="0"/>
          <w:divBdr>
            <w:top w:val="none" w:sz="0" w:space="0" w:color="auto"/>
            <w:left w:val="none" w:sz="0" w:space="0" w:color="auto"/>
            <w:bottom w:val="none" w:sz="0" w:space="0" w:color="auto"/>
            <w:right w:val="none" w:sz="0" w:space="0" w:color="auto"/>
          </w:divBdr>
        </w:div>
        <w:div w:id="446508872">
          <w:marLeft w:val="0"/>
          <w:marRight w:val="0"/>
          <w:marTop w:val="0"/>
          <w:marBottom w:val="0"/>
          <w:divBdr>
            <w:top w:val="none" w:sz="0" w:space="0" w:color="auto"/>
            <w:left w:val="none" w:sz="0" w:space="0" w:color="auto"/>
            <w:bottom w:val="none" w:sz="0" w:space="0" w:color="auto"/>
            <w:right w:val="none" w:sz="0" w:space="0" w:color="auto"/>
          </w:divBdr>
        </w:div>
        <w:div w:id="446508896">
          <w:marLeft w:val="0"/>
          <w:marRight w:val="0"/>
          <w:marTop w:val="0"/>
          <w:marBottom w:val="0"/>
          <w:divBdr>
            <w:top w:val="none" w:sz="0" w:space="0" w:color="auto"/>
            <w:left w:val="none" w:sz="0" w:space="0" w:color="auto"/>
            <w:bottom w:val="none" w:sz="0" w:space="0" w:color="auto"/>
            <w:right w:val="none" w:sz="0" w:space="0" w:color="auto"/>
          </w:divBdr>
        </w:div>
        <w:div w:id="446508909">
          <w:marLeft w:val="0"/>
          <w:marRight w:val="0"/>
          <w:marTop w:val="0"/>
          <w:marBottom w:val="0"/>
          <w:divBdr>
            <w:top w:val="none" w:sz="0" w:space="0" w:color="auto"/>
            <w:left w:val="none" w:sz="0" w:space="0" w:color="auto"/>
            <w:bottom w:val="none" w:sz="0" w:space="0" w:color="auto"/>
            <w:right w:val="none" w:sz="0" w:space="0" w:color="auto"/>
          </w:divBdr>
        </w:div>
        <w:div w:id="446508917">
          <w:marLeft w:val="0"/>
          <w:marRight w:val="0"/>
          <w:marTop w:val="0"/>
          <w:marBottom w:val="0"/>
          <w:divBdr>
            <w:top w:val="none" w:sz="0" w:space="0" w:color="auto"/>
            <w:left w:val="none" w:sz="0" w:space="0" w:color="auto"/>
            <w:bottom w:val="none" w:sz="0" w:space="0" w:color="auto"/>
            <w:right w:val="none" w:sz="0" w:space="0" w:color="auto"/>
          </w:divBdr>
        </w:div>
        <w:div w:id="446508931">
          <w:marLeft w:val="0"/>
          <w:marRight w:val="0"/>
          <w:marTop w:val="0"/>
          <w:marBottom w:val="0"/>
          <w:divBdr>
            <w:top w:val="none" w:sz="0" w:space="0" w:color="auto"/>
            <w:left w:val="none" w:sz="0" w:space="0" w:color="auto"/>
            <w:bottom w:val="none" w:sz="0" w:space="0" w:color="auto"/>
            <w:right w:val="none" w:sz="0" w:space="0" w:color="auto"/>
          </w:divBdr>
        </w:div>
        <w:div w:id="446508937">
          <w:marLeft w:val="0"/>
          <w:marRight w:val="0"/>
          <w:marTop w:val="0"/>
          <w:marBottom w:val="0"/>
          <w:divBdr>
            <w:top w:val="none" w:sz="0" w:space="0" w:color="auto"/>
            <w:left w:val="none" w:sz="0" w:space="0" w:color="auto"/>
            <w:bottom w:val="none" w:sz="0" w:space="0" w:color="auto"/>
            <w:right w:val="none" w:sz="0" w:space="0" w:color="auto"/>
          </w:divBdr>
        </w:div>
        <w:div w:id="446508947">
          <w:marLeft w:val="0"/>
          <w:marRight w:val="0"/>
          <w:marTop w:val="0"/>
          <w:marBottom w:val="0"/>
          <w:divBdr>
            <w:top w:val="none" w:sz="0" w:space="0" w:color="auto"/>
            <w:left w:val="none" w:sz="0" w:space="0" w:color="auto"/>
            <w:bottom w:val="none" w:sz="0" w:space="0" w:color="auto"/>
            <w:right w:val="none" w:sz="0" w:space="0" w:color="auto"/>
          </w:divBdr>
        </w:div>
        <w:div w:id="446508969">
          <w:marLeft w:val="0"/>
          <w:marRight w:val="0"/>
          <w:marTop w:val="0"/>
          <w:marBottom w:val="0"/>
          <w:divBdr>
            <w:top w:val="none" w:sz="0" w:space="0" w:color="auto"/>
            <w:left w:val="none" w:sz="0" w:space="0" w:color="auto"/>
            <w:bottom w:val="none" w:sz="0" w:space="0" w:color="auto"/>
            <w:right w:val="none" w:sz="0" w:space="0" w:color="auto"/>
          </w:divBdr>
        </w:div>
        <w:div w:id="446508977">
          <w:marLeft w:val="0"/>
          <w:marRight w:val="0"/>
          <w:marTop w:val="0"/>
          <w:marBottom w:val="0"/>
          <w:divBdr>
            <w:top w:val="none" w:sz="0" w:space="0" w:color="auto"/>
            <w:left w:val="none" w:sz="0" w:space="0" w:color="auto"/>
            <w:bottom w:val="none" w:sz="0" w:space="0" w:color="auto"/>
            <w:right w:val="none" w:sz="0" w:space="0" w:color="auto"/>
          </w:divBdr>
        </w:div>
        <w:div w:id="446508985">
          <w:marLeft w:val="0"/>
          <w:marRight w:val="0"/>
          <w:marTop w:val="0"/>
          <w:marBottom w:val="0"/>
          <w:divBdr>
            <w:top w:val="none" w:sz="0" w:space="0" w:color="auto"/>
            <w:left w:val="none" w:sz="0" w:space="0" w:color="auto"/>
            <w:bottom w:val="none" w:sz="0" w:space="0" w:color="auto"/>
            <w:right w:val="none" w:sz="0" w:space="0" w:color="auto"/>
          </w:divBdr>
        </w:div>
        <w:div w:id="446508999">
          <w:marLeft w:val="0"/>
          <w:marRight w:val="0"/>
          <w:marTop w:val="0"/>
          <w:marBottom w:val="0"/>
          <w:divBdr>
            <w:top w:val="none" w:sz="0" w:space="0" w:color="auto"/>
            <w:left w:val="none" w:sz="0" w:space="0" w:color="auto"/>
            <w:bottom w:val="none" w:sz="0" w:space="0" w:color="auto"/>
            <w:right w:val="none" w:sz="0" w:space="0" w:color="auto"/>
          </w:divBdr>
        </w:div>
        <w:div w:id="446509005">
          <w:marLeft w:val="0"/>
          <w:marRight w:val="0"/>
          <w:marTop w:val="0"/>
          <w:marBottom w:val="0"/>
          <w:divBdr>
            <w:top w:val="none" w:sz="0" w:space="0" w:color="auto"/>
            <w:left w:val="none" w:sz="0" w:space="0" w:color="auto"/>
            <w:bottom w:val="none" w:sz="0" w:space="0" w:color="auto"/>
            <w:right w:val="none" w:sz="0" w:space="0" w:color="auto"/>
          </w:divBdr>
        </w:div>
        <w:div w:id="446509038">
          <w:marLeft w:val="0"/>
          <w:marRight w:val="0"/>
          <w:marTop w:val="0"/>
          <w:marBottom w:val="0"/>
          <w:divBdr>
            <w:top w:val="none" w:sz="0" w:space="0" w:color="auto"/>
            <w:left w:val="none" w:sz="0" w:space="0" w:color="auto"/>
            <w:bottom w:val="none" w:sz="0" w:space="0" w:color="auto"/>
            <w:right w:val="none" w:sz="0" w:space="0" w:color="auto"/>
          </w:divBdr>
        </w:div>
        <w:div w:id="446509056">
          <w:marLeft w:val="0"/>
          <w:marRight w:val="0"/>
          <w:marTop w:val="0"/>
          <w:marBottom w:val="0"/>
          <w:divBdr>
            <w:top w:val="none" w:sz="0" w:space="0" w:color="auto"/>
            <w:left w:val="none" w:sz="0" w:space="0" w:color="auto"/>
            <w:bottom w:val="none" w:sz="0" w:space="0" w:color="auto"/>
            <w:right w:val="none" w:sz="0" w:space="0" w:color="auto"/>
          </w:divBdr>
        </w:div>
        <w:div w:id="446509062">
          <w:marLeft w:val="0"/>
          <w:marRight w:val="0"/>
          <w:marTop w:val="0"/>
          <w:marBottom w:val="0"/>
          <w:divBdr>
            <w:top w:val="none" w:sz="0" w:space="0" w:color="auto"/>
            <w:left w:val="none" w:sz="0" w:space="0" w:color="auto"/>
            <w:bottom w:val="none" w:sz="0" w:space="0" w:color="auto"/>
            <w:right w:val="none" w:sz="0" w:space="0" w:color="auto"/>
          </w:divBdr>
        </w:div>
        <w:div w:id="446509088">
          <w:marLeft w:val="0"/>
          <w:marRight w:val="0"/>
          <w:marTop w:val="0"/>
          <w:marBottom w:val="0"/>
          <w:divBdr>
            <w:top w:val="none" w:sz="0" w:space="0" w:color="auto"/>
            <w:left w:val="none" w:sz="0" w:space="0" w:color="auto"/>
            <w:bottom w:val="none" w:sz="0" w:space="0" w:color="auto"/>
            <w:right w:val="none" w:sz="0" w:space="0" w:color="auto"/>
          </w:divBdr>
        </w:div>
        <w:div w:id="446509106">
          <w:marLeft w:val="0"/>
          <w:marRight w:val="0"/>
          <w:marTop w:val="0"/>
          <w:marBottom w:val="0"/>
          <w:divBdr>
            <w:top w:val="none" w:sz="0" w:space="0" w:color="auto"/>
            <w:left w:val="none" w:sz="0" w:space="0" w:color="auto"/>
            <w:bottom w:val="none" w:sz="0" w:space="0" w:color="auto"/>
            <w:right w:val="none" w:sz="0" w:space="0" w:color="auto"/>
          </w:divBdr>
        </w:div>
        <w:div w:id="446509133">
          <w:marLeft w:val="0"/>
          <w:marRight w:val="0"/>
          <w:marTop w:val="0"/>
          <w:marBottom w:val="0"/>
          <w:divBdr>
            <w:top w:val="none" w:sz="0" w:space="0" w:color="auto"/>
            <w:left w:val="none" w:sz="0" w:space="0" w:color="auto"/>
            <w:bottom w:val="none" w:sz="0" w:space="0" w:color="auto"/>
            <w:right w:val="none" w:sz="0" w:space="0" w:color="auto"/>
          </w:divBdr>
        </w:div>
        <w:div w:id="446509153">
          <w:marLeft w:val="0"/>
          <w:marRight w:val="0"/>
          <w:marTop w:val="0"/>
          <w:marBottom w:val="0"/>
          <w:divBdr>
            <w:top w:val="none" w:sz="0" w:space="0" w:color="auto"/>
            <w:left w:val="none" w:sz="0" w:space="0" w:color="auto"/>
            <w:bottom w:val="none" w:sz="0" w:space="0" w:color="auto"/>
            <w:right w:val="none" w:sz="0" w:space="0" w:color="auto"/>
          </w:divBdr>
        </w:div>
        <w:div w:id="446509197">
          <w:marLeft w:val="0"/>
          <w:marRight w:val="0"/>
          <w:marTop w:val="0"/>
          <w:marBottom w:val="0"/>
          <w:divBdr>
            <w:top w:val="none" w:sz="0" w:space="0" w:color="auto"/>
            <w:left w:val="none" w:sz="0" w:space="0" w:color="auto"/>
            <w:bottom w:val="none" w:sz="0" w:space="0" w:color="auto"/>
            <w:right w:val="none" w:sz="0" w:space="0" w:color="auto"/>
          </w:divBdr>
        </w:div>
        <w:div w:id="446509217">
          <w:marLeft w:val="0"/>
          <w:marRight w:val="0"/>
          <w:marTop w:val="0"/>
          <w:marBottom w:val="0"/>
          <w:divBdr>
            <w:top w:val="none" w:sz="0" w:space="0" w:color="auto"/>
            <w:left w:val="none" w:sz="0" w:space="0" w:color="auto"/>
            <w:bottom w:val="none" w:sz="0" w:space="0" w:color="auto"/>
            <w:right w:val="none" w:sz="0" w:space="0" w:color="auto"/>
          </w:divBdr>
        </w:div>
        <w:div w:id="446509235">
          <w:marLeft w:val="0"/>
          <w:marRight w:val="0"/>
          <w:marTop w:val="0"/>
          <w:marBottom w:val="0"/>
          <w:divBdr>
            <w:top w:val="none" w:sz="0" w:space="0" w:color="auto"/>
            <w:left w:val="none" w:sz="0" w:space="0" w:color="auto"/>
            <w:bottom w:val="none" w:sz="0" w:space="0" w:color="auto"/>
            <w:right w:val="none" w:sz="0" w:space="0" w:color="auto"/>
          </w:divBdr>
        </w:div>
        <w:div w:id="446509300">
          <w:marLeft w:val="0"/>
          <w:marRight w:val="0"/>
          <w:marTop w:val="0"/>
          <w:marBottom w:val="0"/>
          <w:divBdr>
            <w:top w:val="none" w:sz="0" w:space="0" w:color="auto"/>
            <w:left w:val="none" w:sz="0" w:space="0" w:color="auto"/>
            <w:bottom w:val="none" w:sz="0" w:space="0" w:color="auto"/>
            <w:right w:val="none" w:sz="0" w:space="0" w:color="auto"/>
          </w:divBdr>
        </w:div>
        <w:div w:id="446509311">
          <w:marLeft w:val="0"/>
          <w:marRight w:val="0"/>
          <w:marTop w:val="0"/>
          <w:marBottom w:val="0"/>
          <w:divBdr>
            <w:top w:val="none" w:sz="0" w:space="0" w:color="auto"/>
            <w:left w:val="none" w:sz="0" w:space="0" w:color="auto"/>
            <w:bottom w:val="none" w:sz="0" w:space="0" w:color="auto"/>
            <w:right w:val="none" w:sz="0" w:space="0" w:color="auto"/>
          </w:divBdr>
        </w:div>
        <w:div w:id="446509323">
          <w:marLeft w:val="0"/>
          <w:marRight w:val="0"/>
          <w:marTop w:val="0"/>
          <w:marBottom w:val="0"/>
          <w:divBdr>
            <w:top w:val="none" w:sz="0" w:space="0" w:color="auto"/>
            <w:left w:val="none" w:sz="0" w:space="0" w:color="auto"/>
            <w:bottom w:val="none" w:sz="0" w:space="0" w:color="auto"/>
            <w:right w:val="none" w:sz="0" w:space="0" w:color="auto"/>
          </w:divBdr>
        </w:div>
        <w:div w:id="446509332">
          <w:marLeft w:val="0"/>
          <w:marRight w:val="0"/>
          <w:marTop w:val="0"/>
          <w:marBottom w:val="0"/>
          <w:divBdr>
            <w:top w:val="none" w:sz="0" w:space="0" w:color="auto"/>
            <w:left w:val="none" w:sz="0" w:space="0" w:color="auto"/>
            <w:bottom w:val="none" w:sz="0" w:space="0" w:color="auto"/>
            <w:right w:val="none" w:sz="0" w:space="0" w:color="auto"/>
          </w:divBdr>
        </w:div>
        <w:div w:id="446509339">
          <w:marLeft w:val="0"/>
          <w:marRight w:val="0"/>
          <w:marTop w:val="0"/>
          <w:marBottom w:val="0"/>
          <w:divBdr>
            <w:top w:val="none" w:sz="0" w:space="0" w:color="auto"/>
            <w:left w:val="none" w:sz="0" w:space="0" w:color="auto"/>
            <w:bottom w:val="none" w:sz="0" w:space="0" w:color="auto"/>
            <w:right w:val="none" w:sz="0" w:space="0" w:color="auto"/>
          </w:divBdr>
        </w:div>
        <w:div w:id="446509345">
          <w:marLeft w:val="0"/>
          <w:marRight w:val="0"/>
          <w:marTop w:val="0"/>
          <w:marBottom w:val="0"/>
          <w:divBdr>
            <w:top w:val="none" w:sz="0" w:space="0" w:color="auto"/>
            <w:left w:val="none" w:sz="0" w:space="0" w:color="auto"/>
            <w:bottom w:val="none" w:sz="0" w:space="0" w:color="auto"/>
            <w:right w:val="none" w:sz="0" w:space="0" w:color="auto"/>
          </w:divBdr>
        </w:div>
        <w:div w:id="446509351">
          <w:marLeft w:val="0"/>
          <w:marRight w:val="0"/>
          <w:marTop w:val="0"/>
          <w:marBottom w:val="0"/>
          <w:divBdr>
            <w:top w:val="none" w:sz="0" w:space="0" w:color="auto"/>
            <w:left w:val="none" w:sz="0" w:space="0" w:color="auto"/>
            <w:bottom w:val="none" w:sz="0" w:space="0" w:color="auto"/>
            <w:right w:val="none" w:sz="0" w:space="0" w:color="auto"/>
          </w:divBdr>
        </w:div>
        <w:div w:id="446509364">
          <w:marLeft w:val="0"/>
          <w:marRight w:val="0"/>
          <w:marTop w:val="0"/>
          <w:marBottom w:val="0"/>
          <w:divBdr>
            <w:top w:val="none" w:sz="0" w:space="0" w:color="auto"/>
            <w:left w:val="none" w:sz="0" w:space="0" w:color="auto"/>
            <w:bottom w:val="none" w:sz="0" w:space="0" w:color="auto"/>
            <w:right w:val="none" w:sz="0" w:space="0" w:color="auto"/>
          </w:divBdr>
        </w:div>
        <w:div w:id="446509384">
          <w:marLeft w:val="0"/>
          <w:marRight w:val="0"/>
          <w:marTop w:val="0"/>
          <w:marBottom w:val="0"/>
          <w:divBdr>
            <w:top w:val="none" w:sz="0" w:space="0" w:color="auto"/>
            <w:left w:val="none" w:sz="0" w:space="0" w:color="auto"/>
            <w:bottom w:val="none" w:sz="0" w:space="0" w:color="auto"/>
            <w:right w:val="none" w:sz="0" w:space="0" w:color="auto"/>
          </w:divBdr>
        </w:div>
        <w:div w:id="446509395">
          <w:marLeft w:val="0"/>
          <w:marRight w:val="0"/>
          <w:marTop w:val="0"/>
          <w:marBottom w:val="0"/>
          <w:divBdr>
            <w:top w:val="none" w:sz="0" w:space="0" w:color="auto"/>
            <w:left w:val="none" w:sz="0" w:space="0" w:color="auto"/>
            <w:bottom w:val="none" w:sz="0" w:space="0" w:color="auto"/>
            <w:right w:val="none" w:sz="0" w:space="0" w:color="auto"/>
          </w:divBdr>
        </w:div>
        <w:div w:id="446509399">
          <w:marLeft w:val="0"/>
          <w:marRight w:val="0"/>
          <w:marTop w:val="0"/>
          <w:marBottom w:val="0"/>
          <w:divBdr>
            <w:top w:val="none" w:sz="0" w:space="0" w:color="auto"/>
            <w:left w:val="none" w:sz="0" w:space="0" w:color="auto"/>
            <w:bottom w:val="none" w:sz="0" w:space="0" w:color="auto"/>
            <w:right w:val="none" w:sz="0" w:space="0" w:color="auto"/>
          </w:divBdr>
        </w:div>
        <w:div w:id="446509435">
          <w:marLeft w:val="0"/>
          <w:marRight w:val="0"/>
          <w:marTop w:val="0"/>
          <w:marBottom w:val="0"/>
          <w:divBdr>
            <w:top w:val="none" w:sz="0" w:space="0" w:color="auto"/>
            <w:left w:val="none" w:sz="0" w:space="0" w:color="auto"/>
            <w:bottom w:val="none" w:sz="0" w:space="0" w:color="auto"/>
            <w:right w:val="none" w:sz="0" w:space="0" w:color="auto"/>
          </w:divBdr>
        </w:div>
        <w:div w:id="446509473">
          <w:marLeft w:val="0"/>
          <w:marRight w:val="0"/>
          <w:marTop w:val="0"/>
          <w:marBottom w:val="0"/>
          <w:divBdr>
            <w:top w:val="none" w:sz="0" w:space="0" w:color="auto"/>
            <w:left w:val="none" w:sz="0" w:space="0" w:color="auto"/>
            <w:bottom w:val="none" w:sz="0" w:space="0" w:color="auto"/>
            <w:right w:val="none" w:sz="0" w:space="0" w:color="auto"/>
          </w:divBdr>
        </w:div>
        <w:div w:id="446509482">
          <w:marLeft w:val="0"/>
          <w:marRight w:val="0"/>
          <w:marTop w:val="0"/>
          <w:marBottom w:val="0"/>
          <w:divBdr>
            <w:top w:val="none" w:sz="0" w:space="0" w:color="auto"/>
            <w:left w:val="none" w:sz="0" w:space="0" w:color="auto"/>
            <w:bottom w:val="none" w:sz="0" w:space="0" w:color="auto"/>
            <w:right w:val="none" w:sz="0" w:space="0" w:color="auto"/>
          </w:divBdr>
        </w:div>
        <w:div w:id="446509484">
          <w:marLeft w:val="0"/>
          <w:marRight w:val="0"/>
          <w:marTop w:val="0"/>
          <w:marBottom w:val="0"/>
          <w:divBdr>
            <w:top w:val="none" w:sz="0" w:space="0" w:color="auto"/>
            <w:left w:val="none" w:sz="0" w:space="0" w:color="auto"/>
            <w:bottom w:val="none" w:sz="0" w:space="0" w:color="auto"/>
            <w:right w:val="none" w:sz="0" w:space="0" w:color="auto"/>
          </w:divBdr>
        </w:div>
        <w:div w:id="446509491">
          <w:marLeft w:val="0"/>
          <w:marRight w:val="0"/>
          <w:marTop w:val="0"/>
          <w:marBottom w:val="0"/>
          <w:divBdr>
            <w:top w:val="none" w:sz="0" w:space="0" w:color="auto"/>
            <w:left w:val="none" w:sz="0" w:space="0" w:color="auto"/>
            <w:bottom w:val="none" w:sz="0" w:space="0" w:color="auto"/>
            <w:right w:val="none" w:sz="0" w:space="0" w:color="auto"/>
          </w:divBdr>
        </w:div>
        <w:div w:id="446509505">
          <w:marLeft w:val="0"/>
          <w:marRight w:val="0"/>
          <w:marTop w:val="0"/>
          <w:marBottom w:val="0"/>
          <w:divBdr>
            <w:top w:val="none" w:sz="0" w:space="0" w:color="auto"/>
            <w:left w:val="none" w:sz="0" w:space="0" w:color="auto"/>
            <w:bottom w:val="none" w:sz="0" w:space="0" w:color="auto"/>
            <w:right w:val="none" w:sz="0" w:space="0" w:color="auto"/>
          </w:divBdr>
        </w:div>
        <w:div w:id="446509519">
          <w:marLeft w:val="0"/>
          <w:marRight w:val="0"/>
          <w:marTop w:val="0"/>
          <w:marBottom w:val="0"/>
          <w:divBdr>
            <w:top w:val="none" w:sz="0" w:space="0" w:color="auto"/>
            <w:left w:val="none" w:sz="0" w:space="0" w:color="auto"/>
            <w:bottom w:val="none" w:sz="0" w:space="0" w:color="auto"/>
            <w:right w:val="none" w:sz="0" w:space="0" w:color="auto"/>
          </w:divBdr>
        </w:div>
        <w:div w:id="446509558">
          <w:marLeft w:val="0"/>
          <w:marRight w:val="0"/>
          <w:marTop w:val="0"/>
          <w:marBottom w:val="0"/>
          <w:divBdr>
            <w:top w:val="none" w:sz="0" w:space="0" w:color="auto"/>
            <w:left w:val="none" w:sz="0" w:space="0" w:color="auto"/>
            <w:bottom w:val="none" w:sz="0" w:space="0" w:color="auto"/>
            <w:right w:val="none" w:sz="0" w:space="0" w:color="auto"/>
          </w:divBdr>
        </w:div>
        <w:div w:id="446509583">
          <w:marLeft w:val="0"/>
          <w:marRight w:val="0"/>
          <w:marTop w:val="0"/>
          <w:marBottom w:val="0"/>
          <w:divBdr>
            <w:top w:val="none" w:sz="0" w:space="0" w:color="auto"/>
            <w:left w:val="none" w:sz="0" w:space="0" w:color="auto"/>
            <w:bottom w:val="none" w:sz="0" w:space="0" w:color="auto"/>
            <w:right w:val="none" w:sz="0" w:space="0" w:color="auto"/>
          </w:divBdr>
        </w:div>
        <w:div w:id="446509602">
          <w:marLeft w:val="0"/>
          <w:marRight w:val="0"/>
          <w:marTop w:val="0"/>
          <w:marBottom w:val="0"/>
          <w:divBdr>
            <w:top w:val="none" w:sz="0" w:space="0" w:color="auto"/>
            <w:left w:val="none" w:sz="0" w:space="0" w:color="auto"/>
            <w:bottom w:val="none" w:sz="0" w:space="0" w:color="auto"/>
            <w:right w:val="none" w:sz="0" w:space="0" w:color="auto"/>
          </w:divBdr>
        </w:div>
        <w:div w:id="446509627">
          <w:marLeft w:val="0"/>
          <w:marRight w:val="0"/>
          <w:marTop w:val="0"/>
          <w:marBottom w:val="0"/>
          <w:divBdr>
            <w:top w:val="none" w:sz="0" w:space="0" w:color="auto"/>
            <w:left w:val="none" w:sz="0" w:space="0" w:color="auto"/>
            <w:bottom w:val="none" w:sz="0" w:space="0" w:color="auto"/>
            <w:right w:val="none" w:sz="0" w:space="0" w:color="auto"/>
          </w:divBdr>
        </w:div>
        <w:div w:id="446509632">
          <w:marLeft w:val="0"/>
          <w:marRight w:val="0"/>
          <w:marTop w:val="0"/>
          <w:marBottom w:val="0"/>
          <w:divBdr>
            <w:top w:val="none" w:sz="0" w:space="0" w:color="auto"/>
            <w:left w:val="none" w:sz="0" w:space="0" w:color="auto"/>
            <w:bottom w:val="none" w:sz="0" w:space="0" w:color="auto"/>
            <w:right w:val="none" w:sz="0" w:space="0" w:color="auto"/>
          </w:divBdr>
        </w:div>
        <w:div w:id="446509633">
          <w:marLeft w:val="0"/>
          <w:marRight w:val="0"/>
          <w:marTop w:val="0"/>
          <w:marBottom w:val="0"/>
          <w:divBdr>
            <w:top w:val="none" w:sz="0" w:space="0" w:color="auto"/>
            <w:left w:val="none" w:sz="0" w:space="0" w:color="auto"/>
            <w:bottom w:val="none" w:sz="0" w:space="0" w:color="auto"/>
            <w:right w:val="none" w:sz="0" w:space="0" w:color="auto"/>
          </w:divBdr>
        </w:div>
        <w:div w:id="446509645">
          <w:marLeft w:val="0"/>
          <w:marRight w:val="0"/>
          <w:marTop w:val="0"/>
          <w:marBottom w:val="0"/>
          <w:divBdr>
            <w:top w:val="none" w:sz="0" w:space="0" w:color="auto"/>
            <w:left w:val="none" w:sz="0" w:space="0" w:color="auto"/>
            <w:bottom w:val="none" w:sz="0" w:space="0" w:color="auto"/>
            <w:right w:val="none" w:sz="0" w:space="0" w:color="auto"/>
          </w:divBdr>
        </w:div>
        <w:div w:id="446509664">
          <w:marLeft w:val="0"/>
          <w:marRight w:val="0"/>
          <w:marTop w:val="0"/>
          <w:marBottom w:val="0"/>
          <w:divBdr>
            <w:top w:val="none" w:sz="0" w:space="0" w:color="auto"/>
            <w:left w:val="none" w:sz="0" w:space="0" w:color="auto"/>
            <w:bottom w:val="none" w:sz="0" w:space="0" w:color="auto"/>
            <w:right w:val="none" w:sz="0" w:space="0" w:color="auto"/>
          </w:divBdr>
        </w:div>
        <w:div w:id="446509676">
          <w:marLeft w:val="0"/>
          <w:marRight w:val="0"/>
          <w:marTop w:val="0"/>
          <w:marBottom w:val="0"/>
          <w:divBdr>
            <w:top w:val="none" w:sz="0" w:space="0" w:color="auto"/>
            <w:left w:val="none" w:sz="0" w:space="0" w:color="auto"/>
            <w:bottom w:val="none" w:sz="0" w:space="0" w:color="auto"/>
            <w:right w:val="none" w:sz="0" w:space="0" w:color="auto"/>
          </w:divBdr>
        </w:div>
        <w:div w:id="446509686">
          <w:marLeft w:val="0"/>
          <w:marRight w:val="0"/>
          <w:marTop w:val="0"/>
          <w:marBottom w:val="0"/>
          <w:divBdr>
            <w:top w:val="none" w:sz="0" w:space="0" w:color="auto"/>
            <w:left w:val="none" w:sz="0" w:space="0" w:color="auto"/>
            <w:bottom w:val="none" w:sz="0" w:space="0" w:color="auto"/>
            <w:right w:val="none" w:sz="0" w:space="0" w:color="auto"/>
          </w:divBdr>
        </w:div>
        <w:div w:id="446509701">
          <w:marLeft w:val="0"/>
          <w:marRight w:val="0"/>
          <w:marTop w:val="0"/>
          <w:marBottom w:val="0"/>
          <w:divBdr>
            <w:top w:val="none" w:sz="0" w:space="0" w:color="auto"/>
            <w:left w:val="none" w:sz="0" w:space="0" w:color="auto"/>
            <w:bottom w:val="none" w:sz="0" w:space="0" w:color="auto"/>
            <w:right w:val="none" w:sz="0" w:space="0" w:color="auto"/>
          </w:divBdr>
        </w:div>
        <w:div w:id="446509707">
          <w:marLeft w:val="0"/>
          <w:marRight w:val="0"/>
          <w:marTop w:val="0"/>
          <w:marBottom w:val="0"/>
          <w:divBdr>
            <w:top w:val="none" w:sz="0" w:space="0" w:color="auto"/>
            <w:left w:val="none" w:sz="0" w:space="0" w:color="auto"/>
            <w:bottom w:val="none" w:sz="0" w:space="0" w:color="auto"/>
            <w:right w:val="none" w:sz="0" w:space="0" w:color="auto"/>
          </w:divBdr>
        </w:div>
        <w:div w:id="446509728">
          <w:marLeft w:val="0"/>
          <w:marRight w:val="0"/>
          <w:marTop w:val="0"/>
          <w:marBottom w:val="0"/>
          <w:divBdr>
            <w:top w:val="none" w:sz="0" w:space="0" w:color="auto"/>
            <w:left w:val="none" w:sz="0" w:space="0" w:color="auto"/>
            <w:bottom w:val="none" w:sz="0" w:space="0" w:color="auto"/>
            <w:right w:val="none" w:sz="0" w:space="0" w:color="auto"/>
          </w:divBdr>
        </w:div>
        <w:div w:id="446509737">
          <w:marLeft w:val="0"/>
          <w:marRight w:val="0"/>
          <w:marTop w:val="0"/>
          <w:marBottom w:val="0"/>
          <w:divBdr>
            <w:top w:val="none" w:sz="0" w:space="0" w:color="auto"/>
            <w:left w:val="none" w:sz="0" w:space="0" w:color="auto"/>
            <w:bottom w:val="none" w:sz="0" w:space="0" w:color="auto"/>
            <w:right w:val="none" w:sz="0" w:space="0" w:color="auto"/>
          </w:divBdr>
        </w:div>
        <w:div w:id="446509743">
          <w:marLeft w:val="0"/>
          <w:marRight w:val="0"/>
          <w:marTop w:val="0"/>
          <w:marBottom w:val="0"/>
          <w:divBdr>
            <w:top w:val="none" w:sz="0" w:space="0" w:color="auto"/>
            <w:left w:val="none" w:sz="0" w:space="0" w:color="auto"/>
            <w:bottom w:val="none" w:sz="0" w:space="0" w:color="auto"/>
            <w:right w:val="none" w:sz="0" w:space="0" w:color="auto"/>
          </w:divBdr>
        </w:div>
        <w:div w:id="446509753">
          <w:marLeft w:val="0"/>
          <w:marRight w:val="0"/>
          <w:marTop w:val="0"/>
          <w:marBottom w:val="0"/>
          <w:divBdr>
            <w:top w:val="none" w:sz="0" w:space="0" w:color="auto"/>
            <w:left w:val="none" w:sz="0" w:space="0" w:color="auto"/>
            <w:bottom w:val="none" w:sz="0" w:space="0" w:color="auto"/>
            <w:right w:val="none" w:sz="0" w:space="0" w:color="auto"/>
          </w:divBdr>
        </w:div>
        <w:div w:id="446509768">
          <w:marLeft w:val="0"/>
          <w:marRight w:val="0"/>
          <w:marTop w:val="0"/>
          <w:marBottom w:val="0"/>
          <w:divBdr>
            <w:top w:val="none" w:sz="0" w:space="0" w:color="auto"/>
            <w:left w:val="none" w:sz="0" w:space="0" w:color="auto"/>
            <w:bottom w:val="none" w:sz="0" w:space="0" w:color="auto"/>
            <w:right w:val="none" w:sz="0" w:space="0" w:color="auto"/>
          </w:divBdr>
        </w:div>
        <w:div w:id="446509775">
          <w:marLeft w:val="0"/>
          <w:marRight w:val="0"/>
          <w:marTop w:val="0"/>
          <w:marBottom w:val="0"/>
          <w:divBdr>
            <w:top w:val="none" w:sz="0" w:space="0" w:color="auto"/>
            <w:left w:val="none" w:sz="0" w:space="0" w:color="auto"/>
            <w:bottom w:val="none" w:sz="0" w:space="0" w:color="auto"/>
            <w:right w:val="none" w:sz="0" w:space="0" w:color="auto"/>
          </w:divBdr>
        </w:div>
        <w:div w:id="446509797">
          <w:marLeft w:val="0"/>
          <w:marRight w:val="0"/>
          <w:marTop w:val="0"/>
          <w:marBottom w:val="0"/>
          <w:divBdr>
            <w:top w:val="none" w:sz="0" w:space="0" w:color="auto"/>
            <w:left w:val="none" w:sz="0" w:space="0" w:color="auto"/>
            <w:bottom w:val="none" w:sz="0" w:space="0" w:color="auto"/>
            <w:right w:val="none" w:sz="0" w:space="0" w:color="auto"/>
          </w:divBdr>
        </w:div>
        <w:div w:id="446509811">
          <w:marLeft w:val="0"/>
          <w:marRight w:val="0"/>
          <w:marTop w:val="0"/>
          <w:marBottom w:val="0"/>
          <w:divBdr>
            <w:top w:val="none" w:sz="0" w:space="0" w:color="auto"/>
            <w:left w:val="none" w:sz="0" w:space="0" w:color="auto"/>
            <w:bottom w:val="none" w:sz="0" w:space="0" w:color="auto"/>
            <w:right w:val="none" w:sz="0" w:space="0" w:color="auto"/>
          </w:divBdr>
        </w:div>
        <w:div w:id="446509812">
          <w:marLeft w:val="0"/>
          <w:marRight w:val="0"/>
          <w:marTop w:val="0"/>
          <w:marBottom w:val="0"/>
          <w:divBdr>
            <w:top w:val="none" w:sz="0" w:space="0" w:color="auto"/>
            <w:left w:val="none" w:sz="0" w:space="0" w:color="auto"/>
            <w:bottom w:val="none" w:sz="0" w:space="0" w:color="auto"/>
            <w:right w:val="none" w:sz="0" w:space="0" w:color="auto"/>
          </w:divBdr>
        </w:div>
        <w:div w:id="446509854">
          <w:marLeft w:val="0"/>
          <w:marRight w:val="0"/>
          <w:marTop w:val="0"/>
          <w:marBottom w:val="0"/>
          <w:divBdr>
            <w:top w:val="none" w:sz="0" w:space="0" w:color="auto"/>
            <w:left w:val="none" w:sz="0" w:space="0" w:color="auto"/>
            <w:bottom w:val="none" w:sz="0" w:space="0" w:color="auto"/>
            <w:right w:val="none" w:sz="0" w:space="0" w:color="auto"/>
          </w:divBdr>
        </w:div>
        <w:div w:id="446509889">
          <w:marLeft w:val="0"/>
          <w:marRight w:val="0"/>
          <w:marTop w:val="0"/>
          <w:marBottom w:val="0"/>
          <w:divBdr>
            <w:top w:val="none" w:sz="0" w:space="0" w:color="auto"/>
            <w:left w:val="none" w:sz="0" w:space="0" w:color="auto"/>
            <w:bottom w:val="none" w:sz="0" w:space="0" w:color="auto"/>
            <w:right w:val="none" w:sz="0" w:space="0" w:color="auto"/>
          </w:divBdr>
        </w:div>
        <w:div w:id="446509909">
          <w:marLeft w:val="0"/>
          <w:marRight w:val="0"/>
          <w:marTop w:val="0"/>
          <w:marBottom w:val="0"/>
          <w:divBdr>
            <w:top w:val="none" w:sz="0" w:space="0" w:color="auto"/>
            <w:left w:val="none" w:sz="0" w:space="0" w:color="auto"/>
            <w:bottom w:val="none" w:sz="0" w:space="0" w:color="auto"/>
            <w:right w:val="none" w:sz="0" w:space="0" w:color="auto"/>
          </w:divBdr>
        </w:div>
        <w:div w:id="446509920">
          <w:marLeft w:val="0"/>
          <w:marRight w:val="0"/>
          <w:marTop w:val="0"/>
          <w:marBottom w:val="0"/>
          <w:divBdr>
            <w:top w:val="none" w:sz="0" w:space="0" w:color="auto"/>
            <w:left w:val="none" w:sz="0" w:space="0" w:color="auto"/>
            <w:bottom w:val="none" w:sz="0" w:space="0" w:color="auto"/>
            <w:right w:val="none" w:sz="0" w:space="0" w:color="auto"/>
          </w:divBdr>
        </w:div>
        <w:div w:id="446509942">
          <w:marLeft w:val="0"/>
          <w:marRight w:val="0"/>
          <w:marTop w:val="0"/>
          <w:marBottom w:val="0"/>
          <w:divBdr>
            <w:top w:val="none" w:sz="0" w:space="0" w:color="auto"/>
            <w:left w:val="none" w:sz="0" w:space="0" w:color="auto"/>
            <w:bottom w:val="none" w:sz="0" w:space="0" w:color="auto"/>
            <w:right w:val="none" w:sz="0" w:space="0" w:color="auto"/>
          </w:divBdr>
        </w:div>
        <w:div w:id="446509961">
          <w:marLeft w:val="0"/>
          <w:marRight w:val="0"/>
          <w:marTop w:val="0"/>
          <w:marBottom w:val="0"/>
          <w:divBdr>
            <w:top w:val="none" w:sz="0" w:space="0" w:color="auto"/>
            <w:left w:val="none" w:sz="0" w:space="0" w:color="auto"/>
            <w:bottom w:val="none" w:sz="0" w:space="0" w:color="auto"/>
            <w:right w:val="none" w:sz="0" w:space="0" w:color="auto"/>
          </w:divBdr>
        </w:div>
        <w:div w:id="446509985">
          <w:marLeft w:val="0"/>
          <w:marRight w:val="0"/>
          <w:marTop w:val="0"/>
          <w:marBottom w:val="0"/>
          <w:divBdr>
            <w:top w:val="none" w:sz="0" w:space="0" w:color="auto"/>
            <w:left w:val="none" w:sz="0" w:space="0" w:color="auto"/>
            <w:bottom w:val="none" w:sz="0" w:space="0" w:color="auto"/>
            <w:right w:val="none" w:sz="0" w:space="0" w:color="auto"/>
          </w:divBdr>
        </w:div>
        <w:div w:id="446509993">
          <w:marLeft w:val="0"/>
          <w:marRight w:val="0"/>
          <w:marTop w:val="0"/>
          <w:marBottom w:val="0"/>
          <w:divBdr>
            <w:top w:val="none" w:sz="0" w:space="0" w:color="auto"/>
            <w:left w:val="none" w:sz="0" w:space="0" w:color="auto"/>
            <w:bottom w:val="none" w:sz="0" w:space="0" w:color="auto"/>
            <w:right w:val="none" w:sz="0" w:space="0" w:color="auto"/>
          </w:divBdr>
        </w:div>
        <w:div w:id="446510012">
          <w:marLeft w:val="0"/>
          <w:marRight w:val="0"/>
          <w:marTop w:val="0"/>
          <w:marBottom w:val="0"/>
          <w:divBdr>
            <w:top w:val="none" w:sz="0" w:space="0" w:color="auto"/>
            <w:left w:val="none" w:sz="0" w:space="0" w:color="auto"/>
            <w:bottom w:val="none" w:sz="0" w:space="0" w:color="auto"/>
            <w:right w:val="none" w:sz="0" w:space="0" w:color="auto"/>
          </w:divBdr>
        </w:div>
        <w:div w:id="446510056">
          <w:marLeft w:val="0"/>
          <w:marRight w:val="0"/>
          <w:marTop w:val="0"/>
          <w:marBottom w:val="0"/>
          <w:divBdr>
            <w:top w:val="none" w:sz="0" w:space="0" w:color="auto"/>
            <w:left w:val="none" w:sz="0" w:space="0" w:color="auto"/>
            <w:bottom w:val="none" w:sz="0" w:space="0" w:color="auto"/>
            <w:right w:val="none" w:sz="0" w:space="0" w:color="auto"/>
          </w:divBdr>
        </w:div>
        <w:div w:id="446510059">
          <w:marLeft w:val="0"/>
          <w:marRight w:val="0"/>
          <w:marTop w:val="0"/>
          <w:marBottom w:val="0"/>
          <w:divBdr>
            <w:top w:val="none" w:sz="0" w:space="0" w:color="auto"/>
            <w:left w:val="none" w:sz="0" w:space="0" w:color="auto"/>
            <w:bottom w:val="none" w:sz="0" w:space="0" w:color="auto"/>
            <w:right w:val="none" w:sz="0" w:space="0" w:color="auto"/>
          </w:divBdr>
        </w:div>
        <w:div w:id="446510072">
          <w:marLeft w:val="0"/>
          <w:marRight w:val="0"/>
          <w:marTop w:val="0"/>
          <w:marBottom w:val="0"/>
          <w:divBdr>
            <w:top w:val="none" w:sz="0" w:space="0" w:color="auto"/>
            <w:left w:val="none" w:sz="0" w:space="0" w:color="auto"/>
            <w:bottom w:val="none" w:sz="0" w:space="0" w:color="auto"/>
            <w:right w:val="none" w:sz="0" w:space="0" w:color="auto"/>
          </w:divBdr>
        </w:div>
        <w:div w:id="446510099">
          <w:marLeft w:val="0"/>
          <w:marRight w:val="0"/>
          <w:marTop w:val="0"/>
          <w:marBottom w:val="0"/>
          <w:divBdr>
            <w:top w:val="none" w:sz="0" w:space="0" w:color="auto"/>
            <w:left w:val="none" w:sz="0" w:space="0" w:color="auto"/>
            <w:bottom w:val="none" w:sz="0" w:space="0" w:color="auto"/>
            <w:right w:val="none" w:sz="0" w:space="0" w:color="auto"/>
          </w:divBdr>
        </w:div>
        <w:div w:id="446510101">
          <w:marLeft w:val="0"/>
          <w:marRight w:val="0"/>
          <w:marTop w:val="0"/>
          <w:marBottom w:val="0"/>
          <w:divBdr>
            <w:top w:val="none" w:sz="0" w:space="0" w:color="auto"/>
            <w:left w:val="none" w:sz="0" w:space="0" w:color="auto"/>
            <w:bottom w:val="none" w:sz="0" w:space="0" w:color="auto"/>
            <w:right w:val="none" w:sz="0" w:space="0" w:color="auto"/>
          </w:divBdr>
        </w:div>
        <w:div w:id="446510122">
          <w:marLeft w:val="0"/>
          <w:marRight w:val="0"/>
          <w:marTop w:val="0"/>
          <w:marBottom w:val="0"/>
          <w:divBdr>
            <w:top w:val="none" w:sz="0" w:space="0" w:color="auto"/>
            <w:left w:val="none" w:sz="0" w:space="0" w:color="auto"/>
            <w:bottom w:val="none" w:sz="0" w:space="0" w:color="auto"/>
            <w:right w:val="none" w:sz="0" w:space="0" w:color="auto"/>
          </w:divBdr>
        </w:div>
        <w:div w:id="446510136">
          <w:marLeft w:val="0"/>
          <w:marRight w:val="0"/>
          <w:marTop w:val="0"/>
          <w:marBottom w:val="0"/>
          <w:divBdr>
            <w:top w:val="none" w:sz="0" w:space="0" w:color="auto"/>
            <w:left w:val="none" w:sz="0" w:space="0" w:color="auto"/>
            <w:bottom w:val="none" w:sz="0" w:space="0" w:color="auto"/>
            <w:right w:val="none" w:sz="0" w:space="0" w:color="auto"/>
          </w:divBdr>
        </w:div>
        <w:div w:id="446510137">
          <w:marLeft w:val="0"/>
          <w:marRight w:val="0"/>
          <w:marTop w:val="0"/>
          <w:marBottom w:val="0"/>
          <w:divBdr>
            <w:top w:val="none" w:sz="0" w:space="0" w:color="auto"/>
            <w:left w:val="none" w:sz="0" w:space="0" w:color="auto"/>
            <w:bottom w:val="none" w:sz="0" w:space="0" w:color="auto"/>
            <w:right w:val="none" w:sz="0" w:space="0" w:color="auto"/>
          </w:divBdr>
        </w:div>
        <w:div w:id="446510140">
          <w:marLeft w:val="0"/>
          <w:marRight w:val="0"/>
          <w:marTop w:val="0"/>
          <w:marBottom w:val="0"/>
          <w:divBdr>
            <w:top w:val="none" w:sz="0" w:space="0" w:color="auto"/>
            <w:left w:val="none" w:sz="0" w:space="0" w:color="auto"/>
            <w:bottom w:val="none" w:sz="0" w:space="0" w:color="auto"/>
            <w:right w:val="none" w:sz="0" w:space="0" w:color="auto"/>
          </w:divBdr>
        </w:div>
        <w:div w:id="446510146">
          <w:marLeft w:val="0"/>
          <w:marRight w:val="0"/>
          <w:marTop w:val="0"/>
          <w:marBottom w:val="0"/>
          <w:divBdr>
            <w:top w:val="none" w:sz="0" w:space="0" w:color="auto"/>
            <w:left w:val="none" w:sz="0" w:space="0" w:color="auto"/>
            <w:bottom w:val="none" w:sz="0" w:space="0" w:color="auto"/>
            <w:right w:val="none" w:sz="0" w:space="0" w:color="auto"/>
          </w:divBdr>
        </w:div>
        <w:div w:id="446510148">
          <w:marLeft w:val="0"/>
          <w:marRight w:val="0"/>
          <w:marTop w:val="0"/>
          <w:marBottom w:val="0"/>
          <w:divBdr>
            <w:top w:val="none" w:sz="0" w:space="0" w:color="auto"/>
            <w:left w:val="none" w:sz="0" w:space="0" w:color="auto"/>
            <w:bottom w:val="none" w:sz="0" w:space="0" w:color="auto"/>
            <w:right w:val="none" w:sz="0" w:space="0" w:color="auto"/>
          </w:divBdr>
        </w:div>
        <w:div w:id="446510158">
          <w:marLeft w:val="0"/>
          <w:marRight w:val="0"/>
          <w:marTop w:val="0"/>
          <w:marBottom w:val="0"/>
          <w:divBdr>
            <w:top w:val="none" w:sz="0" w:space="0" w:color="auto"/>
            <w:left w:val="none" w:sz="0" w:space="0" w:color="auto"/>
            <w:bottom w:val="none" w:sz="0" w:space="0" w:color="auto"/>
            <w:right w:val="none" w:sz="0" w:space="0" w:color="auto"/>
          </w:divBdr>
        </w:div>
        <w:div w:id="446510165">
          <w:marLeft w:val="0"/>
          <w:marRight w:val="0"/>
          <w:marTop w:val="0"/>
          <w:marBottom w:val="0"/>
          <w:divBdr>
            <w:top w:val="none" w:sz="0" w:space="0" w:color="auto"/>
            <w:left w:val="none" w:sz="0" w:space="0" w:color="auto"/>
            <w:bottom w:val="none" w:sz="0" w:space="0" w:color="auto"/>
            <w:right w:val="none" w:sz="0" w:space="0" w:color="auto"/>
          </w:divBdr>
        </w:div>
        <w:div w:id="446510177">
          <w:marLeft w:val="0"/>
          <w:marRight w:val="0"/>
          <w:marTop w:val="0"/>
          <w:marBottom w:val="0"/>
          <w:divBdr>
            <w:top w:val="none" w:sz="0" w:space="0" w:color="auto"/>
            <w:left w:val="none" w:sz="0" w:space="0" w:color="auto"/>
            <w:bottom w:val="none" w:sz="0" w:space="0" w:color="auto"/>
            <w:right w:val="none" w:sz="0" w:space="0" w:color="auto"/>
          </w:divBdr>
        </w:div>
        <w:div w:id="446510212">
          <w:marLeft w:val="0"/>
          <w:marRight w:val="0"/>
          <w:marTop w:val="0"/>
          <w:marBottom w:val="0"/>
          <w:divBdr>
            <w:top w:val="none" w:sz="0" w:space="0" w:color="auto"/>
            <w:left w:val="none" w:sz="0" w:space="0" w:color="auto"/>
            <w:bottom w:val="none" w:sz="0" w:space="0" w:color="auto"/>
            <w:right w:val="none" w:sz="0" w:space="0" w:color="auto"/>
          </w:divBdr>
        </w:div>
        <w:div w:id="446510222">
          <w:marLeft w:val="0"/>
          <w:marRight w:val="0"/>
          <w:marTop w:val="0"/>
          <w:marBottom w:val="0"/>
          <w:divBdr>
            <w:top w:val="none" w:sz="0" w:space="0" w:color="auto"/>
            <w:left w:val="none" w:sz="0" w:space="0" w:color="auto"/>
            <w:bottom w:val="none" w:sz="0" w:space="0" w:color="auto"/>
            <w:right w:val="none" w:sz="0" w:space="0" w:color="auto"/>
          </w:divBdr>
        </w:div>
        <w:div w:id="446510223">
          <w:marLeft w:val="0"/>
          <w:marRight w:val="0"/>
          <w:marTop w:val="0"/>
          <w:marBottom w:val="0"/>
          <w:divBdr>
            <w:top w:val="none" w:sz="0" w:space="0" w:color="auto"/>
            <w:left w:val="none" w:sz="0" w:space="0" w:color="auto"/>
            <w:bottom w:val="none" w:sz="0" w:space="0" w:color="auto"/>
            <w:right w:val="none" w:sz="0" w:space="0" w:color="auto"/>
          </w:divBdr>
        </w:div>
        <w:div w:id="446510232">
          <w:marLeft w:val="0"/>
          <w:marRight w:val="0"/>
          <w:marTop w:val="0"/>
          <w:marBottom w:val="0"/>
          <w:divBdr>
            <w:top w:val="none" w:sz="0" w:space="0" w:color="auto"/>
            <w:left w:val="none" w:sz="0" w:space="0" w:color="auto"/>
            <w:bottom w:val="none" w:sz="0" w:space="0" w:color="auto"/>
            <w:right w:val="none" w:sz="0" w:space="0" w:color="auto"/>
          </w:divBdr>
        </w:div>
        <w:div w:id="446510267">
          <w:marLeft w:val="0"/>
          <w:marRight w:val="0"/>
          <w:marTop w:val="0"/>
          <w:marBottom w:val="0"/>
          <w:divBdr>
            <w:top w:val="none" w:sz="0" w:space="0" w:color="auto"/>
            <w:left w:val="none" w:sz="0" w:space="0" w:color="auto"/>
            <w:bottom w:val="none" w:sz="0" w:space="0" w:color="auto"/>
            <w:right w:val="none" w:sz="0" w:space="0" w:color="auto"/>
          </w:divBdr>
        </w:div>
        <w:div w:id="446510280">
          <w:marLeft w:val="0"/>
          <w:marRight w:val="0"/>
          <w:marTop w:val="0"/>
          <w:marBottom w:val="0"/>
          <w:divBdr>
            <w:top w:val="none" w:sz="0" w:space="0" w:color="auto"/>
            <w:left w:val="none" w:sz="0" w:space="0" w:color="auto"/>
            <w:bottom w:val="none" w:sz="0" w:space="0" w:color="auto"/>
            <w:right w:val="none" w:sz="0" w:space="0" w:color="auto"/>
          </w:divBdr>
        </w:div>
        <w:div w:id="446510284">
          <w:marLeft w:val="0"/>
          <w:marRight w:val="0"/>
          <w:marTop w:val="0"/>
          <w:marBottom w:val="0"/>
          <w:divBdr>
            <w:top w:val="none" w:sz="0" w:space="0" w:color="auto"/>
            <w:left w:val="none" w:sz="0" w:space="0" w:color="auto"/>
            <w:bottom w:val="none" w:sz="0" w:space="0" w:color="auto"/>
            <w:right w:val="none" w:sz="0" w:space="0" w:color="auto"/>
          </w:divBdr>
        </w:div>
        <w:div w:id="446510294">
          <w:marLeft w:val="0"/>
          <w:marRight w:val="0"/>
          <w:marTop w:val="0"/>
          <w:marBottom w:val="0"/>
          <w:divBdr>
            <w:top w:val="none" w:sz="0" w:space="0" w:color="auto"/>
            <w:left w:val="none" w:sz="0" w:space="0" w:color="auto"/>
            <w:bottom w:val="none" w:sz="0" w:space="0" w:color="auto"/>
            <w:right w:val="none" w:sz="0" w:space="0" w:color="auto"/>
          </w:divBdr>
        </w:div>
        <w:div w:id="446510304">
          <w:marLeft w:val="0"/>
          <w:marRight w:val="0"/>
          <w:marTop w:val="0"/>
          <w:marBottom w:val="0"/>
          <w:divBdr>
            <w:top w:val="none" w:sz="0" w:space="0" w:color="auto"/>
            <w:left w:val="none" w:sz="0" w:space="0" w:color="auto"/>
            <w:bottom w:val="none" w:sz="0" w:space="0" w:color="auto"/>
            <w:right w:val="none" w:sz="0" w:space="0" w:color="auto"/>
          </w:divBdr>
        </w:div>
        <w:div w:id="446510337">
          <w:marLeft w:val="0"/>
          <w:marRight w:val="0"/>
          <w:marTop w:val="0"/>
          <w:marBottom w:val="0"/>
          <w:divBdr>
            <w:top w:val="none" w:sz="0" w:space="0" w:color="auto"/>
            <w:left w:val="none" w:sz="0" w:space="0" w:color="auto"/>
            <w:bottom w:val="none" w:sz="0" w:space="0" w:color="auto"/>
            <w:right w:val="none" w:sz="0" w:space="0" w:color="auto"/>
          </w:divBdr>
        </w:div>
        <w:div w:id="446510365">
          <w:marLeft w:val="0"/>
          <w:marRight w:val="0"/>
          <w:marTop w:val="0"/>
          <w:marBottom w:val="0"/>
          <w:divBdr>
            <w:top w:val="none" w:sz="0" w:space="0" w:color="auto"/>
            <w:left w:val="none" w:sz="0" w:space="0" w:color="auto"/>
            <w:bottom w:val="none" w:sz="0" w:space="0" w:color="auto"/>
            <w:right w:val="none" w:sz="0" w:space="0" w:color="auto"/>
          </w:divBdr>
        </w:div>
        <w:div w:id="446510372">
          <w:marLeft w:val="0"/>
          <w:marRight w:val="0"/>
          <w:marTop w:val="0"/>
          <w:marBottom w:val="0"/>
          <w:divBdr>
            <w:top w:val="none" w:sz="0" w:space="0" w:color="auto"/>
            <w:left w:val="none" w:sz="0" w:space="0" w:color="auto"/>
            <w:bottom w:val="none" w:sz="0" w:space="0" w:color="auto"/>
            <w:right w:val="none" w:sz="0" w:space="0" w:color="auto"/>
          </w:divBdr>
        </w:div>
        <w:div w:id="446510424">
          <w:marLeft w:val="0"/>
          <w:marRight w:val="0"/>
          <w:marTop w:val="0"/>
          <w:marBottom w:val="0"/>
          <w:divBdr>
            <w:top w:val="none" w:sz="0" w:space="0" w:color="auto"/>
            <w:left w:val="none" w:sz="0" w:space="0" w:color="auto"/>
            <w:bottom w:val="none" w:sz="0" w:space="0" w:color="auto"/>
            <w:right w:val="none" w:sz="0" w:space="0" w:color="auto"/>
          </w:divBdr>
        </w:div>
        <w:div w:id="446510425">
          <w:marLeft w:val="0"/>
          <w:marRight w:val="0"/>
          <w:marTop w:val="0"/>
          <w:marBottom w:val="0"/>
          <w:divBdr>
            <w:top w:val="none" w:sz="0" w:space="0" w:color="auto"/>
            <w:left w:val="none" w:sz="0" w:space="0" w:color="auto"/>
            <w:bottom w:val="none" w:sz="0" w:space="0" w:color="auto"/>
            <w:right w:val="none" w:sz="0" w:space="0" w:color="auto"/>
          </w:divBdr>
        </w:div>
        <w:div w:id="446510453">
          <w:marLeft w:val="0"/>
          <w:marRight w:val="0"/>
          <w:marTop w:val="0"/>
          <w:marBottom w:val="0"/>
          <w:divBdr>
            <w:top w:val="none" w:sz="0" w:space="0" w:color="auto"/>
            <w:left w:val="none" w:sz="0" w:space="0" w:color="auto"/>
            <w:bottom w:val="none" w:sz="0" w:space="0" w:color="auto"/>
            <w:right w:val="none" w:sz="0" w:space="0" w:color="auto"/>
          </w:divBdr>
        </w:div>
        <w:div w:id="446510468">
          <w:marLeft w:val="0"/>
          <w:marRight w:val="0"/>
          <w:marTop w:val="0"/>
          <w:marBottom w:val="0"/>
          <w:divBdr>
            <w:top w:val="none" w:sz="0" w:space="0" w:color="auto"/>
            <w:left w:val="none" w:sz="0" w:space="0" w:color="auto"/>
            <w:bottom w:val="none" w:sz="0" w:space="0" w:color="auto"/>
            <w:right w:val="none" w:sz="0" w:space="0" w:color="auto"/>
          </w:divBdr>
        </w:div>
        <w:div w:id="446510513">
          <w:marLeft w:val="0"/>
          <w:marRight w:val="0"/>
          <w:marTop w:val="0"/>
          <w:marBottom w:val="0"/>
          <w:divBdr>
            <w:top w:val="none" w:sz="0" w:space="0" w:color="auto"/>
            <w:left w:val="none" w:sz="0" w:space="0" w:color="auto"/>
            <w:bottom w:val="none" w:sz="0" w:space="0" w:color="auto"/>
            <w:right w:val="none" w:sz="0" w:space="0" w:color="auto"/>
          </w:divBdr>
        </w:div>
        <w:div w:id="446510532">
          <w:marLeft w:val="0"/>
          <w:marRight w:val="0"/>
          <w:marTop w:val="0"/>
          <w:marBottom w:val="0"/>
          <w:divBdr>
            <w:top w:val="none" w:sz="0" w:space="0" w:color="auto"/>
            <w:left w:val="none" w:sz="0" w:space="0" w:color="auto"/>
            <w:bottom w:val="none" w:sz="0" w:space="0" w:color="auto"/>
            <w:right w:val="none" w:sz="0" w:space="0" w:color="auto"/>
          </w:divBdr>
        </w:div>
        <w:div w:id="446510544">
          <w:marLeft w:val="0"/>
          <w:marRight w:val="0"/>
          <w:marTop w:val="0"/>
          <w:marBottom w:val="0"/>
          <w:divBdr>
            <w:top w:val="none" w:sz="0" w:space="0" w:color="auto"/>
            <w:left w:val="none" w:sz="0" w:space="0" w:color="auto"/>
            <w:bottom w:val="none" w:sz="0" w:space="0" w:color="auto"/>
            <w:right w:val="none" w:sz="0" w:space="0" w:color="auto"/>
          </w:divBdr>
        </w:div>
        <w:div w:id="446510606">
          <w:marLeft w:val="0"/>
          <w:marRight w:val="0"/>
          <w:marTop w:val="0"/>
          <w:marBottom w:val="0"/>
          <w:divBdr>
            <w:top w:val="none" w:sz="0" w:space="0" w:color="auto"/>
            <w:left w:val="none" w:sz="0" w:space="0" w:color="auto"/>
            <w:bottom w:val="none" w:sz="0" w:space="0" w:color="auto"/>
            <w:right w:val="none" w:sz="0" w:space="0" w:color="auto"/>
          </w:divBdr>
        </w:div>
        <w:div w:id="446510611">
          <w:marLeft w:val="0"/>
          <w:marRight w:val="0"/>
          <w:marTop w:val="0"/>
          <w:marBottom w:val="0"/>
          <w:divBdr>
            <w:top w:val="none" w:sz="0" w:space="0" w:color="auto"/>
            <w:left w:val="none" w:sz="0" w:space="0" w:color="auto"/>
            <w:bottom w:val="none" w:sz="0" w:space="0" w:color="auto"/>
            <w:right w:val="none" w:sz="0" w:space="0" w:color="auto"/>
          </w:divBdr>
        </w:div>
        <w:div w:id="446510638">
          <w:marLeft w:val="0"/>
          <w:marRight w:val="0"/>
          <w:marTop w:val="0"/>
          <w:marBottom w:val="0"/>
          <w:divBdr>
            <w:top w:val="none" w:sz="0" w:space="0" w:color="auto"/>
            <w:left w:val="none" w:sz="0" w:space="0" w:color="auto"/>
            <w:bottom w:val="none" w:sz="0" w:space="0" w:color="auto"/>
            <w:right w:val="none" w:sz="0" w:space="0" w:color="auto"/>
          </w:divBdr>
        </w:div>
        <w:div w:id="446510644">
          <w:marLeft w:val="0"/>
          <w:marRight w:val="0"/>
          <w:marTop w:val="0"/>
          <w:marBottom w:val="0"/>
          <w:divBdr>
            <w:top w:val="none" w:sz="0" w:space="0" w:color="auto"/>
            <w:left w:val="none" w:sz="0" w:space="0" w:color="auto"/>
            <w:bottom w:val="none" w:sz="0" w:space="0" w:color="auto"/>
            <w:right w:val="none" w:sz="0" w:space="0" w:color="auto"/>
          </w:divBdr>
        </w:div>
        <w:div w:id="446510728">
          <w:marLeft w:val="0"/>
          <w:marRight w:val="0"/>
          <w:marTop w:val="0"/>
          <w:marBottom w:val="0"/>
          <w:divBdr>
            <w:top w:val="none" w:sz="0" w:space="0" w:color="auto"/>
            <w:left w:val="none" w:sz="0" w:space="0" w:color="auto"/>
            <w:bottom w:val="none" w:sz="0" w:space="0" w:color="auto"/>
            <w:right w:val="none" w:sz="0" w:space="0" w:color="auto"/>
          </w:divBdr>
        </w:div>
        <w:div w:id="446510732">
          <w:marLeft w:val="0"/>
          <w:marRight w:val="0"/>
          <w:marTop w:val="0"/>
          <w:marBottom w:val="0"/>
          <w:divBdr>
            <w:top w:val="none" w:sz="0" w:space="0" w:color="auto"/>
            <w:left w:val="none" w:sz="0" w:space="0" w:color="auto"/>
            <w:bottom w:val="none" w:sz="0" w:space="0" w:color="auto"/>
            <w:right w:val="none" w:sz="0" w:space="0" w:color="auto"/>
          </w:divBdr>
        </w:div>
        <w:div w:id="446510736">
          <w:marLeft w:val="0"/>
          <w:marRight w:val="0"/>
          <w:marTop w:val="0"/>
          <w:marBottom w:val="0"/>
          <w:divBdr>
            <w:top w:val="none" w:sz="0" w:space="0" w:color="auto"/>
            <w:left w:val="none" w:sz="0" w:space="0" w:color="auto"/>
            <w:bottom w:val="none" w:sz="0" w:space="0" w:color="auto"/>
            <w:right w:val="none" w:sz="0" w:space="0" w:color="auto"/>
          </w:divBdr>
        </w:div>
        <w:div w:id="446510785">
          <w:marLeft w:val="0"/>
          <w:marRight w:val="0"/>
          <w:marTop w:val="0"/>
          <w:marBottom w:val="0"/>
          <w:divBdr>
            <w:top w:val="none" w:sz="0" w:space="0" w:color="auto"/>
            <w:left w:val="none" w:sz="0" w:space="0" w:color="auto"/>
            <w:bottom w:val="none" w:sz="0" w:space="0" w:color="auto"/>
            <w:right w:val="none" w:sz="0" w:space="0" w:color="auto"/>
          </w:divBdr>
        </w:div>
        <w:div w:id="446510789">
          <w:marLeft w:val="0"/>
          <w:marRight w:val="0"/>
          <w:marTop w:val="0"/>
          <w:marBottom w:val="0"/>
          <w:divBdr>
            <w:top w:val="none" w:sz="0" w:space="0" w:color="auto"/>
            <w:left w:val="none" w:sz="0" w:space="0" w:color="auto"/>
            <w:bottom w:val="none" w:sz="0" w:space="0" w:color="auto"/>
            <w:right w:val="none" w:sz="0" w:space="0" w:color="auto"/>
          </w:divBdr>
        </w:div>
        <w:div w:id="446510792">
          <w:marLeft w:val="0"/>
          <w:marRight w:val="0"/>
          <w:marTop w:val="0"/>
          <w:marBottom w:val="0"/>
          <w:divBdr>
            <w:top w:val="none" w:sz="0" w:space="0" w:color="auto"/>
            <w:left w:val="none" w:sz="0" w:space="0" w:color="auto"/>
            <w:bottom w:val="none" w:sz="0" w:space="0" w:color="auto"/>
            <w:right w:val="none" w:sz="0" w:space="0" w:color="auto"/>
          </w:divBdr>
        </w:div>
        <w:div w:id="446510795">
          <w:marLeft w:val="0"/>
          <w:marRight w:val="0"/>
          <w:marTop w:val="0"/>
          <w:marBottom w:val="0"/>
          <w:divBdr>
            <w:top w:val="none" w:sz="0" w:space="0" w:color="auto"/>
            <w:left w:val="none" w:sz="0" w:space="0" w:color="auto"/>
            <w:bottom w:val="none" w:sz="0" w:space="0" w:color="auto"/>
            <w:right w:val="none" w:sz="0" w:space="0" w:color="auto"/>
          </w:divBdr>
        </w:div>
        <w:div w:id="446510817">
          <w:marLeft w:val="0"/>
          <w:marRight w:val="0"/>
          <w:marTop w:val="0"/>
          <w:marBottom w:val="0"/>
          <w:divBdr>
            <w:top w:val="none" w:sz="0" w:space="0" w:color="auto"/>
            <w:left w:val="none" w:sz="0" w:space="0" w:color="auto"/>
            <w:bottom w:val="none" w:sz="0" w:space="0" w:color="auto"/>
            <w:right w:val="none" w:sz="0" w:space="0" w:color="auto"/>
          </w:divBdr>
        </w:div>
        <w:div w:id="446510846">
          <w:marLeft w:val="0"/>
          <w:marRight w:val="0"/>
          <w:marTop w:val="0"/>
          <w:marBottom w:val="0"/>
          <w:divBdr>
            <w:top w:val="none" w:sz="0" w:space="0" w:color="auto"/>
            <w:left w:val="none" w:sz="0" w:space="0" w:color="auto"/>
            <w:bottom w:val="none" w:sz="0" w:space="0" w:color="auto"/>
            <w:right w:val="none" w:sz="0" w:space="0" w:color="auto"/>
          </w:divBdr>
        </w:div>
        <w:div w:id="446510851">
          <w:marLeft w:val="0"/>
          <w:marRight w:val="0"/>
          <w:marTop w:val="0"/>
          <w:marBottom w:val="0"/>
          <w:divBdr>
            <w:top w:val="none" w:sz="0" w:space="0" w:color="auto"/>
            <w:left w:val="none" w:sz="0" w:space="0" w:color="auto"/>
            <w:bottom w:val="none" w:sz="0" w:space="0" w:color="auto"/>
            <w:right w:val="none" w:sz="0" w:space="0" w:color="auto"/>
          </w:divBdr>
        </w:div>
        <w:div w:id="446510856">
          <w:marLeft w:val="0"/>
          <w:marRight w:val="0"/>
          <w:marTop w:val="0"/>
          <w:marBottom w:val="0"/>
          <w:divBdr>
            <w:top w:val="none" w:sz="0" w:space="0" w:color="auto"/>
            <w:left w:val="none" w:sz="0" w:space="0" w:color="auto"/>
            <w:bottom w:val="none" w:sz="0" w:space="0" w:color="auto"/>
            <w:right w:val="none" w:sz="0" w:space="0" w:color="auto"/>
          </w:divBdr>
        </w:div>
        <w:div w:id="446510885">
          <w:marLeft w:val="0"/>
          <w:marRight w:val="0"/>
          <w:marTop w:val="0"/>
          <w:marBottom w:val="0"/>
          <w:divBdr>
            <w:top w:val="none" w:sz="0" w:space="0" w:color="auto"/>
            <w:left w:val="none" w:sz="0" w:space="0" w:color="auto"/>
            <w:bottom w:val="none" w:sz="0" w:space="0" w:color="auto"/>
            <w:right w:val="none" w:sz="0" w:space="0" w:color="auto"/>
          </w:divBdr>
        </w:div>
        <w:div w:id="446510888">
          <w:marLeft w:val="0"/>
          <w:marRight w:val="0"/>
          <w:marTop w:val="0"/>
          <w:marBottom w:val="0"/>
          <w:divBdr>
            <w:top w:val="none" w:sz="0" w:space="0" w:color="auto"/>
            <w:left w:val="none" w:sz="0" w:space="0" w:color="auto"/>
            <w:bottom w:val="none" w:sz="0" w:space="0" w:color="auto"/>
            <w:right w:val="none" w:sz="0" w:space="0" w:color="auto"/>
          </w:divBdr>
        </w:div>
        <w:div w:id="446510893">
          <w:marLeft w:val="0"/>
          <w:marRight w:val="0"/>
          <w:marTop w:val="0"/>
          <w:marBottom w:val="0"/>
          <w:divBdr>
            <w:top w:val="none" w:sz="0" w:space="0" w:color="auto"/>
            <w:left w:val="none" w:sz="0" w:space="0" w:color="auto"/>
            <w:bottom w:val="none" w:sz="0" w:space="0" w:color="auto"/>
            <w:right w:val="none" w:sz="0" w:space="0" w:color="auto"/>
          </w:divBdr>
        </w:div>
        <w:div w:id="446510909">
          <w:marLeft w:val="0"/>
          <w:marRight w:val="0"/>
          <w:marTop w:val="0"/>
          <w:marBottom w:val="0"/>
          <w:divBdr>
            <w:top w:val="none" w:sz="0" w:space="0" w:color="auto"/>
            <w:left w:val="none" w:sz="0" w:space="0" w:color="auto"/>
            <w:bottom w:val="none" w:sz="0" w:space="0" w:color="auto"/>
            <w:right w:val="none" w:sz="0" w:space="0" w:color="auto"/>
          </w:divBdr>
        </w:div>
        <w:div w:id="446510924">
          <w:marLeft w:val="0"/>
          <w:marRight w:val="0"/>
          <w:marTop w:val="0"/>
          <w:marBottom w:val="0"/>
          <w:divBdr>
            <w:top w:val="none" w:sz="0" w:space="0" w:color="auto"/>
            <w:left w:val="none" w:sz="0" w:space="0" w:color="auto"/>
            <w:bottom w:val="none" w:sz="0" w:space="0" w:color="auto"/>
            <w:right w:val="none" w:sz="0" w:space="0" w:color="auto"/>
          </w:divBdr>
        </w:div>
        <w:div w:id="446510944">
          <w:marLeft w:val="0"/>
          <w:marRight w:val="0"/>
          <w:marTop w:val="0"/>
          <w:marBottom w:val="0"/>
          <w:divBdr>
            <w:top w:val="none" w:sz="0" w:space="0" w:color="auto"/>
            <w:left w:val="none" w:sz="0" w:space="0" w:color="auto"/>
            <w:bottom w:val="none" w:sz="0" w:space="0" w:color="auto"/>
            <w:right w:val="none" w:sz="0" w:space="0" w:color="auto"/>
          </w:divBdr>
        </w:div>
        <w:div w:id="446510952">
          <w:marLeft w:val="0"/>
          <w:marRight w:val="0"/>
          <w:marTop w:val="0"/>
          <w:marBottom w:val="0"/>
          <w:divBdr>
            <w:top w:val="none" w:sz="0" w:space="0" w:color="auto"/>
            <w:left w:val="none" w:sz="0" w:space="0" w:color="auto"/>
            <w:bottom w:val="none" w:sz="0" w:space="0" w:color="auto"/>
            <w:right w:val="none" w:sz="0" w:space="0" w:color="auto"/>
          </w:divBdr>
        </w:div>
        <w:div w:id="446510996">
          <w:marLeft w:val="0"/>
          <w:marRight w:val="0"/>
          <w:marTop w:val="0"/>
          <w:marBottom w:val="0"/>
          <w:divBdr>
            <w:top w:val="none" w:sz="0" w:space="0" w:color="auto"/>
            <w:left w:val="none" w:sz="0" w:space="0" w:color="auto"/>
            <w:bottom w:val="none" w:sz="0" w:space="0" w:color="auto"/>
            <w:right w:val="none" w:sz="0" w:space="0" w:color="auto"/>
          </w:divBdr>
        </w:div>
        <w:div w:id="446511004">
          <w:marLeft w:val="0"/>
          <w:marRight w:val="0"/>
          <w:marTop w:val="0"/>
          <w:marBottom w:val="0"/>
          <w:divBdr>
            <w:top w:val="none" w:sz="0" w:space="0" w:color="auto"/>
            <w:left w:val="none" w:sz="0" w:space="0" w:color="auto"/>
            <w:bottom w:val="none" w:sz="0" w:space="0" w:color="auto"/>
            <w:right w:val="none" w:sz="0" w:space="0" w:color="auto"/>
          </w:divBdr>
        </w:div>
        <w:div w:id="446511036">
          <w:marLeft w:val="0"/>
          <w:marRight w:val="0"/>
          <w:marTop w:val="0"/>
          <w:marBottom w:val="0"/>
          <w:divBdr>
            <w:top w:val="none" w:sz="0" w:space="0" w:color="auto"/>
            <w:left w:val="none" w:sz="0" w:space="0" w:color="auto"/>
            <w:bottom w:val="none" w:sz="0" w:space="0" w:color="auto"/>
            <w:right w:val="none" w:sz="0" w:space="0" w:color="auto"/>
          </w:divBdr>
        </w:div>
        <w:div w:id="446511050">
          <w:marLeft w:val="0"/>
          <w:marRight w:val="0"/>
          <w:marTop w:val="0"/>
          <w:marBottom w:val="0"/>
          <w:divBdr>
            <w:top w:val="none" w:sz="0" w:space="0" w:color="auto"/>
            <w:left w:val="none" w:sz="0" w:space="0" w:color="auto"/>
            <w:bottom w:val="none" w:sz="0" w:space="0" w:color="auto"/>
            <w:right w:val="none" w:sz="0" w:space="0" w:color="auto"/>
          </w:divBdr>
        </w:div>
        <w:div w:id="446511057">
          <w:marLeft w:val="0"/>
          <w:marRight w:val="0"/>
          <w:marTop w:val="0"/>
          <w:marBottom w:val="0"/>
          <w:divBdr>
            <w:top w:val="none" w:sz="0" w:space="0" w:color="auto"/>
            <w:left w:val="none" w:sz="0" w:space="0" w:color="auto"/>
            <w:bottom w:val="none" w:sz="0" w:space="0" w:color="auto"/>
            <w:right w:val="none" w:sz="0" w:space="0" w:color="auto"/>
          </w:divBdr>
        </w:div>
        <w:div w:id="446511063">
          <w:marLeft w:val="0"/>
          <w:marRight w:val="0"/>
          <w:marTop w:val="0"/>
          <w:marBottom w:val="0"/>
          <w:divBdr>
            <w:top w:val="none" w:sz="0" w:space="0" w:color="auto"/>
            <w:left w:val="none" w:sz="0" w:space="0" w:color="auto"/>
            <w:bottom w:val="none" w:sz="0" w:space="0" w:color="auto"/>
            <w:right w:val="none" w:sz="0" w:space="0" w:color="auto"/>
          </w:divBdr>
        </w:div>
        <w:div w:id="446511074">
          <w:marLeft w:val="0"/>
          <w:marRight w:val="0"/>
          <w:marTop w:val="0"/>
          <w:marBottom w:val="0"/>
          <w:divBdr>
            <w:top w:val="none" w:sz="0" w:space="0" w:color="auto"/>
            <w:left w:val="none" w:sz="0" w:space="0" w:color="auto"/>
            <w:bottom w:val="none" w:sz="0" w:space="0" w:color="auto"/>
            <w:right w:val="none" w:sz="0" w:space="0" w:color="auto"/>
          </w:divBdr>
        </w:div>
        <w:div w:id="446511076">
          <w:marLeft w:val="0"/>
          <w:marRight w:val="0"/>
          <w:marTop w:val="0"/>
          <w:marBottom w:val="0"/>
          <w:divBdr>
            <w:top w:val="none" w:sz="0" w:space="0" w:color="auto"/>
            <w:left w:val="none" w:sz="0" w:space="0" w:color="auto"/>
            <w:bottom w:val="none" w:sz="0" w:space="0" w:color="auto"/>
            <w:right w:val="none" w:sz="0" w:space="0" w:color="auto"/>
          </w:divBdr>
        </w:div>
        <w:div w:id="446511078">
          <w:marLeft w:val="0"/>
          <w:marRight w:val="0"/>
          <w:marTop w:val="0"/>
          <w:marBottom w:val="0"/>
          <w:divBdr>
            <w:top w:val="none" w:sz="0" w:space="0" w:color="auto"/>
            <w:left w:val="none" w:sz="0" w:space="0" w:color="auto"/>
            <w:bottom w:val="none" w:sz="0" w:space="0" w:color="auto"/>
            <w:right w:val="none" w:sz="0" w:space="0" w:color="auto"/>
          </w:divBdr>
        </w:div>
        <w:div w:id="446511112">
          <w:marLeft w:val="0"/>
          <w:marRight w:val="0"/>
          <w:marTop w:val="0"/>
          <w:marBottom w:val="0"/>
          <w:divBdr>
            <w:top w:val="none" w:sz="0" w:space="0" w:color="auto"/>
            <w:left w:val="none" w:sz="0" w:space="0" w:color="auto"/>
            <w:bottom w:val="none" w:sz="0" w:space="0" w:color="auto"/>
            <w:right w:val="none" w:sz="0" w:space="0" w:color="auto"/>
          </w:divBdr>
        </w:div>
        <w:div w:id="446511115">
          <w:marLeft w:val="0"/>
          <w:marRight w:val="0"/>
          <w:marTop w:val="0"/>
          <w:marBottom w:val="0"/>
          <w:divBdr>
            <w:top w:val="none" w:sz="0" w:space="0" w:color="auto"/>
            <w:left w:val="none" w:sz="0" w:space="0" w:color="auto"/>
            <w:bottom w:val="none" w:sz="0" w:space="0" w:color="auto"/>
            <w:right w:val="none" w:sz="0" w:space="0" w:color="auto"/>
          </w:divBdr>
        </w:div>
        <w:div w:id="446511121">
          <w:marLeft w:val="0"/>
          <w:marRight w:val="0"/>
          <w:marTop w:val="0"/>
          <w:marBottom w:val="0"/>
          <w:divBdr>
            <w:top w:val="none" w:sz="0" w:space="0" w:color="auto"/>
            <w:left w:val="none" w:sz="0" w:space="0" w:color="auto"/>
            <w:bottom w:val="none" w:sz="0" w:space="0" w:color="auto"/>
            <w:right w:val="none" w:sz="0" w:space="0" w:color="auto"/>
          </w:divBdr>
        </w:div>
        <w:div w:id="446511125">
          <w:marLeft w:val="0"/>
          <w:marRight w:val="0"/>
          <w:marTop w:val="0"/>
          <w:marBottom w:val="0"/>
          <w:divBdr>
            <w:top w:val="none" w:sz="0" w:space="0" w:color="auto"/>
            <w:left w:val="none" w:sz="0" w:space="0" w:color="auto"/>
            <w:bottom w:val="none" w:sz="0" w:space="0" w:color="auto"/>
            <w:right w:val="none" w:sz="0" w:space="0" w:color="auto"/>
          </w:divBdr>
        </w:div>
        <w:div w:id="446511131">
          <w:marLeft w:val="0"/>
          <w:marRight w:val="0"/>
          <w:marTop w:val="0"/>
          <w:marBottom w:val="0"/>
          <w:divBdr>
            <w:top w:val="none" w:sz="0" w:space="0" w:color="auto"/>
            <w:left w:val="none" w:sz="0" w:space="0" w:color="auto"/>
            <w:bottom w:val="none" w:sz="0" w:space="0" w:color="auto"/>
            <w:right w:val="none" w:sz="0" w:space="0" w:color="auto"/>
          </w:divBdr>
        </w:div>
        <w:div w:id="446511152">
          <w:marLeft w:val="0"/>
          <w:marRight w:val="0"/>
          <w:marTop w:val="0"/>
          <w:marBottom w:val="0"/>
          <w:divBdr>
            <w:top w:val="none" w:sz="0" w:space="0" w:color="auto"/>
            <w:left w:val="none" w:sz="0" w:space="0" w:color="auto"/>
            <w:bottom w:val="none" w:sz="0" w:space="0" w:color="auto"/>
            <w:right w:val="none" w:sz="0" w:space="0" w:color="auto"/>
          </w:divBdr>
        </w:div>
        <w:div w:id="446511201">
          <w:marLeft w:val="0"/>
          <w:marRight w:val="0"/>
          <w:marTop w:val="0"/>
          <w:marBottom w:val="0"/>
          <w:divBdr>
            <w:top w:val="none" w:sz="0" w:space="0" w:color="auto"/>
            <w:left w:val="none" w:sz="0" w:space="0" w:color="auto"/>
            <w:bottom w:val="none" w:sz="0" w:space="0" w:color="auto"/>
            <w:right w:val="none" w:sz="0" w:space="0" w:color="auto"/>
          </w:divBdr>
        </w:div>
        <w:div w:id="446511203">
          <w:marLeft w:val="0"/>
          <w:marRight w:val="0"/>
          <w:marTop w:val="0"/>
          <w:marBottom w:val="0"/>
          <w:divBdr>
            <w:top w:val="none" w:sz="0" w:space="0" w:color="auto"/>
            <w:left w:val="none" w:sz="0" w:space="0" w:color="auto"/>
            <w:bottom w:val="none" w:sz="0" w:space="0" w:color="auto"/>
            <w:right w:val="none" w:sz="0" w:space="0" w:color="auto"/>
          </w:divBdr>
        </w:div>
        <w:div w:id="446511227">
          <w:marLeft w:val="0"/>
          <w:marRight w:val="0"/>
          <w:marTop w:val="0"/>
          <w:marBottom w:val="0"/>
          <w:divBdr>
            <w:top w:val="none" w:sz="0" w:space="0" w:color="auto"/>
            <w:left w:val="none" w:sz="0" w:space="0" w:color="auto"/>
            <w:bottom w:val="none" w:sz="0" w:space="0" w:color="auto"/>
            <w:right w:val="none" w:sz="0" w:space="0" w:color="auto"/>
          </w:divBdr>
        </w:div>
      </w:divsChild>
    </w:div>
    <w:div w:id="446510010">
      <w:marLeft w:val="0"/>
      <w:marRight w:val="0"/>
      <w:marTop w:val="0"/>
      <w:marBottom w:val="0"/>
      <w:divBdr>
        <w:top w:val="none" w:sz="0" w:space="0" w:color="auto"/>
        <w:left w:val="none" w:sz="0" w:space="0" w:color="auto"/>
        <w:bottom w:val="none" w:sz="0" w:space="0" w:color="auto"/>
        <w:right w:val="none" w:sz="0" w:space="0" w:color="auto"/>
      </w:divBdr>
      <w:divsChild>
        <w:div w:id="446508015">
          <w:marLeft w:val="0"/>
          <w:marRight w:val="0"/>
          <w:marTop w:val="0"/>
          <w:marBottom w:val="0"/>
          <w:divBdr>
            <w:top w:val="none" w:sz="0" w:space="0" w:color="auto"/>
            <w:left w:val="none" w:sz="0" w:space="0" w:color="auto"/>
            <w:bottom w:val="none" w:sz="0" w:space="0" w:color="auto"/>
            <w:right w:val="none" w:sz="0" w:space="0" w:color="auto"/>
          </w:divBdr>
        </w:div>
        <w:div w:id="446508149">
          <w:marLeft w:val="0"/>
          <w:marRight w:val="0"/>
          <w:marTop w:val="0"/>
          <w:marBottom w:val="0"/>
          <w:divBdr>
            <w:top w:val="none" w:sz="0" w:space="0" w:color="auto"/>
            <w:left w:val="none" w:sz="0" w:space="0" w:color="auto"/>
            <w:bottom w:val="none" w:sz="0" w:space="0" w:color="auto"/>
            <w:right w:val="none" w:sz="0" w:space="0" w:color="auto"/>
          </w:divBdr>
        </w:div>
        <w:div w:id="446508178">
          <w:marLeft w:val="0"/>
          <w:marRight w:val="0"/>
          <w:marTop w:val="0"/>
          <w:marBottom w:val="0"/>
          <w:divBdr>
            <w:top w:val="none" w:sz="0" w:space="0" w:color="auto"/>
            <w:left w:val="none" w:sz="0" w:space="0" w:color="auto"/>
            <w:bottom w:val="none" w:sz="0" w:space="0" w:color="auto"/>
            <w:right w:val="none" w:sz="0" w:space="0" w:color="auto"/>
          </w:divBdr>
        </w:div>
        <w:div w:id="446508214">
          <w:marLeft w:val="0"/>
          <w:marRight w:val="0"/>
          <w:marTop w:val="0"/>
          <w:marBottom w:val="0"/>
          <w:divBdr>
            <w:top w:val="none" w:sz="0" w:space="0" w:color="auto"/>
            <w:left w:val="none" w:sz="0" w:space="0" w:color="auto"/>
            <w:bottom w:val="none" w:sz="0" w:space="0" w:color="auto"/>
            <w:right w:val="none" w:sz="0" w:space="0" w:color="auto"/>
          </w:divBdr>
        </w:div>
        <w:div w:id="446508365">
          <w:marLeft w:val="0"/>
          <w:marRight w:val="0"/>
          <w:marTop w:val="0"/>
          <w:marBottom w:val="0"/>
          <w:divBdr>
            <w:top w:val="none" w:sz="0" w:space="0" w:color="auto"/>
            <w:left w:val="none" w:sz="0" w:space="0" w:color="auto"/>
            <w:bottom w:val="none" w:sz="0" w:space="0" w:color="auto"/>
            <w:right w:val="none" w:sz="0" w:space="0" w:color="auto"/>
          </w:divBdr>
        </w:div>
        <w:div w:id="446508382">
          <w:marLeft w:val="0"/>
          <w:marRight w:val="0"/>
          <w:marTop w:val="0"/>
          <w:marBottom w:val="0"/>
          <w:divBdr>
            <w:top w:val="none" w:sz="0" w:space="0" w:color="auto"/>
            <w:left w:val="none" w:sz="0" w:space="0" w:color="auto"/>
            <w:bottom w:val="none" w:sz="0" w:space="0" w:color="auto"/>
            <w:right w:val="none" w:sz="0" w:space="0" w:color="auto"/>
          </w:divBdr>
        </w:div>
        <w:div w:id="446508411">
          <w:marLeft w:val="0"/>
          <w:marRight w:val="0"/>
          <w:marTop w:val="0"/>
          <w:marBottom w:val="0"/>
          <w:divBdr>
            <w:top w:val="none" w:sz="0" w:space="0" w:color="auto"/>
            <w:left w:val="none" w:sz="0" w:space="0" w:color="auto"/>
            <w:bottom w:val="none" w:sz="0" w:space="0" w:color="auto"/>
            <w:right w:val="none" w:sz="0" w:space="0" w:color="auto"/>
          </w:divBdr>
        </w:div>
        <w:div w:id="446508612">
          <w:marLeft w:val="0"/>
          <w:marRight w:val="0"/>
          <w:marTop w:val="0"/>
          <w:marBottom w:val="0"/>
          <w:divBdr>
            <w:top w:val="none" w:sz="0" w:space="0" w:color="auto"/>
            <w:left w:val="none" w:sz="0" w:space="0" w:color="auto"/>
            <w:bottom w:val="none" w:sz="0" w:space="0" w:color="auto"/>
            <w:right w:val="none" w:sz="0" w:space="0" w:color="auto"/>
          </w:divBdr>
        </w:div>
        <w:div w:id="446508699">
          <w:marLeft w:val="0"/>
          <w:marRight w:val="0"/>
          <w:marTop w:val="0"/>
          <w:marBottom w:val="0"/>
          <w:divBdr>
            <w:top w:val="none" w:sz="0" w:space="0" w:color="auto"/>
            <w:left w:val="none" w:sz="0" w:space="0" w:color="auto"/>
            <w:bottom w:val="none" w:sz="0" w:space="0" w:color="auto"/>
            <w:right w:val="none" w:sz="0" w:space="0" w:color="auto"/>
          </w:divBdr>
        </w:div>
        <w:div w:id="446508701">
          <w:marLeft w:val="0"/>
          <w:marRight w:val="0"/>
          <w:marTop w:val="0"/>
          <w:marBottom w:val="0"/>
          <w:divBdr>
            <w:top w:val="none" w:sz="0" w:space="0" w:color="auto"/>
            <w:left w:val="none" w:sz="0" w:space="0" w:color="auto"/>
            <w:bottom w:val="none" w:sz="0" w:space="0" w:color="auto"/>
            <w:right w:val="none" w:sz="0" w:space="0" w:color="auto"/>
          </w:divBdr>
        </w:div>
        <w:div w:id="446508705">
          <w:marLeft w:val="0"/>
          <w:marRight w:val="0"/>
          <w:marTop w:val="0"/>
          <w:marBottom w:val="0"/>
          <w:divBdr>
            <w:top w:val="none" w:sz="0" w:space="0" w:color="auto"/>
            <w:left w:val="none" w:sz="0" w:space="0" w:color="auto"/>
            <w:bottom w:val="none" w:sz="0" w:space="0" w:color="auto"/>
            <w:right w:val="none" w:sz="0" w:space="0" w:color="auto"/>
          </w:divBdr>
        </w:div>
        <w:div w:id="446508808">
          <w:marLeft w:val="0"/>
          <w:marRight w:val="0"/>
          <w:marTop w:val="0"/>
          <w:marBottom w:val="0"/>
          <w:divBdr>
            <w:top w:val="none" w:sz="0" w:space="0" w:color="auto"/>
            <w:left w:val="none" w:sz="0" w:space="0" w:color="auto"/>
            <w:bottom w:val="none" w:sz="0" w:space="0" w:color="auto"/>
            <w:right w:val="none" w:sz="0" w:space="0" w:color="auto"/>
          </w:divBdr>
        </w:div>
        <w:div w:id="446508959">
          <w:marLeft w:val="0"/>
          <w:marRight w:val="0"/>
          <w:marTop w:val="0"/>
          <w:marBottom w:val="0"/>
          <w:divBdr>
            <w:top w:val="none" w:sz="0" w:space="0" w:color="auto"/>
            <w:left w:val="none" w:sz="0" w:space="0" w:color="auto"/>
            <w:bottom w:val="none" w:sz="0" w:space="0" w:color="auto"/>
            <w:right w:val="none" w:sz="0" w:space="0" w:color="auto"/>
          </w:divBdr>
        </w:div>
        <w:div w:id="446508974">
          <w:marLeft w:val="0"/>
          <w:marRight w:val="0"/>
          <w:marTop w:val="0"/>
          <w:marBottom w:val="0"/>
          <w:divBdr>
            <w:top w:val="none" w:sz="0" w:space="0" w:color="auto"/>
            <w:left w:val="none" w:sz="0" w:space="0" w:color="auto"/>
            <w:bottom w:val="none" w:sz="0" w:space="0" w:color="auto"/>
            <w:right w:val="none" w:sz="0" w:space="0" w:color="auto"/>
          </w:divBdr>
        </w:div>
        <w:div w:id="446508997">
          <w:marLeft w:val="0"/>
          <w:marRight w:val="0"/>
          <w:marTop w:val="0"/>
          <w:marBottom w:val="0"/>
          <w:divBdr>
            <w:top w:val="none" w:sz="0" w:space="0" w:color="auto"/>
            <w:left w:val="none" w:sz="0" w:space="0" w:color="auto"/>
            <w:bottom w:val="none" w:sz="0" w:space="0" w:color="auto"/>
            <w:right w:val="none" w:sz="0" w:space="0" w:color="auto"/>
          </w:divBdr>
        </w:div>
        <w:div w:id="446508998">
          <w:marLeft w:val="0"/>
          <w:marRight w:val="0"/>
          <w:marTop w:val="0"/>
          <w:marBottom w:val="0"/>
          <w:divBdr>
            <w:top w:val="none" w:sz="0" w:space="0" w:color="auto"/>
            <w:left w:val="none" w:sz="0" w:space="0" w:color="auto"/>
            <w:bottom w:val="none" w:sz="0" w:space="0" w:color="auto"/>
            <w:right w:val="none" w:sz="0" w:space="0" w:color="auto"/>
          </w:divBdr>
        </w:div>
        <w:div w:id="446509343">
          <w:marLeft w:val="0"/>
          <w:marRight w:val="0"/>
          <w:marTop w:val="0"/>
          <w:marBottom w:val="0"/>
          <w:divBdr>
            <w:top w:val="none" w:sz="0" w:space="0" w:color="auto"/>
            <w:left w:val="none" w:sz="0" w:space="0" w:color="auto"/>
            <w:bottom w:val="none" w:sz="0" w:space="0" w:color="auto"/>
            <w:right w:val="none" w:sz="0" w:space="0" w:color="auto"/>
          </w:divBdr>
        </w:div>
        <w:div w:id="446509357">
          <w:marLeft w:val="0"/>
          <w:marRight w:val="0"/>
          <w:marTop w:val="0"/>
          <w:marBottom w:val="0"/>
          <w:divBdr>
            <w:top w:val="none" w:sz="0" w:space="0" w:color="auto"/>
            <w:left w:val="none" w:sz="0" w:space="0" w:color="auto"/>
            <w:bottom w:val="none" w:sz="0" w:space="0" w:color="auto"/>
            <w:right w:val="none" w:sz="0" w:space="0" w:color="auto"/>
          </w:divBdr>
        </w:div>
        <w:div w:id="446509466">
          <w:marLeft w:val="0"/>
          <w:marRight w:val="0"/>
          <w:marTop w:val="0"/>
          <w:marBottom w:val="0"/>
          <w:divBdr>
            <w:top w:val="none" w:sz="0" w:space="0" w:color="auto"/>
            <w:left w:val="none" w:sz="0" w:space="0" w:color="auto"/>
            <w:bottom w:val="none" w:sz="0" w:space="0" w:color="auto"/>
            <w:right w:val="none" w:sz="0" w:space="0" w:color="auto"/>
          </w:divBdr>
        </w:div>
        <w:div w:id="446509582">
          <w:marLeft w:val="0"/>
          <w:marRight w:val="0"/>
          <w:marTop w:val="0"/>
          <w:marBottom w:val="0"/>
          <w:divBdr>
            <w:top w:val="none" w:sz="0" w:space="0" w:color="auto"/>
            <w:left w:val="none" w:sz="0" w:space="0" w:color="auto"/>
            <w:bottom w:val="none" w:sz="0" w:space="0" w:color="auto"/>
            <w:right w:val="none" w:sz="0" w:space="0" w:color="auto"/>
          </w:divBdr>
        </w:div>
        <w:div w:id="446509658">
          <w:marLeft w:val="0"/>
          <w:marRight w:val="0"/>
          <w:marTop w:val="0"/>
          <w:marBottom w:val="0"/>
          <w:divBdr>
            <w:top w:val="none" w:sz="0" w:space="0" w:color="auto"/>
            <w:left w:val="none" w:sz="0" w:space="0" w:color="auto"/>
            <w:bottom w:val="none" w:sz="0" w:space="0" w:color="auto"/>
            <w:right w:val="none" w:sz="0" w:space="0" w:color="auto"/>
          </w:divBdr>
        </w:div>
        <w:div w:id="446509667">
          <w:marLeft w:val="0"/>
          <w:marRight w:val="0"/>
          <w:marTop w:val="0"/>
          <w:marBottom w:val="0"/>
          <w:divBdr>
            <w:top w:val="none" w:sz="0" w:space="0" w:color="auto"/>
            <w:left w:val="none" w:sz="0" w:space="0" w:color="auto"/>
            <w:bottom w:val="none" w:sz="0" w:space="0" w:color="auto"/>
            <w:right w:val="none" w:sz="0" w:space="0" w:color="auto"/>
          </w:divBdr>
        </w:div>
        <w:div w:id="446509850">
          <w:marLeft w:val="0"/>
          <w:marRight w:val="0"/>
          <w:marTop w:val="0"/>
          <w:marBottom w:val="0"/>
          <w:divBdr>
            <w:top w:val="none" w:sz="0" w:space="0" w:color="auto"/>
            <w:left w:val="none" w:sz="0" w:space="0" w:color="auto"/>
            <w:bottom w:val="none" w:sz="0" w:space="0" w:color="auto"/>
            <w:right w:val="none" w:sz="0" w:space="0" w:color="auto"/>
          </w:divBdr>
        </w:div>
        <w:div w:id="446509891">
          <w:marLeft w:val="0"/>
          <w:marRight w:val="0"/>
          <w:marTop w:val="0"/>
          <w:marBottom w:val="0"/>
          <w:divBdr>
            <w:top w:val="none" w:sz="0" w:space="0" w:color="auto"/>
            <w:left w:val="none" w:sz="0" w:space="0" w:color="auto"/>
            <w:bottom w:val="none" w:sz="0" w:space="0" w:color="auto"/>
            <w:right w:val="none" w:sz="0" w:space="0" w:color="auto"/>
          </w:divBdr>
        </w:div>
        <w:div w:id="446510037">
          <w:marLeft w:val="0"/>
          <w:marRight w:val="0"/>
          <w:marTop w:val="0"/>
          <w:marBottom w:val="0"/>
          <w:divBdr>
            <w:top w:val="none" w:sz="0" w:space="0" w:color="auto"/>
            <w:left w:val="none" w:sz="0" w:space="0" w:color="auto"/>
            <w:bottom w:val="none" w:sz="0" w:space="0" w:color="auto"/>
            <w:right w:val="none" w:sz="0" w:space="0" w:color="auto"/>
          </w:divBdr>
        </w:div>
        <w:div w:id="446510320">
          <w:marLeft w:val="0"/>
          <w:marRight w:val="0"/>
          <w:marTop w:val="0"/>
          <w:marBottom w:val="0"/>
          <w:divBdr>
            <w:top w:val="none" w:sz="0" w:space="0" w:color="auto"/>
            <w:left w:val="none" w:sz="0" w:space="0" w:color="auto"/>
            <w:bottom w:val="none" w:sz="0" w:space="0" w:color="auto"/>
            <w:right w:val="none" w:sz="0" w:space="0" w:color="auto"/>
          </w:divBdr>
        </w:div>
        <w:div w:id="446510520">
          <w:marLeft w:val="0"/>
          <w:marRight w:val="0"/>
          <w:marTop w:val="0"/>
          <w:marBottom w:val="0"/>
          <w:divBdr>
            <w:top w:val="none" w:sz="0" w:space="0" w:color="auto"/>
            <w:left w:val="none" w:sz="0" w:space="0" w:color="auto"/>
            <w:bottom w:val="none" w:sz="0" w:space="0" w:color="auto"/>
            <w:right w:val="none" w:sz="0" w:space="0" w:color="auto"/>
          </w:divBdr>
        </w:div>
        <w:div w:id="446510561">
          <w:marLeft w:val="0"/>
          <w:marRight w:val="0"/>
          <w:marTop w:val="0"/>
          <w:marBottom w:val="0"/>
          <w:divBdr>
            <w:top w:val="none" w:sz="0" w:space="0" w:color="auto"/>
            <w:left w:val="none" w:sz="0" w:space="0" w:color="auto"/>
            <w:bottom w:val="none" w:sz="0" w:space="0" w:color="auto"/>
            <w:right w:val="none" w:sz="0" w:space="0" w:color="auto"/>
          </w:divBdr>
        </w:div>
        <w:div w:id="446510652">
          <w:marLeft w:val="0"/>
          <w:marRight w:val="0"/>
          <w:marTop w:val="0"/>
          <w:marBottom w:val="0"/>
          <w:divBdr>
            <w:top w:val="none" w:sz="0" w:space="0" w:color="auto"/>
            <w:left w:val="none" w:sz="0" w:space="0" w:color="auto"/>
            <w:bottom w:val="none" w:sz="0" w:space="0" w:color="auto"/>
            <w:right w:val="none" w:sz="0" w:space="0" w:color="auto"/>
          </w:divBdr>
        </w:div>
        <w:div w:id="446510727">
          <w:marLeft w:val="0"/>
          <w:marRight w:val="0"/>
          <w:marTop w:val="0"/>
          <w:marBottom w:val="0"/>
          <w:divBdr>
            <w:top w:val="none" w:sz="0" w:space="0" w:color="auto"/>
            <w:left w:val="none" w:sz="0" w:space="0" w:color="auto"/>
            <w:bottom w:val="none" w:sz="0" w:space="0" w:color="auto"/>
            <w:right w:val="none" w:sz="0" w:space="0" w:color="auto"/>
          </w:divBdr>
        </w:div>
        <w:div w:id="446510757">
          <w:marLeft w:val="0"/>
          <w:marRight w:val="0"/>
          <w:marTop w:val="0"/>
          <w:marBottom w:val="0"/>
          <w:divBdr>
            <w:top w:val="none" w:sz="0" w:space="0" w:color="auto"/>
            <w:left w:val="none" w:sz="0" w:space="0" w:color="auto"/>
            <w:bottom w:val="none" w:sz="0" w:space="0" w:color="auto"/>
            <w:right w:val="none" w:sz="0" w:space="0" w:color="auto"/>
          </w:divBdr>
        </w:div>
        <w:div w:id="446510793">
          <w:marLeft w:val="0"/>
          <w:marRight w:val="0"/>
          <w:marTop w:val="0"/>
          <w:marBottom w:val="0"/>
          <w:divBdr>
            <w:top w:val="none" w:sz="0" w:space="0" w:color="auto"/>
            <w:left w:val="none" w:sz="0" w:space="0" w:color="auto"/>
            <w:bottom w:val="none" w:sz="0" w:space="0" w:color="auto"/>
            <w:right w:val="none" w:sz="0" w:space="0" w:color="auto"/>
          </w:divBdr>
        </w:div>
        <w:div w:id="446510832">
          <w:marLeft w:val="0"/>
          <w:marRight w:val="0"/>
          <w:marTop w:val="0"/>
          <w:marBottom w:val="0"/>
          <w:divBdr>
            <w:top w:val="none" w:sz="0" w:space="0" w:color="auto"/>
            <w:left w:val="none" w:sz="0" w:space="0" w:color="auto"/>
            <w:bottom w:val="none" w:sz="0" w:space="0" w:color="auto"/>
            <w:right w:val="none" w:sz="0" w:space="0" w:color="auto"/>
          </w:divBdr>
        </w:div>
        <w:div w:id="446510840">
          <w:marLeft w:val="0"/>
          <w:marRight w:val="0"/>
          <w:marTop w:val="0"/>
          <w:marBottom w:val="0"/>
          <w:divBdr>
            <w:top w:val="none" w:sz="0" w:space="0" w:color="auto"/>
            <w:left w:val="none" w:sz="0" w:space="0" w:color="auto"/>
            <w:bottom w:val="none" w:sz="0" w:space="0" w:color="auto"/>
            <w:right w:val="none" w:sz="0" w:space="0" w:color="auto"/>
          </w:divBdr>
        </w:div>
        <w:div w:id="446510853">
          <w:marLeft w:val="0"/>
          <w:marRight w:val="0"/>
          <w:marTop w:val="0"/>
          <w:marBottom w:val="0"/>
          <w:divBdr>
            <w:top w:val="none" w:sz="0" w:space="0" w:color="auto"/>
            <w:left w:val="none" w:sz="0" w:space="0" w:color="auto"/>
            <w:bottom w:val="none" w:sz="0" w:space="0" w:color="auto"/>
            <w:right w:val="none" w:sz="0" w:space="0" w:color="auto"/>
          </w:divBdr>
        </w:div>
        <w:div w:id="446510936">
          <w:marLeft w:val="0"/>
          <w:marRight w:val="0"/>
          <w:marTop w:val="0"/>
          <w:marBottom w:val="0"/>
          <w:divBdr>
            <w:top w:val="none" w:sz="0" w:space="0" w:color="auto"/>
            <w:left w:val="none" w:sz="0" w:space="0" w:color="auto"/>
            <w:bottom w:val="none" w:sz="0" w:space="0" w:color="auto"/>
            <w:right w:val="none" w:sz="0" w:space="0" w:color="auto"/>
          </w:divBdr>
        </w:div>
        <w:div w:id="446510977">
          <w:marLeft w:val="0"/>
          <w:marRight w:val="0"/>
          <w:marTop w:val="0"/>
          <w:marBottom w:val="0"/>
          <w:divBdr>
            <w:top w:val="none" w:sz="0" w:space="0" w:color="auto"/>
            <w:left w:val="none" w:sz="0" w:space="0" w:color="auto"/>
            <w:bottom w:val="none" w:sz="0" w:space="0" w:color="auto"/>
            <w:right w:val="none" w:sz="0" w:space="0" w:color="auto"/>
          </w:divBdr>
        </w:div>
        <w:div w:id="446511002">
          <w:marLeft w:val="0"/>
          <w:marRight w:val="0"/>
          <w:marTop w:val="0"/>
          <w:marBottom w:val="0"/>
          <w:divBdr>
            <w:top w:val="none" w:sz="0" w:space="0" w:color="auto"/>
            <w:left w:val="none" w:sz="0" w:space="0" w:color="auto"/>
            <w:bottom w:val="none" w:sz="0" w:space="0" w:color="auto"/>
            <w:right w:val="none" w:sz="0" w:space="0" w:color="auto"/>
          </w:divBdr>
        </w:div>
      </w:divsChild>
    </w:div>
    <w:div w:id="446510191">
      <w:marLeft w:val="0"/>
      <w:marRight w:val="0"/>
      <w:marTop w:val="0"/>
      <w:marBottom w:val="0"/>
      <w:divBdr>
        <w:top w:val="none" w:sz="0" w:space="0" w:color="auto"/>
        <w:left w:val="none" w:sz="0" w:space="0" w:color="auto"/>
        <w:bottom w:val="none" w:sz="0" w:space="0" w:color="auto"/>
        <w:right w:val="none" w:sz="0" w:space="0" w:color="auto"/>
      </w:divBdr>
    </w:div>
    <w:div w:id="446510300">
      <w:marLeft w:val="0"/>
      <w:marRight w:val="0"/>
      <w:marTop w:val="0"/>
      <w:marBottom w:val="0"/>
      <w:divBdr>
        <w:top w:val="none" w:sz="0" w:space="0" w:color="auto"/>
        <w:left w:val="none" w:sz="0" w:space="0" w:color="auto"/>
        <w:bottom w:val="none" w:sz="0" w:space="0" w:color="auto"/>
        <w:right w:val="none" w:sz="0" w:space="0" w:color="auto"/>
      </w:divBdr>
      <w:divsChild>
        <w:div w:id="446508236">
          <w:marLeft w:val="0"/>
          <w:marRight w:val="0"/>
          <w:marTop w:val="0"/>
          <w:marBottom w:val="0"/>
          <w:divBdr>
            <w:top w:val="none" w:sz="0" w:space="0" w:color="auto"/>
            <w:left w:val="none" w:sz="0" w:space="0" w:color="auto"/>
            <w:bottom w:val="none" w:sz="0" w:space="0" w:color="auto"/>
            <w:right w:val="none" w:sz="0" w:space="0" w:color="auto"/>
          </w:divBdr>
        </w:div>
        <w:div w:id="446509955">
          <w:marLeft w:val="0"/>
          <w:marRight w:val="0"/>
          <w:marTop w:val="0"/>
          <w:marBottom w:val="0"/>
          <w:divBdr>
            <w:top w:val="none" w:sz="0" w:space="0" w:color="auto"/>
            <w:left w:val="none" w:sz="0" w:space="0" w:color="auto"/>
            <w:bottom w:val="none" w:sz="0" w:space="0" w:color="auto"/>
            <w:right w:val="none" w:sz="0" w:space="0" w:color="auto"/>
          </w:divBdr>
        </w:div>
      </w:divsChild>
    </w:div>
    <w:div w:id="446510312">
      <w:marLeft w:val="0"/>
      <w:marRight w:val="0"/>
      <w:marTop w:val="0"/>
      <w:marBottom w:val="0"/>
      <w:divBdr>
        <w:top w:val="none" w:sz="0" w:space="0" w:color="auto"/>
        <w:left w:val="none" w:sz="0" w:space="0" w:color="auto"/>
        <w:bottom w:val="none" w:sz="0" w:space="0" w:color="auto"/>
        <w:right w:val="none" w:sz="0" w:space="0" w:color="auto"/>
      </w:divBdr>
      <w:divsChild>
        <w:div w:id="446508099">
          <w:marLeft w:val="0"/>
          <w:marRight w:val="0"/>
          <w:marTop w:val="0"/>
          <w:marBottom w:val="0"/>
          <w:divBdr>
            <w:top w:val="none" w:sz="0" w:space="0" w:color="auto"/>
            <w:left w:val="none" w:sz="0" w:space="0" w:color="auto"/>
            <w:bottom w:val="none" w:sz="0" w:space="0" w:color="auto"/>
            <w:right w:val="none" w:sz="0" w:space="0" w:color="auto"/>
          </w:divBdr>
          <w:divsChild>
            <w:div w:id="446510776">
              <w:marLeft w:val="0"/>
              <w:marRight w:val="0"/>
              <w:marTop w:val="0"/>
              <w:marBottom w:val="0"/>
              <w:divBdr>
                <w:top w:val="none" w:sz="0" w:space="0" w:color="auto"/>
                <w:left w:val="none" w:sz="0" w:space="0" w:color="auto"/>
                <w:bottom w:val="none" w:sz="0" w:space="0" w:color="auto"/>
                <w:right w:val="none" w:sz="0" w:space="0" w:color="auto"/>
              </w:divBdr>
              <w:divsChild>
                <w:div w:id="446507963">
                  <w:marLeft w:val="0"/>
                  <w:marRight w:val="0"/>
                  <w:marTop w:val="0"/>
                  <w:marBottom w:val="0"/>
                  <w:divBdr>
                    <w:top w:val="none" w:sz="0" w:space="0" w:color="auto"/>
                    <w:left w:val="none" w:sz="0" w:space="0" w:color="auto"/>
                    <w:bottom w:val="none" w:sz="0" w:space="0" w:color="auto"/>
                    <w:right w:val="none" w:sz="0" w:space="0" w:color="auto"/>
                  </w:divBdr>
                </w:div>
                <w:div w:id="446507987">
                  <w:marLeft w:val="0"/>
                  <w:marRight w:val="0"/>
                  <w:marTop w:val="0"/>
                  <w:marBottom w:val="0"/>
                  <w:divBdr>
                    <w:top w:val="none" w:sz="0" w:space="0" w:color="auto"/>
                    <w:left w:val="none" w:sz="0" w:space="0" w:color="auto"/>
                    <w:bottom w:val="none" w:sz="0" w:space="0" w:color="auto"/>
                    <w:right w:val="none" w:sz="0" w:space="0" w:color="auto"/>
                  </w:divBdr>
                </w:div>
                <w:div w:id="446508110">
                  <w:marLeft w:val="0"/>
                  <w:marRight w:val="0"/>
                  <w:marTop w:val="0"/>
                  <w:marBottom w:val="0"/>
                  <w:divBdr>
                    <w:top w:val="none" w:sz="0" w:space="0" w:color="auto"/>
                    <w:left w:val="none" w:sz="0" w:space="0" w:color="auto"/>
                    <w:bottom w:val="none" w:sz="0" w:space="0" w:color="auto"/>
                    <w:right w:val="none" w:sz="0" w:space="0" w:color="auto"/>
                  </w:divBdr>
                </w:div>
                <w:div w:id="446508124">
                  <w:marLeft w:val="0"/>
                  <w:marRight w:val="0"/>
                  <w:marTop w:val="0"/>
                  <w:marBottom w:val="0"/>
                  <w:divBdr>
                    <w:top w:val="none" w:sz="0" w:space="0" w:color="auto"/>
                    <w:left w:val="none" w:sz="0" w:space="0" w:color="auto"/>
                    <w:bottom w:val="none" w:sz="0" w:space="0" w:color="auto"/>
                    <w:right w:val="none" w:sz="0" w:space="0" w:color="auto"/>
                  </w:divBdr>
                </w:div>
                <w:div w:id="446508300">
                  <w:marLeft w:val="0"/>
                  <w:marRight w:val="0"/>
                  <w:marTop w:val="0"/>
                  <w:marBottom w:val="0"/>
                  <w:divBdr>
                    <w:top w:val="none" w:sz="0" w:space="0" w:color="auto"/>
                    <w:left w:val="none" w:sz="0" w:space="0" w:color="auto"/>
                    <w:bottom w:val="none" w:sz="0" w:space="0" w:color="auto"/>
                    <w:right w:val="none" w:sz="0" w:space="0" w:color="auto"/>
                  </w:divBdr>
                </w:div>
                <w:div w:id="446509064">
                  <w:marLeft w:val="0"/>
                  <w:marRight w:val="0"/>
                  <w:marTop w:val="0"/>
                  <w:marBottom w:val="0"/>
                  <w:divBdr>
                    <w:top w:val="none" w:sz="0" w:space="0" w:color="auto"/>
                    <w:left w:val="none" w:sz="0" w:space="0" w:color="auto"/>
                    <w:bottom w:val="none" w:sz="0" w:space="0" w:color="auto"/>
                    <w:right w:val="none" w:sz="0" w:space="0" w:color="auto"/>
                  </w:divBdr>
                </w:div>
                <w:div w:id="446509166">
                  <w:marLeft w:val="0"/>
                  <w:marRight w:val="0"/>
                  <w:marTop w:val="0"/>
                  <w:marBottom w:val="0"/>
                  <w:divBdr>
                    <w:top w:val="none" w:sz="0" w:space="0" w:color="auto"/>
                    <w:left w:val="none" w:sz="0" w:space="0" w:color="auto"/>
                    <w:bottom w:val="none" w:sz="0" w:space="0" w:color="auto"/>
                    <w:right w:val="none" w:sz="0" w:space="0" w:color="auto"/>
                  </w:divBdr>
                </w:div>
                <w:div w:id="446509493">
                  <w:marLeft w:val="0"/>
                  <w:marRight w:val="0"/>
                  <w:marTop w:val="0"/>
                  <w:marBottom w:val="0"/>
                  <w:divBdr>
                    <w:top w:val="none" w:sz="0" w:space="0" w:color="auto"/>
                    <w:left w:val="none" w:sz="0" w:space="0" w:color="auto"/>
                    <w:bottom w:val="none" w:sz="0" w:space="0" w:color="auto"/>
                    <w:right w:val="none" w:sz="0" w:space="0" w:color="auto"/>
                  </w:divBdr>
                </w:div>
                <w:div w:id="446509524">
                  <w:marLeft w:val="0"/>
                  <w:marRight w:val="0"/>
                  <w:marTop w:val="0"/>
                  <w:marBottom w:val="0"/>
                  <w:divBdr>
                    <w:top w:val="none" w:sz="0" w:space="0" w:color="auto"/>
                    <w:left w:val="none" w:sz="0" w:space="0" w:color="auto"/>
                    <w:bottom w:val="none" w:sz="0" w:space="0" w:color="auto"/>
                    <w:right w:val="none" w:sz="0" w:space="0" w:color="auto"/>
                  </w:divBdr>
                </w:div>
                <w:div w:id="446509725">
                  <w:marLeft w:val="0"/>
                  <w:marRight w:val="0"/>
                  <w:marTop w:val="0"/>
                  <w:marBottom w:val="0"/>
                  <w:divBdr>
                    <w:top w:val="none" w:sz="0" w:space="0" w:color="auto"/>
                    <w:left w:val="none" w:sz="0" w:space="0" w:color="auto"/>
                    <w:bottom w:val="none" w:sz="0" w:space="0" w:color="auto"/>
                    <w:right w:val="none" w:sz="0" w:space="0" w:color="auto"/>
                  </w:divBdr>
                </w:div>
                <w:div w:id="446510075">
                  <w:marLeft w:val="0"/>
                  <w:marRight w:val="0"/>
                  <w:marTop w:val="0"/>
                  <w:marBottom w:val="0"/>
                  <w:divBdr>
                    <w:top w:val="none" w:sz="0" w:space="0" w:color="auto"/>
                    <w:left w:val="none" w:sz="0" w:space="0" w:color="auto"/>
                    <w:bottom w:val="none" w:sz="0" w:space="0" w:color="auto"/>
                    <w:right w:val="none" w:sz="0" w:space="0" w:color="auto"/>
                  </w:divBdr>
                </w:div>
                <w:div w:id="446510112">
                  <w:marLeft w:val="0"/>
                  <w:marRight w:val="0"/>
                  <w:marTop w:val="0"/>
                  <w:marBottom w:val="0"/>
                  <w:divBdr>
                    <w:top w:val="none" w:sz="0" w:space="0" w:color="auto"/>
                    <w:left w:val="none" w:sz="0" w:space="0" w:color="auto"/>
                    <w:bottom w:val="none" w:sz="0" w:space="0" w:color="auto"/>
                    <w:right w:val="none" w:sz="0" w:space="0" w:color="auto"/>
                  </w:divBdr>
                </w:div>
                <w:div w:id="446510775">
                  <w:marLeft w:val="0"/>
                  <w:marRight w:val="0"/>
                  <w:marTop w:val="0"/>
                  <w:marBottom w:val="0"/>
                  <w:divBdr>
                    <w:top w:val="none" w:sz="0" w:space="0" w:color="auto"/>
                    <w:left w:val="none" w:sz="0" w:space="0" w:color="auto"/>
                    <w:bottom w:val="none" w:sz="0" w:space="0" w:color="auto"/>
                    <w:right w:val="none" w:sz="0" w:space="0" w:color="auto"/>
                  </w:divBdr>
                </w:div>
                <w:div w:id="44651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510948">
          <w:marLeft w:val="0"/>
          <w:marRight w:val="0"/>
          <w:marTop w:val="0"/>
          <w:marBottom w:val="0"/>
          <w:divBdr>
            <w:top w:val="none" w:sz="0" w:space="0" w:color="auto"/>
            <w:left w:val="none" w:sz="0" w:space="0" w:color="auto"/>
            <w:bottom w:val="none" w:sz="0" w:space="0" w:color="auto"/>
            <w:right w:val="none" w:sz="0" w:space="0" w:color="auto"/>
          </w:divBdr>
          <w:divsChild>
            <w:div w:id="446509681">
              <w:marLeft w:val="0"/>
              <w:marRight w:val="0"/>
              <w:marTop w:val="0"/>
              <w:marBottom w:val="0"/>
              <w:divBdr>
                <w:top w:val="none" w:sz="0" w:space="0" w:color="auto"/>
                <w:left w:val="none" w:sz="0" w:space="0" w:color="auto"/>
                <w:bottom w:val="none" w:sz="0" w:space="0" w:color="auto"/>
                <w:right w:val="none" w:sz="0" w:space="0" w:color="auto"/>
              </w:divBdr>
              <w:divsChild>
                <w:div w:id="446507956">
                  <w:marLeft w:val="0"/>
                  <w:marRight w:val="0"/>
                  <w:marTop w:val="0"/>
                  <w:marBottom w:val="0"/>
                  <w:divBdr>
                    <w:top w:val="none" w:sz="0" w:space="0" w:color="auto"/>
                    <w:left w:val="none" w:sz="0" w:space="0" w:color="auto"/>
                    <w:bottom w:val="none" w:sz="0" w:space="0" w:color="auto"/>
                    <w:right w:val="none" w:sz="0" w:space="0" w:color="auto"/>
                  </w:divBdr>
                </w:div>
                <w:div w:id="446507972">
                  <w:marLeft w:val="0"/>
                  <w:marRight w:val="0"/>
                  <w:marTop w:val="0"/>
                  <w:marBottom w:val="0"/>
                  <w:divBdr>
                    <w:top w:val="none" w:sz="0" w:space="0" w:color="auto"/>
                    <w:left w:val="none" w:sz="0" w:space="0" w:color="auto"/>
                    <w:bottom w:val="none" w:sz="0" w:space="0" w:color="auto"/>
                    <w:right w:val="none" w:sz="0" w:space="0" w:color="auto"/>
                  </w:divBdr>
                </w:div>
                <w:div w:id="446508063">
                  <w:marLeft w:val="0"/>
                  <w:marRight w:val="0"/>
                  <w:marTop w:val="0"/>
                  <w:marBottom w:val="0"/>
                  <w:divBdr>
                    <w:top w:val="none" w:sz="0" w:space="0" w:color="auto"/>
                    <w:left w:val="none" w:sz="0" w:space="0" w:color="auto"/>
                    <w:bottom w:val="none" w:sz="0" w:space="0" w:color="auto"/>
                    <w:right w:val="none" w:sz="0" w:space="0" w:color="auto"/>
                  </w:divBdr>
                </w:div>
                <w:div w:id="446508122">
                  <w:marLeft w:val="0"/>
                  <w:marRight w:val="0"/>
                  <w:marTop w:val="0"/>
                  <w:marBottom w:val="0"/>
                  <w:divBdr>
                    <w:top w:val="none" w:sz="0" w:space="0" w:color="auto"/>
                    <w:left w:val="none" w:sz="0" w:space="0" w:color="auto"/>
                    <w:bottom w:val="none" w:sz="0" w:space="0" w:color="auto"/>
                    <w:right w:val="none" w:sz="0" w:space="0" w:color="auto"/>
                  </w:divBdr>
                </w:div>
                <w:div w:id="446508204">
                  <w:marLeft w:val="0"/>
                  <w:marRight w:val="0"/>
                  <w:marTop w:val="0"/>
                  <w:marBottom w:val="0"/>
                  <w:divBdr>
                    <w:top w:val="none" w:sz="0" w:space="0" w:color="auto"/>
                    <w:left w:val="none" w:sz="0" w:space="0" w:color="auto"/>
                    <w:bottom w:val="none" w:sz="0" w:space="0" w:color="auto"/>
                    <w:right w:val="none" w:sz="0" w:space="0" w:color="auto"/>
                  </w:divBdr>
                </w:div>
                <w:div w:id="446508227">
                  <w:marLeft w:val="0"/>
                  <w:marRight w:val="0"/>
                  <w:marTop w:val="0"/>
                  <w:marBottom w:val="0"/>
                  <w:divBdr>
                    <w:top w:val="none" w:sz="0" w:space="0" w:color="auto"/>
                    <w:left w:val="none" w:sz="0" w:space="0" w:color="auto"/>
                    <w:bottom w:val="none" w:sz="0" w:space="0" w:color="auto"/>
                    <w:right w:val="none" w:sz="0" w:space="0" w:color="auto"/>
                  </w:divBdr>
                </w:div>
                <w:div w:id="446508455">
                  <w:marLeft w:val="0"/>
                  <w:marRight w:val="0"/>
                  <w:marTop w:val="0"/>
                  <w:marBottom w:val="0"/>
                  <w:divBdr>
                    <w:top w:val="none" w:sz="0" w:space="0" w:color="auto"/>
                    <w:left w:val="none" w:sz="0" w:space="0" w:color="auto"/>
                    <w:bottom w:val="none" w:sz="0" w:space="0" w:color="auto"/>
                    <w:right w:val="none" w:sz="0" w:space="0" w:color="auto"/>
                  </w:divBdr>
                </w:div>
                <w:div w:id="446508484">
                  <w:marLeft w:val="0"/>
                  <w:marRight w:val="0"/>
                  <w:marTop w:val="0"/>
                  <w:marBottom w:val="0"/>
                  <w:divBdr>
                    <w:top w:val="none" w:sz="0" w:space="0" w:color="auto"/>
                    <w:left w:val="none" w:sz="0" w:space="0" w:color="auto"/>
                    <w:bottom w:val="none" w:sz="0" w:space="0" w:color="auto"/>
                    <w:right w:val="none" w:sz="0" w:space="0" w:color="auto"/>
                  </w:divBdr>
                </w:div>
                <w:div w:id="446508656">
                  <w:marLeft w:val="0"/>
                  <w:marRight w:val="0"/>
                  <w:marTop w:val="0"/>
                  <w:marBottom w:val="0"/>
                  <w:divBdr>
                    <w:top w:val="none" w:sz="0" w:space="0" w:color="auto"/>
                    <w:left w:val="none" w:sz="0" w:space="0" w:color="auto"/>
                    <w:bottom w:val="none" w:sz="0" w:space="0" w:color="auto"/>
                    <w:right w:val="none" w:sz="0" w:space="0" w:color="auto"/>
                  </w:divBdr>
                </w:div>
                <w:div w:id="446508767">
                  <w:marLeft w:val="0"/>
                  <w:marRight w:val="0"/>
                  <w:marTop w:val="0"/>
                  <w:marBottom w:val="0"/>
                  <w:divBdr>
                    <w:top w:val="none" w:sz="0" w:space="0" w:color="auto"/>
                    <w:left w:val="none" w:sz="0" w:space="0" w:color="auto"/>
                    <w:bottom w:val="none" w:sz="0" w:space="0" w:color="auto"/>
                    <w:right w:val="none" w:sz="0" w:space="0" w:color="auto"/>
                  </w:divBdr>
                </w:div>
                <w:div w:id="446508768">
                  <w:marLeft w:val="0"/>
                  <w:marRight w:val="0"/>
                  <w:marTop w:val="0"/>
                  <w:marBottom w:val="0"/>
                  <w:divBdr>
                    <w:top w:val="none" w:sz="0" w:space="0" w:color="auto"/>
                    <w:left w:val="none" w:sz="0" w:space="0" w:color="auto"/>
                    <w:bottom w:val="none" w:sz="0" w:space="0" w:color="auto"/>
                    <w:right w:val="none" w:sz="0" w:space="0" w:color="auto"/>
                  </w:divBdr>
                </w:div>
                <w:div w:id="446508798">
                  <w:marLeft w:val="0"/>
                  <w:marRight w:val="0"/>
                  <w:marTop w:val="0"/>
                  <w:marBottom w:val="0"/>
                  <w:divBdr>
                    <w:top w:val="none" w:sz="0" w:space="0" w:color="auto"/>
                    <w:left w:val="none" w:sz="0" w:space="0" w:color="auto"/>
                    <w:bottom w:val="none" w:sz="0" w:space="0" w:color="auto"/>
                    <w:right w:val="none" w:sz="0" w:space="0" w:color="auto"/>
                  </w:divBdr>
                </w:div>
                <w:div w:id="446508821">
                  <w:marLeft w:val="0"/>
                  <w:marRight w:val="0"/>
                  <w:marTop w:val="0"/>
                  <w:marBottom w:val="0"/>
                  <w:divBdr>
                    <w:top w:val="none" w:sz="0" w:space="0" w:color="auto"/>
                    <w:left w:val="none" w:sz="0" w:space="0" w:color="auto"/>
                    <w:bottom w:val="none" w:sz="0" w:space="0" w:color="auto"/>
                    <w:right w:val="none" w:sz="0" w:space="0" w:color="auto"/>
                  </w:divBdr>
                </w:div>
                <w:div w:id="446508839">
                  <w:marLeft w:val="0"/>
                  <w:marRight w:val="0"/>
                  <w:marTop w:val="0"/>
                  <w:marBottom w:val="0"/>
                  <w:divBdr>
                    <w:top w:val="none" w:sz="0" w:space="0" w:color="auto"/>
                    <w:left w:val="none" w:sz="0" w:space="0" w:color="auto"/>
                    <w:bottom w:val="none" w:sz="0" w:space="0" w:color="auto"/>
                    <w:right w:val="none" w:sz="0" w:space="0" w:color="auto"/>
                  </w:divBdr>
                </w:div>
                <w:div w:id="446508957">
                  <w:marLeft w:val="0"/>
                  <w:marRight w:val="0"/>
                  <w:marTop w:val="0"/>
                  <w:marBottom w:val="0"/>
                  <w:divBdr>
                    <w:top w:val="none" w:sz="0" w:space="0" w:color="auto"/>
                    <w:left w:val="none" w:sz="0" w:space="0" w:color="auto"/>
                    <w:bottom w:val="none" w:sz="0" w:space="0" w:color="auto"/>
                    <w:right w:val="none" w:sz="0" w:space="0" w:color="auto"/>
                  </w:divBdr>
                </w:div>
                <w:div w:id="446508983">
                  <w:marLeft w:val="0"/>
                  <w:marRight w:val="0"/>
                  <w:marTop w:val="0"/>
                  <w:marBottom w:val="0"/>
                  <w:divBdr>
                    <w:top w:val="none" w:sz="0" w:space="0" w:color="auto"/>
                    <w:left w:val="none" w:sz="0" w:space="0" w:color="auto"/>
                    <w:bottom w:val="none" w:sz="0" w:space="0" w:color="auto"/>
                    <w:right w:val="none" w:sz="0" w:space="0" w:color="auto"/>
                  </w:divBdr>
                </w:div>
                <w:div w:id="446508990">
                  <w:marLeft w:val="0"/>
                  <w:marRight w:val="0"/>
                  <w:marTop w:val="0"/>
                  <w:marBottom w:val="0"/>
                  <w:divBdr>
                    <w:top w:val="none" w:sz="0" w:space="0" w:color="auto"/>
                    <w:left w:val="none" w:sz="0" w:space="0" w:color="auto"/>
                    <w:bottom w:val="none" w:sz="0" w:space="0" w:color="auto"/>
                    <w:right w:val="none" w:sz="0" w:space="0" w:color="auto"/>
                  </w:divBdr>
                </w:div>
                <w:div w:id="446509160">
                  <w:marLeft w:val="0"/>
                  <w:marRight w:val="0"/>
                  <w:marTop w:val="0"/>
                  <w:marBottom w:val="0"/>
                  <w:divBdr>
                    <w:top w:val="none" w:sz="0" w:space="0" w:color="auto"/>
                    <w:left w:val="none" w:sz="0" w:space="0" w:color="auto"/>
                    <w:bottom w:val="none" w:sz="0" w:space="0" w:color="auto"/>
                    <w:right w:val="none" w:sz="0" w:space="0" w:color="auto"/>
                  </w:divBdr>
                </w:div>
                <w:div w:id="446509455">
                  <w:marLeft w:val="0"/>
                  <w:marRight w:val="0"/>
                  <w:marTop w:val="0"/>
                  <w:marBottom w:val="0"/>
                  <w:divBdr>
                    <w:top w:val="none" w:sz="0" w:space="0" w:color="auto"/>
                    <w:left w:val="none" w:sz="0" w:space="0" w:color="auto"/>
                    <w:bottom w:val="none" w:sz="0" w:space="0" w:color="auto"/>
                    <w:right w:val="none" w:sz="0" w:space="0" w:color="auto"/>
                  </w:divBdr>
                </w:div>
                <w:div w:id="446509457">
                  <w:marLeft w:val="0"/>
                  <w:marRight w:val="0"/>
                  <w:marTop w:val="0"/>
                  <w:marBottom w:val="0"/>
                  <w:divBdr>
                    <w:top w:val="none" w:sz="0" w:space="0" w:color="auto"/>
                    <w:left w:val="none" w:sz="0" w:space="0" w:color="auto"/>
                    <w:bottom w:val="none" w:sz="0" w:space="0" w:color="auto"/>
                    <w:right w:val="none" w:sz="0" w:space="0" w:color="auto"/>
                  </w:divBdr>
                </w:div>
                <w:div w:id="446509590">
                  <w:marLeft w:val="0"/>
                  <w:marRight w:val="0"/>
                  <w:marTop w:val="0"/>
                  <w:marBottom w:val="0"/>
                  <w:divBdr>
                    <w:top w:val="none" w:sz="0" w:space="0" w:color="auto"/>
                    <w:left w:val="none" w:sz="0" w:space="0" w:color="auto"/>
                    <w:bottom w:val="none" w:sz="0" w:space="0" w:color="auto"/>
                    <w:right w:val="none" w:sz="0" w:space="0" w:color="auto"/>
                  </w:divBdr>
                </w:div>
                <w:div w:id="446509607">
                  <w:marLeft w:val="0"/>
                  <w:marRight w:val="0"/>
                  <w:marTop w:val="0"/>
                  <w:marBottom w:val="0"/>
                  <w:divBdr>
                    <w:top w:val="none" w:sz="0" w:space="0" w:color="auto"/>
                    <w:left w:val="none" w:sz="0" w:space="0" w:color="auto"/>
                    <w:bottom w:val="none" w:sz="0" w:space="0" w:color="auto"/>
                    <w:right w:val="none" w:sz="0" w:space="0" w:color="auto"/>
                  </w:divBdr>
                </w:div>
                <w:div w:id="446509611">
                  <w:marLeft w:val="0"/>
                  <w:marRight w:val="0"/>
                  <w:marTop w:val="0"/>
                  <w:marBottom w:val="0"/>
                  <w:divBdr>
                    <w:top w:val="none" w:sz="0" w:space="0" w:color="auto"/>
                    <w:left w:val="none" w:sz="0" w:space="0" w:color="auto"/>
                    <w:bottom w:val="none" w:sz="0" w:space="0" w:color="auto"/>
                    <w:right w:val="none" w:sz="0" w:space="0" w:color="auto"/>
                  </w:divBdr>
                </w:div>
                <w:div w:id="446509624">
                  <w:marLeft w:val="0"/>
                  <w:marRight w:val="0"/>
                  <w:marTop w:val="0"/>
                  <w:marBottom w:val="0"/>
                  <w:divBdr>
                    <w:top w:val="none" w:sz="0" w:space="0" w:color="auto"/>
                    <w:left w:val="none" w:sz="0" w:space="0" w:color="auto"/>
                    <w:bottom w:val="none" w:sz="0" w:space="0" w:color="auto"/>
                    <w:right w:val="none" w:sz="0" w:space="0" w:color="auto"/>
                  </w:divBdr>
                </w:div>
                <w:div w:id="446509637">
                  <w:marLeft w:val="0"/>
                  <w:marRight w:val="0"/>
                  <w:marTop w:val="0"/>
                  <w:marBottom w:val="0"/>
                  <w:divBdr>
                    <w:top w:val="none" w:sz="0" w:space="0" w:color="auto"/>
                    <w:left w:val="none" w:sz="0" w:space="0" w:color="auto"/>
                    <w:bottom w:val="none" w:sz="0" w:space="0" w:color="auto"/>
                    <w:right w:val="none" w:sz="0" w:space="0" w:color="auto"/>
                  </w:divBdr>
                </w:div>
                <w:div w:id="446509648">
                  <w:marLeft w:val="0"/>
                  <w:marRight w:val="0"/>
                  <w:marTop w:val="0"/>
                  <w:marBottom w:val="0"/>
                  <w:divBdr>
                    <w:top w:val="none" w:sz="0" w:space="0" w:color="auto"/>
                    <w:left w:val="none" w:sz="0" w:space="0" w:color="auto"/>
                    <w:bottom w:val="none" w:sz="0" w:space="0" w:color="auto"/>
                    <w:right w:val="none" w:sz="0" w:space="0" w:color="auto"/>
                  </w:divBdr>
                </w:div>
                <w:div w:id="446509759">
                  <w:marLeft w:val="0"/>
                  <w:marRight w:val="0"/>
                  <w:marTop w:val="0"/>
                  <w:marBottom w:val="0"/>
                  <w:divBdr>
                    <w:top w:val="none" w:sz="0" w:space="0" w:color="auto"/>
                    <w:left w:val="none" w:sz="0" w:space="0" w:color="auto"/>
                    <w:bottom w:val="none" w:sz="0" w:space="0" w:color="auto"/>
                    <w:right w:val="none" w:sz="0" w:space="0" w:color="auto"/>
                  </w:divBdr>
                </w:div>
                <w:div w:id="446509774">
                  <w:marLeft w:val="0"/>
                  <w:marRight w:val="0"/>
                  <w:marTop w:val="0"/>
                  <w:marBottom w:val="0"/>
                  <w:divBdr>
                    <w:top w:val="none" w:sz="0" w:space="0" w:color="auto"/>
                    <w:left w:val="none" w:sz="0" w:space="0" w:color="auto"/>
                    <w:bottom w:val="none" w:sz="0" w:space="0" w:color="auto"/>
                    <w:right w:val="none" w:sz="0" w:space="0" w:color="auto"/>
                  </w:divBdr>
                </w:div>
                <w:div w:id="446509803">
                  <w:marLeft w:val="0"/>
                  <w:marRight w:val="0"/>
                  <w:marTop w:val="0"/>
                  <w:marBottom w:val="0"/>
                  <w:divBdr>
                    <w:top w:val="none" w:sz="0" w:space="0" w:color="auto"/>
                    <w:left w:val="none" w:sz="0" w:space="0" w:color="auto"/>
                    <w:bottom w:val="none" w:sz="0" w:space="0" w:color="auto"/>
                    <w:right w:val="none" w:sz="0" w:space="0" w:color="auto"/>
                  </w:divBdr>
                </w:div>
                <w:div w:id="446509815">
                  <w:marLeft w:val="0"/>
                  <w:marRight w:val="0"/>
                  <w:marTop w:val="0"/>
                  <w:marBottom w:val="0"/>
                  <w:divBdr>
                    <w:top w:val="none" w:sz="0" w:space="0" w:color="auto"/>
                    <w:left w:val="none" w:sz="0" w:space="0" w:color="auto"/>
                    <w:bottom w:val="none" w:sz="0" w:space="0" w:color="auto"/>
                    <w:right w:val="none" w:sz="0" w:space="0" w:color="auto"/>
                  </w:divBdr>
                </w:div>
                <w:div w:id="446509816">
                  <w:marLeft w:val="0"/>
                  <w:marRight w:val="0"/>
                  <w:marTop w:val="0"/>
                  <w:marBottom w:val="0"/>
                  <w:divBdr>
                    <w:top w:val="none" w:sz="0" w:space="0" w:color="auto"/>
                    <w:left w:val="none" w:sz="0" w:space="0" w:color="auto"/>
                    <w:bottom w:val="none" w:sz="0" w:space="0" w:color="auto"/>
                    <w:right w:val="none" w:sz="0" w:space="0" w:color="auto"/>
                  </w:divBdr>
                </w:div>
                <w:div w:id="446509859">
                  <w:marLeft w:val="0"/>
                  <w:marRight w:val="0"/>
                  <w:marTop w:val="0"/>
                  <w:marBottom w:val="0"/>
                  <w:divBdr>
                    <w:top w:val="none" w:sz="0" w:space="0" w:color="auto"/>
                    <w:left w:val="none" w:sz="0" w:space="0" w:color="auto"/>
                    <w:bottom w:val="none" w:sz="0" w:space="0" w:color="auto"/>
                    <w:right w:val="none" w:sz="0" w:space="0" w:color="auto"/>
                  </w:divBdr>
                </w:div>
                <w:div w:id="446509884">
                  <w:marLeft w:val="0"/>
                  <w:marRight w:val="0"/>
                  <w:marTop w:val="0"/>
                  <w:marBottom w:val="0"/>
                  <w:divBdr>
                    <w:top w:val="none" w:sz="0" w:space="0" w:color="auto"/>
                    <w:left w:val="none" w:sz="0" w:space="0" w:color="auto"/>
                    <w:bottom w:val="none" w:sz="0" w:space="0" w:color="auto"/>
                    <w:right w:val="none" w:sz="0" w:space="0" w:color="auto"/>
                  </w:divBdr>
                </w:div>
                <w:div w:id="446509904">
                  <w:marLeft w:val="0"/>
                  <w:marRight w:val="0"/>
                  <w:marTop w:val="0"/>
                  <w:marBottom w:val="0"/>
                  <w:divBdr>
                    <w:top w:val="none" w:sz="0" w:space="0" w:color="auto"/>
                    <w:left w:val="none" w:sz="0" w:space="0" w:color="auto"/>
                    <w:bottom w:val="none" w:sz="0" w:space="0" w:color="auto"/>
                    <w:right w:val="none" w:sz="0" w:space="0" w:color="auto"/>
                  </w:divBdr>
                </w:div>
                <w:div w:id="446509959">
                  <w:marLeft w:val="0"/>
                  <w:marRight w:val="0"/>
                  <w:marTop w:val="0"/>
                  <w:marBottom w:val="0"/>
                  <w:divBdr>
                    <w:top w:val="none" w:sz="0" w:space="0" w:color="auto"/>
                    <w:left w:val="none" w:sz="0" w:space="0" w:color="auto"/>
                    <w:bottom w:val="none" w:sz="0" w:space="0" w:color="auto"/>
                    <w:right w:val="none" w:sz="0" w:space="0" w:color="auto"/>
                  </w:divBdr>
                </w:div>
                <w:div w:id="446510097">
                  <w:marLeft w:val="0"/>
                  <w:marRight w:val="0"/>
                  <w:marTop w:val="0"/>
                  <w:marBottom w:val="0"/>
                  <w:divBdr>
                    <w:top w:val="none" w:sz="0" w:space="0" w:color="auto"/>
                    <w:left w:val="none" w:sz="0" w:space="0" w:color="auto"/>
                    <w:bottom w:val="none" w:sz="0" w:space="0" w:color="auto"/>
                    <w:right w:val="none" w:sz="0" w:space="0" w:color="auto"/>
                  </w:divBdr>
                </w:div>
                <w:div w:id="446510196">
                  <w:marLeft w:val="0"/>
                  <w:marRight w:val="0"/>
                  <w:marTop w:val="0"/>
                  <w:marBottom w:val="0"/>
                  <w:divBdr>
                    <w:top w:val="none" w:sz="0" w:space="0" w:color="auto"/>
                    <w:left w:val="none" w:sz="0" w:space="0" w:color="auto"/>
                    <w:bottom w:val="none" w:sz="0" w:space="0" w:color="auto"/>
                    <w:right w:val="none" w:sz="0" w:space="0" w:color="auto"/>
                  </w:divBdr>
                </w:div>
                <w:div w:id="446510251">
                  <w:marLeft w:val="0"/>
                  <w:marRight w:val="0"/>
                  <w:marTop w:val="0"/>
                  <w:marBottom w:val="0"/>
                  <w:divBdr>
                    <w:top w:val="none" w:sz="0" w:space="0" w:color="auto"/>
                    <w:left w:val="none" w:sz="0" w:space="0" w:color="auto"/>
                    <w:bottom w:val="none" w:sz="0" w:space="0" w:color="auto"/>
                    <w:right w:val="none" w:sz="0" w:space="0" w:color="auto"/>
                  </w:divBdr>
                </w:div>
                <w:div w:id="446510253">
                  <w:marLeft w:val="0"/>
                  <w:marRight w:val="0"/>
                  <w:marTop w:val="0"/>
                  <w:marBottom w:val="0"/>
                  <w:divBdr>
                    <w:top w:val="none" w:sz="0" w:space="0" w:color="auto"/>
                    <w:left w:val="none" w:sz="0" w:space="0" w:color="auto"/>
                    <w:bottom w:val="none" w:sz="0" w:space="0" w:color="auto"/>
                    <w:right w:val="none" w:sz="0" w:space="0" w:color="auto"/>
                  </w:divBdr>
                </w:div>
                <w:div w:id="446510290">
                  <w:marLeft w:val="0"/>
                  <w:marRight w:val="0"/>
                  <w:marTop w:val="0"/>
                  <w:marBottom w:val="0"/>
                  <w:divBdr>
                    <w:top w:val="none" w:sz="0" w:space="0" w:color="auto"/>
                    <w:left w:val="none" w:sz="0" w:space="0" w:color="auto"/>
                    <w:bottom w:val="none" w:sz="0" w:space="0" w:color="auto"/>
                    <w:right w:val="none" w:sz="0" w:space="0" w:color="auto"/>
                  </w:divBdr>
                </w:div>
                <w:div w:id="446510301">
                  <w:marLeft w:val="0"/>
                  <w:marRight w:val="0"/>
                  <w:marTop w:val="0"/>
                  <w:marBottom w:val="0"/>
                  <w:divBdr>
                    <w:top w:val="none" w:sz="0" w:space="0" w:color="auto"/>
                    <w:left w:val="none" w:sz="0" w:space="0" w:color="auto"/>
                    <w:bottom w:val="none" w:sz="0" w:space="0" w:color="auto"/>
                    <w:right w:val="none" w:sz="0" w:space="0" w:color="auto"/>
                  </w:divBdr>
                </w:div>
                <w:div w:id="446510315">
                  <w:marLeft w:val="0"/>
                  <w:marRight w:val="0"/>
                  <w:marTop w:val="0"/>
                  <w:marBottom w:val="0"/>
                  <w:divBdr>
                    <w:top w:val="none" w:sz="0" w:space="0" w:color="auto"/>
                    <w:left w:val="none" w:sz="0" w:space="0" w:color="auto"/>
                    <w:bottom w:val="none" w:sz="0" w:space="0" w:color="auto"/>
                    <w:right w:val="none" w:sz="0" w:space="0" w:color="auto"/>
                  </w:divBdr>
                </w:div>
                <w:div w:id="446510387">
                  <w:marLeft w:val="0"/>
                  <w:marRight w:val="0"/>
                  <w:marTop w:val="0"/>
                  <w:marBottom w:val="0"/>
                  <w:divBdr>
                    <w:top w:val="none" w:sz="0" w:space="0" w:color="auto"/>
                    <w:left w:val="none" w:sz="0" w:space="0" w:color="auto"/>
                    <w:bottom w:val="none" w:sz="0" w:space="0" w:color="auto"/>
                    <w:right w:val="none" w:sz="0" w:space="0" w:color="auto"/>
                  </w:divBdr>
                </w:div>
                <w:div w:id="446510621">
                  <w:marLeft w:val="0"/>
                  <w:marRight w:val="0"/>
                  <w:marTop w:val="0"/>
                  <w:marBottom w:val="0"/>
                  <w:divBdr>
                    <w:top w:val="none" w:sz="0" w:space="0" w:color="auto"/>
                    <w:left w:val="none" w:sz="0" w:space="0" w:color="auto"/>
                    <w:bottom w:val="none" w:sz="0" w:space="0" w:color="auto"/>
                    <w:right w:val="none" w:sz="0" w:space="0" w:color="auto"/>
                  </w:divBdr>
                </w:div>
                <w:div w:id="446510678">
                  <w:marLeft w:val="0"/>
                  <w:marRight w:val="0"/>
                  <w:marTop w:val="0"/>
                  <w:marBottom w:val="0"/>
                  <w:divBdr>
                    <w:top w:val="none" w:sz="0" w:space="0" w:color="auto"/>
                    <w:left w:val="none" w:sz="0" w:space="0" w:color="auto"/>
                    <w:bottom w:val="none" w:sz="0" w:space="0" w:color="auto"/>
                    <w:right w:val="none" w:sz="0" w:space="0" w:color="auto"/>
                  </w:divBdr>
                </w:div>
                <w:div w:id="446510719">
                  <w:marLeft w:val="0"/>
                  <w:marRight w:val="0"/>
                  <w:marTop w:val="0"/>
                  <w:marBottom w:val="0"/>
                  <w:divBdr>
                    <w:top w:val="none" w:sz="0" w:space="0" w:color="auto"/>
                    <w:left w:val="none" w:sz="0" w:space="0" w:color="auto"/>
                    <w:bottom w:val="none" w:sz="0" w:space="0" w:color="auto"/>
                    <w:right w:val="none" w:sz="0" w:space="0" w:color="auto"/>
                  </w:divBdr>
                </w:div>
                <w:div w:id="446510803">
                  <w:marLeft w:val="0"/>
                  <w:marRight w:val="0"/>
                  <w:marTop w:val="0"/>
                  <w:marBottom w:val="0"/>
                  <w:divBdr>
                    <w:top w:val="none" w:sz="0" w:space="0" w:color="auto"/>
                    <w:left w:val="none" w:sz="0" w:space="0" w:color="auto"/>
                    <w:bottom w:val="none" w:sz="0" w:space="0" w:color="auto"/>
                    <w:right w:val="none" w:sz="0" w:space="0" w:color="auto"/>
                  </w:divBdr>
                </w:div>
                <w:div w:id="446510894">
                  <w:marLeft w:val="0"/>
                  <w:marRight w:val="0"/>
                  <w:marTop w:val="0"/>
                  <w:marBottom w:val="0"/>
                  <w:divBdr>
                    <w:top w:val="none" w:sz="0" w:space="0" w:color="auto"/>
                    <w:left w:val="none" w:sz="0" w:space="0" w:color="auto"/>
                    <w:bottom w:val="none" w:sz="0" w:space="0" w:color="auto"/>
                    <w:right w:val="none" w:sz="0" w:space="0" w:color="auto"/>
                  </w:divBdr>
                </w:div>
                <w:div w:id="446510919">
                  <w:marLeft w:val="0"/>
                  <w:marRight w:val="0"/>
                  <w:marTop w:val="0"/>
                  <w:marBottom w:val="0"/>
                  <w:divBdr>
                    <w:top w:val="none" w:sz="0" w:space="0" w:color="auto"/>
                    <w:left w:val="none" w:sz="0" w:space="0" w:color="auto"/>
                    <w:bottom w:val="none" w:sz="0" w:space="0" w:color="auto"/>
                    <w:right w:val="none" w:sz="0" w:space="0" w:color="auto"/>
                  </w:divBdr>
                </w:div>
                <w:div w:id="446510973">
                  <w:marLeft w:val="0"/>
                  <w:marRight w:val="0"/>
                  <w:marTop w:val="0"/>
                  <w:marBottom w:val="0"/>
                  <w:divBdr>
                    <w:top w:val="none" w:sz="0" w:space="0" w:color="auto"/>
                    <w:left w:val="none" w:sz="0" w:space="0" w:color="auto"/>
                    <w:bottom w:val="none" w:sz="0" w:space="0" w:color="auto"/>
                    <w:right w:val="none" w:sz="0" w:space="0" w:color="auto"/>
                  </w:divBdr>
                </w:div>
                <w:div w:id="44651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10426">
      <w:marLeft w:val="0"/>
      <w:marRight w:val="0"/>
      <w:marTop w:val="0"/>
      <w:marBottom w:val="0"/>
      <w:divBdr>
        <w:top w:val="none" w:sz="0" w:space="0" w:color="auto"/>
        <w:left w:val="none" w:sz="0" w:space="0" w:color="auto"/>
        <w:bottom w:val="none" w:sz="0" w:space="0" w:color="auto"/>
        <w:right w:val="none" w:sz="0" w:space="0" w:color="auto"/>
      </w:divBdr>
      <w:divsChild>
        <w:div w:id="446509047">
          <w:marLeft w:val="0"/>
          <w:marRight w:val="0"/>
          <w:marTop w:val="0"/>
          <w:marBottom w:val="0"/>
          <w:divBdr>
            <w:top w:val="none" w:sz="0" w:space="0" w:color="auto"/>
            <w:left w:val="none" w:sz="0" w:space="0" w:color="auto"/>
            <w:bottom w:val="none" w:sz="0" w:space="0" w:color="auto"/>
            <w:right w:val="none" w:sz="0" w:space="0" w:color="auto"/>
          </w:divBdr>
        </w:div>
        <w:div w:id="446510381">
          <w:marLeft w:val="0"/>
          <w:marRight w:val="0"/>
          <w:marTop w:val="0"/>
          <w:marBottom w:val="0"/>
          <w:divBdr>
            <w:top w:val="none" w:sz="0" w:space="0" w:color="auto"/>
            <w:left w:val="none" w:sz="0" w:space="0" w:color="auto"/>
            <w:bottom w:val="none" w:sz="0" w:space="0" w:color="auto"/>
            <w:right w:val="none" w:sz="0" w:space="0" w:color="auto"/>
          </w:divBdr>
        </w:div>
        <w:div w:id="446510655">
          <w:marLeft w:val="0"/>
          <w:marRight w:val="0"/>
          <w:marTop w:val="0"/>
          <w:marBottom w:val="0"/>
          <w:divBdr>
            <w:top w:val="none" w:sz="0" w:space="0" w:color="auto"/>
            <w:left w:val="none" w:sz="0" w:space="0" w:color="auto"/>
            <w:bottom w:val="none" w:sz="0" w:space="0" w:color="auto"/>
            <w:right w:val="none" w:sz="0" w:space="0" w:color="auto"/>
          </w:divBdr>
        </w:div>
      </w:divsChild>
    </w:div>
    <w:div w:id="446510439">
      <w:marLeft w:val="0"/>
      <w:marRight w:val="0"/>
      <w:marTop w:val="0"/>
      <w:marBottom w:val="0"/>
      <w:divBdr>
        <w:top w:val="none" w:sz="0" w:space="0" w:color="auto"/>
        <w:left w:val="none" w:sz="0" w:space="0" w:color="auto"/>
        <w:bottom w:val="none" w:sz="0" w:space="0" w:color="auto"/>
        <w:right w:val="none" w:sz="0" w:space="0" w:color="auto"/>
      </w:divBdr>
      <w:divsChild>
        <w:div w:id="446508450">
          <w:marLeft w:val="0"/>
          <w:marRight w:val="0"/>
          <w:marTop w:val="0"/>
          <w:marBottom w:val="0"/>
          <w:divBdr>
            <w:top w:val="none" w:sz="0" w:space="0" w:color="auto"/>
            <w:left w:val="none" w:sz="0" w:space="0" w:color="auto"/>
            <w:bottom w:val="none" w:sz="0" w:space="0" w:color="auto"/>
            <w:right w:val="none" w:sz="0" w:space="0" w:color="auto"/>
          </w:divBdr>
        </w:div>
        <w:div w:id="446510256">
          <w:marLeft w:val="0"/>
          <w:marRight w:val="0"/>
          <w:marTop w:val="0"/>
          <w:marBottom w:val="0"/>
          <w:divBdr>
            <w:top w:val="none" w:sz="0" w:space="0" w:color="auto"/>
            <w:left w:val="none" w:sz="0" w:space="0" w:color="auto"/>
            <w:bottom w:val="none" w:sz="0" w:space="0" w:color="auto"/>
            <w:right w:val="none" w:sz="0" w:space="0" w:color="auto"/>
          </w:divBdr>
        </w:div>
        <w:div w:id="446510861">
          <w:marLeft w:val="0"/>
          <w:marRight w:val="0"/>
          <w:marTop w:val="0"/>
          <w:marBottom w:val="0"/>
          <w:divBdr>
            <w:top w:val="none" w:sz="0" w:space="0" w:color="auto"/>
            <w:left w:val="none" w:sz="0" w:space="0" w:color="auto"/>
            <w:bottom w:val="none" w:sz="0" w:space="0" w:color="auto"/>
            <w:right w:val="none" w:sz="0" w:space="0" w:color="auto"/>
          </w:divBdr>
        </w:div>
      </w:divsChild>
    </w:div>
    <w:div w:id="446510495">
      <w:marLeft w:val="0"/>
      <w:marRight w:val="0"/>
      <w:marTop w:val="0"/>
      <w:marBottom w:val="0"/>
      <w:divBdr>
        <w:top w:val="none" w:sz="0" w:space="0" w:color="auto"/>
        <w:left w:val="none" w:sz="0" w:space="0" w:color="auto"/>
        <w:bottom w:val="none" w:sz="0" w:space="0" w:color="auto"/>
        <w:right w:val="none" w:sz="0" w:space="0" w:color="auto"/>
      </w:divBdr>
      <w:divsChild>
        <w:div w:id="446508195">
          <w:marLeft w:val="0"/>
          <w:marRight w:val="0"/>
          <w:marTop w:val="0"/>
          <w:marBottom w:val="0"/>
          <w:divBdr>
            <w:top w:val="none" w:sz="0" w:space="0" w:color="auto"/>
            <w:left w:val="none" w:sz="0" w:space="0" w:color="auto"/>
            <w:bottom w:val="none" w:sz="0" w:space="0" w:color="auto"/>
            <w:right w:val="none" w:sz="0" w:space="0" w:color="auto"/>
          </w:divBdr>
        </w:div>
        <w:div w:id="446508254">
          <w:marLeft w:val="0"/>
          <w:marRight w:val="0"/>
          <w:marTop w:val="0"/>
          <w:marBottom w:val="0"/>
          <w:divBdr>
            <w:top w:val="none" w:sz="0" w:space="0" w:color="auto"/>
            <w:left w:val="none" w:sz="0" w:space="0" w:color="auto"/>
            <w:bottom w:val="none" w:sz="0" w:space="0" w:color="auto"/>
            <w:right w:val="none" w:sz="0" w:space="0" w:color="auto"/>
          </w:divBdr>
        </w:div>
        <w:div w:id="446508460">
          <w:marLeft w:val="0"/>
          <w:marRight w:val="0"/>
          <w:marTop w:val="0"/>
          <w:marBottom w:val="0"/>
          <w:divBdr>
            <w:top w:val="none" w:sz="0" w:space="0" w:color="auto"/>
            <w:left w:val="none" w:sz="0" w:space="0" w:color="auto"/>
            <w:bottom w:val="none" w:sz="0" w:space="0" w:color="auto"/>
            <w:right w:val="none" w:sz="0" w:space="0" w:color="auto"/>
          </w:divBdr>
        </w:div>
        <w:div w:id="446508462">
          <w:marLeft w:val="0"/>
          <w:marRight w:val="0"/>
          <w:marTop w:val="0"/>
          <w:marBottom w:val="0"/>
          <w:divBdr>
            <w:top w:val="none" w:sz="0" w:space="0" w:color="auto"/>
            <w:left w:val="none" w:sz="0" w:space="0" w:color="auto"/>
            <w:bottom w:val="none" w:sz="0" w:space="0" w:color="auto"/>
            <w:right w:val="none" w:sz="0" w:space="0" w:color="auto"/>
          </w:divBdr>
        </w:div>
        <w:div w:id="446509041">
          <w:marLeft w:val="0"/>
          <w:marRight w:val="0"/>
          <w:marTop w:val="0"/>
          <w:marBottom w:val="0"/>
          <w:divBdr>
            <w:top w:val="none" w:sz="0" w:space="0" w:color="auto"/>
            <w:left w:val="none" w:sz="0" w:space="0" w:color="auto"/>
            <w:bottom w:val="none" w:sz="0" w:space="0" w:color="auto"/>
            <w:right w:val="none" w:sz="0" w:space="0" w:color="auto"/>
          </w:divBdr>
        </w:div>
        <w:div w:id="446511033">
          <w:marLeft w:val="0"/>
          <w:marRight w:val="0"/>
          <w:marTop w:val="0"/>
          <w:marBottom w:val="0"/>
          <w:divBdr>
            <w:top w:val="none" w:sz="0" w:space="0" w:color="auto"/>
            <w:left w:val="none" w:sz="0" w:space="0" w:color="auto"/>
            <w:bottom w:val="none" w:sz="0" w:space="0" w:color="auto"/>
            <w:right w:val="none" w:sz="0" w:space="0" w:color="auto"/>
          </w:divBdr>
        </w:div>
      </w:divsChild>
    </w:div>
    <w:div w:id="446510556">
      <w:marLeft w:val="0"/>
      <w:marRight w:val="0"/>
      <w:marTop w:val="0"/>
      <w:marBottom w:val="0"/>
      <w:divBdr>
        <w:top w:val="none" w:sz="0" w:space="0" w:color="auto"/>
        <w:left w:val="none" w:sz="0" w:space="0" w:color="auto"/>
        <w:bottom w:val="none" w:sz="0" w:space="0" w:color="auto"/>
        <w:right w:val="none" w:sz="0" w:space="0" w:color="auto"/>
      </w:divBdr>
    </w:div>
    <w:div w:id="446510560">
      <w:marLeft w:val="0"/>
      <w:marRight w:val="0"/>
      <w:marTop w:val="0"/>
      <w:marBottom w:val="0"/>
      <w:divBdr>
        <w:top w:val="none" w:sz="0" w:space="0" w:color="auto"/>
        <w:left w:val="none" w:sz="0" w:space="0" w:color="auto"/>
        <w:bottom w:val="none" w:sz="0" w:space="0" w:color="auto"/>
        <w:right w:val="none" w:sz="0" w:space="0" w:color="auto"/>
      </w:divBdr>
      <w:divsChild>
        <w:div w:id="446508112">
          <w:marLeft w:val="0"/>
          <w:marRight w:val="0"/>
          <w:marTop w:val="0"/>
          <w:marBottom w:val="0"/>
          <w:divBdr>
            <w:top w:val="none" w:sz="0" w:space="0" w:color="auto"/>
            <w:left w:val="none" w:sz="0" w:space="0" w:color="auto"/>
            <w:bottom w:val="none" w:sz="0" w:space="0" w:color="auto"/>
            <w:right w:val="none" w:sz="0" w:space="0" w:color="auto"/>
          </w:divBdr>
        </w:div>
        <w:div w:id="446508454">
          <w:marLeft w:val="0"/>
          <w:marRight w:val="0"/>
          <w:marTop w:val="0"/>
          <w:marBottom w:val="0"/>
          <w:divBdr>
            <w:top w:val="none" w:sz="0" w:space="0" w:color="auto"/>
            <w:left w:val="none" w:sz="0" w:space="0" w:color="auto"/>
            <w:bottom w:val="none" w:sz="0" w:space="0" w:color="auto"/>
            <w:right w:val="none" w:sz="0" w:space="0" w:color="auto"/>
          </w:divBdr>
        </w:div>
        <w:div w:id="446508703">
          <w:marLeft w:val="0"/>
          <w:marRight w:val="0"/>
          <w:marTop w:val="0"/>
          <w:marBottom w:val="0"/>
          <w:divBdr>
            <w:top w:val="none" w:sz="0" w:space="0" w:color="auto"/>
            <w:left w:val="none" w:sz="0" w:space="0" w:color="auto"/>
            <w:bottom w:val="none" w:sz="0" w:space="0" w:color="auto"/>
            <w:right w:val="none" w:sz="0" w:space="0" w:color="auto"/>
          </w:divBdr>
        </w:div>
        <w:div w:id="446508799">
          <w:marLeft w:val="0"/>
          <w:marRight w:val="0"/>
          <w:marTop w:val="0"/>
          <w:marBottom w:val="0"/>
          <w:divBdr>
            <w:top w:val="none" w:sz="0" w:space="0" w:color="auto"/>
            <w:left w:val="none" w:sz="0" w:space="0" w:color="auto"/>
            <w:bottom w:val="none" w:sz="0" w:space="0" w:color="auto"/>
            <w:right w:val="none" w:sz="0" w:space="0" w:color="auto"/>
          </w:divBdr>
        </w:div>
        <w:div w:id="446509292">
          <w:marLeft w:val="0"/>
          <w:marRight w:val="0"/>
          <w:marTop w:val="0"/>
          <w:marBottom w:val="0"/>
          <w:divBdr>
            <w:top w:val="none" w:sz="0" w:space="0" w:color="auto"/>
            <w:left w:val="none" w:sz="0" w:space="0" w:color="auto"/>
            <w:bottom w:val="none" w:sz="0" w:space="0" w:color="auto"/>
            <w:right w:val="none" w:sz="0" w:space="0" w:color="auto"/>
          </w:divBdr>
        </w:div>
        <w:div w:id="446509793">
          <w:marLeft w:val="0"/>
          <w:marRight w:val="0"/>
          <w:marTop w:val="0"/>
          <w:marBottom w:val="0"/>
          <w:divBdr>
            <w:top w:val="none" w:sz="0" w:space="0" w:color="auto"/>
            <w:left w:val="none" w:sz="0" w:space="0" w:color="auto"/>
            <w:bottom w:val="none" w:sz="0" w:space="0" w:color="auto"/>
            <w:right w:val="none" w:sz="0" w:space="0" w:color="auto"/>
          </w:divBdr>
        </w:div>
        <w:div w:id="446509918">
          <w:marLeft w:val="0"/>
          <w:marRight w:val="0"/>
          <w:marTop w:val="0"/>
          <w:marBottom w:val="0"/>
          <w:divBdr>
            <w:top w:val="none" w:sz="0" w:space="0" w:color="auto"/>
            <w:left w:val="none" w:sz="0" w:space="0" w:color="auto"/>
            <w:bottom w:val="none" w:sz="0" w:space="0" w:color="auto"/>
            <w:right w:val="none" w:sz="0" w:space="0" w:color="auto"/>
          </w:divBdr>
        </w:div>
        <w:div w:id="446510285">
          <w:marLeft w:val="0"/>
          <w:marRight w:val="0"/>
          <w:marTop w:val="0"/>
          <w:marBottom w:val="0"/>
          <w:divBdr>
            <w:top w:val="none" w:sz="0" w:space="0" w:color="auto"/>
            <w:left w:val="none" w:sz="0" w:space="0" w:color="auto"/>
            <w:bottom w:val="none" w:sz="0" w:space="0" w:color="auto"/>
            <w:right w:val="none" w:sz="0" w:space="0" w:color="auto"/>
          </w:divBdr>
        </w:div>
        <w:div w:id="446510612">
          <w:marLeft w:val="0"/>
          <w:marRight w:val="0"/>
          <w:marTop w:val="0"/>
          <w:marBottom w:val="0"/>
          <w:divBdr>
            <w:top w:val="none" w:sz="0" w:space="0" w:color="auto"/>
            <w:left w:val="none" w:sz="0" w:space="0" w:color="auto"/>
            <w:bottom w:val="none" w:sz="0" w:space="0" w:color="auto"/>
            <w:right w:val="none" w:sz="0" w:space="0" w:color="auto"/>
          </w:divBdr>
        </w:div>
        <w:div w:id="446510651">
          <w:marLeft w:val="0"/>
          <w:marRight w:val="0"/>
          <w:marTop w:val="0"/>
          <w:marBottom w:val="0"/>
          <w:divBdr>
            <w:top w:val="none" w:sz="0" w:space="0" w:color="auto"/>
            <w:left w:val="none" w:sz="0" w:space="0" w:color="auto"/>
            <w:bottom w:val="none" w:sz="0" w:space="0" w:color="auto"/>
            <w:right w:val="none" w:sz="0" w:space="0" w:color="auto"/>
          </w:divBdr>
        </w:div>
      </w:divsChild>
    </w:div>
    <w:div w:id="446510591">
      <w:marLeft w:val="0"/>
      <w:marRight w:val="0"/>
      <w:marTop w:val="0"/>
      <w:marBottom w:val="0"/>
      <w:divBdr>
        <w:top w:val="none" w:sz="0" w:space="0" w:color="auto"/>
        <w:left w:val="none" w:sz="0" w:space="0" w:color="auto"/>
        <w:bottom w:val="none" w:sz="0" w:space="0" w:color="auto"/>
        <w:right w:val="none" w:sz="0" w:space="0" w:color="auto"/>
      </w:divBdr>
      <w:divsChild>
        <w:div w:id="446508089">
          <w:marLeft w:val="0"/>
          <w:marRight w:val="0"/>
          <w:marTop w:val="0"/>
          <w:marBottom w:val="0"/>
          <w:divBdr>
            <w:top w:val="none" w:sz="0" w:space="0" w:color="auto"/>
            <w:left w:val="none" w:sz="0" w:space="0" w:color="auto"/>
            <w:bottom w:val="none" w:sz="0" w:space="0" w:color="auto"/>
            <w:right w:val="none" w:sz="0" w:space="0" w:color="auto"/>
          </w:divBdr>
        </w:div>
        <w:div w:id="446508242">
          <w:marLeft w:val="0"/>
          <w:marRight w:val="0"/>
          <w:marTop w:val="0"/>
          <w:marBottom w:val="0"/>
          <w:divBdr>
            <w:top w:val="none" w:sz="0" w:space="0" w:color="auto"/>
            <w:left w:val="none" w:sz="0" w:space="0" w:color="auto"/>
            <w:bottom w:val="none" w:sz="0" w:space="0" w:color="auto"/>
            <w:right w:val="none" w:sz="0" w:space="0" w:color="auto"/>
          </w:divBdr>
        </w:div>
        <w:div w:id="446508476">
          <w:marLeft w:val="0"/>
          <w:marRight w:val="0"/>
          <w:marTop w:val="0"/>
          <w:marBottom w:val="0"/>
          <w:divBdr>
            <w:top w:val="none" w:sz="0" w:space="0" w:color="auto"/>
            <w:left w:val="none" w:sz="0" w:space="0" w:color="auto"/>
            <w:bottom w:val="none" w:sz="0" w:space="0" w:color="auto"/>
            <w:right w:val="none" w:sz="0" w:space="0" w:color="auto"/>
          </w:divBdr>
        </w:div>
        <w:div w:id="446508501">
          <w:marLeft w:val="0"/>
          <w:marRight w:val="0"/>
          <w:marTop w:val="0"/>
          <w:marBottom w:val="0"/>
          <w:divBdr>
            <w:top w:val="none" w:sz="0" w:space="0" w:color="auto"/>
            <w:left w:val="none" w:sz="0" w:space="0" w:color="auto"/>
            <w:bottom w:val="none" w:sz="0" w:space="0" w:color="auto"/>
            <w:right w:val="none" w:sz="0" w:space="0" w:color="auto"/>
          </w:divBdr>
        </w:div>
        <w:div w:id="446508504">
          <w:marLeft w:val="0"/>
          <w:marRight w:val="0"/>
          <w:marTop w:val="0"/>
          <w:marBottom w:val="0"/>
          <w:divBdr>
            <w:top w:val="none" w:sz="0" w:space="0" w:color="auto"/>
            <w:left w:val="none" w:sz="0" w:space="0" w:color="auto"/>
            <w:bottom w:val="none" w:sz="0" w:space="0" w:color="auto"/>
            <w:right w:val="none" w:sz="0" w:space="0" w:color="auto"/>
          </w:divBdr>
        </w:div>
        <w:div w:id="446508523">
          <w:marLeft w:val="0"/>
          <w:marRight w:val="0"/>
          <w:marTop w:val="0"/>
          <w:marBottom w:val="0"/>
          <w:divBdr>
            <w:top w:val="none" w:sz="0" w:space="0" w:color="auto"/>
            <w:left w:val="none" w:sz="0" w:space="0" w:color="auto"/>
            <w:bottom w:val="none" w:sz="0" w:space="0" w:color="auto"/>
            <w:right w:val="none" w:sz="0" w:space="0" w:color="auto"/>
          </w:divBdr>
        </w:div>
        <w:div w:id="446508620">
          <w:marLeft w:val="0"/>
          <w:marRight w:val="0"/>
          <w:marTop w:val="0"/>
          <w:marBottom w:val="0"/>
          <w:divBdr>
            <w:top w:val="none" w:sz="0" w:space="0" w:color="auto"/>
            <w:left w:val="none" w:sz="0" w:space="0" w:color="auto"/>
            <w:bottom w:val="none" w:sz="0" w:space="0" w:color="auto"/>
            <w:right w:val="none" w:sz="0" w:space="0" w:color="auto"/>
          </w:divBdr>
        </w:div>
        <w:div w:id="446508739">
          <w:marLeft w:val="0"/>
          <w:marRight w:val="0"/>
          <w:marTop w:val="0"/>
          <w:marBottom w:val="0"/>
          <w:divBdr>
            <w:top w:val="none" w:sz="0" w:space="0" w:color="auto"/>
            <w:left w:val="none" w:sz="0" w:space="0" w:color="auto"/>
            <w:bottom w:val="none" w:sz="0" w:space="0" w:color="auto"/>
            <w:right w:val="none" w:sz="0" w:space="0" w:color="auto"/>
          </w:divBdr>
        </w:div>
        <w:div w:id="446508885">
          <w:marLeft w:val="0"/>
          <w:marRight w:val="0"/>
          <w:marTop w:val="0"/>
          <w:marBottom w:val="0"/>
          <w:divBdr>
            <w:top w:val="none" w:sz="0" w:space="0" w:color="auto"/>
            <w:left w:val="none" w:sz="0" w:space="0" w:color="auto"/>
            <w:bottom w:val="none" w:sz="0" w:space="0" w:color="auto"/>
            <w:right w:val="none" w:sz="0" w:space="0" w:color="auto"/>
          </w:divBdr>
        </w:div>
        <w:div w:id="446508907">
          <w:marLeft w:val="0"/>
          <w:marRight w:val="0"/>
          <w:marTop w:val="0"/>
          <w:marBottom w:val="0"/>
          <w:divBdr>
            <w:top w:val="none" w:sz="0" w:space="0" w:color="auto"/>
            <w:left w:val="none" w:sz="0" w:space="0" w:color="auto"/>
            <w:bottom w:val="none" w:sz="0" w:space="0" w:color="auto"/>
            <w:right w:val="none" w:sz="0" w:space="0" w:color="auto"/>
          </w:divBdr>
        </w:div>
        <w:div w:id="446508981">
          <w:marLeft w:val="0"/>
          <w:marRight w:val="0"/>
          <w:marTop w:val="0"/>
          <w:marBottom w:val="0"/>
          <w:divBdr>
            <w:top w:val="none" w:sz="0" w:space="0" w:color="auto"/>
            <w:left w:val="none" w:sz="0" w:space="0" w:color="auto"/>
            <w:bottom w:val="none" w:sz="0" w:space="0" w:color="auto"/>
            <w:right w:val="none" w:sz="0" w:space="0" w:color="auto"/>
          </w:divBdr>
        </w:div>
        <w:div w:id="446509014">
          <w:marLeft w:val="0"/>
          <w:marRight w:val="0"/>
          <w:marTop w:val="0"/>
          <w:marBottom w:val="0"/>
          <w:divBdr>
            <w:top w:val="none" w:sz="0" w:space="0" w:color="auto"/>
            <w:left w:val="none" w:sz="0" w:space="0" w:color="auto"/>
            <w:bottom w:val="none" w:sz="0" w:space="0" w:color="auto"/>
            <w:right w:val="none" w:sz="0" w:space="0" w:color="auto"/>
          </w:divBdr>
        </w:div>
        <w:div w:id="446509063">
          <w:marLeft w:val="0"/>
          <w:marRight w:val="0"/>
          <w:marTop w:val="0"/>
          <w:marBottom w:val="0"/>
          <w:divBdr>
            <w:top w:val="none" w:sz="0" w:space="0" w:color="auto"/>
            <w:left w:val="none" w:sz="0" w:space="0" w:color="auto"/>
            <w:bottom w:val="none" w:sz="0" w:space="0" w:color="auto"/>
            <w:right w:val="none" w:sz="0" w:space="0" w:color="auto"/>
          </w:divBdr>
        </w:div>
        <w:div w:id="446509075">
          <w:marLeft w:val="0"/>
          <w:marRight w:val="0"/>
          <w:marTop w:val="0"/>
          <w:marBottom w:val="0"/>
          <w:divBdr>
            <w:top w:val="none" w:sz="0" w:space="0" w:color="auto"/>
            <w:left w:val="none" w:sz="0" w:space="0" w:color="auto"/>
            <w:bottom w:val="none" w:sz="0" w:space="0" w:color="auto"/>
            <w:right w:val="none" w:sz="0" w:space="0" w:color="auto"/>
          </w:divBdr>
        </w:div>
        <w:div w:id="446509080">
          <w:marLeft w:val="0"/>
          <w:marRight w:val="0"/>
          <w:marTop w:val="0"/>
          <w:marBottom w:val="0"/>
          <w:divBdr>
            <w:top w:val="none" w:sz="0" w:space="0" w:color="auto"/>
            <w:left w:val="none" w:sz="0" w:space="0" w:color="auto"/>
            <w:bottom w:val="none" w:sz="0" w:space="0" w:color="auto"/>
            <w:right w:val="none" w:sz="0" w:space="0" w:color="auto"/>
          </w:divBdr>
        </w:div>
        <w:div w:id="446509234">
          <w:marLeft w:val="0"/>
          <w:marRight w:val="0"/>
          <w:marTop w:val="0"/>
          <w:marBottom w:val="0"/>
          <w:divBdr>
            <w:top w:val="none" w:sz="0" w:space="0" w:color="auto"/>
            <w:left w:val="none" w:sz="0" w:space="0" w:color="auto"/>
            <w:bottom w:val="none" w:sz="0" w:space="0" w:color="auto"/>
            <w:right w:val="none" w:sz="0" w:space="0" w:color="auto"/>
          </w:divBdr>
        </w:div>
        <w:div w:id="446509342">
          <w:marLeft w:val="0"/>
          <w:marRight w:val="0"/>
          <w:marTop w:val="0"/>
          <w:marBottom w:val="0"/>
          <w:divBdr>
            <w:top w:val="none" w:sz="0" w:space="0" w:color="auto"/>
            <w:left w:val="none" w:sz="0" w:space="0" w:color="auto"/>
            <w:bottom w:val="none" w:sz="0" w:space="0" w:color="auto"/>
            <w:right w:val="none" w:sz="0" w:space="0" w:color="auto"/>
          </w:divBdr>
        </w:div>
        <w:div w:id="446509427">
          <w:marLeft w:val="0"/>
          <w:marRight w:val="0"/>
          <w:marTop w:val="0"/>
          <w:marBottom w:val="0"/>
          <w:divBdr>
            <w:top w:val="none" w:sz="0" w:space="0" w:color="auto"/>
            <w:left w:val="none" w:sz="0" w:space="0" w:color="auto"/>
            <w:bottom w:val="none" w:sz="0" w:space="0" w:color="auto"/>
            <w:right w:val="none" w:sz="0" w:space="0" w:color="auto"/>
          </w:divBdr>
        </w:div>
        <w:div w:id="446509456">
          <w:marLeft w:val="0"/>
          <w:marRight w:val="0"/>
          <w:marTop w:val="0"/>
          <w:marBottom w:val="0"/>
          <w:divBdr>
            <w:top w:val="none" w:sz="0" w:space="0" w:color="auto"/>
            <w:left w:val="none" w:sz="0" w:space="0" w:color="auto"/>
            <w:bottom w:val="none" w:sz="0" w:space="0" w:color="auto"/>
            <w:right w:val="none" w:sz="0" w:space="0" w:color="auto"/>
          </w:divBdr>
        </w:div>
        <w:div w:id="446509468">
          <w:marLeft w:val="0"/>
          <w:marRight w:val="0"/>
          <w:marTop w:val="0"/>
          <w:marBottom w:val="0"/>
          <w:divBdr>
            <w:top w:val="none" w:sz="0" w:space="0" w:color="auto"/>
            <w:left w:val="none" w:sz="0" w:space="0" w:color="auto"/>
            <w:bottom w:val="none" w:sz="0" w:space="0" w:color="auto"/>
            <w:right w:val="none" w:sz="0" w:space="0" w:color="auto"/>
          </w:divBdr>
        </w:div>
        <w:div w:id="446509617">
          <w:marLeft w:val="0"/>
          <w:marRight w:val="0"/>
          <w:marTop w:val="0"/>
          <w:marBottom w:val="0"/>
          <w:divBdr>
            <w:top w:val="none" w:sz="0" w:space="0" w:color="auto"/>
            <w:left w:val="none" w:sz="0" w:space="0" w:color="auto"/>
            <w:bottom w:val="none" w:sz="0" w:space="0" w:color="auto"/>
            <w:right w:val="none" w:sz="0" w:space="0" w:color="auto"/>
          </w:divBdr>
        </w:div>
        <w:div w:id="446509778">
          <w:marLeft w:val="0"/>
          <w:marRight w:val="0"/>
          <w:marTop w:val="0"/>
          <w:marBottom w:val="0"/>
          <w:divBdr>
            <w:top w:val="none" w:sz="0" w:space="0" w:color="auto"/>
            <w:left w:val="none" w:sz="0" w:space="0" w:color="auto"/>
            <w:bottom w:val="none" w:sz="0" w:space="0" w:color="auto"/>
            <w:right w:val="none" w:sz="0" w:space="0" w:color="auto"/>
          </w:divBdr>
        </w:div>
        <w:div w:id="446509799">
          <w:marLeft w:val="0"/>
          <w:marRight w:val="0"/>
          <w:marTop w:val="0"/>
          <w:marBottom w:val="0"/>
          <w:divBdr>
            <w:top w:val="none" w:sz="0" w:space="0" w:color="auto"/>
            <w:left w:val="none" w:sz="0" w:space="0" w:color="auto"/>
            <w:bottom w:val="none" w:sz="0" w:space="0" w:color="auto"/>
            <w:right w:val="none" w:sz="0" w:space="0" w:color="auto"/>
          </w:divBdr>
        </w:div>
        <w:div w:id="446509814">
          <w:marLeft w:val="0"/>
          <w:marRight w:val="0"/>
          <w:marTop w:val="0"/>
          <w:marBottom w:val="0"/>
          <w:divBdr>
            <w:top w:val="none" w:sz="0" w:space="0" w:color="auto"/>
            <w:left w:val="none" w:sz="0" w:space="0" w:color="auto"/>
            <w:bottom w:val="none" w:sz="0" w:space="0" w:color="auto"/>
            <w:right w:val="none" w:sz="0" w:space="0" w:color="auto"/>
          </w:divBdr>
        </w:div>
        <w:div w:id="446509932">
          <w:marLeft w:val="0"/>
          <w:marRight w:val="0"/>
          <w:marTop w:val="0"/>
          <w:marBottom w:val="0"/>
          <w:divBdr>
            <w:top w:val="none" w:sz="0" w:space="0" w:color="auto"/>
            <w:left w:val="none" w:sz="0" w:space="0" w:color="auto"/>
            <w:bottom w:val="none" w:sz="0" w:space="0" w:color="auto"/>
            <w:right w:val="none" w:sz="0" w:space="0" w:color="auto"/>
          </w:divBdr>
        </w:div>
        <w:div w:id="446509939">
          <w:marLeft w:val="0"/>
          <w:marRight w:val="0"/>
          <w:marTop w:val="0"/>
          <w:marBottom w:val="0"/>
          <w:divBdr>
            <w:top w:val="none" w:sz="0" w:space="0" w:color="auto"/>
            <w:left w:val="none" w:sz="0" w:space="0" w:color="auto"/>
            <w:bottom w:val="none" w:sz="0" w:space="0" w:color="auto"/>
            <w:right w:val="none" w:sz="0" w:space="0" w:color="auto"/>
          </w:divBdr>
        </w:div>
        <w:div w:id="446510269">
          <w:marLeft w:val="0"/>
          <w:marRight w:val="0"/>
          <w:marTop w:val="0"/>
          <w:marBottom w:val="0"/>
          <w:divBdr>
            <w:top w:val="none" w:sz="0" w:space="0" w:color="auto"/>
            <w:left w:val="none" w:sz="0" w:space="0" w:color="auto"/>
            <w:bottom w:val="none" w:sz="0" w:space="0" w:color="auto"/>
            <w:right w:val="none" w:sz="0" w:space="0" w:color="auto"/>
          </w:divBdr>
        </w:div>
        <w:div w:id="446510369">
          <w:marLeft w:val="0"/>
          <w:marRight w:val="0"/>
          <w:marTop w:val="0"/>
          <w:marBottom w:val="0"/>
          <w:divBdr>
            <w:top w:val="none" w:sz="0" w:space="0" w:color="auto"/>
            <w:left w:val="none" w:sz="0" w:space="0" w:color="auto"/>
            <w:bottom w:val="none" w:sz="0" w:space="0" w:color="auto"/>
            <w:right w:val="none" w:sz="0" w:space="0" w:color="auto"/>
          </w:divBdr>
        </w:div>
        <w:div w:id="446510409">
          <w:marLeft w:val="0"/>
          <w:marRight w:val="0"/>
          <w:marTop w:val="0"/>
          <w:marBottom w:val="0"/>
          <w:divBdr>
            <w:top w:val="none" w:sz="0" w:space="0" w:color="auto"/>
            <w:left w:val="none" w:sz="0" w:space="0" w:color="auto"/>
            <w:bottom w:val="none" w:sz="0" w:space="0" w:color="auto"/>
            <w:right w:val="none" w:sz="0" w:space="0" w:color="auto"/>
          </w:divBdr>
        </w:div>
        <w:div w:id="446510666">
          <w:marLeft w:val="0"/>
          <w:marRight w:val="0"/>
          <w:marTop w:val="0"/>
          <w:marBottom w:val="0"/>
          <w:divBdr>
            <w:top w:val="none" w:sz="0" w:space="0" w:color="auto"/>
            <w:left w:val="none" w:sz="0" w:space="0" w:color="auto"/>
            <w:bottom w:val="none" w:sz="0" w:space="0" w:color="auto"/>
            <w:right w:val="none" w:sz="0" w:space="0" w:color="auto"/>
          </w:divBdr>
        </w:div>
        <w:div w:id="446510708">
          <w:marLeft w:val="0"/>
          <w:marRight w:val="0"/>
          <w:marTop w:val="0"/>
          <w:marBottom w:val="0"/>
          <w:divBdr>
            <w:top w:val="none" w:sz="0" w:space="0" w:color="auto"/>
            <w:left w:val="none" w:sz="0" w:space="0" w:color="auto"/>
            <w:bottom w:val="none" w:sz="0" w:space="0" w:color="auto"/>
            <w:right w:val="none" w:sz="0" w:space="0" w:color="auto"/>
          </w:divBdr>
        </w:div>
        <w:div w:id="446510791">
          <w:marLeft w:val="0"/>
          <w:marRight w:val="0"/>
          <w:marTop w:val="0"/>
          <w:marBottom w:val="0"/>
          <w:divBdr>
            <w:top w:val="none" w:sz="0" w:space="0" w:color="auto"/>
            <w:left w:val="none" w:sz="0" w:space="0" w:color="auto"/>
            <w:bottom w:val="none" w:sz="0" w:space="0" w:color="auto"/>
            <w:right w:val="none" w:sz="0" w:space="0" w:color="auto"/>
          </w:divBdr>
        </w:div>
        <w:div w:id="446510830">
          <w:marLeft w:val="0"/>
          <w:marRight w:val="0"/>
          <w:marTop w:val="0"/>
          <w:marBottom w:val="0"/>
          <w:divBdr>
            <w:top w:val="none" w:sz="0" w:space="0" w:color="auto"/>
            <w:left w:val="none" w:sz="0" w:space="0" w:color="auto"/>
            <w:bottom w:val="none" w:sz="0" w:space="0" w:color="auto"/>
            <w:right w:val="none" w:sz="0" w:space="0" w:color="auto"/>
          </w:divBdr>
        </w:div>
        <w:div w:id="446510937">
          <w:marLeft w:val="0"/>
          <w:marRight w:val="0"/>
          <w:marTop w:val="0"/>
          <w:marBottom w:val="0"/>
          <w:divBdr>
            <w:top w:val="none" w:sz="0" w:space="0" w:color="auto"/>
            <w:left w:val="none" w:sz="0" w:space="0" w:color="auto"/>
            <w:bottom w:val="none" w:sz="0" w:space="0" w:color="auto"/>
            <w:right w:val="none" w:sz="0" w:space="0" w:color="auto"/>
          </w:divBdr>
        </w:div>
        <w:div w:id="446510943">
          <w:marLeft w:val="0"/>
          <w:marRight w:val="0"/>
          <w:marTop w:val="0"/>
          <w:marBottom w:val="0"/>
          <w:divBdr>
            <w:top w:val="none" w:sz="0" w:space="0" w:color="auto"/>
            <w:left w:val="none" w:sz="0" w:space="0" w:color="auto"/>
            <w:bottom w:val="none" w:sz="0" w:space="0" w:color="auto"/>
            <w:right w:val="none" w:sz="0" w:space="0" w:color="auto"/>
          </w:divBdr>
        </w:div>
        <w:div w:id="446511010">
          <w:marLeft w:val="0"/>
          <w:marRight w:val="0"/>
          <w:marTop w:val="0"/>
          <w:marBottom w:val="0"/>
          <w:divBdr>
            <w:top w:val="none" w:sz="0" w:space="0" w:color="auto"/>
            <w:left w:val="none" w:sz="0" w:space="0" w:color="auto"/>
            <w:bottom w:val="none" w:sz="0" w:space="0" w:color="auto"/>
            <w:right w:val="none" w:sz="0" w:space="0" w:color="auto"/>
          </w:divBdr>
        </w:div>
        <w:div w:id="446511127">
          <w:marLeft w:val="0"/>
          <w:marRight w:val="0"/>
          <w:marTop w:val="0"/>
          <w:marBottom w:val="0"/>
          <w:divBdr>
            <w:top w:val="none" w:sz="0" w:space="0" w:color="auto"/>
            <w:left w:val="none" w:sz="0" w:space="0" w:color="auto"/>
            <w:bottom w:val="none" w:sz="0" w:space="0" w:color="auto"/>
            <w:right w:val="none" w:sz="0" w:space="0" w:color="auto"/>
          </w:divBdr>
        </w:div>
        <w:div w:id="446511146">
          <w:marLeft w:val="0"/>
          <w:marRight w:val="0"/>
          <w:marTop w:val="0"/>
          <w:marBottom w:val="0"/>
          <w:divBdr>
            <w:top w:val="none" w:sz="0" w:space="0" w:color="auto"/>
            <w:left w:val="none" w:sz="0" w:space="0" w:color="auto"/>
            <w:bottom w:val="none" w:sz="0" w:space="0" w:color="auto"/>
            <w:right w:val="none" w:sz="0" w:space="0" w:color="auto"/>
          </w:divBdr>
        </w:div>
        <w:div w:id="446511147">
          <w:marLeft w:val="0"/>
          <w:marRight w:val="0"/>
          <w:marTop w:val="0"/>
          <w:marBottom w:val="0"/>
          <w:divBdr>
            <w:top w:val="none" w:sz="0" w:space="0" w:color="auto"/>
            <w:left w:val="none" w:sz="0" w:space="0" w:color="auto"/>
            <w:bottom w:val="none" w:sz="0" w:space="0" w:color="auto"/>
            <w:right w:val="none" w:sz="0" w:space="0" w:color="auto"/>
          </w:divBdr>
        </w:div>
        <w:div w:id="446511207">
          <w:marLeft w:val="0"/>
          <w:marRight w:val="0"/>
          <w:marTop w:val="0"/>
          <w:marBottom w:val="0"/>
          <w:divBdr>
            <w:top w:val="none" w:sz="0" w:space="0" w:color="auto"/>
            <w:left w:val="none" w:sz="0" w:space="0" w:color="auto"/>
            <w:bottom w:val="none" w:sz="0" w:space="0" w:color="auto"/>
            <w:right w:val="none" w:sz="0" w:space="0" w:color="auto"/>
          </w:divBdr>
        </w:div>
      </w:divsChild>
    </w:div>
    <w:div w:id="446510657">
      <w:marLeft w:val="0"/>
      <w:marRight w:val="0"/>
      <w:marTop w:val="0"/>
      <w:marBottom w:val="0"/>
      <w:divBdr>
        <w:top w:val="none" w:sz="0" w:space="0" w:color="auto"/>
        <w:left w:val="none" w:sz="0" w:space="0" w:color="auto"/>
        <w:bottom w:val="none" w:sz="0" w:space="0" w:color="auto"/>
        <w:right w:val="none" w:sz="0" w:space="0" w:color="auto"/>
      </w:divBdr>
      <w:divsChild>
        <w:div w:id="446508032">
          <w:marLeft w:val="0"/>
          <w:marRight w:val="0"/>
          <w:marTop w:val="0"/>
          <w:marBottom w:val="0"/>
          <w:divBdr>
            <w:top w:val="none" w:sz="0" w:space="0" w:color="auto"/>
            <w:left w:val="none" w:sz="0" w:space="0" w:color="auto"/>
            <w:bottom w:val="none" w:sz="0" w:space="0" w:color="auto"/>
            <w:right w:val="none" w:sz="0" w:space="0" w:color="auto"/>
          </w:divBdr>
        </w:div>
        <w:div w:id="446508071">
          <w:marLeft w:val="0"/>
          <w:marRight w:val="0"/>
          <w:marTop w:val="0"/>
          <w:marBottom w:val="0"/>
          <w:divBdr>
            <w:top w:val="none" w:sz="0" w:space="0" w:color="auto"/>
            <w:left w:val="none" w:sz="0" w:space="0" w:color="auto"/>
            <w:bottom w:val="none" w:sz="0" w:space="0" w:color="auto"/>
            <w:right w:val="none" w:sz="0" w:space="0" w:color="auto"/>
          </w:divBdr>
        </w:div>
        <w:div w:id="446508440">
          <w:marLeft w:val="0"/>
          <w:marRight w:val="0"/>
          <w:marTop w:val="0"/>
          <w:marBottom w:val="0"/>
          <w:divBdr>
            <w:top w:val="none" w:sz="0" w:space="0" w:color="auto"/>
            <w:left w:val="none" w:sz="0" w:space="0" w:color="auto"/>
            <w:bottom w:val="none" w:sz="0" w:space="0" w:color="auto"/>
            <w:right w:val="none" w:sz="0" w:space="0" w:color="auto"/>
          </w:divBdr>
        </w:div>
        <w:div w:id="446508506">
          <w:marLeft w:val="0"/>
          <w:marRight w:val="0"/>
          <w:marTop w:val="0"/>
          <w:marBottom w:val="0"/>
          <w:divBdr>
            <w:top w:val="none" w:sz="0" w:space="0" w:color="auto"/>
            <w:left w:val="none" w:sz="0" w:space="0" w:color="auto"/>
            <w:bottom w:val="none" w:sz="0" w:space="0" w:color="auto"/>
            <w:right w:val="none" w:sz="0" w:space="0" w:color="auto"/>
          </w:divBdr>
        </w:div>
        <w:div w:id="446508510">
          <w:marLeft w:val="0"/>
          <w:marRight w:val="0"/>
          <w:marTop w:val="0"/>
          <w:marBottom w:val="0"/>
          <w:divBdr>
            <w:top w:val="none" w:sz="0" w:space="0" w:color="auto"/>
            <w:left w:val="none" w:sz="0" w:space="0" w:color="auto"/>
            <w:bottom w:val="none" w:sz="0" w:space="0" w:color="auto"/>
            <w:right w:val="none" w:sz="0" w:space="0" w:color="auto"/>
          </w:divBdr>
        </w:div>
        <w:div w:id="446508868">
          <w:marLeft w:val="0"/>
          <w:marRight w:val="0"/>
          <w:marTop w:val="0"/>
          <w:marBottom w:val="0"/>
          <w:divBdr>
            <w:top w:val="none" w:sz="0" w:space="0" w:color="auto"/>
            <w:left w:val="none" w:sz="0" w:space="0" w:color="auto"/>
            <w:bottom w:val="none" w:sz="0" w:space="0" w:color="auto"/>
            <w:right w:val="none" w:sz="0" w:space="0" w:color="auto"/>
          </w:divBdr>
        </w:div>
        <w:div w:id="446509221">
          <w:marLeft w:val="0"/>
          <w:marRight w:val="0"/>
          <w:marTop w:val="0"/>
          <w:marBottom w:val="0"/>
          <w:divBdr>
            <w:top w:val="none" w:sz="0" w:space="0" w:color="auto"/>
            <w:left w:val="none" w:sz="0" w:space="0" w:color="auto"/>
            <w:bottom w:val="none" w:sz="0" w:space="0" w:color="auto"/>
            <w:right w:val="none" w:sz="0" w:space="0" w:color="auto"/>
          </w:divBdr>
        </w:div>
        <w:div w:id="446509619">
          <w:marLeft w:val="0"/>
          <w:marRight w:val="0"/>
          <w:marTop w:val="0"/>
          <w:marBottom w:val="0"/>
          <w:divBdr>
            <w:top w:val="none" w:sz="0" w:space="0" w:color="auto"/>
            <w:left w:val="none" w:sz="0" w:space="0" w:color="auto"/>
            <w:bottom w:val="none" w:sz="0" w:space="0" w:color="auto"/>
            <w:right w:val="none" w:sz="0" w:space="0" w:color="auto"/>
          </w:divBdr>
        </w:div>
        <w:div w:id="446509634">
          <w:marLeft w:val="0"/>
          <w:marRight w:val="0"/>
          <w:marTop w:val="0"/>
          <w:marBottom w:val="0"/>
          <w:divBdr>
            <w:top w:val="none" w:sz="0" w:space="0" w:color="auto"/>
            <w:left w:val="none" w:sz="0" w:space="0" w:color="auto"/>
            <w:bottom w:val="none" w:sz="0" w:space="0" w:color="auto"/>
            <w:right w:val="none" w:sz="0" w:space="0" w:color="auto"/>
          </w:divBdr>
        </w:div>
        <w:div w:id="446509678">
          <w:marLeft w:val="0"/>
          <w:marRight w:val="0"/>
          <w:marTop w:val="0"/>
          <w:marBottom w:val="0"/>
          <w:divBdr>
            <w:top w:val="none" w:sz="0" w:space="0" w:color="auto"/>
            <w:left w:val="none" w:sz="0" w:space="0" w:color="auto"/>
            <w:bottom w:val="none" w:sz="0" w:space="0" w:color="auto"/>
            <w:right w:val="none" w:sz="0" w:space="0" w:color="auto"/>
          </w:divBdr>
        </w:div>
        <w:div w:id="446509691">
          <w:marLeft w:val="0"/>
          <w:marRight w:val="0"/>
          <w:marTop w:val="0"/>
          <w:marBottom w:val="0"/>
          <w:divBdr>
            <w:top w:val="none" w:sz="0" w:space="0" w:color="auto"/>
            <w:left w:val="none" w:sz="0" w:space="0" w:color="auto"/>
            <w:bottom w:val="none" w:sz="0" w:space="0" w:color="auto"/>
            <w:right w:val="none" w:sz="0" w:space="0" w:color="auto"/>
          </w:divBdr>
        </w:div>
        <w:div w:id="446509997">
          <w:marLeft w:val="0"/>
          <w:marRight w:val="0"/>
          <w:marTop w:val="0"/>
          <w:marBottom w:val="0"/>
          <w:divBdr>
            <w:top w:val="none" w:sz="0" w:space="0" w:color="auto"/>
            <w:left w:val="none" w:sz="0" w:space="0" w:color="auto"/>
            <w:bottom w:val="none" w:sz="0" w:space="0" w:color="auto"/>
            <w:right w:val="none" w:sz="0" w:space="0" w:color="auto"/>
          </w:divBdr>
        </w:div>
        <w:div w:id="446510243">
          <w:marLeft w:val="0"/>
          <w:marRight w:val="0"/>
          <w:marTop w:val="0"/>
          <w:marBottom w:val="0"/>
          <w:divBdr>
            <w:top w:val="none" w:sz="0" w:space="0" w:color="auto"/>
            <w:left w:val="none" w:sz="0" w:space="0" w:color="auto"/>
            <w:bottom w:val="none" w:sz="0" w:space="0" w:color="auto"/>
            <w:right w:val="none" w:sz="0" w:space="0" w:color="auto"/>
          </w:divBdr>
        </w:div>
        <w:div w:id="446510248">
          <w:marLeft w:val="0"/>
          <w:marRight w:val="0"/>
          <w:marTop w:val="0"/>
          <w:marBottom w:val="0"/>
          <w:divBdr>
            <w:top w:val="none" w:sz="0" w:space="0" w:color="auto"/>
            <w:left w:val="none" w:sz="0" w:space="0" w:color="auto"/>
            <w:bottom w:val="none" w:sz="0" w:space="0" w:color="auto"/>
            <w:right w:val="none" w:sz="0" w:space="0" w:color="auto"/>
          </w:divBdr>
        </w:div>
        <w:div w:id="446510318">
          <w:marLeft w:val="0"/>
          <w:marRight w:val="0"/>
          <w:marTop w:val="0"/>
          <w:marBottom w:val="0"/>
          <w:divBdr>
            <w:top w:val="none" w:sz="0" w:space="0" w:color="auto"/>
            <w:left w:val="none" w:sz="0" w:space="0" w:color="auto"/>
            <w:bottom w:val="none" w:sz="0" w:space="0" w:color="auto"/>
            <w:right w:val="none" w:sz="0" w:space="0" w:color="auto"/>
          </w:divBdr>
        </w:div>
        <w:div w:id="446510396">
          <w:marLeft w:val="0"/>
          <w:marRight w:val="0"/>
          <w:marTop w:val="0"/>
          <w:marBottom w:val="0"/>
          <w:divBdr>
            <w:top w:val="none" w:sz="0" w:space="0" w:color="auto"/>
            <w:left w:val="none" w:sz="0" w:space="0" w:color="auto"/>
            <w:bottom w:val="none" w:sz="0" w:space="0" w:color="auto"/>
            <w:right w:val="none" w:sz="0" w:space="0" w:color="auto"/>
          </w:divBdr>
        </w:div>
        <w:div w:id="446510431">
          <w:marLeft w:val="0"/>
          <w:marRight w:val="0"/>
          <w:marTop w:val="0"/>
          <w:marBottom w:val="0"/>
          <w:divBdr>
            <w:top w:val="none" w:sz="0" w:space="0" w:color="auto"/>
            <w:left w:val="none" w:sz="0" w:space="0" w:color="auto"/>
            <w:bottom w:val="none" w:sz="0" w:space="0" w:color="auto"/>
            <w:right w:val="none" w:sz="0" w:space="0" w:color="auto"/>
          </w:divBdr>
        </w:div>
        <w:div w:id="446510531">
          <w:marLeft w:val="0"/>
          <w:marRight w:val="0"/>
          <w:marTop w:val="0"/>
          <w:marBottom w:val="0"/>
          <w:divBdr>
            <w:top w:val="none" w:sz="0" w:space="0" w:color="auto"/>
            <w:left w:val="none" w:sz="0" w:space="0" w:color="auto"/>
            <w:bottom w:val="none" w:sz="0" w:space="0" w:color="auto"/>
            <w:right w:val="none" w:sz="0" w:space="0" w:color="auto"/>
          </w:divBdr>
        </w:div>
      </w:divsChild>
    </w:div>
    <w:div w:id="446510681">
      <w:marLeft w:val="0"/>
      <w:marRight w:val="0"/>
      <w:marTop w:val="0"/>
      <w:marBottom w:val="0"/>
      <w:divBdr>
        <w:top w:val="none" w:sz="0" w:space="0" w:color="auto"/>
        <w:left w:val="none" w:sz="0" w:space="0" w:color="auto"/>
        <w:bottom w:val="none" w:sz="0" w:space="0" w:color="auto"/>
        <w:right w:val="none" w:sz="0" w:space="0" w:color="auto"/>
      </w:divBdr>
      <w:divsChild>
        <w:div w:id="446508074">
          <w:marLeft w:val="0"/>
          <w:marRight w:val="0"/>
          <w:marTop w:val="0"/>
          <w:marBottom w:val="0"/>
          <w:divBdr>
            <w:top w:val="none" w:sz="0" w:space="0" w:color="auto"/>
            <w:left w:val="none" w:sz="0" w:space="0" w:color="auto"/>
            <w:bottom w:val="none" w:sz="0" w:space="0" w:color="auto"/>
            <w:right w:val="none" w:sz="0" w:space="0" w:color="auto"/>
          </w:divBdr>
        </w:div>
        <w:div w:id="446508256">
          <w:marLeft w:val="0"/>
          <w:marRight w:val="0"/>
          <w:marTop w:val="0"/>
          <w:marBottom w:val="0"/>
          <w:divBdr>
            <w:top w:val="none" w:sz="0" w:space="0" w:color="auto"/>
            <w:left w:val="none" w:sz="0" w:space="0" w:color="auto"/>
            <w:bottom w:val="none" w:sz="0" w:space="0" w:color="auto"/>
            <w:right w:val="none" w:sz="0" w:space="0" w:color="auto"/>
          </w:divBdr>
        </w:div>
        <w:div w:id="446508406">
          <w:marLeft w:val="0"/>
          <w:marRight w:val="0"/>
          <w:marTop w:val="0"/>
          <w:marBottom w:val="0"/>
          <w:divBdr>
            <w:top w:val="none" w:sz="0" w:space="0" w:color="auto"/>
            <w:left w:val="none" w:sz="0" w:space="0" w:color="auto"/>
            <w:bottom w:val="none" w:sz="0" w:space="0" w:color="auto"/>
            <w:right w:val="none" w:sz="0" w:space="0" w:color="auto"/>
          </w:divBdr>
        </w:div>
        <w:div w:id="446508532">
          <w:marLeft w:val="0"/>
          <w:marRight w:val="0"/>
          <w:marTop w:val="0"/>
          <w:marBottom w:val="0"/>
          <w:divBdr>
            <w:top w:val="none" w:sz="0" w:space="0" w:color="auto"/>
            <w:left w:val="none" w:sz="0" w:space="0" w:color="auto"/>
            <w:bottom w:val="none" w:sz="0" w:space="0" w:color="auto"/>
            <w:right w:val="none" w:sz="0" w:space="0" w:color="auto"/>
          </w:divBdr>
        </w:div>
        <w:div w:id="446508549">
          <w:marLeft w:val="0"/>
          <w:marRight w:val="0"/>
          <w:marTop w:val="0"/>
          <w:marBottom w:val="0"/>
          <w:divBdr>
            <w:top w:val="none" w:sz="0" w:space="0" w:color="auto"/>
            <w:left w:val="none" w:sz="0" w:space="0" w:color="auto"/>
            <w:bottom w:val="none" w:sz="0" w:space="0" w:color="auto"/>
            <w:right w:val="none" w:sz="0" w:space="0" w:color="auto"/>
          </w:divBdr>
        </w:div>
        <w:div w:id="446508591">
          <w:marLeft w:val="0"/>
          <w:marRight w:val="0"/>
          <w:marTop w:val="0"/>
          <w:marBottom w:val="0"/>
          <w:divBdr>
            <w:top w:val="none" w:sz="0" w:space="0" w:color="auto"/>
            <w:left w:val="none" w:sz="0" w:space="0" w:color="auto"/>
            <w:bottom w:val="none" w:sz="0" w:space="0" w:color="auto"/>
            <w:right w:val="none" w:sz="0" w:space="0" w:color="auto"/>
          </w:divBdr>
        </w:div>
        <w:div w:id="446508655">
          <w:marLeft w:val="0"/>
          <w:marRight w:val="0"/>
          <w:marTop w:val="0"/>
          <w:marBottom w:val="0"/>
          <w:divBdr>
            <w:top w:val="none" w:sz="0" w:space="0" w:color="auto"/>
            <w:left w:val="none" w:sz="0" w:space="0" w:color="auto"/>
            <w:bottom w:val="none" w:sz="0" w:space="0" w:color="auto"/>
            <w:right w:val="none" w:sz="0" w:space="0" w:color="auto"/>
          </w:divBdr>
        </w:div>
        <w:div w:id="446508913">
          <w:marLeft w:val="0"/>
          <w:marRight w:val="0"/>
          <w:marTop w:val="0"/>
          <w:marBottom w:val="0"/>
          <w:divBdr>
            <w:top w:val="none" w:sz="0" w:space="0" w:color="auto"/>
            <w:left w:val="none" w:sz="0" w:space="0" w:color="auto"/>
            <w:bottom w:val="none" w:sz="0" w:space="0" w:color="auto"/>
            <w:right w:val="none" w:sz="0" w:space="0" w:color="auto"/>
          </w:divBdr>
        </w:div>
        <w:div w:id="446509051">
          <w:marLeft w:val="0"/>
          <w:marRight w:val="0"/>
          <w:marTop w:val="0"/>
          <w:marBottom w:val="0"/>
          <w:divBdr>
            <w:top w:val="none" w:sz="0" w:space="0" w:color="auto"/>
            <w:left w:val="none" w:sz="0" w:space="0" w:color="auto"/>
            <w:bottom w:val="none" w:sz="0" w:space="0" w:color="auto"/>
            <w:right w:val="none" w:sz="0" w:space="0" w:color="auto"/>
          </w:divBdr>
        </w:div>
        <w:div w:id="446509155">
          <w:marLeft w:val="0"/>
          <w:marRight w:val="0"/>
          <w:marTop w:val="0"/>
          <w:marBottom w:val="0"/>
          <w:divBdr>
            <w:top w:val="none" w:sz="0" w:space="0" w:color="auto"/>
            <w:left w:val="none" w:sz="0" w:space="0" w:color="auto"/>
            <w:bottom w:val="none" w:sz="0" w:space="0" w:color="auto"/>
            <w:right w:val="none" w:sz="0" w:space="0" w:color="auto"/>
          </w:divBdr>
        </w:div>
        <w:div w:id="446509159">
          <w:marLeft w:val="0"/>
          <w:marRight w:val="0"/>
          <w:marTop w:val="0"/>
          <w:marBottom w:val="0"/>
          <w:divBdr>
            <w:top w:val="none" w:sz="0" w:space="0" w:color="auto"/>
            <w:left w:val="none" w:sz="0" w:space="0" w:color="auto"/>
            <w:bottom w:val="none" w:sz="0" w:space="0" w:color="auto"/>
            <w:right w:val="none" w:sz="0" w:space="0" w:color="auto"/>
          </w:divBdr>
        </w:div>
        <w:div w:id="446509302">
          <w:marLeft w:val="0"/>
          <w:marRight w:val="0"/>
          <w:marTop w:val="0"/>
          <w:marBottom w:val="0"/>
          <w:divBdr>
            <w:top w:val="none" w:sz="0" w:space="0" w:color="auto"/>
            <w:left w:val="none" w:sz="0" w:space="0" w:color="auto"/>
            <w:bottom w:val="none" w:sz="0" w:space="0" w:color="auto"/>
            <w:right w:val="none" w:sz="0" w:space="0" w:color="auto"/>
          </w:divBdr>
        </w:div>
        <w:div w:id="446509407">
          <w:marLeft w:val="0"/>
          <w:marRight w:val="0"/>
          <w:marTop w:val="0"/>
          <w:marBottom w:val="0"/>
          <w:divBdr>
            <w:top w:val="none" w:sz="0" w:space="0" w:color="auto"/>
            <w:left w:val="none" w:sz="0" w:space="0" w:color="auto"/>
            <w:bottom w:val="none" w:sz="0" w:space="0" w:color="auto"/>
            <w:right w:val="none" w:sz="0" w:space="0" w:color="auto"/>
          </w:divBdr>
        </w:div>
        <w:div w:id="446509416">
          <w:marLeft w:val="0"/>
          <w:marRight w:val="0"/>
          <w:marTop w:val="0"/>
          <w:marBottom w:val="0"/>
          <w:divBdr>
            <w:top w:val="none" w:sz="0" w:space="0" w:color="auto"/>
            <w:left w:val="none" w:sz="0" w:space="0" w:color="auto"/>
            <w:bottom w:val="none" w:sz="0" w:space="0" w:color="auto"/>
            <w:right w:val="none" w:sz="0" w:space="0" w:color="auto"/>
          </w:divBdr>
        </w:div>
        <w:div w:id="446509496">
          <w:marLeft w:val="0"/>
          <w:marRight w:val="0"/>
          <w:marTop w:val="0"/>
          <w:marBottom w:val="0"/>
          <w:divBdr>
            <w:top w:val="none" w:sz="0" w:space="0" w:color="auto"/>
            <w:left w:val="none" w:sz="0" w:space="0" w:color="auto"/>
            <w:bottom w:val="none" w:sz="0" w:space="0" w:color="auto"/>
            <w:right w:val="none" w:sz="0" w:space="0" w:color="auto"/>
          </w:divBdr>
        </w:div>
        <w:div w:id="446509537">
          <w:marLeft w:val="0"/>
          <w:marRight w:val="0"/>
          <w:marTop w:val="0"/>
          <w:marBottom w:val="0"/>
          <w:divBdr>
            <w:top w:val="none" w:sz="0" w:space="0" w:color="auto"/>
            <w:left w:val="none" w:sz="0" w:space="0" w:color="auto"/>
            <w:bottom w:val="none" w:sz="0" w:space="0" w:color="auto"/>
            <w:right w:val="none" w:sz="0" w:space="0" w:color="auto"/>
          </w:divBdr>
        </w:div>
        <w:div w:id="446509579">
          <w:marLeft w:val="0"/>
          <w:marRight w:val="0"/>
          <w:marTop w:val="0"/>
          <w:marBottom w:val="0"/>
          <w:divBdr>
            <w:top w:val="none" w:sz="0" w:space="0" w:color="auto"/>
            <w:left w:val="none" w:sz="0" w:space="0" w:color="auto"/>
            <w:bottom w:val="none" w:sz="0" w:space="0" w:color="auto"/>
            <w:right w:val="none" w:sz="0" w:space="0" w:color="auto"/>
          </w:divBdr>
        </w:div>
        <w:div w:id="446509651">
          <w:marLeft w:val="0"/>
          <w:marRight w:val="0"/>
          <w:marTop w:val="0"/>
          <w:marBottom w:val="0"/>
          <w:divBdr>
            <w:top w:val="none" w:sz="0" w:space="0" w:color="auto"/>
            <w:left w:val="none" w:sz="0" w:space="0" w:color="auto"/>
            <w:bottom w:val="none" w:sz="0" w:space="0" w:color="auto"/>
            <w:right w:val="none" w:sz="0" w:space="0" w:color="auto"/>
          </w:divBdr>
        </w:div>
        <w:div w:id="446509654">
          <w:marLeft w:val="0"/>
          <w:marRight w:val="0"/>
          <w:marTop w:val="0"/>
          <w:marBottom w:val="0"/>
          <w:divBdr>
            <w:top w:val="none" w:sz="0" w:space="0" w:color="auto"/>
            <w:left w:val="none" w:sz="0" w:space="0" w:color="auto"/>
            <w:bottom w:val="none" w:sz="0" w:space="0" w:color="auto"/>
            <w:right w:val="none" w:sz="0" w:space="0" w:color="auto"/>
          </w:divBdr>
        </w:div>
        <w:div w:id="446509843">
          <w:marLeft w:val="0"/>
          <w:marRight w:val="0"/>
          <w:marTop w:val="0"/>
          <w:marBottom w:val="0"/>
          <w:divBdr>
            <w:top w:val="none" w:sz="0" w:space="0" w:color="auto"/>
            <w:left w:val="none" w:sz="0" w:space="0" w:color="auto"/>
            <w:bottom w:val="none" w:sz="0" w:space="0" w:color="auto"/>
            <w:right w:val="none" w:sz="0" w:space="0" w:color="auto"/>
          </w:divBdr>
        </w:div>
        <w:div w:id="446509879">
          <w:marLeft w:val="0"/>
          <w:marRight w:val="0"/>
          <w:marTop w:val="0"/>
          <w:marBottom w:val="0"/>
          <w:divBdr>
            <w:top w:val="none" w:sz="0" w:space="0" w:color="auto"/>
            <w:left w:val="none" w:sz="0" w:space="0" w:color="auto"/>
            <w:bottom w:val="none" w:sz="0" w:space="0" w:color="auto"/>
            <w:right w:val="none" w:sz="0" w:space="0" w:color="auto"/>
          </w:divBdr>
        </w:div>
        <w:div w:id="446509880">
          <w:marLeft w:val="0"/>
          <w:marRight w:val="0"/>
          <w:marTop w:val="0"/>
          <w:marBottom w:val="0"/>
          <w:divBdr>
            <w:top w:val="none" w:sz="0" w:space="0" w:color="auto"/>
            <w:left w:val="none" w:sz="0" w:space="0" w:color="auto"/>
            <w:bottom w:val="none" w:sz="0" w:space="0" w:color="auto"/>
            <w:right w:val="none" w:sz="0" w:space="0" w:color="auto"/>
          </w:divBdr>
        </w:div>
        <w:div w:id="446509963">
          <w:marLeft w:val="0"/>
          <w:marRight w:val="0"/>
          <w:marTop w:val="0"/>
          <w:marBottom w:val="0"/>
          <w:divBdr>
            <w:top w:val="none" w:sz="0" w:space="0" w:color="auto"/>
            <w:left w:val="none" w:sz="0" w:space="0" w:color="auto"/>
            <w:bottom w:val="none" w:sz="0" w:space="0" w:color="auto"/>
            <w:right w:val="none" w:sz="0" w:space="0" w:color="auto"/>
          </w:divBdr>
        </w:div>
        <w:div w:id="446510025">
          <w:marLeft w:val="0"/>
          <w:marRight w:val="0"/>
          <w:marTop w:val="0"/>
          <w:marBottom w:val="0"/>
          <w:divBdr>
            <w:top w:val="none" w:sz="0" w:space="0" w:color="auto"/>
            <w:left w:val="none" w:sz="0" w:space="0" w:color="auto"/>
            <w:bottom w:val="none" w:sz="0" w:space="0" w:color="auto"/>
            <w:right w:val="none" w:sz="0" w:space="0" w:color="auto"/>
          </w:divBdr>
        </w:div>
        <w:div w:id="446510074">
          <w:marLeft w:val="0"/>
          <w:marRight w:val="0"/>
          <w:marTop w:val="0"/>
          <w:marBottom w:val="0"/>
          <w:divBdr>
            <w:top w:val="none" w:sz="0" w:space="0" w:color="auto"/>
            <w:left w:val="none" w:sz="0" w:space="0" w:color="auto"/>
            <w:bottom w:val="none" w:sz="0" w:space="0" w:color="auto"/>
            <w:right w:val="none" w:sz="0" w:space="0" w:color="auto"/>
          </w:divBdr>
        </w:div>
        <w:div w:id="446510098">
          <w:marLeft w:val="0"/>
          <w:marRight w:val="0"/>
          <w:marTop w:val="0"/>
          <w:marBottom w:val="0"/>
          <w:divBdr>
            <w:top w:val="none" w:sz="0" w:space="0" w:color="auto"/>
            <w:left w:val="none" w:sz="0" w:space="0" w:color="auto"/>
            <w:bottom w:val="none" w:sz="0" w:space="0" w:color="auto"/>
            <w:right w:val="none" w:sz="0" w:space="0" w:color="auto"/>
          </w:divBdr>
        </w:div>
        <w:div w:id="446510149">
          <w:marLeft w:val="0"/>
          <w:marRight w:val="0"/>
          <w:marTop w:val="0"/>
          <w:marBottom w:val="0"/>
          <w:divBdr>
            <w:top w:val="none" w:sz="0" w:space="0" w:color="auto"/>
            <w:left w:val="none" w:sz="0" w:space="0" w:color="auto"/>
            <w:bottom w:val="none" w:sz="0" w:space="0" w:color="auto"/>
            <w:right w:val="none" w:sz="0" w:space="0" w:color="auto"/>
          </w:divBdr>
        </w:div>
        <w:div w:id="446510421">
          <w:marLeft w:val="0"/>
          <w:marRight w:val="0"/>
          <w:marTop w:val="0"/>
          <w:marBottom w:val="0"/>
          <w:divBdr>
            <w:top w:val="none" w:sz="0" w:space="0" w:color="auto"/>
            <w:left w:val="none" w:sz="0" w:space="0" w:color="auto"/>
            <w:bottom w:val="none" w:sz="0" w:space="0" w:color="auto"/>
            <w:right w:val="none" w:sz="0" w:space="0" w:color="auto"/>
          </w:divBdr>
        </w:div>
        <w:div w:id="446510435">
          <w:marLeft w:val="0"/>
          <w:marRight w:val="0"/>
          <w:marTop w:val="0"/>
          <w:marBottom w:val="0"/>
          <w:divBdr>
            <w:top w:val="none" w:sz="0" w:space="0" w:color="auto"/>
            <w:left w:val="none" w:sz="0" w:space="0" w:color="auto"/>
            <w:bottom w:val="none" w:sz="0" w:space="0" w:color="auto"/>
            <w:right w:val="none" w:sz="0" w:space="0" w:color="auto"/>
          </w:divBdr>
        </w:div>
        <w:div w:id="446510470">
          <w:marLeft w:val="0"/>
          <w:marRight w:val="0"/>
          <w:marTop w:val="0"/>
          <w:marBottom w:val="0"/>
          <w:divBdr>
            <w:top w:val="none" w:sz="0" w:space="0" w:color="auto"/>
            <w:left w:val="none" w:sz="0" w:space="0" w:color="auto"/>
            <w:bottom w:val="none" w:sz="0" w:space="0" w:color="auto"/>
            <w:right w:val="none" w:sz="0" w:space="0" w:color="auto"/>
          </w:divBdr>
        </w:div>
        <w:div w:id="446510643">
          <w:marLeft w:val="0"/>
          <w:marRight w:val="0"/>
          <w:marTop w:val="0"/>
          <w:marBottom w:val="0"/>
          <w:divBdr>
            <w:top w:val="none" w:sz="0" w:space="0" w:color="auto"/>
            <w:left w:val="none" w:sz="0" w:space="0" w:color="auto"/>
            <w:bottom w:val="none" w:sz="0" w:space="0" w:color="auto"/>
            <w:right w:val="none" w:sz="0" w:space="0" w:color="auto"/>
          </w:divBdr>
        </w:div>
        <w:div w:id="446510875">
          <w:marLeft w:val="0"/>
          <w:marRight w:val="0"/>
          <w:marTop w:val="0"/>
          <w:marBottom w:val="0"/>
          <w:divBdr>
            <w:top w:val="none" w:sz="0" w:space="0" w:color="auto"/>
            <w:left w:val="none" w:sz="0" w:space="0" w:color="auto"/>
            <w:bottom w:val="none" w:sz="0" w:space="0" w:color="auto"/>
            <w:right w:val="none" w:sz="0" w:space="0" w:color="auto"/>
          </w:divBdr>
        </w:div>
        <w:div w:id="446510939">
          <w:marLeft w:val="0"/>
          <w:marRight w:val="0"/>
          <w:marTop w:val="0"/>
          <w:marBottom w:val="0"/>
          <w:divBdr>
            <w:top w:val="none" w:sz="0" w:space="0" w:color="auto"/>
            <w:left w:val="none" w:sz="0" w:space="0" w:color="auto"/>
            <w:bottom w:val="none" w:sz="0" w:space="0" w:color="auto"/>
            <w:right w:val="none" w:sz="0" w:space="0" w:color="auto"/>
          </w:divBdr>
        </w:div>
        <w:div w:id="446510947">
          <w:marLeft w:val="0"/>
          <w:marRight w:val="0"/>
          <w:marTop w:val="0"/>
          <w:marBottom w:val="0"/>
          <w:divBdr>
            <w:top w:val="none" w:sz="0" w:space="0" w:color="auto"/>
            <w:left w:val="none" w:sz="0" w:space="0" w:color="auto"/>
            <w:bottom w:val="none" w:sz="0" w:space="0" w:color="auto"/>
            <w:right w:val="none" w:sz="0" w:space="0" w:color="auto"/>
          </w:divBdr>
        </w:div>
        <w:div w:id="446510972">
          <w:marLeft w:val="0"/>
          <w:marRight w:val="0"/>
          <w:marTop w:val="0"/>
          <w:marBottom w:val="0"/>
          <w:divBdr>
            <w:top w:val="none" w:sz="0" w:space="0" w:color="auto"/>
            <w:left w:val="none" w:sz="0" w:space="0" w:color="auto"/>
            <w:bottom w:val="none" w:sz="0" w:space="0" w:color="auto"/>
            <w:right w:val="none" w:sz="0" w:space="0" w:color="auto"/>
          </w:divBdr>
        </w:div>
        <w:div w:id="446511081">
          <w:marLeft w:val="0"/>
          <w:marRight w:val="0"/>
          <w:marTop w:val="0"/>
          <w:marBottom w:val="0"/>
          <w:divBdr>
            <w:top w:val="none" w:sz="0" w:space="0" w:color="auto"/>
            <w:left w:val="none" w:sz="0" w:space="0" w:color="auto"/>
            <w:bottom w:val="none" w:sz="0" w:space="0" w:color="auto"/>
            <w:right w:val="none" w:sz="0" w:space="0" w:color="auto"/>
          </w:divBdr>
        </w:div>
        <w:div w:id="446511142">
          <w:marLeft w:val="0"/>
          <w:marRight w:val="0"/>
          <w:marTop w:val="0"/>
          <w:marBottom w:val="0"/>
          <w:divBdr>
            <w:top w:val="none" w:sz="0" w:space="0" w:color="auto"/>
            <w:left w:val="none" w:sz="0" w:space="0" w:color="auto"/>
            <w:bottom w:val="none" w:sz="0" w:space="0" w:color="auto"/>
            <w:right w:val="none" w:sz="0" w:space="0" w:color="auto"/>
          </w:divBdr>
        </w:div>
        <w:div w:id="446511151">
          <w:marLeft w:val="0"/>
          <w:marRight w:val="0"/>
          <w:marTop w:val="0"/>
          <w:marBottom w:val="0"/>
          <w:divBdr>
            <w:top w:val="none" w:sz="0" w:space="0" w:color="auto"/>
            <w:left w:val="none" w:sz="0" w:space="0" w:color="auto"/>
            <w:bottom w:val="none" w:sz="0" w:space="0" w:color="auto"/>
            <w:right w:val="none" w:sz="0" w:space="0" w:color="auto"/>
          </w:divBdr>
        </w:div>
        <w:div w:id="446511155">
          <w:marLeft w:val="0"/>
          <w:marRight w:val="0"/>
          <w:marTop w:val="0"/>
          <w:marBottom w:val="0"/>
          <w:divBdr>
            <w:top w:val="none" w:sz="0" w:space="0" w:color="auto"/>
            <w:left w:val="none" w:sz="0" w:space="0" w:color="auto"/>
            <w:bottom w:val="none" w:sz="0" w:space="0" w:color="auto"/>
            <w:right w:val="none" w:sz="0" w:space="0" w:color="auto"/>
          </w:divBdr>
        </w:div>
        <w:div w:id="446511197">
          <w:marLeft w:val="0"/>
          <w:marRight w:val="0"/>
          <w:marTop w:val="0"/>
          <w:marBottom w:val="0"/>
          <w:divBdr>
            <w:top w:val="none" w:sz="0" w:space="0" w:color="auto"/>
            <w:left w:val="none" w:sz="0" w:space="0" w:color="auto"/>
            <w:bottom w:val="none" w:sz="0" w:space="0" w:color="auto"/>
            <w:right w:val="none" w:sz="0" w:space="0" w:color="auto"/>
          </w:divBdr>
        </w:div>
      </w:divsChild>
    </w:div>
    <w:div w:id="446510709">
      <w:marLeft w:val="0"/>
      <w:marRight w:val="0"/>
      <w:marTop w:val="0"/>
      <w:marBottom w:val="0"/>
      <w:divBdr>
        <w:top w:val="none" w:sz="0" w:space="0" w:color="auto"/>
        <w:left w:val="none" w:sz="0" w:space="0" w:color="auto"/>
        <w:bottom w:val="none" w:sz="0" w:space="0" w:color="auto"/>
        <w:right w:val="none" w:sz="0" w:space="0" w:color="auto"/>
      </w:divBdr>
      <w:divsChild>
        <w:div w:id="446508671">
          <w:marLeft w:val="0"/>
          <w:marRight w:val="0"/>
          <w:marTop w:val="0"/>
          <w:marBottom w:val="0"/>
          <w:divBdr>
            <w:top w:val="none" w:sz="0" w:space="0" w:color="auto"/>
            <w:left w:val="none" w:sz="0" w:space="0" w:color="auto"/>
            <w:bottom w:val="none" w:sz="0" w:space="0" w:color="auto"/>
            <w:right w:val="none" w:sz="0" w:space="0" w:color="auto"/>
          </w:divBdr>
        </w:div>
        <w:div w:id="446509962">
          <w:marLeft w:val="0"/>
          <w:marRight w:val="0"/>
          <w:marTop w:val="0"/>
          <w:marBottom w:val="0"/>
          <w:divBdr>
            <w:top w:val="none" w:sz="0" w:space="0" w:color="auto"/>
            <w:left w:val="none" w:sz="0" w:space="0" w:color="auto"/>
            <w:bottom w:val="none" w:sz="0" w:space="0" w:color="auto"/>
            <w:right w:val="none" w:sz="0" w:space="0" w:color="auto"/>
          </w:divBdr>
        </w:div>
        <w:div w:id="446510553">
          <w:marLeft w:val="0"/>
          <w:marRight w:val="0"/>
          <w:marTop w:val="0"/>
          <w:marBottom w:val="0"/>
          <w:divBdr>
            <w:top w:val="none" w:sz="0" w:space="0" w:color="auto"/>
            <w:left w:val="none" w:sz="0" w:space="0" w:color="auto"/>
            <w:bottom w:val="none" w:sz="0" w:space="0" w:color="auto"/>
            <w:right w:val="none" w:sz="0" w:space="0" w:color="auto"/>
          </w:divBdr>
        </w:div>
        <w:div w:id="446510627">
          <w:marLeft w:val="0"/>
          <w:marRight w:val="0"/>
          <w:marTop w:val="0"/>
          <w:marBottom w:val="0"/>
          <w:divBdr>
            <w:top w:val="none" w:sz="0" w:space="0" w:color="auto"/>
            <w:left w:val="none" w:sz="0" w:space="0" w:color="auto"/>
            <w:bottom w:val="none" w:sz="0" w:space="0" w:color="auto"/>
            <w:right w:val="none" w:sz="0" w:space="0" w:color="auto"/>
          </w:divBdr>
        </w:div>
      </w:divsChild>
    </w:div>
    <w:div w:id="446510749">
      <w:marLeft w:val="0"/>
      <w:marRight w:val="0"/>
      <w:marTop w:val="0"/>
      <w:marBottom w:val="0"/>
      <w:divBdr>
        <w:top w:val="none" w:sz="0" w:space="0" w:color="auto"/>
        <w:left w:val="none" w:sz="0" w:space="0" w:color="auto"/>
        <w:bottom w:val="none" w:sz="0" w:space="0" w:color="auto"/>
        <w:right w:val="none" w:sz="0" w:space="0" w:color="auto"/>
      </w:divBdr>
      <w:divsChild>
        <w:div w:id="446507957">
          <w:marLeft w:val="0"/>
          <w:marRight w:val="0"/>
          <w:marTop w:val="0"/>
          <w:marBottom w:val="0"/>
          <w:divBdr>
            <w:top w:val="none" w:sz="0" w:space="0" w:color="auto"/>
            <w:left w:val="none" w:sz="0" w:space="0" w:color="auto"/>
            <w:bottom w:val="none" w:sz="0" w:space="0" w:color="auto"/>
            <w:right w:val="none" w:sz="0" w:space="0" w:color="auto"/>
          </w:divBdr>
        </w:div>
        <w:div w:id="446508017">
          <w:marLeft w:val="0"/>
          <w:marRight w:val="0"/>
          <w:marTop w:val="0"/>
          <w:marBottom w:val="0"/>
          <w:divBdr>
            <w:top w:val="none" w:sz="0" w:space="0" w:color="auto"/>
            <w:left w:val="none" w:sz="0" w:space="0" w:color="auto"/>
            <w:bottom w:val="none" w:sz="0" w:space="0" w:color="auto"/>
            <w:right w:val="none" w:sz="0" w:space="0" w:color="auto"/>
          </w:divBdr>
        </w:div>
        <w:div w:id="446508027">
          <w:marLeft w:val="0"/>
          <w:marRight w:val="0"/>
          <w:marTop w:val="0"/>
          <w:marBottom w:val="0"/>
          <w:divBdr>
            <w:top w:val="none" w:sz="0" w:space="0" w:color="auto"/>
            <w:left w:val="none" w:sz="0" w:space="0" w:color="auto"/>
            <w:bottom w:val="none" w:sz="0" w:space="0" w:color="auto"/>
            <w:right w:val="none" w:sz="0" w:space="0" w:color="auto"/>
          </w:divBdr>
        </w:div>
        <w:div w:id="446508066">
          <w:marLeft w:val="0"/>
          <w:marRight w:val="0"/>
          <w:marTop w:val="0"/>
          <w:marBottom w:val="0"/>
          <w:divBdr>
            <w:top w:val="none" w:sz="0" w:space="0" w:color="auto"/>
            <w:left w:val="none" w:sz="0" w:space="0" w:color="auto"/>
            <w:bottom w:val="none" w:sz="0" w:space="0" w:color="auto"/>
            <w:right w:val="none" w:sz="0" w:space="0" w:color="auto"/>
          </w:divBdr>
        </w:div>
        <w:div w:id="446508105">
          <w:marLeft w:val="0"/>
          <w:marRight w:val="0"/>
          <w:marTop w:val="0"/>
          <w:marBottom w:val="0"/>
          <w:divBdr>
            <w:top w:val="none" w:sz="0" w:space="0" w:color="auto"/>
            <w:left w:val="none" w:sz="0" w:space="0" w:color="auto"/>
            <w:bottom w:val="none" w:sz="0" w:space="0" w:color="auto"/>
            <w:right w:val="none" w:sz="0" w:space="0" w:color="auto"/>
          </w:divBdr>
        </w:div>
        <w:div w:id="446508120">
          <w:marLeft w:val="0"/>
          <w:marRight w:val="0"/>
          <w:marTop w:val="0"/>
          <w:marBottom w:val="0"/>
          <w:divBdr>
            <w:top w:val="none" w:sz="0" w:space="0" w:color="auto"/>
            <w:left w:val="none" w:sz="0" w:space="0" w:color="auto"/>
            <w:bottom w:val="none" w:sz="0" w:space="0" w:color="auto"/>
            <w:right w:val="none" w:sz="0" w:space="0" w:color="auto"/>
          </w:divBdr>
        </w:div>
        <w:div w:id="446508228">
          <w:marLeft w:val="0"/>
          <w:marRight w:val="0"/>
          <w:marTop w:val="0"/>
          <w:marBottom w:val="0"/>
          <w:divBdr>
            <w:top w:val="none" w:sz="0" w:space="0" w:color="auto"/>
            <w:left w:val="none" w:sz="0" w:space="0" w:color="auto"/>
            <w:bottom w:val="none" w:sz="0" w:space="0" w:color="auto"/>
            <w:right w:val="none" w:sz="0" w:space="0" w:color="auto"/>
          </w:divBdr>
        </w:div>
        <w:div w:id="446508270">
          <w:marLeft w:val="0"/>
          <w:marRight w:val="0"/>
          <w:marTop w:val="0"/>
          <w:marBottom w:val="0"/>
          <w:divBdr>
            <w:top w:val="none" w:sz="0" w:space="0" w:color="auto"/>
            <w:left w:val="none" w:sz="0" w:space="0" w:color="auto"/>
            <w:bottom w:val="none" w:sz="0" w:space="0" w:color="auto"/>
            <w:right w:val="none" w:sz="0" w:space="0" w:color="auto"/>
          </w:divBdr>
        </w:div>
        <w:div w:id="446508285">
          <w:marLeft w:val="0"/>
          <w:marRight w:val="0"/>
          <w:marTop w:val="0"/>
          <w:marBottom w:val="0"/>
          <w:divBdr>
            <w:top w:val="none" w:sz="0" w:space="0" w:color="auto"/>
            <w:left w:val="none" w:sz="0" w:space="0" w:color="auto"/>
            <w:bottom w:val="none" w:sz="0" w:space="0" w:color="auto"/>
            <w:right w:val="none" w:sz="0" w:space="0" w:color="auto"/>
          </w:divBdr>
        </w:div>
        <w:div w:id="446508301">
          <w:marLeft w:val="0"/>
          <w:marRight w:val="0"/>
          <w:marTop w:val="0"/>
          <w:marBottom w:val="0"/>
          <w:divBdr>
            <w:top w:val="none" w:sz="0" w:space="0" w:color="auto"/>
            <w:left w:val="none" w:sz="0" w:space="0" w:color="auto"/>
            <w:bottom w:val="none" w:sz="0" w:space="0" w:color="auto"/>
            <w:right w:val="none" w:sz="0" w:space="0" w:color="auto"/>
          </w:divBdr>
        </w:div>
        <w:div w:id="446508397">
          <w:marLeft w:val="0"/>
          <w:marRight w:val="0"/>
          <w:marTop w:val="0"/>
          <w:marBottom w:val="0"/>
          <w:divBdr>
            <w:top w:val="none" w:sz="0" w:space="0" w:color="auto"/>
            <w:left w:val="none" w:sz="0" w:space="0" w:color="auto"/>
            <w:bottom w:val="none" w:sz="0" w:space="0" w:color="auto"/>
            <w:right w:val="none" w:sz="0" w:space="0" w:color="auto"/>
          </w:divBdr>
        </w:div>
        <w:div w:id="446508507">
          <w:marLeft w:val="0"/>
          <w:marRight w:val="0"/>
          <w:marTop w:val="0"/>
          <w:marBottom w:val="0"/>
          <w:divBdr>
            <w:top w:val="none" w:sz="0" w:space="0" w:color="auto"/>
            <w:left w:val="none" w:sz="0" w:space="0" w:color="auto"/>
            <w:bottom w:val="none" w:sz="0" w:space="0" w:color="auto"/>
            <w:right w:val="none" w:sz="0" w:space="0" w:color="auto"/>
          </w:divBdr>
        </w:div>
        <w:div w:id="446508511">
          <w:marLeft w:val="0"/>
          <w:marRight w:val="0"/>
          <w:marTop w:val="0"/>
          <w:marBottom w:val="0"/>
          <w:divBdr>
            <w:top w:val="none" w:sz="0" w:space="0" w:color="auto"/>
            <w:left w:val="none" w:sz="0" w:space="0" w:color="auto"/>
            <w:bottom w:val="none" w:sz="0" w:space="0" w:color="auto"/>
            <w:right w:val="none" w:sz="0" w:space="0" w:color="auto"/>
          </w:divBdr>
        </w:div>
        <w:div w:id="446508522">
          <w:marLeft w:val="0"/>
          <w:marRight w:val="0"/>
          <w:marTop w:val="0"/>
          <w:marBottom w:val="0"/>
          <w:divBdr>
            <w:top w:val="none" w:sz="0" w:space="0" w:color="auto"/>
            <w:left w:val="none" w:sz="0" w:space="0" w:color="auto"/>
            <w:bottom w:val="none" w:sz="0" w:space="0" w:color="auto"/>
            <w:right w:val="none" w:sz="0" w:space="0" w:color="auto"/>
          </w:divBdr>
        </w:div>
        <w:div w:id="446508619">
          <w:marLeft w:val="0"/>
          <w:marRight w:val="0"/>
          <w:marTop w:val="0"/>
          <w:marBottom w:val="0"/>
          <w:divBdr>
            <w:top w:val="none" w:sz="0" w:space="0" w:color="auto"/>
            <w:left w:val="none" w:sz="0" w:space="0" w:color="auto"/>
            <w:bottom w:val="none" w:sz="0" w:space="0" w:color="auto"/>
            <w:right w:val="none" w:sz="0" w:space="0" w:color="auto"/>
          </w:divBdr>
        </w:div>
        <w:div w:id="446508644">
          <w:marLeft w:val="0"/>
          <w:marRight w:val="0"/>
          <w:marTop w:val="0"/>
          <w:marBottom w:val="0"/>
          <w:divBdr>
            <w:top w:val="none" w:sz="0" w:space="0" w:color="auto"/>
            <w:left w:val="none" w:sz="0" w:space="0" w:color="auto"/>
            <w:bottom w:val="none" w:sz="0" w:space="0" w:color="auto"/>
            <w:right w:val="none" w:sz="0" w:space="0" w:color="auto"/>
          </w:divBdr>
        </w:div>
        <w:div w:id="446508720">
          <w:marLeft w:val="0"/>
          <w:marRight w:val="0"/>
          <w:marTop w:val="0"/>
          <w:marBottom w:val="0"/>
          <w:divBdr>
            <w:top w:val="none" w:sz="0" w:space="0" w:color="auto"/>
            <w:left w:val="none" w:sz="0" w:space="0" w:color="auto"/>
            <w:bottom w:val="none" w:sz="0" w:space="0" w:color="auto"/>
            <w:right w:val="none" w:sz="0" w:space="0" w:color="auto"/>
          </w:divBdr>
        </w:div>
        <w:div w:id="446508738">
          <w:marLeft w:val="0"/>
          <w:marRight w:val="0"/>
          <w:marTop w:val="0"/>
          <w:marBottom w:val="0"/>
          <w:divBdr>
            <w:top w:val="none" w:sz="0" w:space="0" w:color="auto"/>
            <w:left w:val="none" w:sz="0" w:space="0" w:color="auto"/>
            <w:bottom w:val="none" w:sz="0" w:space="0" w:color="auto"/>
            <w:right w:val="none" w:sz="0" w:space="0" w:color="auto"/>
          </w:divBdr>
        </w:div>
        <w:div w:id="446508751">
          <w:marLeft w:val="0"/>
          <w:marRight w:val="0"/>
          <w:marTop w:val="0"/>
          <w:marBottom w:val="0"/>
          <w:divBdr>
            <w:top w:val="none" w:sz="0" w:space="0" w:color="auto"/>
            <w:left w:val="none" w:sz="0" w:space="0" w:color="auto"/>
            <w:bottom w:val="none" w:sz="0" w:space="0" w:color="auto"/>
            <w:right w:val="none" w:sz="0" w:space="0" w:color="auto"/>
          </w:divBdr>
        </w:div>
        <w:div w:id="446508881">
          <w:marLeft w:val="0"/>
          <w:marRight w:val="0"/>
          <w:marTop w:val="0"/>
          <w:marBottom w:val="0"/>
          <w:divBdr>
            <w:top w:val="none" w:sz="0" w:space="0" w:color="auto"/>
            <w:left w:val="none" w:sz="0" w:space="0" w:color="auto"/>
            <w:bottom w:val="none" w:sz="0" w:space="0" w:color="auto"/>
            <w:right w:val="none" w:sz="0" w:space="0" w:color="auto"/>
          </w:divBdr>
        </w:div>
        <w:div w:id="446509092">
          <w:marLeft w:val="0"/>
          <w:marRight w:val="0"/>
          <w:marTop w:val="0"/>
          <w:marBottom w:val="0"/>
          <w:divBdr>
            <w:top w:val="none" w:sz="0" w:space="0" w:color="auto"/>
            <w:left w:val="none" w:sz="0" w:space="0" w:color="auto"/>
            <w:bottom w:val="none" w:sz="0" w:space="0" w:color="auto"/>
            <w:right w:val="none" w:sz="0" w:space="0" w:color="auto"/>
          </w:divBdr>
        </w:div>
        <w:div w:id="446509238">
          <w:marLeft w:val="0"/>
          <w:marRight w:val="0"/>
          <w:marTop w:val="0"/>
          <w:marBottom w:val="0"/>
          <w:divBdr>
            <w:top w:val="none" w:sz="0" w:space="0" w:color="auto"/>
            <w:left w:val="none" w:sz="0" w:space="0" w:color="auto"/>
            <w:bottom w:val="none" w:sz="0" w:space="0" w:color="auto"/>
            <w:right w:val="none" w:sz="0" w:space="0" w:color="auto"/>
          </w:divBdr>
        </w:div>
        <w:div w:id="446509284">
          <w:marLeft w:val="0"/>
          <w:marRight w:val="0"/>
          <w:marTop w:val="0"/>
          <w:marBottom w:val="0"/>
          <w:divBdr>
            <w:top w:val="none" w:sz="0" w:space="0" w:color="auto"/>
            <w:left w:val="none" w:sz="0" w:space="0" w:color="auto"/>
            <w:bottom w:val="none" w:sz="0" w:space="0" w:color="auto"/>
            <w:right w:val="none" w:sz="0" w:space="0" w:color="auto"/>
          </w:divBdr>
        </w:div>
        <w:div w:id="446509288">
          <w:marLeft w:val="0"/>
          <w:marRight w:val="0"/>
          <w:marTop w:val="0"/>
          <w:marBottom w:val="0"/>
          <w:divBdr>
            <w:top w:val="none" w:sz="0" w:space="0" w:color="auto"/>
            <w:left w:val="none" w:sz="0" w:space="0" w:color="auto"/>
            <w:bottom w:val="none" w:sz="0" w:space="0" w:color="auto"/>
            <w:right w:val="none" w:sz="0" w:space="0" w:color="auto"/>
          </w:divBdr>
        </w:div>
        <w:div w:id="446509344">
          <w:marLeft w:val="0"/>
          <w:marRight w:val="0"/>
          <w:marTop w:val="0"/>
          <w:marBottom w:val="0"/>
          <w:divBdr>
            <w:top w:val="none" w:sz="0" w:space="0" w:color="auto"/>
            <w:left w:val="none" w:sz="0" w:space="0" w:color="auto"/>
            <w:bottom w:val="none" w:sz="0" w:space="0" w:color="auto"/>
            <w:right w:val="none" w:sz="0" w:space="0" w:color="auto"/>
          </w:divBdr>
        </w:div>
        <w:div w:id="446509352">
          <w:marLeft w:val="0"/>
          <w:marRight w:val="0"/>
          <w:marTop w:val="0"/>
          <w:marBottom w:val="0"/>
          <w:divBdr>
            <w:top w:val="none" w:sz="0" w:space="0" w:color="auto"/>
            <w:left w:val="none" w:sz="0" w:space="0" w:color="auto"/>
            <w:bottom w:val="none" w:sz="0" w:space="0" w:color="auto"/>
            <w:right w:val="none" w:sz="0" w:space="0" w:color="auto"/>
          </w:divBdr>
        </w:div>
        <w:div w:id="446509454">
          <w:marLeft w:val="0"/>
          <w:marRight w:val="0"/>
          <w:marTop w:val="0"/>
          <w:marBottom w:val="0"/>
          <w:divBdr>
            <w:top w:val="none" w:sz="0" w:space="0" w:color="auto"/>
            <w:left w:val="none" w:sz="0" w:space="0" w:color="auto"/>
            <w:bottom w:val="none" w:sz="0" w:space="0" w:color="auto"/>
            <w:right w:val="none" w:sz="0" w:space="0" w:color="auto"/>
          </w:divBdr>
        </w:div>
        <w:div w:id="446509463">
          <w:marLeft w:val="0"/>
          <w:marRight w:val="0"/>
          <w:marTop w:val="0"/>
          <w:marBottom w:val="0"/>
          <w:divBdr>
            <w:top w:val="none" w:sz="0" w:space="0" w:color="auto"/>
            <w:left w:val="none" w:sz="0" w:space="0" w:color="auto"/>
            <w:bottom w:val="none" w:sz="0" w:space="0" w:color="auto"/>
            <w:right w:val="none" w:sz="0" w:space="0" w:color="auto"/>
          </w:divBdr>
        </w:div>
        <w:div w:id="446509538">
          <w:marLeft w:val="0"/>
          <w:marRight w:val="0"/>
          <w:marTop w:val="0"/>
          <w:marBottom w:val="0"/>
          <w:divBdr>
            <w:top w:val="none" w:sz="0" w:space="0" w:color="auto"/>
            <w:left w:val="none" w:sz="0" w:space="0" w:color="auto"/>
            <w:bottom w:val="none" w:sz="0" w:space="0" w:color="auto"/>
            <w:right w:val="none" w:sz="0" w:space="0" w:color="auto"/>
          </w:divBdr>
        </w:div>
        <w:div w:id="446509621">
          <w:marLeft w:val="0"/>
          <w:marRight w:val="0"/>
          <w:marTop w:val="0"/>
          <w:marBottom w:val="0"/>
          <w:divBdr>
            <w:top w:val="none" w:sz="0" w:space="0" w:color="auto"/>
            <w:left w:val="none" w:sz="0" w:space="0" w:color="auto"/>
            <w:bottom w:val="none" w:sz="0" w:space="0" w:color="auto"/>
            <w:right w:val="none" w:sz="0" w:space="0" w:color="auto"/>
          </w:divBdr>
        </w:div>
        <w:div w:id="446509653">
          <w:marLeft w:val="0"/>
          <w:marRight w:val="0"/>
          <w:marTop w:val="0"/>
          <w:marBottom w:val="0"/>
          <w:divBdr>
            <w:top w:val="none" w:sz="0" w:space="0" w:color="auto"/>
            <w:left w:val="none" w:sz="0" w:space="0" w:color="auto"/>
            <w:bottom w:val="none" w:sz="0" w:space="0" w:color="auto"/>
            <w:right w:val="none" w:sz="0" w:space="0" w:color="auto"/>
          </w:divBdr>
        </w:div>
        <w:div w:id="446509659">
          <w:marLeft w:val="0"/>
          <w:marRight w:val="0"/>
          <w:marTop w:val="0"/>
          <w:marBottom w:val="0"/>
          <w:divBdr>
            <w:top w:val="none" w:sz="0" w:space="0" w:color="auto"/>
            <w:left w:val="none" w:sz="0" w:space="0" w:color="auto"/>
            <w:bottom w:val="none" w:sz="0" w:space="0" w:color="auto"/>
            <w:right w:val="none" w:sz="0" w:space="0" w:color="auto"/>
          </w:divBdr>
        </w:div>
        <w:div w:id="446509798">
          <w:marLeft w:val="0"/>
          <w:marRight w:val="0"/>
          <w:marTop w:val="0"/>
          <w:marBottom w:val="0"/>
          <w:divBdr>
            <w:top w:val="none" w:sz="0" w:space="0" w:color="auto"/>
            <w:left w:val="none" w:sz="0" w:space="0" w:color="auto"/>
            <w:bottom w:val="none" w:sz="0" w:space="0" w:color="auto"/>
            <w:right w:val="none" w:sz="0" w:space="0" w:color="auto"/>
          </w:divBdr>
        </w:div>
        <w:div w:id="446509832">
          <w:marLeft w:val="0"/>
          <w:marRight w:val="0"/>
          <w:marTop w:val="0"/>
          <w:marBottom w:val="0"/>
          <w:divBdr>
            <w:top w:val="none" w:sz="0" w:space="0" w:color="auto"/>
            <w:left w:val="none" w:sz="0" w:space="0" w:color="auto"/>
            <w:bottom w:val="none" w:sz="0" w:space="0" w:color="auto"/>
            <w:right w:val="none" w:sz="0" w:space="0" w:color="auto"/>
          </w:divBdr>
        </w:div>
        <w:div w:id="446509858">
          <w:marLeft w:val="0"/>
          <w:marRight w:val="0"/>
          <w:marTop w:val="0"/>
          <w:marBottom w:val="0"/>
          <w:divBdr>
            <w:top w:val="none" w:sz="0" w:space="0" w:color="auto"/>
            <w:left w:val="none" w:sz="0" w:space="0" w:color="auto"/>
            <w:bottom w:val="none" w:sz="0" w:space="0" w:color="auto"/>
            <w:right w:val="none" w:sz="0" w:space="0" w:color="auto"/>
          </w:divBdr>
        </w:div>
        <w:div w:id="446509867">
          <w:marLeft w:val="0"/>
          <w:marRight w:val="0"/>
          <w:marTop w:val="0"/>
          <w:marBottom w:val="0"/>
          <w:divBdr>
            <w:top w:val="none" w:sz="0" w:space="0" w:color="auto"/>
            <w:left w:val="none" w:sz="0" w:space="0" w:color="auto"/>
            <w:bottom w:val="none" w:sz="0" w:space="0" w:color="auto"/>
            <w:right w:val="none" w:sz="0" w:space="0" w:color="auto"/>
          </w:divBdr>
        </w:div>
        <w:div w:id="446509949">
          <w:marLeft w:val="0"/>
          <w:marRight w:val="0"/>
          <w:marTop w:val="0"/>
          <w:marBottom w:val="0"/>
          <w:divBdr>
            <w:top w:val="none" w:sz="0" w:space="0" w:color="auto"/>
            <w:left w:val="none" w:sz="0" w:space="0" w:color="auto"/>
            <w:bottom w:val="none" w:sz="0" w:space="0" w:color="auto"/>
            <w:right w:val="none" w:sz="0" w:space="0" w:color="auto"/>
          </w:divBdr>
        </w:div>
        <w:div w:id="446509980">
          <w:marLeft w:val="0"/>
          <w:marRight w:val="0"/>
          <w:marTop w:val="0"/>
          <w:marBottom w:val="0"/>
          <w:divBdr>
            <w:top w:val="none" w:sz="0" w:space="0" w:color="auto"/>
            <w:left w:val="none" w:sz="0" w:space="0" w:color="auto"/>
            <w:bottom w:val="none" w:sz="0" w:space="0" w:color="auto"/>
            <w:right w:val="none" w:sz="0" w:space="0" w:color="auto"/>
          </w:divBdr>
        </w:div>
        <w:div w:id="446509990">
          <w:marLeft w:val="0"/>
          <w:marRight w:val="0"/>
          <w:marTop w:val="0"/>
          <w:marBottom w:val="0"/>
          <w:divBdr>
            <w:top w:val="none" w:sz="0" w:space="0" w:color="auto"/>
            <w:left w:val="none" w:sz="0" w:space="0" w:color="auto"/>
            <w:bottom w:val="none" w:sz="0" w:space="0" w:color="auto"/>
            <w:right w:val="none" w:sz="0" w:space="0" w:color="auto"/>
          </w:divBdr>
        </w:div>
        <w:div w:id="446510104">
          <w:marLeft w:val="0"/>
          <w:marRight w:val="0"/>
          <w:marTop w:val="0"/>
          <w:marBottom w:val="0"/>
          <w:divBdr>
            <w:top w:val="none" w:sz="0" w:space="0" w:color="auto"/>
            <w:left w:val="none" w:sz="0" w:space="0" w:color="auto"/>
            <w:bottom w:val="none" w:sz="0" w:space="0" w:color="auto"/>
            <w:right w:val="none" w:sz="0" w:space="0" w:color="auto"/>
          </w:divBdr>
        </w:div>
        <w:div w:id="446510106">
          <w:marLeft w:val="0"/>
          <w:marRight w:val="0"/>
          <w:marTop w:val="0"/>
          <w:marBottom w:val="0"/>
          <w:divBdr>
            <w:top w:val="none" w:sz="0" w:space="0" w:color="auto"/>
            <w:left w:val="none" w:sz="0" w:space="0" w:color="auto"/>
            <w:bottom w:val="none" w:sz="0" w:space="0" w:color="auto"/>
            <w:right w:val="none" w:sz="0" w:space="0" w:color="auto"/>
          </w:divBdr>
        </w:div>
        <w:div w:id="446510129">
          <w:marLeft w:val="0"/>
          <w:marRight w:val="0"/>
          <w:marTop w:val="0"/>
          <w:marBottom w:val="0"/>
          <w:divBdr>
            <w:top w:val="none" w:sz="0" w:space="0" w:color="auto"/>
            <w:left w:val="none" w:sz="0" w:space="0" w:color="auto"/>
            <w:bottom w:val="none" w:sz="0" w:space="0" w:color="auto"/>
            <w:right w:val="none" w:sz="0" w:space="0" w:color="auto"/>
          </w:divBdr>
        </w:div>
        <w:div w:id="446510138">
          <w:marLeft w:val="0"/>
          <w:marRight w:val="0"/>
          <w:marTop w:val="0"/>
          <w:marBottom w:val="0"/>
          <w:divBdr>
            <w:top w:val="none" w:sz="0" w:space="0" w:color="auto"/>
            <w:left w:val="none" w:sz="0" w:space="0" w:color="auto"/>
            <w:bottom w:val="none" w:sz="0" w:space="0" w:color="auto"/>
            <w:right w:val="none" w:sz="0" w:space="0" w:color="auto"/>
          </w:divBdr>
        </w:div>
        <w:div w:id="446510154">
          <w:marLeft w:val="0"/>
          <w:marRight w:val="0"/>
          <w:marTop w:val="0"/>
          <w:marBottom w:val="0"/>
          <w:divBdr>
            <w:top w:val="none" w:sz="0" w:space="0" w:color="auto"/>
            <w:left w:val="none" w:sz="0" w:space="0" w:color="auto"/>
            <w:bottom w:val="none" w:sz="0" w:space="0" w:color="auto"/>
            <w:right w:val="none" w:sz="0" w:space="0" w:color="auto"/>
          </w:divBdr>
        </w:div>
        <w:div w:id="446510231">
          <w:marLeft w:val="0"/>
          <w:marRight w:val="0"/>
          <w:marTop w:val="0"/>
          <w:marBottom w:val="0"/>
          <w:divBdr>
            <w:top w:val="none" w:sz="0" w:space="0" w:color="auto"/>
            <w:left w:val="none" w:sz="0" w:space="0" w:color="auto"/>
            <w:bottom w:val="none" w:sz="0" w:space="0" w:color="auto"/>
            <w:right w:val="none" w:sz="0" w:space="0" w:color="auto"/>
          </w:divBdr>
        </w:div>
        <w:div w:id="446510343">
          <w:marLeft w:val="0"/>
          <w:marRight w:val="0"/>
          <w:marTop w:val="0"/>
          <w:marBottom w:val="0"/>
          <w:divBdr>
            <w:top w:val="none" w:sz="0" w:space="0" w:color="auto"/>
            <w:left w:val="none" w:sz="0" w:space="0" w:color="auto"/>
            <w:bottom w:val="none" w:sz="0" w:space="0" w:color="auto"/>
            <w:right w:val="none" w:sz="0" w:space="0" w:color="auto"/>
          </w:divBdr>
        </w:div>
        <w:div w:id="446510530">
          <w:marLeft w:val="0"/>
          <w:marRight w:val="0"/>
          <w:marTop w:val="0"/>
          <w:marBottom w:val="0"/>
          <w:divBdr>
            <w:top w:val="none" w:sz="0" w:space="0" w:color="auto"/>
            <w:left w:val="none" w:sz="0" w:space="0" w:color="auto"/>
            <w:bottom w:val="none" w:sz="0" w:space="0" w:color="auto"/>
            <w:right w:val="none" w:sz="0" w:space="0" w:color="auto"/>
          </w:divBdr>
        </w:div>
        <w:div w:id="446510595">
          <w:marLeft w:val="0"/>
          <w:marRight w:val="0"/>
          <w:marTop w:val="0"/>
          <w:marBottom w:val="0"/>
          <w:divBdr>
            <w:top w:val="none" w:sz="0" w:space="0" w:color="auto"/>
            <w:left w:val="none" w:sz="0" w:space="0" w:color="auto"/>
            <w:bottom w:val="none" w:sz="0" w:space="0" w:color="auto"/>
            <w:right w:val="none" w:sz="0" w:space="0" w:color="auto"/>
          </w:divBdr>
        </w:div>
        <w:div w:id="446510636">
          <w:marLeft w:val="0"/>
          <w:marRight w:val="0"/>
          <w:marTop w:val="0"/>
          <w:marBottom w:val="0"/>
          <w:divBdr>
            <w:top w:val="none" w:sz="0" w:space="0" w:color="auto"/>
            <w:left w:val="none" w:sz="0" w:space="0" w:color="auto"/>
            <w:bottom w:val="none" w:sz="0" w:space="0" w:color="auto"/>
            <w:right w:val="none" w:sz="0" w:space="0" w:color="auto"/>
          </w:divBdr>
        </w:div>
        <w:div w:id="446510668">
          <w:marLeft w:val="0"/>
          <w:marRight w:val="0"/>
          <w:marTop w:val="0"/>
          <w:marBottom w:val="0"/>
          <w:divBdr>
            <w:top w:val="none" w:sz="0" w:space="0" w:color="auto"/>
            <w:left w:val="none" w:sz="0" w:space="0" w:color="auto"/>
            <w:bottom w:val="none" w:sz="0" w:space="0" w:color="auto"/>
            <w:right w:val="none" w:sz="0" w:space="0" w:color="auto"/>
          </w:divBdr>
        </w:div>
        <w:div w:id="446510737">
          <w:marLeft w:val="0"/>
          <w:marRight w:val="0"/>
          <w:marTop w:val="0"/>
          <w:marBottom w:val="0"/>
          <w:divBdr>
            <w:top w:val="none" w:sz="0" w:space="0" w:color="auto"/>
            <w:left w:val="none" w:sz="0" w:space="0" w:color="auto"/>
            <w:bottom w:val="none" w:sz="0" w:space="0" w:color="auto"/>
            <w:right w:val="none" w:sz="0" w:space="0" w:color="auto"/>
          </w:divBdr>
        </w:div>
        <w:div w:id="446510740">
          <w:marLeft w:val="0"/>
          <w:marRight w:val="0"/>
          <w:marTop w:val="0"/>
          <w:marBottom w:val="0"/>
          <w:divBdr>
            <w:top w:val="none" w:sz="0" w:space="0" w:color="auto"/>
            <w:left w:val="none" w:sz="0" w:space="0" w:color="auto"/>
            <w:bottom w:val="none" w:sz="0" w:space="0" w:color="auto"/>
            <w:right w:val="none" w:sz="0" w:space="0" w:color="auto"/>
          </w:divBdr>
        </w:div>
        <w:div w:id="446510743">
          <w:marLeft w:val="0"/>
          <w:marRight w:val="0"/>
          <w:marTop w:val="0"/>
          <w:marBottom w:val="0"/>
          <w:divBdr>
            <w:top w:val="none" w:sz="0" w:space="0" w:color="auto"/>
            <w:left w:val="none" w:sz="0" w:space="0" w:color="auto"/>
            <w:bottom w:val="none" w:sz="0" w:space="0" w:color="auto"/>
            <w:right w:val="none" w:sz="0" w:space="0" w:color="auto"/>
          </w:divBdr>
        </w:div>
        <w:div w:id="446510752">
          <w:marLeft w:val="0"/>
          <w:marRight w:val="0"/>
          <w:marTop w:val="0"/>
          <w:marBottom w:val="0"/>
          <w:divBdr>
            <w:top w:val="none" w:sz="0" w:space="0" w:color="auto"/>
            <w:left w:val="none" w:sz="0" w:space="0" w:color="auto"/>
            <w:bottom w:val="none" w:sz="0" w:space="0" w:color="auto"/>
            <w:right w:val="none" w:sz="0" w:space="0" w:color="auto"/>
          </w:divBdr>
        </w:div>
        <w:div w:id="446511003">
          <w:marLeft w:val="0"/>
          <w:marRight w:val="0"/>
          <w:marTop w:val="0"/>
          <w:marBottom w:val="0"/>
          <w:divBdr>
            <w:top w:val="none" w:sz="0" w:space="0" w:color="auto"/>
            <w:left w:val="none" w:sz="0" w:space="0" w:color="auto"/>
            <w:bottom w:val="none" w:sz="0" w:space="0" w:color="auto"/>
            <w:right w:val="none" w:sz="0" w:space="0" w:color="auto"/>
          </w:divBdr>
        </w:div>
        <w:div w:id="446511038">
          <w:marLeft w:val="0"/>
          <w:marRight w:val="0"/>
          <w:marTop w:val="0"/>
          <w:marBottom w:val="0"/>
          <w:divBdr>
            <w:top w:val="none" w:sz="0" w:space="0" w:color="auto"/>
            <w:left w:val="none" w:sz="0" w:space="0" w:color="auto"/>
            <w:bottom w:val="none" w:sz="0" w:space="0" w:color="auto"/>
            <w:right w:val="none" w:sz="0" w:space="0" w:color="auto"/>
          </w:divBdr>
        </w:div>
        <w:div w:id="446511111">
          <w:marLeft w:val="0"/>
          <w:marRight w:val="0"/>
          <w:marTop w:val="0"/>
          <w:marBottom w:val="0"/>
          <w:divBdr>
            <w:top w:val="none" w:sz="0" w:space="0" w:color="auto"/>
            <w:left w:val="none" w:sz="0" w:space="0" w:color="auto"/>
            <w:bottom w:val="none" w:sz="0" w:space="0" w:color="auto"/>
            <w:right w:val="none" w:sz="0" w:space="0" w:color="auto"/>
          </w:divBdr>
        </w:div>
        <w:div w:id="446511118">
          <w:marLeft w:val="0"/>
          <w:marRight w:val="0"/>
          <w:marTop w:val="0"/>
          <w:marBottom w:val="0"/>
          <w:divBdr>
            <w:top w:val="none" w:sz="0" w:space="0" w:color="auto"/>
            <w:left w:val="none" w:sz="0" w:space="0" w:color="auto"/>
            <w:bottom w:val="none" w:sz="0" w:space="0" w:color="auto"/>
            <w:right w:val="none" w:sz="0" w:space="0" w:color="auto"/>
          </w:divBdr>
        </w:div>
      </w:divsChild>
    </w:div>
    <w:div w:id="446510871">
      <w:marLeft w:val="0"/>
      <w:marRight w:val="0"/>
      <w:marTop w:val="0"/>
      <w:marBottom w:val="0"/>
      <w:divBdr>
        <w:top w:val="none" w:sz="0" w:space="0" w:color="auto"/>
        <w:left w:val="none" w:sz="0" w:space="0" w:color="auto"/>
        <w:bottom w:val="none" w:sz="0" w:space="0" w:color="auto"/>
        <w:right w:val="none" w:sz="0" w:space="0" w:color="auto"/>
      </w:divBdr>
      <w:divsChild>
        <w:div w:id="446508437">
          <w:marLeft w:val="0"/>
          <w:marRight w:val="0"/>
          <w:marTop w:val="0"/>
          <w:marBottom w:val="0"/>
          <w:divBdr>
            <w:top w:val="none" w:sz="0" w:space="0" w:color="auto"/>
            <w:left w:val="none" w:sz="0" w:space="0" w:color="auto"/>
            <w:bottom w:val="none" w:sz="0" w:space="0" w:color="auto"/>
            <w:right w:val="none" w:sz="0" w:space="0" w:color="auto"/>
          </w:divBdr>
        </w:div>
        <w:div w:id="446508594">
          <w:marLeft w:val="0"/>
          <w:marRight w:val="0"/>
          <w:marTop w:val="0"/>
          <w:marBottom w:val="0"/>
          <w:divBdr>
            <w:top w:val="none" w:sz="0" w:space="0" w:color="auto"/>
            <w:left w:val="none" w:sz="0" w:space="0" w:color="auto"/>
            <w:bottom w:val="none" w:sz="0" w:space="0" w:color="auto"/>
            <w:right w:val="none" w:sz="0" w:space="0" w:color="auto"/>
          </w:divBdr>
        </w:div>
        <w:div w:id="446509107">
          <w:marLeft w:val="0"/>
          <w:marRight w:val="0"/>
          <w:marTop w:val="0"/>
          <w:marBottom w:val="0"/>
          <w:divBdr>
            <w:top w:val="none" w:sz="0" w:space="0" w:color="auto"/>
            <w:left w:val="none" w:sz="0" w:space="0" w:color="auto"/>
            <w:bottom w:val="none" w:sz="0" w:space="0" w:color="auto"/>
            <w:right w:val="none" w:sz="0" w:space="0" w:color="auto"/>
          </w:divBdr>
        </w:div>
        <w:div w:id="446509138">
          <w:marLeft w:val="0"/>
          <w:marRight w:val="0"/>
          <w:marTop w:val="0"/>
          <w:marBottom w:val="0"/>
          <w:divBdr>
            <w:top w:val="none" w:sz="0" w:space="0" w:color="auto"/>
            <w:left w:val="none" w:sz="0" w:space="0" w:color="auto"/>
            <w:bottom w:val="none" w:sz="0" w:space="0" w:color="auto"/>
            <w:right w:val="none" w:sz="0" w:space="0" w:color="auto"/>
          </w:divBdr>
        </w:div>
        <w:div w:id="446509350">
          <w:marLeft w:val="0"/>
          <w:marRight w:val="0"/>
          <w:marTop w:val="0"/>
          <w:marBottom w:val="0"/>
          <w:divBdr>
            <w:top w:val="none" w:sz="0" w:space="0" w:color="auto"/>
            <w:left w:val="none" w:sz="0" w:space="0" w:color="auto"/>
            <w:bottom w:val="none" w:sz="0" w:space="0" w:color="auto"/>
            <w:right w:val="none" w:sz="0" w:space="0" w:color="auto"/>
          </w:divBdr>
        </w:div>
        <w:div w:id="446509391">
          <w:marLeft w:val="0"/>
          <w:marRight w:val="0"/>
          <w:marTop w:val="0"/>
          <w:marBottom w:val="0"/>
          <w:divBdr>
            <w:top w:val="none" w:sz="0" w:space="0" w:color="auto"/>
            <w:left w:val="none" w:sz="0" w:space="0" w:color="auto"/>
            <w:bottom w:val="none" w:sz="0" w:space="0" w:color="auto"/>
            <w:right w:val="none" w:sz="0" w:space="0" w:color="auto"/>
          </w:divBdr>
        </w:div>
        <w:div w:id="446509420">
          <w:marLeft w:val="0"/>
          <w:marRight w:val="0"/>
          <w:marTop w:val="0"/>
          <w:marBottom w:val="0"/>
          <w:divBdr>
            <w:top w:val="none" w:sz="0" w:space="0" w:color="auto"/>
            <w:left w:val="none" w:sz="0" w:space="0" w:color="auto"/>
            <w:bottom w:val="none" w:sz="0" w:space="0" w:color="auto"/>
            <w:right w:val="none" w:sz="0" w:space="0" w:color="auto"/>
          </w:divBdr>
        </w:div>
        <w:div w:id="446509500">
          <w:marLeft w:val="0"/>
          <w:marRight w:val="0"/>
          <w:marTop w:val="0"/>
          <w:marBottom w:val="0"/>
          <w:divBdr>
            <w:top w:val="none" w:sz="0" w:space="0" w:color="auto"/>
            <w:left w:val="none" w:sz="0" w:space="0" w:color="auto"/>
            <w:bottom w:val="none" w:sz="0" w:space="0" w:color="auto"/>
            <w:right w:val="none" w:sz="0" w:space="0" w:color="auto"/>
          </w:divBdr>
        </w:div>
        <w:div w:id="446509501">
          <w:marLeft w:val="0"/>
          <w:marRight w:val="0"/>
          <w:marTop w:val="0"/>
          <w:marBottom w:val="0"/>
          <w:divBdr>
            <w:top w:val="none" w:sz="0" w:space="0" w:color="auto"/>
            <w:left w:val="none" w:sz="0" w:space="0" w:color="auto"/>
            <w:bottom w:val="none" w:sz="0" w:space="0" w:color="auto"/>
            <w:right w:val="none" w:sz="0" w:space="0" w:color="auto"/>
          </w:divBdr>
        </w:div>
        <w:div w:id="446509551">
          <w:marLeft w:val="0"/>
          <w:marRight w:val="0"/>
          <w:marTop w:val="0"/>
          <w:marBottom w:val="0"/>
          <w:divBdr>
            <w:top w:val="none" w:sz="0" w:space="0" w:color="auto"/>
            <w:left w:val="none" w:sz="0" w:space="0" w:color="auto"/>
            <w:bottom w:val="none" w:sz="0" w:space="0" w:color="auto"/>
            <w:right w:val="none" w:sz="0" w:space="0" w:color="auto"/>
          </w:divBdr>
        </w:div>
        <w:div w:id="446509762">
          <w:marLeft w:val="0"/>
          <w:marRight w:val="0"/>
          <w:marTop w:val="0"/>
          <w:marBottom w:val="0"/>
          <w:divBdr>
            <w:top w:val="none" w:sz="0" w:space="0" w:color="auto"/>
            <w:left w:val="none" w:sz="0" w:space="0" w:color="auto"/>
            <w:bottom w:val="none" w:sz="0" w:space="0" w:color="auto"/>
            <w:right w:val="none" w:sz="0" w:space="0" w:color="auto"/>
          </w:divBdr>
        </w:div>
        <w:div w:id="446510772">
          <w:marLeft w:val="0"/>
          <w:marRight w:val="0"/>
          <w:marTop w:val="0"/>
          <w:marBottom w:val="0"/>
          <w:divBdr>
            <w:top w:val="none" w:sz="0" w:space="0" w:color="auto"/>
            <w:left w:val="none" w:sz="0" w:space="0" w:color="auto"/>
            <w:bottom w:val="none" w:sz="0" w:space="0" w:color="auto"/>
            <w:right w:val="none" w:sz="0" w:space="0" w:color="auto"/>
          </w:divBdr>
        </w:div>
        <w:div w:id="446511041">
          <w:marLeft w:val="0"/>
          <w:marRight w:val="0"/>
          <w:marTop w:val="0"/>
          <w:marBottom w:val="0"/>
          <w:divBdr>
            <w:top w:val="none" w:sz="0" w:space="0" w:color="auto"/>
            <w:left w:val="none" w:sz="0" w:space="0" w:color="auto"/>
            <w:bottom w:val="none" w:sz="0" w:space="0" w:color="auto"/>
            <w:right w:val="none" w:sz="0" w:space="0" w:color="auto"/>
          </w:divBdr>
        </w:div>
        <w:div w:id="446511067">
          <w:marLeft w:val="0"/>
          <w:marRight w:val="0"/>
          <w:marTop w:val="0"/>
          <w:marBottom w:val="0"/>
          <w:divBdr>
            <w:top w:val="none" w:sz="0" w:space="0" w:color="auto"/>
            <w:left w:val="none" w:sz="0" w:space="0" w:color="auto"/>
            <w:bottom w:val="none" w:sz="0" w:space="0" w:color="auto"/>
            <w:right w:val="none" w:sz="0" w:space="0" w:color="auto"/>
          </w:divBdr>
        </w:div>
      </w:divsChild>
    </w:div>
    <w:div w:id="446510917">
      <w:marLeft w:val="0"/>
      <w:marRight w:val="0"/>
      <w:marTop w:val="0"/>
      <w:marBottom w:val="0"/>
      <w:divBdr>
        <w:top w:val="none" w:sz="0" w:space="0" w:color="auto"/>
        <w:left w:val="none" w:sz="0" w:space="0" w:color="auto"/>
        <w:bottom w:val="none" w:sz="0" w:space="0" w:color="auto"/>
        <w:right w:val="none" w:sz="0" w:space="0" w:color="auto"/>
      </w:divBdr>
      <w:divsChild>
        <w:div w:id="446507953">
          <w:marLeft w:val="0"/>
          <w:marRight w:val="0"/>
          <w:marTop w:val="0"/>
          <w:marBottom w:val="0"/>
          <w:divBdr>
            <w:top w:val="none" w:sz="0" w:space="0" w:color="auto"/>
            <w:left w:val="none" w:sz="0" w:space="0" w:color="auto"/>
            <w:bottom w:val="none" w:sz="0" w:space="0" w:color="auto"/>
            <w:right w:val="none" w:sz="0" w:space="0" w:color="auto"/>
          </w:divBdr>
        </w:div>
        <w:div w:id="446507959">
          <w:marLeft w:val="0"/>
          <w:marRight w:val="0"/>
          <w:marTop w:val="0"/>
          <w:marBottom w:val="0"/>
          <w:divBdr>
            <w:top w:val="none" w:sz="0" w:space="0" w:color="auto"/>
            <w:left w:val="none" w:sz="0" w:space="0" w:color="auto"/>
            <w:bottom w:val="none" w:sz="0" w:space="0" w:color="auto"/>
            <w:right w:val="none" w:sz="0" w:space="0" w:color="auto"/>
          </w:divBdr>
        </w:div>
        <w:div w:id="446507978">
          <w:marLeft w:val="0"/>
          <w:marRight w:val="0"/>
          <w:marTop w:val="0"/>
          <w:marBottom w:val="0"/>
          <w:divBdr>
            <w:top w:val="none" w:sz="0" w:space="0" w:color="auto"/>
            <w:left w:val="none" w:sz="0" w:space="0" w:color="auto"/>
            <w:bottom w:val="none" w:sz="0" w:space="0" w:color="auto"/>
            <w:right w:val="none" w:sz="0" w:space="0" w:color="auto"/>
          </w:divBdr>
        </w:div>
        <w:div w:id="446507991">
          <w:marLeft w:val="0"/>
          <w:marRight w:val="0"/>
          <w:marTop w:val="0"/>
          <w:marBottom w:val="0"/>
          <w:divBdr>
            <w:top w:val="none" w:sz="0" w:space="0" w:color="auto"/>
            <w:left w:val="none" w:sz="0" w:space="0" w:color="auto"/>
            <w:bottom w:val="none" w:sz="0" w:space="0" w:color="auto"/>
            <w:right w:val="none" w:sz="0" w:space="0" w:color="auto"/>
          </w:divBdr>
        </w:div>
        <w:div w:id="446508012">
          <w:marLeft w:val="0"/>
          <w:marRight w:val="0"/>
          <w:marTop w:val="0"/>
          <w:marBottom w:val="0"/>
          <w:divBdr>
            <w:top w:val="none" w:sz="0" w:space="0" w:color="auto"/>
            <w:left w:val="none" w:sz="0" w:space="0" w:color="auto"/>
            <w:bottom w:val="none" w:sz="0" w:space="0" w:color="auto"/>
            <w:right w:val="none" w:sz="0" w:space="0" w:color="auto"/>
          </w:divBdr>
        </w:div>
        <w:div w:id="446508020">
          <w:marLeft w:val="0"/>
          <w:marRight w:val="0"/>
          <w:marTop w:val="0"/>
          <w:marBottom w:val="0"/>
          <w:divBdr>
            <w:top w:val="none" w:sz="0" w:space="0" w:color="auto"/>
            <w:left w:val="none" w:sz="0" w:space="0" w:color="auto"/>
            <w:bottom w:val="none" w:sz="0" w:space="0" w:color="auto"/>
            <w:right w:val="none" w:sz="0" w:space="0" w:color="auto"/>
          </w:divBdr>
        </w:div>
        <w:div w:id="446508049">
          <w:marLeft w:val="0"/>
          <w:marRight w:val="0"/>
          <w:marTop w:val="0"/>
          <w:marBottom w:val="0"/>
          <w:divBdr>
            <w:top w:val="none" w:sz="0" w:space="0" w:color="auto"/>
            <w:left w:val="none" w:sz="0" w:space="0" w:color="auto"/>
            <w:bottom w:val="none" w:sz="0" w:space="0" w:color="auto"/>
            <w:right w:val="none" w:sz="0" w:space="0" w:color="auto"/>
          </w:divBdr>
        </w:div>
        <w:div w:id="446508058">
          <w:marLeft w:val="0"/>
          <w:marRight w:val="0"/>
          <w:marTop w:val="0"/>
          <w:marBottom w:val="0"/>
          <w:divBdr>
            <w:top w:val="none" w:sz="0" w:space="0" w:color="auto"/>
            <w:left w:val="none" w:sz="0" w:space="0" w:color="auto"/>
            <w:bottom w:val="none" w:sz="0" w:space="0" w:color="auto"/>
            <w:right w:val="none" w:sz="0" w:space="0" w:color="auto"/>
          </w:divBdr>
        </w:div>
        <w:div w:id="446508062">
          <w:marLeft w:val="0"/>
          <w:marRight w:val="0"/>
          <w:marTop w:val="0"/>
          <w:marBottom w:val="0"/>
          <w:divBdr>
            <w:top w:val="none" w:sz="0" w:space="0" w:color="auto"/>
            <w:left w:val="none" w:sz="0" w:space="0" w:color="auto"/>
            <w:bottom w:val="none" w:sz="0" w:space="0" w:color="auto"/>
            <w:right w:val="none" w:sz="0" w:space="0" w:color="auto"/>
          </w:divBdr>
        </w:div>
        <w:div w:id="446508073">
          <w:marLeft w:val="0"/>
          <w:marRight w:val="0"/>
          <w:marTop w:val="0"/>
          <w:marBottom w:val="0"/>
          <w:divBdr>
            <w:top w:val="none" w:sz="0" w:space="0" w:color="auto"/>
            <w:left w:val="none" w:sz="0" w:space="0" w:color="auto"/>
            <w:bottom w:val="none" w:sz="0" w:space="0" w:color="auto"/>
            <w:right w:val="none" w:sz="0" w:space="0" w:color="auto"/>
          </w:divBdr>
        </w:div>
        <w:div w:id="446508077">
          <w:marLeft w:val="0"/>
          <w:marRight w:val="0"/>
          <w:marTop w:val="0"/>
          <w:marBottom w:val="0"/>
          <w:divBdr>
            <w:top w:val="none" w:sz="0" w:space="0" w:color="auto"/>
            <w:left w:val="none" w:sz="0" w:space="0" w:color="auto"/>
            <w:bottom w:val="none" w:sz="0" w:space="0" w:color="auto"/>
            <w:right w:val="none" w:sz="0" w:space="0" w:color="auto"/>
          </w:divBdr>
        </w:div>
        <w:div w:id="446508080">
          <w:marLeft w:val="0"/>
          <w:marRight w:val="0"/>
          <w:marTop w:val="0"/>
          <w:marBottom w:val="0"/>
          <w:divBdr>
            <w:top w:val="none" w:sz="0" w:space="0" w:color="auto"/>
            <w:left w:val="none" w:sz="0" w:space="0" w:color="auto"/>
            <w:bottom w:val="none" w:sz="0" w:space="0" w:color="auto"/>
            <w:right w:val="none" w:sz="0" w:space="0" w:color="auto"/>
          </w:divBdr>
        </w:div>
        <w:div w:id="446508086">
          <w:marLeft w:val="0"/>
          <w:marRight w:val="0"/>
          <w:marTop w:val="0"/>
          <w:marBottom w:val="0"/>
          <w:divBdr>
            <w:top w:val="none" w:sz="0" w:space="0" w:color="auto"/>
            <w:left w:val="none" w:sz="0" w:space="0" w:color="auto"/>
            <w:bottom w:val="none" w:sz="0" w:space="0" w:color="auto"/>
            <w:right w:val="none" w:sz="0" w:space="0" w:color="auto"/>
          </w:divBdr>
        </w:div>
        <w:div w:id="446508140">
          <w:marLeft w:val="0"/>
          <w:marRight w:val="0"/>
          <w:marTop w:val="0"/>
          <w:marBottom w:val="0"/>
          <w:divBdr>
            <w:top w:val="none" w:sz="0" w:space="0" w:color="auto"/>
            <w:left w:val="none" w:sz="0" w:space="0" w:color="auto"/>
            <w:bottom w:val="none" w:sz="0" w:space="0" w:color="auto"/>
            <w:right w:val="none" w:sz="0" w:space="0" w:color="auto"/>
          </w:divBdr>
        </w:div>
        <w:div w:id="446508189">
          <w:marLeft w:val="0"/>
          <w:marRight w:val="0"/>
          <w:marTop w:val="0"/>
          <w:marBottom w:val="0"/>
          <w:divBdr>
            <w:top w:val="none" w:sz="0" w:space="0" w:color="auto"/>
            <w:left w:val="none" w:sz="0" w:space="0" w:color="auto"/>
            <w:bottom w:val="none" w:sz="0" w:space="0" w:color="auto"/>
            <w:right w:val="none" w:sz="0" w:space="0" w:color="auto"/>
          </w:divBdr>
        </w:div>
        <w:div w:id="446508193">
          <w:marLeft w:val="0"/>
          <w:marRight w:val="0"/>
          <w:marTop w:val="0"/>
          <w:marBottom w:val="0"/>
          <w:divBdr>
            <w:top w:val="none" w:sz="0" w:space="0" w:color="auto"/>
            <w:left w:val="none" w:sz="0" w:space="0" w:color="auto"/>
            <w:bottom w:val="none" w:sz="0" w:space="0" w:color="auto"/>
            <w:right w:val="none" w:sz="0" w:space="0" w:color="auto"/>
          </w:divBdr>
        </w:div>
        <w:div w:id="446508291">
          <w:marLeft w:val="0"/>
          <w:marRight w:val="0"/>
          <w:marTop w:val="0"/>
          <w:marBottom w:val="0"/>
          <w:divBdr>
            <w:top w:val="none" w:sz="0" w:space="0" w:color="auto"/>
            <w:left w:val="none" w:sz="0" w:space="0" w:color="auto"/>
            <w:bottom w:val="none" w:sz="0" w:space="0" w:color="auto"/>
            <w:right w:val="none" w:sz="0" w:space="0" w:color="auto"/>
          </w:divBdr>
        </w:div>
        <w:div w:id="446508327">
          <w:marLeft w:val="0"/>
          <w:marRight w:val="0"/>
          <w:marTop w:val="0"/>
          <w:marBottom w:val="0"/>
          <w:divBdr>
            <w:top w:val="none" w:sz="0" w:space="0" w:color="auto"/>
            <w:left w:val="none" w:sz="0" w:space="0" w:color="auto"/>
            <w:bottom w:val="none" w:sz="0" w:space="0" w:color="auto"/>
            <w:right w:val="none" w:sz="0" w:space="0" w:color="auto"/>
          </w:divBdr>
        </w:div>
        <w:div w:id="446508405">
          <w:marLeft w:val="0"/>
          <w:marRight w:val="0"/>
          <w:marTop w:val="0"/>
          <w:marBottom w:val="0"/>
          <w:divBdr>
            <w:top w:val="none" w:sz="0" w:space="0" w:color="auto"/>
            <w:left w:val="none" w:sz="0" w:space="0" w:color="auto"/>
            <w:bottom w:val="none" w:sz="0" w:space="0" w:color="auto"/>
            <w:right w:val="none" w:sz="0" w:space="0" w:color="auto"/>
          </w:divBdr>
        </w:div>
        <w:div w:id="446508412">
          <w:marLeft w:val="0"/>
          <w:marRight w:val="0"/>
          <w:marTop w:val="0"/>
          <w:marBottom w:val="0"/>
          <w:divBdr>
            <w:top w:val="none" w:sz="0" w:space="0" w:color="auto"/>
            <w:left w:val="none" w:sz="0" w:space="0" w:color="auto"/>
            <w:bottom w:val="none" w:sz="0" w:space="0" w:color="auto"/>
            <w:right w:val="none" w:sz="0" w:space="0" w:color="auto"/>
          </w:divBdr>
        </w:div>
        <w:div w:id="446508414">
          <w:marLeft w:val="0"/>
          <w:marRight w:val="0"/>
          <w:marTop w:val="0"/>
          <w:marBottom w:val="0"/>
          <w:divBdr>
            <w:top w:val="none" w:sz="0" w:space="0" w:color="auto"/>
            <w:left w:val="none" w:sz="0" w:space="0" w:color="auto"/>
            <w:bottom w:val="none" w:sz="0" w:space="0" w:color="auto"/>
            <w:right w:val="none" w:sz="0" w:space="0" w:color="auto"/>
          </w:divBdr>
        </w:div>
        <w:div w:id="446508419">
          <w:marLeft w:val="0"/>
          <w:marRight w:val="0"/>
          <w:marTop w:val="0"/>
          <w:marBottom w:val="0"/>
          <w:divBdr>
            <w:top w:val="none" w:sz="0" w:space="0" w:color="auto"/>
            <w:left w:val="none" w:sz="0" w:space="0" w:color="auto"/>
            <w:bottom w:val="none" w:sz="0" w:space="0" w:color="auto"/>
            <w:right w:val="none" w:sz="0" w:space="0" w:color="auto"/>
          </w:divBdr>
        </w:div>
        <w:div w:id="446508420">
          <w:marLeft w:val="0"/>
          <w:marRight w:val="0"/>
          <w:marTop w:val="0"/>
          <w:marBottom w:val="0"/>
          <w:divBdr>
            <w:top w:val="none" w:sz="0" w:space="0" w:color="auto"/>
            <w:left w:val="none" w:sz="0" w:space="0" w:color="auto"/>
            <w:bottom w:val="none" w:sz="0" w:space="0" w:color="auto"/>
            <w:right w:val="none" w:sz="0" w:space="0" w:color="auto"/>
          </w:divBdr>
        </w:div>
        <w:div w:id="446508425">
          <w:marLeft w:val="0"/>
          <w:marRight w:val="0"/>
          <w:marTop w:val="0"/>
          <w:marBottom w:val="0"/>
          <w:divBdr>
            <w:top w:val="none" w:sz="0" w:space="0" w:color="auto"/>
            <w:left w:val="none" w:sz="0" w:space="0" w:color="auto"/>
            <w:bottom w:val="none" w:sz="0" w:space="0" w:color="auto"/>
            <w:right w:val="none" w:sz="0" w:space="0" w:color="auto"/>
          </w:divBdr>
        </w:div>
        <w:div w:id="446508435">
          <w:marLeft w:val="0"/>
          <w:marRight w:val="0"/>
          <w:marTop w:val="0"/>
          <w:marBottom w:val="0"/>
          <w:divBdr>
            <w:top w:val="none" w:sz="0" w:space="0" w:color="auto"/>
            <w:left w:val="none" w:sz="0" w:space="0" w:color="auto"/>
            <w:bottom w:val="none" w:sz="0" w:space="0" w:color="auto"/>
            <w:right w:val="none" w:sz="0" w:space="0" w:color="auto"/>
          </w:divBdr>
        </w:div>
        <w:div w:id="446508445">
          <w:marLeft w:val="0"/>
          <w:marRight w:val="0"/>
          <w:marTop w:val="0"/>
          <w:marBottom w:val="0"/>
          <w:divBdr>
            <w:top w:val="none" w:sz="0" w:space="0" w:color="auto"/>
            <w:left w:val="none" w:sz="0" w:space="0" w:color="auto"/>
            <w:bottom w:val="none" w:sz="0" w:space="0" w:color="auto"/>
            <w:right w:val="none" w:sz="0" w:space="0" w:color="auto"/>
          </w:divBdr>
        </w:div>
        <w:div w:id="446508471">
          <w:marLeft w:val="0"/>
          <w:marRight w:val="0"/>
          <w:marTop w:val="0"/>
          <w:marBottom w:val="0"/>
          <w:divBdr>
            <w:top w:val="none" w:sz="0" w:space="0" w:color="auto"/>
            <w:left w:val="none" w:sz="0" w:space="0" w:color="auto"/>
            <w:bottom w:val="none" w:sz="0" w:space="0" w:color="auto"/>
            <w:right w:val="none" w:sz="0" w:space="0" w:color="auto"/>
          </w:divBdr>
        </w:div>
        <w:div w:id="446508479">
          <w:marLeft w:val="0"/>
          <w:marRight w:val="0"/>
          <w:marTop w:val="0"/>
          <w:marBottom w:val="0"/>
          <w:divBdr>
            <w:top w:val="none" w:sz="0" w:space="0" w:color="auto"/>
            <w:left w:val="none" w:sz="0" w:space="0" w:color="auto"/>
            <w:bottom w:val="none" w:sz="0" w:space="0" w:color="auto"/>
            <w:right w:val="none" w:sz="0" w:space="0" w:color="auto"/>
          </w:divBdr>
        </w:div>
        <w:div w:id="446508494">
          <w:marLeft w:val="0"/>
          <w:marRight w:val="0"/>
          <w:marTop w:val="0"/>
          <w:marBottom w:val="0"/>
          <w:divBdr>
            <w:top w:val="none" w:sz="0" w:space="0" w:color="auto"/>
            <w:left w:val="none" w:sz="0" w:space="0" w:color="auto"/>
            <w:bottom w:val="none" w:sz="0" w:space="0" w:color="auto"/>
            <w:right w:val="none" w:sz="0" w:space="0" w:color="auto"/>
          </w:divBdr>
        </w:div>
        <w:div w:id="446508503">
          <w:marLeft w:val="0"/>
          <w:marRight w:val="0"/>
          <w:marTop w:val="0"/>
          <w:marBottom w:val="0"/>
          <w:divBdr>
            <w:top w:val="none" w:sz="0" w:space="0" w:color="auto"/>
            <w:left w:val="none" w:sz="0" w:space="0" w:color="auto"/>
            <w:bottom w:val="none" w:sz="0" w:space="0" w:color="auto"/>
            <w:right w:val="none" w:sz="0" w:space="0" w:color="auto"/>
          </w:divBdr>
        </w:div>
        <w:div w:id="446508577">
          <w:marLeft w:val="0"/>
          <w:marRight w:val="0"/>
          <w:marTop w:val="0"/>
          <w:marBottom w:val="0"/>
          <w:divBdr>
            <w:top w:val="none" w:sz="0" w:space="0" w:color="auto"/>
            <w:left w:val="none" w:sz="0" w:space="0" w:color="auto"/>
            <w:bottom w:val="none" w:sz="0" w:space="0" w:color="auto"/>
            <w:right w:val="none" w:sz="0" w:space="0" w:color="auto"/>
          </w:divBdr>
        </w:div>
        <w:div w:id="446508599">
          <w:marLeft w:val="0"/>
          <w:marRight w:val="0"/>
          <w:marTop w:val="0"/>
          <w:marBottom w:val="0"/>
          <w:divBdr>
            <w:top w:val="none" w:sz="0" w:space="0" w:color="auto"/>
            <w:left w:val="none" w:sz="0" w:space="0" w:color="auto"/>
            <w:bottom w:val="none" w:sz="0" w:space="0" w:color="auto"/>
            <w:right w:val="none" w:sz="0" w:space="0" w:color="auto"/>
          </w:divBdr>
        </w:div>
        <w:div w:id="446508648">
          <w:marLeft w:val="0"/>
          <w:marRight w:val="0"/>
          <w:marTop w:val="0"/>
          <w:marBottom w:val="0"/>
          <w:divBdr>
            <w:top w:val="none" w:sz="0" w:space="0" w:color="auto"/>
            <w:left w:val="none" w:sz="0" w:space="0" w:color="auto"/>
            <w:bottom w:val="none" w:sz="0" w:space="0" w:color="auto"/>
            <w:right w:val="none" w:sz="0" w:space="0" w:color="auto"/>
          </w:divBdr>
        </w:div>
        <w:div w:id="446508661">
          <w:marLeft w:val="0"/>
          <w:marRight w:val="0"/>
          <w:marTop w:val="0"/>
          <w:marBottom w:val="0"/>
          <w:divBdr>
            <w:top w:val="none" w:sz="0" w:space="0" w:color="auto"/>
            <w:left w:val="none" w:sz="0" w:space="0" w:color="auto"/>
            <w:bottom w:val="none" w:sz="0" w:space="0" w:color="auto"/>
            <w:right w:val="none" w:sz="0" w:space="0" w:color="auto"/>
          </w:divBdr>
        </w:div>
        <w:div w:id="446508675">
          <w:marLeft w:val="0"/>
          <w:marRight w:val="0"/>
          <w:marTop w:val="0"/>
          <w:marBottom w:val="0"/>
          <w:divBdr>
            <w:top w:val="none" w:sz="0" w:space="0" w:color="auto"/>
            <w:left w:val="none" w:sz="0" w:space="0" w:color="auto"/>
            <w:bottom w:val="none" w:sz="0" w:space="0" w:color="auto"/>
            <w:right w:val="none" w:sz="0" w:space="0" w:color="auto"/>
          </w:divBdr>
        </w:div>
        <w:div w:id="446508681">
          <w:marLeft w:val="0"/>
          <w:marRight w:val="0"/>
          <w:marTop w:val="0"/>
          <w:marBottom w:val="0"/>
          <w:divBdr>
            <w:top w:val="none" w:sz="0" w:space="0" w:color="auto"/>
            <w:left w:val="none" w:sz="0" w:space="0" w:color="auto"/>
            <w:bottom w:val="none" w:sz="0" w:space="0" w:color="auto"/>
            <w:right w:val="none" w:sz="0" w:space="0" w:color="auto"/>
          </w:divBdr>
        </w:div>
        <w:div w:id="446508698">
          <w:marLeft w:val="0"/>
          <w:marRight w:val="0"/>
          <w:marTop w:val="0"/>
          <w:marBottom w:val="0"/>
          <w:divBdr>
            <w:top w:val="none" w:sz="0" w:space="0" w:color="auto"/>
            <w:left w:val="none" w:sz="0" w:space="0" w:color="auto"/>
            <w:bottom w:val="none" w:sz="0" w:space="0" w:color="auto"/>
            <w:right w:val="none" w:sz="0" w:space="0" w:color="auto"/>
          </w:divBdr>
        </w:div>
        <w:div w:id="446508715">
          <w:marLeft w:val="0"/>
          <w:marRight w:val="0"/>
          <w:marTop w:val="0"/>
          <w:marBottom w:val="0"/>
          <w:divBdr>
            <w:top w:val="none" w:sz="0" w:space="0" w:color="auto"/>
            <w:left w:val="none" w:sz="0" w:space="0" w:color="auto"/>
            <w:bottom w:val="none" w:sz="0" w:space="0" w:color="auto"/>
            <w:right w:val="none" w:sz="0" w:space="0" w:color="auto"/>
          </w:divBdr>
        </w:div>
        <w:div w:id="446508753">
          <w:marLeft w:val="0"/>
          <w:marRight w:val="0"/>
          <w:marTop w:val="0"/>
          <w:marBottom w:val="0"/>
          <w:divBdr>
            <w:top w:val="none" w:sz="0" w:space="0" w:color="auto"/>
            <w:left w:val="none" w:sz="0" w:space="0" w:color="auto"/>
            <w:bottom w:val="none" w:sz="0" w:space="0" w:color="auto"/>
            <w:right w:val="none" w:sz="0" w:space="0" w:color="auto"/>
          </w:divBdr>
        </w:div>
        <w:div w:id="446508782">
          <w:marLeft w:val="0"/>
          <w:marRight w:val="0"/>
          <w:marTop w:val="0"/>
          <w:marBottom w:val="0"/>
          <w:divBdr>
            <w:top w:val="none" w:sz="0" w:space="0" w:color="auto"/>
            <w:left w:val="none" w:sz="0" w:space="0" w:color="auto"/>
            <w:bottom w:val="none" w:sz="0" w:space="0" w:color="auto"/>
            <w:right w:val="none" w:sz="0" w:space="0" w:color="auto"/>
          </w:divBdr>
        </w:div>
        <w:div w:id="446508791">
          <w:marLeft w:val="0"/>
          <w:marRight w:val="0"/>
          <w:marTop w:val="0"/>
          <w:marBottom w:val="0"/>
          <w:divBdr>
            <w:top w:val="none" w:sz="0" w:space="0" w:color="auto"/>
            <w:left w:val="none" w:sz="0" w:space="0" w:color="auto"/>
            <w:bottom w:val="none" w:sz="0" w:space="0" w:color="auto"/>
            <w:right w:val="none" w:sz="0" w:space="0" w:color="auto"/>
          </w:divBdr>
        </w:div>
        <w:div w:id="446508841">
          <w:marLeft w:val="0"/>
          <w:marRight w:val="0"/>
          <w:marTop w:val="0"/>
          <w:marBottom w:val="0"/>
          <w:divBdr>
            <w:top w:val="none" w:sz="0" w:space="0" w:color="auto"/>
            <w:left w:val="none" w:sz="0" w:space="0" w:color="auto"/>
            <w:bottom w:val="none" w:sz="0" w:space="0" w:color="auto"/>
            <w:right w:val="none" w:sz="0" w:space="0" w:color="auto"/>
          </w:divBdr>
        </w:div>
        <w:div w:id="446508842">
          <w:marLeft w:val="0"/>
          <w:marRight w:val="0"/>
          <w:marTop w:val="0"/>
          <w:marBottom w:val="0"/>
          <w:divBdr>
            <w:top w:val="none" w:sz="0" w:space="0" w:color="auto"/>
            <w:left w:val="none" w:sz="0" w:space="0" w:color="auto"/>
            <w:bottom w:val="none" w:sz="0" w:space="0" w:color="auto"/>
            <w:right w:val="none" w:sz="0" w:space="0" w:color="auto"/>
          </w:divBdr>
        </w:div>
        <w:div w:id="446508865">
          <w:marLeft w:val="0"/>
          <w:marRight w:val="0"/>
          <w:marTop w:val="0"/>
          <w:marBottom w:val="0"/>
          <w:divBdr>
            <w:top w:val="none" w:sz="0" w:space="0" w:color="auto"/>
            <w:left w:val="none" w:sz="0" w:space="0" w:color="auto"/>
            <w:bottom w:val="none" w:sz="0" w:space="0" w:color="auto"/>
            <w:right w:val="none" w:sz="0" w:space="0" w:color="auto"/>
          </w:divBdr>
        </w:div>
        <w:div w:id="446508873">
          <w:marLeft w:val="0"/>
          <w:marRight w:val="0"/>
          <w:marTop w:val="0"/>
          <w:marBottom w:val="0"/>
          <w:divBdr>
            <w:top w:val="none" w:sz="0" w:space="0" w:color="auto"/>
            <w:left w:val="none" w:sz="0" w:space="0" w:color="auto"/>
            <w:bottom w:val="none" w:sz="0" w:space="0" w:color="auto"/>
            <w:right w:val="none" w:sz="0" w:space="0" w:color="auto"/>
          </w:divBdr>
        </w:div>
        <w:div w:id="446508895">
          <w:marLeft w:val="0"/>
          <w:marRight w:val="0"/>
          <w:marTop w:val="0"/>
          <w:marBottom w:val="0"/>
          <w:divBdr>
            <w:top w:val="none" w:sz="0" w:space="0" w:color="auto"/>
            <w:left w:val="none" w:sz="0" w:space="0" w:color="auto"/>
            <w:bottom w:val="none" w:sz="0" w:space="0" w:color="auto"/>
            <w:right w:val="none" w:sz="0" w:space="0" w:color="auto"/>
          </w:divBdr>
        </w:div>
        <w:div w:id="446508901">
          <w:marLeft w:val="0"/>
          <w:marRight w:val="0"/>
          <w:marTop w:val="0"/>
          <w:marBottom w:val="0"/>
          <w:divBdr>
            <w:top w:val="none" w:sz="0" w:space="0" w:color="auto"/>
            <w:left w:val="none" w:sz="0" w:space="0" w:color="auto"/>
            <w:bottom w:val="none" w:sz="0" w:space="0" w:color="auto"/>
            <w:right w:val="none" w:sz="0" w:space="0" w:color="auto"/>
          </w:divBdr>
        </w:div>
        <w:div w:id="446508903">
          <w:marLeft w:val="0"/>
          <w:marRight w:val="0"/>
          <w:marTop w:val="0"/>
          <w:marBottom w:val="0"/>
          <w:divBdr>
            <w:top w:val="none" w:sz="0" w:space="0" w:color="auto"/>
            <w:left w:val="none" w:sz="0" w:space="0" w:color="auto"/>
            <w:bottom w:val="none" w:sz="0" w:space="0" w:color="auto"/>
            <w:right w:val="none" w:sz="0" w:space="0" w:color="auto"/>
          </w:divBdr>
        </w:div>
        <w:div w:id="446508908">
          <w:marLeft w:val="0"/>
          <w:marRight w:val="0"/>
          <w:marTop w:val="0"/>
          <w:marBottom w:val="0"/>
          <w:divBdr>
            <w:top w:val="none" w:sz="0" w:space="0" w:color="auto"/>
            <w:left w:val="none" w:sz="0" w:space="0" w:color="auto"/>
            <w:bottom w:val="none" w:sz="0" w:space="0" w:color="auto"/>
            <w:right w:val="none" w:sz="0" w:space="0" w:color="auto"/>
          </w:divBdr>
        </w:div>
        <w:div w:id="446508934">
          <w:marLeft w:val="0"/>
          <w:marRight w:val="0"/>
          <w:marTop w:val="0"/>
          <w:marBottom w:val="0"/>
          <w:divBdr>
            <w:top w:val="none" w:sz="0" w:space="0" w:color="auto"/>
            <w:left w:val="none" w:sz="0" w:space="0" w:color="auto"/>
            <w:bottom w:val="none" w:sz="0" w:space="0" w:color="auto"/>
            <w:right w:val="none" w:sz="0" w:space="0" w:color="auto"/>
          </w:divBdr>
        </w:div>
        <w:div w:id="446508956">
          <w:marLeft w:val="0"/>
          <w:marRight w:val="0"/>
          <w:marTop w:val="0"/>
          <w:marBottom w:val="0"/>
          <w:divBdr>
            <w:top w:val="none" w:sz="0" w:space="0" w:color="auto"/>
            <w:left w:val="none" w:sz="0" w:space="0" w:color="auto"/>
            <w:bottom w:val="none" w:sz="0" w:space="0" w:color="auto"/>
            <w:right w:val="none" w:sz="0" w:space="0" w:color="auto"/>
          </w:divBdr>
        </w:div>
        <w:div w:id="446509006">
          <w:marLeft w:val="0"/>
          <w:marRight w:val="0"/>
          <w:marTop w:val="0"/>
          <w:marBottom w:val="0"/>
          <w:divBdr>
            <w:top w:val="none" w:sz="0" w:space="0" w:color="auto"/>
            <w:left w:val="none" w:sz="0" w:space="0" w:color="auto"/>
            <w:bottom w:val="none" w:sz="0" w:space="0" w:color="auto"/>
            <w:right w:val="none" w:sz="0" w:space="0" w:color="auto"/>
          </w:divBdr>
        </w:div>
        <w:div w:id="446509016">
          <w:marLeft w:val="0"/>
          <w:marRight w:val="0"/>
          <w:marTop w:val="0"/>
          <w:marBottom w:val="0"/>
          <w:divBdr>
            <w:top w:val="none" w:sz="0" w:space="0" w:color="auto"/>
            <w:left w:val="none" w:sz="0" w:space="0" w:color="auto"/>
            <w:bottom w:val="none" w:sz="0" w:space="0" w:color="auto"/>
            <w:right w:val="none" w:sz="0" w:space="0" w:color="auto"/>
          </w:divBdr>
        </w:div>
        <w:div w:id="446509030">
          <w:marLeft w:val="0"/>
          <w:marRight w:val="0"/>
          <w:marTop w:val="0"/>
          <w:marBottom w:val="0"/>
          <w:divBdr>
            <w:top w:val="none" w:sz="0" w:space="0" w:color="auto"/>
            <w:left w:val="none" w:sz="0" w:space="0" w:color="auto"/>
            <w:bottom w:val="none" w:sz="0" w:space="0" w:color="auto"/>
            <w:right w:val="none" w:sz="0" w:space="0" w:color="auto"/>
          </w:divBdr>
        </w:div>
        <w:div w:id="446509036">
          <w:marLeft w:val="0"/>
          <w:marRight w:val="0"/>
          <w:marTop w:val="0"/>
          <w:marBottom w:val="0"/>
          <w:divBdr>
            <w:top w:val="none" w:sz="0" w:space="0" w:color="auto"/>
            <w:left w:val="none" w:sz="0" w:space="0" w:color="auto"/>
            <w:bottom w:val="none" w:sz="0" w:space="0" w:color="auto"/>
            <w:right w:val="none" w:sz="0" w:space="0" w:color="auto"/>
          </w:divBdr>
        </w:div>
        <w:div w:id="446509094">
          <w:marLeft w:val="0"/>
          <w:marRight w:val="0"/>
          <w:marTop w:val="0"/>
          <w:marBottom w:val="0"/>
          <w:divBdr>
            <w:top w:val="none" w:sz="0" w:space="0" w:color="auto"/>
            <w:left w:val="none" w:sz="0" w:space="0" w:color="auto"/>
            <w:bottom w:val="none" w:sz="0" w:space="0" w:color="auto"/>
            <w:right w:val="none" w:sz="0" w:space="0" w:color="auto"/>
          </w:divBdr>
        </w:div>
        <w:div w:id="446509099">
          <w:marLeft w:val="0"/>
          <w:marRight w:val="0"/>
          <w:marTop w:val="0"/>
          <w:marBottom w:val="0"/>
          <w:divBdr>
            <w:top w:val="none" w:sz="0" w:space="0" w:color="auto"/>
            <w:left w:val="none" w:sz="0" w:space="0" w:color="auto"/>
            <w:bottom w:val="none" w:sz="0" w:space="0" w:color="auto"/>
            <w:right w:val="none" w:sz="0" w:space="0" w:color="auto"/>
          </w:divBdr>
        </w:div>
        <w:div w:id="446509102">
          <w:marLeft w:val="0"/>
          <w:marRight w:val="0"/>
          <w:marTop w:val="0"/>
          <w:marBottom w:val="0"/>
          <w:divBdr>
            <w:top w:val="none" w:sz="0" w:space="0" w:color="auto"/>
            <w:left w:val="none" w:sz="0" w:space="0" w:color="auto"/>
            <w:bottom w:val="none" w:sz="0" w:space="0" w:color="auto"/>
            <w:right w:val="none" w:sz="0" w:space="0" w:color="auto"/>
          </w:divBdr>
        </w:div>
        <w:div w:id="446509111">
          <w:marLeft w:val="0"/>
          <w:marRight w:val="0"/>
          <w:marTop w:val="0"/>
          <w:marBottom w:val="0"/>
          <w:divBdr>
            <w:top w:val="none" w:sz="0" w:space="0" w:color="auto"/>
            <w:left w:val="none" w:sz="0" w:space="0" w:color="auto"/>
            <w:bottom w:val="none" w:sz="0" w:space="0" w:color="auto"/>
            <w:right w:val="none" w:sz="0" w:space="0" w:color="auto"/>
          </w:divBdr>
        </w:div>
        <w:div w:id="446509122">
          <w:marLeft w:val="0"/>
          <w:marRight w:val="0"/>
          <w:marTop w:val="0"/>
          <w:marBottom w:val="0"/>
          <w:divBdr>
            <w:top w:val="none" w:sz="0" w:space="0" w:color="auto"/>
            <w:left w:val="none" w:sz="0" w:space="0" w:color="auto"/>
            <w:bottom w:val="none" w:sz="0" w:space="0" w:color="auto"/>
            <w:right w:val="none" w:sz="0" w:space="0" w:color="auto"/>
          </w:divBdr>
        </w:div>
        <w:div w:id="446509132">
          <w:marLeft w:val="0"/>
          <w:marRight w:val="0"/>
          <w:marTop w:val="0"/>
          <w:marBottom w:val="0"/>
          <w:divBdr>
            <w:top w:val="none" w:sz="0" w:space="0" w:color="auto"/>
            <w:left w:val="none" w:sz="0" w:space="0" w:color="auto"/>
            <w:bottom w:val="none" w:sz="0" w:space="0" w:color="auto"/>
            <w:right w:val="none" w:sz="0" w:space="0" w:color="auto"/>
          </w:divBdr>
        </w:div>
        <w:div w:id="446509139">
          <w:marLeft w:val="0"/>
          <w:marRight w:val="0"/>
          <w:marTop w:val="0"/>
          <w:marBottom w:val="0"/>
          <w:divBdr>
            <w:top w:val="none" w:sz="0" w:space="0" w:color="auto"/>
            <w:left w:val="none" w:sz="0" w:space="0" w:color="auto"/>
            <w:bottom w:val="none" w:sz="0" w:space="0" w:color="auto"/>
            <w:right w:val="none" w:sz="0" w:space="0" w:color="auto"/>
          </w:divBdr>
        </w:div>
        <w:div w:id="446509140">
          <w:marLeft w:val="0"/>
          <w:marRight w:val="0"/>
          <w:marTop w:val="0"/>
          <w:marBottom w:val="0"/>
          <w:divBdr>
            <w:top w:val="none" w:sz="0" w:space="0" w:color="auto"/>
            <w:left w:val="none" w:sz="0" w:space="0" w:color="auto"/>
            <w:bottom w:val="none" w:sz="0" w:space="0" w:color="auto"/>
            <w:right w:val="none" w:sz="0" w:space="0" w:color="auto"/>
          </w:divBdr>
        </w:div>
        <w:div w:id="446509143">
          <w:marLeft w:val="0"/>
          <w:marRight w:val="0"/>
          <w:marTop w:val="0"/>
          <w:marBottom w:val="0"/>
          <w:divBdr>
            <w:top w:val="none" w:sz="0" w:space="0" w:color="auto"/>
            <w:left w:val="none" w:sz="0" w:space="0" w:color="auto"/>
            <w:bottom w:val="none" w:sz="0" w:space="0" w:color="auto"/>
            <w:right w:val="none" w:sz="0" w:space="0" w:color="auto"/>
          </w:divBdr>
        </w:div>
        <w:div w:id="446509154">
          <w:marLeft w:val="0"/>
          <w:marRight w:val="0"/>
          <w:marTop w:val="0"/>
          <w:marBottom w:val="0"/>
          <w:divBdr>
            <w:top w:val="none" w:sz="0" w:space="0" w:color="auto"/>
            <w:left w:val="none" w:sz="0" w:space="0" w:color="auto"/>
            <w:bottom w:val="none" w:sz="0" w:space="0" w:color="auto"/>
            <w:right w:val="none" w:sz="0" w:space="0" w:color="auto"/>
          </w:divBdr>
        </w:div>
        <w:div w:id="446509156">
          <w:marLeft w:val="0"/>
          <w:marRight w:val="0"/>
          <w:marTop w:val="0"/>
          <w:marBottom w:val="0"/>
          <w:divBdr>
            <w:top w:val="none" w:sz="0" w:space="0" w:color="auto"/>
            <w:left w:val="none" w:sz="0" w:space="0" w:color="auto"/>
            <w:bottom w:val="none" w:sz="0" w:space="0" w:color="auto"/>
            <w:right w:val="none" w:sz="0" w:space="0" w:color="auto"/>
          </w:divBdr>
        </w:div>
        <w:div w:id="446509180">
          <w:marLeft w:val="0"/>
          <w:marRight w:val="0"/>
          <w:marTop w:val="0"/>
          <w:marBottom w:val="0"/>
          <w:divBdr>
            <w:top w:val="none" w:sz="0" w:space="0" w:color="auto"/>
            <w:left w:val="none" w:sz="0" w:space="0" w:color="auto"/>
            <w:bottom w:val="none" w:sz="0" w:space="0" w:color="auto"/>
            <w:right w:val="none" w:sz="0" w:space="0" w:color="auto"/>
          </w:divBdr>
        </w:div>
        <w:div w:id="446509181">
          <w:marLeft w:val="0"/>
          <w:marRight w:val="0"/>
          <w:marTop w:val="0"/>
          <w:marBottom w:val="0"/>
          <w:divBdr>
            <w:top w:val="none" w:sz="0" w:space="0" w:color="auto"/>
            <w:left w:val="none" w:sz="0" w:space="0" w:color="auto"/>
            <w:bottom w:val="none" w:sz="0" w:space="0" w:color="auto"/>
            <w:right w:val="none" w:sz="0" w:space="0" w:color="auto"/>
          </w:divBdr>
        </w:div>
        <w:div w:id="446509237">
          <w:marLeft w:val="0"/>
          <w:marRight w:val="0"/>
          <w:marTop w:val="0"/>
          <w:marBottom w:val="0"/>
          <w:divBdr>
            <w:top w:val="none" w:sz="0" w:space="0" w:color="auto"/>
            <w:left w:val="none" w:sz="0" w:space="0" w:color="auto"/>
            <w:bottom w:val="none" w:sz="0" w:space="0" w:color="auto"/>
            <w:right w:val="none" w:sz="0" w:space="0" w:color="auto"/>
          </w:divBdr>
        </w:div>
        <w:div w:id="446509290">
          <w:marLeft w:val="0"/>
          <w:marRight w:val="0"/>
          <w:marTop w:val="0"/>
          <w:marBottom w:val="0"/>
          <w:divBdr>
            <w:top w:val="none" w:sz="0" w:space="0" w:color="auto"/>
            <w:left w:val="none" w:sz="0" w:space="0" w:color="auto"/>
            <w:bottom w:val="none" w:sz="0" w:space="0" w:color="auto"/>
            <w:right w:val="none" w:sz="0" w:space="0" w:color="auto"/>
          </w:divBdr>
        </w:div>
        <w:div w:id="446509306">
          <w:marLeft w:val="0"/>
          <w:marRight w:val="0"/>
          <w:marTop w:val="0"/>
          <w:marBottom w:val="0"/>
          <w:divBdr>
            <w:top w:val="none" w:sz="0" w:space="0" w:color="auto"/>
            <w:left w:val="none" w:sz="0" w:space="0" w:color="auto"/>
            <w:bottom w:val="none" w:sz="0" w:space="0" w:color="auto"/>
            <w:right w:val="none" w:sz="0" w:space="0" w:color="auto"/>
          </w:divBdr>
        </w:div>
        <w:div w:id="446509336">
          <w:marLeft w:val="0"/>
          <w:marRight w:val="0"/>
          <w:marTop w:val="0"/>
          <w:marBottom w:val="0"/>
          <w:divBdr>
            <w:top w:val="none" w:sz="0" w:space="0" w:color="auto"/>
            <w:left w:val="none" w:sz="0" w:space="0" w:color="auto"/>
            <w:bottom w:val="none" w:sz="0" w:space="0" w:color="auto"/>
            <w:right w:val="none" w:sz="0" w:space="0" w:color="auto"/>
          </w:divBdr>
        </w:div>
        <w:div w:id="446509381">
          <w:marLeft w:val="0"/>
          <w:marRight w:val="0"/>
          <w:marTop w:val="0"/>
          <w:marBottom w:val="0"/>
          <w:divBdr>
            <w:top w:val="none" w:sz="0" w:space="0" w:color="auto"/>
            <w:left w:val="none" w:sz="0" w:space="0" w:color="auto"/>
            <w:bottom w:val="none" w:sz="0" w:space="0" w:color="auto"/>
            <w:right w:val="none" w:sz="0" w:space="0" w:color="auto"/>
          </w:divBdr>
        </w:div>
        <w:div w:id="446509470">
          <w:marLeft w:val="0"/>
          <w:marRight w:val="0"/>
          <w:marTop w:val="0"/>
          <w:marBottom w:val="0"/>
          <w:divBdr>
            <w:top w:val="none" w:sz="0" w:space="0" w:color="auto"/>
            <w:left w:val="none" w:sz="0" w:space="0" w:color="auto"/>
            <w:bottom w:val="none" w:sz="0" w:space="0" w:color="auto"/>
            <w:right w:val="none" w:sz="0" w:space="0" w:color="auto"/>
          </w:divBdr>
        </w:div>
        <w:div w:id="446509514">
          <w:marLeft w:val="0"/>
          <w:marRight w:val="0"/>
          <w:marTop w:val="0"/>
          <w:marBottom w:val="0"/>
          <w:divBdr>
            <w:top w:val="none" w:sz="0" w:space="0" w:color="auto"/>
            <w:left w:val="none" w:sz="0" w:space="0" w:color="auto"/>
            <w:bottom w:val="none" w:sz="0" w:space="0" w:color="auto"/>
            <w:right w:val="none" w:sz="0" w:space="0" w:color="auto"/>
          </w:divBdr>
        </w:div>
        <w:div w:id="446509530">
          <w:marLeft w:val="0"/>
          <w:marRight w:val="0"/>
          <w:marTop w:val="0"/>
          <w:marBottom w:val="0"/>
          <w:divBdr>
            <w:top w:val="none" w:sz="0" w:space="0" w:color="auto"/>
            <w:left w:val="none" w:sz="0" w:space="0" w:color="auto"/>
            <w:bottom w:val="none" w:sz="0" w:space="0" w:color="auto"/>
            <w:right w:val="none" w:sz="0" w:space="0" w:color="auto"/>
          </w:divBdr>
        </w:div>
        <w:div w:id="446509567">
          <w:marLeft w:val="0"/>
          <w:marRight w:val="0"/>
          <w:marTop w:val="0"/>
          <w:marBottom w:val="0"/>
          <w:divBdr>
            <w:top w:val="none" w:sz="0" w:space="0" w:color="auto"/>
            <w:left w:val="none" w:sz="0" w:space="0" w:color="auto"/>
            <w:bottom w:val="none" w:sz="0" w:space="0" w:color="auto"/>
            <w:right w:val="none" w:sz="0" w:space="0" w:color="auto"/>
          </w:divBdr>
        </w:div>
        <w:div w:id="446509570">
          <w:marLeft w:val="0"/>
          <w:marRight w:val="0"/>
          <w:marTop w:val="0"/>
          <w:marBottom w:val="0"/>
          <w:divBdr>
            <w:top w:val="none" w:sz="0" w:space="0" w:color="auto"/>
            <w:left w:val="none" w:sz="0" w:space="0" w:color="auto"/>
            <w:bottom w:val="none" w:sz="0" w:space="0" w:color="auto"/>
            <w:right w:val="none" w:sz="0" w:space="0" w:color="auto"/>
          </w:divBdr>
        </w:div>
        <w:div w:id="446509604">
          <w:marLeft w:val="0"/>
          <w:marRight w:val="0"/>
          <w:marTop w:val="0"/>
          <w:marBottom w:val="0"/>
          <w:divBdr>
            <w:top w:val="none" w:sz="0" w:space="0" w:color="auto"/>
            <w:left w:val="none" w:sz="0" w:space="0" w:color="auto"/>
            <w:bottom w:val="none" w:sz="0" w:space="0" w:color="auto"/>
            <w:right w:val="none" w:sz="0" w:space="0" w:color="auto"/>
          </w:divBdr>
        </w:div>
        <w:div w:id="446509629">
          <w:marLeft w:val="0"/>
          <w:marRight w:val="0"/>
          <w:marTop w:val="0"/>
          <w:marBottom w:val="0"/>
          <w:divBdr>
            <w:top w:val="none" w:sz="0" w:space="0" w:color="auto"/>
            <w:left w:val="none" w:sz="0" w:space="0" w:color="auto"/>
            <w:bottom w:val="none" w:sz="0" w:space="0" w:color="auto"/>
            <w:right w:val="none" w:sz="0" w:space="0" w:color="auto"/>
          </w:divBdr>
        </w:div>
        <w:div w:id="446509642">
          <w:marLeft w:val="0"/>
          <w:marRight w:val="0"/>
          <w:marTop w:val="0"/>
          <w:marBottom w:val="0"/>
          <w:divBdr>
            <w:top w:val="none" w:sz="0" w:space="0" w:color="auto"/>
            <w:left w:val="none" w:sz="0" w:space="0" w:color="auto"/>
            <w:bottom w:val="none" w:sz="0" w:space="0" w:color="auto"/>
            <w:right w:val="none" w:sz="0" w:space="0" w:color="auto"/>
          </w:divBdr>
        </w:div>
        <w:div w:id="446509669">
          <w:marLeft w:val="0"/>
          <w:marRight w:val="0"/>
          <w:marTop w:val="0"/>
          <w:marBottom w:val="0"/>
          <w:divBdr>
            <w:top w:val="none" w:sz="0" w:space="0" w:color="auto"/>
            <w:left w:val="none" w:sz="0" w:space="0" w:color="auto"/>
            <w:bottom w:val="none" w:sz="0" w:space="0" w:color="auto"/>
            <w:right w:val="none" w:sz="0" w:space="0" w:color="auto"/>
          </w:divBdr>
        </w:div>
        <w:div w:id="446509671">
          <w:marLeft w:val="0"/>
          <w:marRight w:val="0"/>
          <w:marTop w:val="0"/>
          <w:marBottom w:val="0"/>
          <w:divBdr>
            <w:top w:val="none" w:sz="0" w:space="0" w:color="auto"/>
            <w:left w:val="none" w:sz="0" w:space="0" w:color="auto"/>
            <w:bottom w:val="none" w:sz="0" w:space="0" w:color="auto"/>
            <w:right w:val="none" w:sz="0" w:space="0" w:color="auto"/>
          </w:divBdr>
        </w:div>
        <w:div w:id="446509687">
          <w:marLeft w:val="0"/>
          <w:marRight w:val="0"/>
          <w:marTop w:val="0"/>
          <w:marBottom w:val="0"/>
          <w:divBdr>
            <w:top w:val="none" w:sz="0" w:space="0" w:color="auto"/>
            <w:left w:val="none" w:sz="0" w:space="0" w:color="auto"/>
            <w:bottom w:val="none" w:sz="0" w:space="0" w:color="auto"/>
            <w:right w:val="none" w:sz="0" w:space="0" w:color="auto"/>
          </w:divBdr>
        </w:div>
        <w:div w:id="446509696">
          <w:marLeft w:val="0"/>
          <w:marRight w:val="0"/>
          <w:marTop w:val="0"/>
          <w:marBottom w:val="0"/>
          <w:divBdr>
            <w:top w:val="none" w:sz="0" w:space="0" w:color="auto"/>
            <w:left w:val="none" w:sz="0" w:space="0" w:color="auto"/>
            <w:bottom w:val="none" w:sz="0" w:space="0" w:color="auto"/>
            <w:right w:val="none" w:sz="0" w:space="0" w:color="auto"/>
          </w:divBdr>
        </w:div>
        <w:div w:id="446509738">
          <w:marLeft w:val="0"/>
          <w:marRight w:val="0"/>
          <w:marTop w:val="0"/>
          <w:marBottom w:val="0"/>
          <w:divBdr>
            <w:top w:val="none" w:sz="0" w:space="0" w:color="auto"/>
            <w:left w:val="none" w:sz="0" w:space="0" w:color="auto"/>
            <w:bottom w:val="none" w:sz="0" w:space="0" w:color="auto"/>
            <w:right w:val="none" w:sz="0" w:space="0" w:color="auto"/>
          </w:divBdr>
        </w:div>
        <w:div w:id="446509786">
          <w:marLeft w:val="0"/>
          <w:marRight w:val="0"/>
          <w:marTop w:val="0"/>
          <w:marBottom w:val="0"/>
          <w:divBdr>
            <w:top w:val="none" w:sz="0" w:space="0" w:color="auto"/>
            <w:left w:val="none" w:sz="0" w:space="0" w:color="auto"/>
            <w:bottom w:val="none" w:sz="0" w:space="0" w:color="auto"/>
            <w:right w:val="none" w:sz="0" w:space="0" w:color="auto"/>
          </w:divBdr>
        </w:div>
        <w:div w:id="446509792">
          <w:marLeft w:val="0"/>
          <w:marRight w:val="0"/>
          <w:marTop w:val="0"/>
          <w:marBottom w:val="0"/>
          <w:divBdr>
            <w:top w:val="none" w:sz="0" w:space="0" w:color="auto"/>
            <w:left w:val="none" w:sz="0" w:space="0" w:color="auto"/>
            <w:bottom w:val="none" w:sz="0" w:space="0" w:color="auto"/>
            <w:right w:val="none" w:sz="0" w:space="0" w:color="auto"/>
          </w:divBdr>
        </w:div>
        <w:div w:id="446509837">
          <w:marLeft w:val="0"/>
          <w:marRight w:val="0"/>
          <w:marTop w:val="0"/>
          <w:marBottom w:val="0"/>
          <w:divBdr>
            <w:top w:val="none" w:sz="0" w:space="0" w:color="auto"/>
            <w:left w:val="none" w:sz="0" w:space="0" w:color="auto"/>
            <w:bottom w:val="none" w:sz="0" w:space="0" w:color="auto"/>
            <w:right w:val="none" w:sz="0" w:space="0" w:color="auto"/>
          </w:divBdr>
        </w:div>
        <w:div w:id="446509838">
          <w:marLeft w:val="0"/>
          <w:marRight w:val="0"/>
          <w:marTop w:val="0"/>
          <w:marBottom w:val="0"/>
          <w:divBdr>
            <w:top w:val="none" w:sz="0" w:space="0" w:color="auto"/>
            <w:left w:val="none" w:sz="0" w:space="0" w:color="auto"/>
            <w:bottom w:val="none" w:sz="0" w:space="0" w:color="auto"/>
            <w:right w:val="none" w:sz="0" w:space="0" w:color="auto"/>
          </w:divBdr>
        </w:div>
        <w:div w:id="446509849">
          <w:marLeft w:val="0"/>
          <w:marRight w:val="0"/>
          <w:marTop w:val="0"/>
          <w:marBottom w:val="0"/>
          <w:divBdr>
            <w:top w:val="none" w:sz="0" w:space="0" w:color="auto"/>
            <w:left w:val="none" w:sz="0" w:space="0" w:color="auto"/>
            <w:bottom w:val="none" w:sz="0" w:space="0" w:color="auto"/>
            <w:right w:val="none" w:sz="0" w:space="0" w:color="auto"/>
          </w:divBdr>
        </w:div>
        <w:div w:id="446509875">
          <w:marLeft w:val="0"/>
          <w:marRight w:val="0"/>
          <w:marTop w:val="0"/>
          <w:marBottom w:val="0"/>
          <w:divBdr>
            <w:top w:val="none" w:sz="0" w:space="0" w:color="auto"/>
            <w:left w:val="none" w:sz="0" w:space="0" w:color="auto"/>
            <w:bottom w:val="none" w:sz="0" w:space="0" w:color="auto"/>
            <w:right w:val="none" w:sz="0" w:space="0" w:color="auto"/>
          </w:divBdr>
        </w:div>
        <w:div w:id="446509931">
          <w:marLeft w:val="0"/>
          <w:marRight w:val="0"/>
          <w:marTop w:val="0"/>
          <w:marBottom w:val="0"/>
          <w:divBdr>
            <w:top w:val="none" w:sz="0" w:space="0" w:color="auto"/>
            <w:left w:val="none" w:sz="0" w:space="0" w:color="auto"/>
            <w:bottom w:val="none" w:sz="0" w:space="0" w:color="auto"/>
            <w:right w:val="none" w:sz="0" w:space="0" w:color="auto"/>
          </w:divBdr>
        </w:div>
        <w:div w:id="446509957">
          <w:marLeft w:val="0"/>
          <w:marRight w:val="0"/>
          <w:marTop w:val="0"/>
          <w:marBottom w:val="0"/>
          <w:divBdr>
            <w:top w:val="none" w:sz="0" w:space="0" w:color="auto"/>
            <w:left w:val="none" w:sz="0" w:space="0" w:color="auto"/>
            <w:bottom w:val="none" w:sz="0" w:space="0" w:color="auto"/>
            <w:right w:val="none" w:sz="0" w:space="0" w:color="auto"/>
          </w:divBdr>
        </w:div>
        <w:div w:id="446509960">
          <w:marLeft w:val="0"/>
          <w:marRight w:val="0"/>
          <w:marTop w:val="0"/>
          <w:marBottom w:val="0"/>
          <w:divBdr>
            <w:top w:val="none" w:sz="0" w:space="0" w:color="auto"/>
            <w:left w:val="none" w:sz="0" w:space="0" w:color="auto"/>
            <w:bottom w:val="none" w:sz="0" w:space="0" w:color="auto"/>
            <w:right w:val="none" w:sz="0" w:space="0" w:color="auto"/>
          </w:divBdr>
        </w:div>
        <w:div w:id="446509972">
          <w:marLeft w:val="0"/>
          <w:marRight w:val="0"/>
          <w:marTop w:val="0"/>
          <w:marBottom w:val="0"/>
          <w:divBdr>
            <w:top w:val="none" w:sz="0" w:space="0" w:color="auto"/>
            <w:left w:val="none" w:sz="0" w:space="0" w:color="auto"/>
            <w:bottom w:val="none" w:sz="0" w:space="0" w:color="auto"/>
            <w:right w:val="none" w:sz="0" w:space="0" w:color="auto"/>
          </w:divBdr>
        </w:div>
        <w:div w:id="446510019">
          <w:marLeft w:val="0"/>
          <w:marRight w:val="0"/>
          <w:marTop w:val="0"/>
          <w:marBottom w:val="0"/>
          <w:divBdr>
            <w:top w:val="none" w:sz="0" w:space="0" w:color="auto"/>
            <w:left w:val="none" w:sz="0" w:space="0" w:color="auto"/>
            <w:bottom w:val="none" w:sz="0" w:space="0" w:color="auto"/>
            <w:right w:val="none" w:sz="0" w:space="0" w:color="auto"/>
          </w:divBdr>
        </w:div>
        <w:div w:id="446510031">
          <w:marLeft w:val="0"/>
          <w:marRight w:val="0"/>
          <w:marTop w:val="0"/>
          <w:marBottom w:val="0"/>
          <w:divBdr>
            <w:top w:val="none" w:sz="0" w:space="0" w:color="auto"/>
            <w:left w:val="none" w:sz="0" w:space="0" w:color="auto"/>
            <w:bottom w:val="none" w:sz="0" w:space="0" w:color="auto"/>
            <w:right w:val="none" w:sz="0" w:space="0" w:color="auto"/>
          </w:divBdr>
        </w:div>
        <w:div w:id="446510041">
          <w:marLeft w:val="0"/>
          <w:marRight w:val="0"/>
          <w:marTop w:val="0"/>
          <w:marBottom w:val="0"/>
          <w:divBdr>
            <w:top w:val="none" w:sz="0" w:space="0" w:color="auto"/>
            <w:left w:val="none" w:sz="0" w:space="0" w:color="auto"/>
            <w:bottom w:val="none" w:sz="0" w:space="0" w:color="auto"/>
            <w:right w:val="none" w:sz="0" w:space="0" w:color="auto"/>
          </w:divBdr>
        </w:div>
        <w:div w:id="446510058">
          <w:marLeft w:val="0"/>
          <w:marRight w:val="0"/>
          <w:marTop w:val="0"/>
          <w:marBottom w:val="0"/>
          <w:divBdr>
            <w:top w:val="none" w:sz="0" w:space="0" w:color="auto"/>
            <w:left w:val="none" w:sz="0" w:space="0" w:color="auto"/>
            <w:bottom w:val="none" w:sz="0" w:space="0" w:color="auto"/>
            <w:right w:val="none" w:sz="0" w:space="0" w:color="auto"/>
          </w:divBdr>
        </w:div>
        <w:div w:id="446510073">
          <w:marLeft w:val="0"/>
          <w:marRight w:val="0"/>
          <w:marTop w:val="0"/>
          <w:marBottom w:val="0"/>
          <w:divBdr>
            <w:top w:val="none" w:sz="0" w:space="0" w:color="auto"/>
            <w:left w:val="none" w:sz="0" w:space="0" w:color="auto"/>
            <w:bottom w:val="none" w:sz="0" w:space="0" w:color="auto"/>
            <w:right w:val="none" w:sz="0" w:space="0" w:color="auto"/>
          </w:divBdr>
        </w:div>
        <w:div w:id="446510085">
          <w:marLeft w:val="0"/>
          <w:marRight w:val="0"/>
          <w:marTop w:val="0"/>
          <w:marBottom w:val="0"/>
          <w:divBdr>
            <w:top w:val="none" w:sz="0" w:space="0" w:color="auto"/>
            <w:left w:val="none" w:sz="0" w:space="0" w:color="auto"/>
            <w:bottom w:val="none" w:sz="0" w:space="0" w:color="auto"/>
            <w:right w:val="none" w:sz="0" w:space="0" w:color="auto"/>
          </w:divBdr>
        </w:div>
        <w:div w:id="446510096">
          <w:marLeft w:val="0"/>
          <w:marRight w:val="0"/>
          <w:marTop w:val="0"/>
          <w:marBottom w:val="0"/>
          <w:divBdr>
            <w:top w:val="none" w:sz="0" w:space="0" w:color="auto"/>
            <w:left w:val="none" w:sz="0" w:space="0" w:color="auto"/>
            <w:bottom w:val="none" w:sz="0" w:space="0" w:color="auto"/>
            <w:right w:val="none" w:sz="0" w:space="0" w:color="auto"/>
          </w:divBdr>
        </w:div>
        <w:div w:id="446510110">
          <w:marLeft w:val="0"/>
          <w:marRight w:val="0"/>
          <w:marTop w:val="0"/>
          <w:marBottom w:val="0"/>
          <w:divBdr>
            <w:top w:val="none" w:sz="0" w:space="0" w:color="auto"/>
            <w:left w:val="none" w:sz="0" w:space="0" w:color="auto"/>
            <w:bottom w:val="none" w:sz="0" w:space="0" w:color="auto"/>
            <w:right w:val="none" w:sz="0" w:space="0" w:color="auto"/>
          </w:divBdr>
        </w:div>
        <w:div w:id="446510133">
          <w:marLeft w:val="0"/>
          <w:marRight w:val="0"/>
          <w:marTop w:val="0"/>
          <w:marBottom w:val="0"/>
          <w:divBdr>
            <w:top w:val="none" w:sz="0" w:space="0" w:color="auto"/>
            <w:left w:val="none" w:sz="0" w:space="0" w:color="auto"/>
            <w:bottom w:val="none" w:sz="0" w:space="0" w:color="auto"/>
            <w:right w:val="none" w:sz="0" w:space="0" w:color="auto"/>
          </w:divBdr>
        </w:div>
        <w:div w:id="446510167">
          <w:marLeft w:val="0"/>
          <w:marRight w:val="0"/>
          <w:marTop w:val="0"/>
          <w:marBottom w:val="0"/>
          <w:divBdr>
            <w:top w:val="none" w:sz="0" w:space="0" w:color="auto"/>
            <w:left w:val="none" w:sz="0" w:space="0" w:color="auto"/>
            <w:bottom w:val="none" w:sz="0" w:space="0" w:color="auto"/>
            <w:right w:val="none" w:sz="0" w:space="0" w:color="auto"/>
          </w:divBdr>
        </w:div>
        <w:div w:id="446510172">
          <w:marLeft w:val="0"/>
          <w:marRight w:val="0"/>
          <w:marTop w:val="0"/>
          <w:marBottom w:val="0"/>
          <w:divBdr>
            <w:top w:val="none" w:sz="0" w:space="0" w:color="auto"/>
            <w:left w:val="none" w:sz="0" w:space="0" w:color="auto"/>
            <w:bottom w:val="none" w:sz="0" w:space="0" w:color="auto"/>
            <w:right w:val="none" w:sz="0" w:space="0" w:color="auto"/>
          </w:divBdr>
        </w:div>
        <w:div w:id="446510175">
          <w:marLeft w:val="0"/>
          <w:marRight w:val="0"/>
          <w:marTop w:val="0"/>
          <w:marBottom w:val="0"/>
          <w:divBdr>
            <w:top w:val="none" w:sz="0" w:space="0" w:color="auto"/>
            <w:left w:val="none" w:sz="0" w:space="0" w:color="auto"/>
            <w:bottom w:val="none" w:sz="0" w:space="0" w:color="auto"/>
            <w:right w:val="none" w:sz="0" w:space="0" w:color="auto"/>
          </w:divBdr>
        </w:div>
        <w:div w:id="446510192">
          <w:marLeft w:val="0"/>
          <w:marRight w:val="0"/>
          <w:marTop w:val="0"/>
          <w:marBottom w:val="0"/>
          <w:divBdr>
            <w:top w:val="none" w:sz="0" w:space="0" w:color="auto"/>
            <w:left w:val="none" w:sz="0" w:space="0" w:color="auto"/>
            <w:bottom w:val="none" w:sz="0" w:space="0" w:color="auto"/>
            <w:right w:val="none" w:sz="0" w:space="0" w:color="auto"/>
          </w:divBdr>
        </w:div>
        <w:div w:id="446510199">
          <w:marLeft w:val="0"/>
          <w:marRight w:val="0"/>
          <w:marTop w:val="0"/>
          <w:marBottom w:val="0"/>
          <w:divBdr>
            <w:top w:val="none" w:sz="0" w:space="0" w:color="auto"/>
            <w:left w:val="none" w:sz="0" w:space="0" w:color="auto"/>
            <w:bottom w:val="none" w:sz="0" w:space="0" w:color="auto"/>
            <w:right w:val="none" w:sz="0" w:space="0" w:color="auto"/>
          </w:divBdr>
        </w:div>
        <w:div w:id="446510229">
          <w:marLeft w:val="0"/>
          <w:marRight w:val="0"/>
          <w:marTop w:val="0"/>
          <w:marBottom w:val="0"/>
          <w:divBdr>
            <w:top w:val="none" w:sz="0" w:space="0" w:color="auto"/>
            <w:left w:val="none" w:sz="0" w:space="0" w:color="auto"/>
            <w:bottom w:val="none" w:sz="0" w:space="0" w:color="auto"/>
            <w:right w:val="none" w:sz="0" w:space="0" w:color="auto"/>
          </w:divBdr>
        </w:div>
        <w:div w:id="446510261">
          <w:marLeft w:val="0"/>
          <w:marRight w:val="0"/>
          <w:marTop w:val="0"/>
          <w:marBottom w:val="0"/>
          <w:divBdr>
            <w:top w:val="none" w:sz="0" w:space="0" w:color="auto"/>
            <w:left w:val="none" w:sz="0" w:space="0" w:color="auto"/>
            <w:bottom w:val="none" w:sz="0" w:space="0" w:color="auto"/>
            <w:right w:val="none" w:sz="0" w:space="0" w:color="auto"/>
          </w:divBdr>
        </w:div>
        <w:div w:id="446510270">
          <w:marLeft w:val="0"/>
          <w:marRight w:val="0"/>
          <w:marTop w:val="0"/>
          <w:marBottom w:val="0"/>
          <w:divBdr>
            <w:top w:val="none" w:sz="0" w:space="0" w:color="auto"/>
            <w:left w:val="none" w:sz="0" w:space="0" w:color="auto"/>
            <w:bottom w:val="none" w:sz="0" w:space="0" w:color="auto"/>
            <w:right w:val="none" w:sz="0" w:space="0" w:color="auto"/>
          </w:divBdr>
        </w:div>
        <w:div w:id="446510274">
          <w:marLeft w:val="0"/>
          <w:marRight w:val="0"/>
          <w:marTop w:val="0"/>
          <w:marBottom w:val="0"/>
          <w:divBdr>
            <w:top w:val="none" w:sz="0" w:space="0" w:color="auto"/>
            <w:left w:val="none" w:sz="0" w:space="0" w:color="auto"/>
            <w:bottom w:val="none" w:sz="0" w:space="0" w:color="auto"/>
            <w:right w:val="none" w:sz="0" w:space="0" w:color="auto"/>
          </w:divBdr>
        </w:div>
        <w:div w:id="446510293">
          <w:marLeft w:val="0"/>
          <w:marRight w:val="0"/>
          <w:marTop w:val="0"/>
          <w:marBottom w:val="0"/>
          <w:divBdr>
            <w:top w:val="none" w:sz="0" w:space="0" w:color="auto"/>
            <w:left w:val="none" w:sz="0" w:space="0" w:color="auto"/>
            <w:bottom w:val="none" w:sz="0" w:space="0" w:color="auto"/>
            <w:right w:val="none" w:sz="0" w:space="0" w:color="auto"/>
          </w:divBdr>
        </w:div>
        <w:div w:id="446510319">
          <w:marLeft w:val="0"/>
          <w:marRight w:val="0"/>
          <w:marTop w:val="0"/>
          <w:marBottom w:val="0"/>
          <w:divBdr>
            <w:top w:val="none" w:sz="0" w:space="0" w:color="auto"/>
            <w:left w:val="none" w:sz="0" w:space="0" w:color="auto"/>
            <w:bottom w:val="none" w:sz="0" w:space="0" w:color="auto"/>
            <w:right w:val="none" w:sz="0" w:space="0" w:color="auto"/>
          </w:divBdr>
        </w:div>
        <w:div w:id="446510351">
          <w:marLeft w:val="0"/>
          <w:marRight w:val="0"/>
          <w:marTop w:val="0"/>
          <w:marBottom w:val="0"/>
          <w:divBdr>
            <w:top w:val="none" w:sz="0" w:space="0" w:color="auto"/>
            <w:left w:val="none" w:sz="0" w:space="0" w:color="auto"/>
            <w:bottom w:val="none" w:sz="0" w:space="0" w:color="auto"/>
            <w:right w:val="none" w:sz="0" w:space="0" w:color="auto"/>
          </w:divBdr>
        </w:div>
        <w:div w:id="446510503">
          <w:marLeft w:val="0"/>
          <w:marRight w:val="0"/>
          <w:marTop w:val="0"/>
          <w:marBottom w:val="0"/>
          <w:divBdr>
            <w:top w:val="none" w:sz="0" w:space="0" w:color="auto"/>
            <w:left w:val="none" w:sz="0" w:space="0" w:color="auto"/>
            <w:bottom w:val="none" w:sz="0" w:space="0" w:color="auto"/>
            <w:right w:val="none" w:sz="0" w:space="0" w:color="auto"/>
          </w:divBdr>
        </w:div>
        <w:div w:id="446510508">
          <w:marLeft w:val="0"/>
          <w:marRight w:val="0"/>
          <w:marTop w:val="0"/>
          <w:marBottom w:val="0"/>
          <w:divBdr>
            <w:top w:val="none" w:sz="0" w:space="0" w:color="auto"/>
            <w:left w:val="none" w:sz="0" w:space="0" w:color="auto"/>
            <w:bottom w:val="none" w:sz="0" w:space="0" w:color="auto"/>
            <w:right w:val="none" w:sz="0" w:space="0" w:color="auto"/>
          </w:divBdr>
        </w:div>
        <w:div w:id="446510515">
          <w:marLeft w:val="0"/>
          <w:marRight w:val="0"/>
          <w:marTop w:val="0"/>
          <w:marBottom w:val="0"/>
          <w:divBdr>
            <w:top w:val="none" w:sz="0" w:space="0" w:color="auto"/>
            <w:left w:val="none" w:sz="0" w:space="0" w:color="auto"/>
            <w:bottom w:val="none" w:sz="0" w:space="0" w:color="auto"/>
            <w:right w:val="none" w:sz="0" w:space="0" w:color="auto"/>
          </w:divBdr>
        </w:div>
        <w:div w:id="446510519">
          <w:marLeft w:val="0"/>
          <w:marRight w:val="0"/>
          <w:marTop w:val="0"/>
          <w:marBottom w:val="0"/>
          <w:divBdr>
            <w:top w:val="none" w:sz="0" w:space="0" w:color="auto"/>
            <w:left w:val="none" w:sz="0" w:space="0" w:color="auto"/>
            <w:bottom w:val="none" w:sz="0" w:space="0" w:color="auto"/>
            <w:right w:val="none" w:sz="0" w:space="0" w:color="auto"/>
          </w:divBdr>
        </w:div>
        <w:div w:id="446510569">
          <w:marLeft w:val="0"/>
          <w:marRight w:val="0"/>
          <w:marTop w:val="0"/>
          <w:marBottom w:val="0"/>
          <w:divBdr>
            <w:top w:val="none" w:sz="0" w:space="0" w:color="auto"/>
            <w:left w:val="none" w:sz="0" w:space="0" w:color="auto"/>
            <w:bottom w:val="none" w:sz="0" w:space="0" w:color="auto"/>
            <w:right w:val="none" w:sz="0" w:space="0" w:color="auto"/>
          </w:divBdr>
        </w:div>
        <w:div w:id="446510584">
          <w:marLeft w:val="0"/>
          <w:marRight w:val="0"/>
          <w:marTop w:val="0"/>
          <w:marBottom w:val="0"/>
          <w:divBdr>
            <w:top w:val="none" w:sz="0" w:space="0" w:color="auto"/>
            <w:left w:val="none" w:sz="0" w:space="0" w:color="auto"/>
            <w:bottom w:val="none" w:sz="0" w:space="0" w:color="auto"/>
            <w:right w:val="none" w:sz="0" w:space="0" w:color="auto"/>
          </w:divBdr>
        </w:div>
        <w:div w:id="446510585">
          <w:marLeft w:val="0"/>
          <w:marRight w:val="0"/>
          <w:marTop w:val="0"/>
          <w:marBottom w:val="0"/>
          <w:divBdr>
            <w:top w:val="none" w:sz="0" w:space="0" w:color="auto"/>
            <w:left w:val="none" w:sz="0" w:space="0" w:color="auto"/>
            <w:bottom w:val="none" w:sz="0" w:space="0" w:color="auto"/>
            <w:right w:val="none" w:sz="0" w:space="0" w:color="auto"/>
          </w:divBdr>
        </w:div>
        <w:div w:id="446510587">
          <w:marLeft w:val="0"/>
          <w:marRight w:val="0"/>
          <w:marTop w:val="0"/>
          <w:marBottom w:val="0"/>
          <w:divBdr>
            <w:top w:val="none" w:sz="0" w:space="0" w:color="auto"/>
            <w:left w:val="none" w:sz="0" w:space="0" w:color="auto"/>
            <w:bottom w:val="none" w:sz="0" w:space="0" w:color="auto"/>
            <w:right w:val="none" w:sz="0" w:space="0" w:color="auto"/>
          </w:divBdr>
        </w:div>
        <w:div w:id="446510622">
          <w:marLeft w:val="0"/>
          <w:marRight w:val="0"/>
          <w:marTop w:val="0"/>
          <w:marBottom w:val="0"/>
          <w:divBdr>
            <w:top w:val="none" w:sz="0" w:space="0" w:color="auto"/>
            <w:left w:val="none" w:sz="0" w:space="0" w:color="auto"/>
            <w:bottom w:val="none" w:sz="0" w:space="0" w:color="auto"/>
            <w:right w:val="none" w:sz="0" w:space="0" w:color="auto"/>
          </w:divBdr>
        </w:div>
        <w:div w:id="446510625">
          <w:marLeft w:val="0"/>
          <w:marRight w:val="0"/>
          <w:marTop w:val="0"/>
          <w:marBottom w:val="0"/>
          <w:divBdr>
            <w:top w:val="none" w:sz="0" w:space="0" w:color="auto"/>
            <w:left w:val="none" w:sz="0" w:space="0" w:color="auto"/>
            <w:bottom w:val="none" w:sz="0" w:space="0" w:color="auto"/>
            <w:right w:val="none" w:sz="0" w:space="0" w:color="auto"/>
          </w:divBdr>
        </w:div>
        <w:div w:id="446510632">
          <w:marLeft w:val="0"/>
          <w:marRight w:val="0"/>
          <w:marTop w:val="0"/>
          <w:marBottom w:val="0"/>
          <w:divBdr>
            <w:top w:val="none" w:sz="0" w:space="0" w:color="auto"/>
            <w:left w:val="none" w:sz="0" w:space="0" w:color="auto"/>
            <w:bottom w:val="none" w:sz="0" w:space="0" w:color="auto"/>
            <w:right w:val="none" w:sz="0" w:space="0" w:color="auto"/>
          </w:divBdr>
        </w:div>
        <w:div w:id="446510649">
          <w:marLeft w:val="0"/>
          <w:marRight w:val="0"/>
          <w:marTop w:val="0"/>
          <w:marBottom w:val="0"/>
          <w:divBdr>
            <w:top w:val="none" w:sz="0" w:space="0" w:color="auto"/>
            <w:left w:val="none" w:sz="0" w:space="0" w:color="auto"/>
            <w:bottom w:val="none" w:sz="0" w:space="0" w:color="auto"/>
            <w:right w:val="none" w:sz="0" w:space="0" w:color="auto"/>
          </w:divBdr>
        </w:div>
        <w:div w:id="446510725">
          <w:marLeft w:val="0"/>
          <w:marRight w:val="0"/>
          <w:marTop w:val="0"/>
          <w:marBottom w:val="0"/>
          <w:divBdr>
            <w:top w:val="none" w:sz="0" w:space="0" w:color="auto"/>
            <w:left w:val="none" w:sz="0" w:space="0" w:color="auto"/>
            <w:bottom w:val="none" w:sz="0" w:space="0" w:color="auto"/>
            <w:right w:val="none" w:sz="0" w:space="0" w:color="auto"/>
          </w:divBdr>
        </w:div>
        <w:div w:id="446510756">
          <w:marLeft w:val="0"/>
          <w:marRight w:val="0"/>
          <w:marTop w:val="0"/>
          <w:marBottom w:val="0"/>
          <w:divBdr>
            <w:top w:val="none" w:sz="0" w:space="0" w:color="auto"/>
            <w:left w:val="none" w:sz="0" w:space="0" w:color="auto"/>
            <w:bottom w:val="none" w:sz="0" w:space="0" w:color="auto"/>
            <w:right w:val="none" w:sz="0" w:space="0" w:color="auto"/>
          </w:divBdr>
        </w:div>
        <w:div w:id="446510760">
          <w:marLeft w:val="0"/>
          <w:marRight w:val="0"/>
          <w:marTop w:val="0"/>
          <w:marBottom w:val="0"/>
          <w:divBdr>
            <w:top w:val="none" w:sz="0" w:space="0" w:color="auto"/>
            <w:left w:val="none" w:sz="0" w:space="0" w:color="auto"/>
            <w:bottom w:val="none" w:sz="0" w:space="0" w:color="auto"/>
            <w:right w:val="none" w:sz="0" w:space="0" w:color="auto"/>
          </w:divBdr>
        </w:div>
        <w:div w:id="446510805">
          <w:marLeft w:val="0"/>
          <w:marRight w:val="0"/>
          <w:marTop w:val="0"/>
          <w:marBottom w:val="0"/>
          <w:divBdr>
            <w:top w:val="none" w:sz="0" w:space="0" w:color="auto"/>
            <w:left w:val="none" w:sz="0" w:space="0" w:color="auto"/>
            <w:bottom w:val="none" w:sz="0" w:space="0" w:color="auto"/>
            <w:right w:val="none" w:sz="0" w:space="0" w:color="auto"/>
          </w:divBdr>
        </w:div>
        <w:div w:id="446510821">
          <w:marLeft w:val="0"/>
          <w:marRight w:val="0"/>
          <w:marTop w:val="0"/>
          <w:marBottom w:val="0"/>
          <w:divBdr>
            <w:top w:val="none" w:sz="0" w:space="0" w:color="auto"/>
            <w:left w:val="none" w:sz="0" w:space="0" w:color="auto"/>
            <w:bottom w:val="none" w:sz="0" w:space="0" w:color="auto"/>
            <w:right w:val="none" w:sz="0" w:space="0" w:color="auto"/>
          </w:divBdr>
        </w:div>
        <w:div w:id="446510844">
          <w:marLeft w:val="0"/>
          <w:marRight w:val="0"/>
          <w:marTop w:val="0"/>
          <w:marBottom w:val="0"/>
          <w:divBdr>
            <w:top w:val="none" w:sz="0" w:space="0" w:color="auto"/>
            <w:left w:val="none" w:sz="0" w:space="0" w:color="auto"/>
            <w:bottom w:val="none" w:sz="0" w:space="0" w:color="auto"/>
            <w:right w:val="none" w:sz="0" w:space="0" w:color="auto"/>
          </w:divBdr>
        </w:div>
        <w:div w:id="446510850">
          <w:marLeft w:val="0"/>
          <w:marRight w:val="0"/>
          <w:marTop w:val="0"/>
          <w:marBottom w:val="0"/>
          <w:divBdr>
            <w:top w:val="none" w:sz="0" w:space="0" w:color="auto"/>
            <w:left w:val="none" w:sz="0" w:space="0" w:color="auto"/>
            <w:bottom w:val="none" w:sz="0" w:space="0" w:color="auto"/>
            <w:right w:val="none" w:sz="0" w:space="0" w:color="auto"/>
          </w:divBdr>
        </w:div>
        <w:div w:id="446510896">
          <w:marLeft w:val="0"/>
          <w:marRight w:val="0"/>
          <w:marTop w:val="0"/>
          <w:marBottom w:val="0"/>
          <w:divBdr>
            <w:top w:val="none" w:sz="0" w:space="0" w:color="auto"/>
            <w:left w:val="none" w:sz="0" w:space="0" w:color="auto"/>
            <w:bottom w:val="none" w:sz="0" w:space="0" w:color="auto"/>
            <w:right w:val="none" w:sz="0" w:space="0" w:color="auto"/>
          </w:divBdr>
        </w:div>
        <w:div w:id="446510921">
          <w:marLeft w:val="0"/>
          <w:marRight w:val="0"/>
          <w:marTop w:val="0"/>
          <w:marBottom w:val="0"/>
          <w:divBdr>
            <w:top w:val="none" w:sz="0" w:space="0" w:color="auto"/>
            <w:left w:val="none" w:sz="0" w:space="0" w:color="auto"/>
            <w:bottom w:val="none" w:sz="0" w:space="0" w:color="auto"/>
            <w:right w:val="none" w:sz="0" w:space="0" w:color="auto"/>
          </w:divBdr>
        </w:div>
        <w:div w:id="446510938">
          <w:marLeft w:val="0"/>
          <w:marRight w:val="0"/>
          <w:marTop w:val="0"/>
          <w:marBottom w:val="0"/>
          <w:divBdr>
            <w:top w:val="none" w:sz="0" w:space="0" w:color="auto"/>
            <w:left w:val="none" w:sz="0" w:space="0" w:color="auto"/>
            <w:bottom w:val="none" w:sz="0" w:space="0" w:color="auto"/>
            <w:right w:val="none" w:sz="0" w:space="0" w:color="auto"/>
          </w:divBdr>
        </w:div>
        <w:div w:id="446510958">
          <w:marLeft w:val="0"/>
          <w:marRight w:val="0"/>
          <w:marTop w:val="0"/>
          <w:marBottom w:val="0"/>
          <w:divBdr>
            <w:top w:val="none" w:sz="0" w:space="0" w:color="auto"/>
            <w:left w:val="none" w:sz="0" w:space="0" w:color="auto"/>
            <w:bottom w:val="none" w:sz="0" w:space="0" w:color="auto"/>
            <w:right w:val="none" w:sz="0" w:space="0" w:color="auto"/>
          </w:divBdr>
        </w:div>
        <w:div w:id="446510968">
          <w:marLeft w:val="0"/>
          <w:marRight w:val="0"/>
          <w:marTop w:val="0"/>
          <w:marBottom w:val="0"/>
          <w:divBdr>
            <w:top w:val="none" w:sz="0" w:space="0" w:color="auto"/>
            <w:left w:val="none" w:sz="0" w:space="0" w:color="auto"/>
            <w:bottom w:val="none" w:sz="0" w:space="0" w:color="auto"/>
            <w:right w:val="none" w:sz="0" w:space="0" w:color="auto"/>
          </w:divBdr>
        </w:div>
        <w:div w:id="446510974">
          <w:marLeft w:val="0"/>
          <w:marRight w:val="0"/>
          <w:marTop w:val="0"/>
          <w:marBottom w:val="0"/>
          <w:divBdr>
            <w:top w:val="none" w:sz="0" w:space="0" w:color="auto"/>
            <w:left w:val="none" w:sz="0" w:space="0" w:color="auto"/>
            <w:bottom w:val="none" w:sz="0" w:space="0" w:color="auto"/>
            <w:right w:val="none" w:sz="0" w:space="0" w:color="auto"/>
          </w:divBdr>
        </w:div>
        <w:div w:id="446511006">
          <w:marLeft w:val="0"/>
          <w:marRight w:val="0"/>
          <w:marTop w:val="0"/>
          <w:marBottom w:val="0"/>
          <w:divBdr>
            <w:top w:val="none" w:sz="0" w:space="0" w:color="auto"/>
            <w:left w:val="none" w:sz="0" w:space="0" w:color="auto"/>
            <w:bottom w:val="none" w:sz="0" w:space="0" w:color="auto"/>
            <w:right w:val="none" w:sz="0" w:space="0" w:color="auto"/>
          </w:divBdr>
        </w:div>
        <w:div w:id="446511046">
          <w:marLeft w:val="0"/>
          <w:marRight w:val="0"/>
          <w:marTop w:val="0"/>
          <w:marBottom w:val="0"/>
          <w:divBdr>
            <w:top w:val="none" w:sz="0" w:space="0" w:color="auto"/>
            <w:left w:val="none" w:sz="0" w:space="0" w:color="auto"/>
            <w:bottom w:val="none" w:sz="0" w:space="0" w:color="auto"/>
            <w:right w:val="none" w:sz="0" w:space="0" w:color="auto"/>
          </w:divBdr>
        </w:div>
        <w:div w:id="446511055">
          <w:marLeft w:val="0"/>
          <w:marRight w:val="0"/>
          <w:marTop w:val="0"/>
          <w:marBottom w:val="0"/>
          <w:divBdr>
            <w:top w:val="none" w:sz="0" w:space="0" w:color="auto"/>
            <w:left w:val="none" w:sz="0" w:space="0" w:color="auto"/>
            <w:bottom w:val="none" w:sz="0" w:space="0" w:color="auto"/>
            <w:right w:val="none" w:sz="0" w:space="0" w:color="auto"/>
          </w:divBdr>
        </w:div>
        <w:div w:id="446511086">
          <w:marLeft w:val="0"/>
          <w:marRight w:val="0"/>
          <w:marTop w:val="0"/>
          <w:marBottom w:val="0"/>
          <w:divBdr>
            <w:top w:val="none" w:sz="0" w:space="0" w:color="auto"/>
            <w:left w:val="none" w:sz="0" w:space="0" w:color="auto"/>
            <w:bottom w:val="none" w:sz="0" w:space="0" w:color="auto"/>
            <w:right w:val="none" w:sz="0" w:space="0" w:color="auto"/>
          </w:divBdr>
        </w:div>
        <w:div w:id="446511088">
          <w:marLeft w:val="0"/>
          <w:marRight w:val="0"/>
          <w:marTop w:val="0"/>
          <w:marBottom w:val="0"/>
          <w:divBdr>
            <w:top w:val="none" w:sz="0" w:space="0" w:color="auto"/>
            <w:left w:val="none" w:sz="0" w:space="0" w:color="auto"/>
            <w:bottom w:val="none" w:sz="0" w:space="0" w:color="auto"/>
            <w:right w:val="none" w:sz="0" w:space="0" w:color="auto"/>
          </w:divBdr>
        </w:div>
        <w:div w:id="446511102">
          <w:marLeft w:val="0"/>
          <w:marRight w:val="0"/>
          <w:marTop w:val="0"/>
          <w:marBottom w:val="0"/>
          <w:divBdr>
            <w:top w:val="none" w:sz="0" w:space="0" w:color="auto"/>
            <w:left w:val="none" w:sz="0" w:space="0" w:color="auto"/>
            <w:bottom w:val="none" w:sz="0" w:space="0" w:color="auto"/>
            <w:right w:val="none" w:sz="0" w:space="0" w:color="auto"/>
          </w:divBdr>
        </w:div>
        <w:div w:id="446511202">
          <w:marLeft w:val="0"/>
          <w:marRight w:val="0"/>
          <w:marTop w:val="0"/>
          <w:marBottom w:val="0"/>
          <w:divBdr>
            <w:top w:val="none" w:sz="0" w:space="0" w:color="auto"/>
            <w:left w:val="none" w:sz="0" w:space="0" w:color="auto"/>
            <w:bottom w:val="none" w:sz="0" w:space="0" w:color="auto"/>
            <w:right w:val="none" w:sz="0" w:space="0" w:color="auto"/>
          </w:divBdr>
        </w:div>
        <w:div w:id="446511208">
          <w:marLeft w:val="0"/>
          <w:marRight w:val="0"/>
          <w:marTop w:val="0"/>
          <w:marBottom w:val="0"/>
          <w:divBdr>
            <w:top w:val="none" w:sz="0" w:space="0" w:color="auto"/>
            <w:left w:val="none" w:sz="0" w:space="0" w:color="auto"/>
            <w:bottom w:val="none" w:sz="0" w:space="0" w:color="auto"/>
            <w:right w:val="none" w:sz="0" w:space="0" w:color="auto"/>
          </w:divBdr>
        </w:div>
        <w:div w:id="446511211">
          <w:marLeft w:val="0"/>
          <w:marRight w:val="0"/>
          <w:marTop w:val="0"/>
          <w:marBottom w:val="0"/>
          <w:divBdr>
            <w:top w:val="none" w:sz="0" w:space="0" w:color="auto"/>
            <w:left w:val="none" w:sz="0" w:space="0" w:color="auto"/>
            <w:bottom w:val="none" w:sz="0" w:space="0" w:color="auto"/>
            <w:right w:val="none" w:sz="0" w:space="0" w:color="auto"/>
          </w:divBdr>
        </w:div>
      </w:divsChild>
    </w:div>
    <w:div w:id="446511031">
      <w:marLeft w:val="0"/>
      <w:marRight w:val="0"/>
      <w:marTop w:val="0"/>
      <w:marBottom w:val="0"/>
      <w:divBdr>
        <w:top w:val="none" w:sz="0" w:space="0" w:color="auto"/>
        <w:left w:val="none" w:sz="0" w:space="0" w:color="auto"/>
        <w:bottom w:val="none" w:sz="0" w:space="0" w:color="auto"/>
        <w:right w:val="none" w:sz="0" w:space="0" w:color="auto"/>
      </w:divBdr>
    </w:div>
    <w:div w:id="446511083">
      <w:marLeft w:val="0"/>
      <w:marRight w:val="0"/>
      <w:marTop w:val="0"/>
      <w:marBottom w:val="0"/>
      <w:divBdr>
        <w:top w:val="none" w:sz="0" w:space="0" w:color="auto"/>
        <w:left w:val="none" w:sz="0" w:space="0" w:color="auto"/>
        <w:bottom w:val="none" w:sz="0" w:space="0" w:color="auto"/>
        <w:right w:val="none" w:sz="0" w:space="0" w:color="auto"/>
      </w:divBdr>
    </w:div>
    <w:div w:id="446511154">
      <w:marLeft w:val="0"/>
      <w:marRight w:val="0"/>
      <w:marTop w:val="0"/>
      <w:marBottom w:val="0"/>
      <w:divBdr>
        <w:top w:val="none" w:sz="0" w:space="0" w:color="auto"/>
        <w:left w:val="none" w:sz="0" w:space="0" w:color="auto"/>
        <w:bottom w:val="none" w:sz="0" w:space="0" w:color="auto"/>
        <w:right w:val="none" w:sz="0" w:space="0" w:color="auto"/>
      </w:divBdr>
      <w:divsChild>
        <w:div w:id="446507948">
          <w:marLeft w:val="0"/>
          <w:marRight w:val="0"/>
          <w:marTop w:val="0"/>
          <w:marBottom w:val="0"/>
          <w:divBdr>
            <w:top w:val="none" w:sz="0" w:space="0" w:color="auto"/>
            <w:left w:val="none" w:sz="0" w:space="0" w:color="auto"/>
            <w:bottom w:val="none" w:sz="0" w:space="0" w:color="auto"/>
            <w:right w:val="none" w:sz="0" w:space="0" w:color="auto"/>
          </w:divBdr>
        </w:div>
        <w:div w:id="446508237">
          <w:marLeft w:val="0"/>
          <w:marRight w:val="0"/>
          <w:marTop w:val="0"/>
          <w:marBottom w:val="0"/>
          <w:divBdr>
            <w:top w:val="none" w:sz="0" w:space="0" w:color="auto"/>
            <w:left w:val="none" w:sz="0" w:space="0" w:color="auto"/>
            <w:bottom w:val="none" w:sz="0" w:space="0" w:color="auto"/>
            <w:right w:val="none" w:sz="0" w:space="0" w:color="auto"/>
          </w:divBdr>
        </w:div>
        <w:div w:id="446508275">
          <w:marLeft w:val="0"/>
          <w:marRight w:val="0"/>
          <w:marTop w:val="0"/>
          <w:marBottom w:val="0"/>
          <w:divBdr>
            <w:top w:val="none" w:sz="0" w:space="0" w:color="auto"/>
            <w:left w:val="none" w:sz="0" w:space="0" w:color="auto"/>
            <w:bottom w:val="none" w:sz="0" w:space="0" w:color="auto"/>
            <w:right w:val="none" w:sz="0" w:space="0" w:color="auto"/>
          </w:divBdr>
        </w:div>
        <w:div w:id="446508372">
          <w:marLeft w:val="0"/>
          <w:marRight w:val="0"/>
          <w:marTop w:val="0"/>
          <w:marBottom w:val="0"/>
          <w:divBdr>
            <w:top w:val="none" w:sz="0" w:space="0" w:color="auto"/>
            <w:left w:val="none" w:sz="0" w:space="0" w:color="auto"/>
            <w:bottom w:val="none" w:sz="0" w:space="0" w:color="auto"/>
            <w:right w:val="none" w:sz="0" w:space="0" w:color="auto"/>
          </w:divBdr>
        </w:div>
        <w:div w:id="446508439">
          <w:marLeft w:val="0"/>
          <w:marRight w:val="0"/>
          <w:marTop w:val="0"/>
          <w:marBottom w:val="0"/>
          <w:divBdr>
            <w:top w:val="none" w:sz="0" w:space="0" w:color="auto"/>
            <w:left w:val="none" w:sz="0" w:space="0" w:color="auto"/>
            <w:bottom w:val="none" w:sz="0" w:space="0" w:color="auto"/>
            <w:right w:val="none" w:sz="0" w:space="0" w:color="auto"/>
          </w:divBdr>
        </w:div>
        <w:div w:id="446508544">
          <w:marLeft w:val="0"/>
          <w:marRight w:val="0"/>
          <w:marTop w:val="0"/>
          <w:marBottom w:val="0"/>
          <w:divBdr>
            <w:top w:val="none" w:sz="0" w:space="0" w:color="auto"/>
            <w:left w:val="none" w:sz="0" w:space="0" w:color="auto"/>
            <w:bottom w:val="none" w:sz="0" w:space="0" w:color="auto"/>
            <w:right w:val="none" w:sz="0" w:space="0" w:color="auto"/>
          </w:divBdr>
        </w:div>
        <w:div w:id="446508559">
          <w:marLeft w:val="0"/>
          <w:marRight w:val="0"/>
          <w:marTop w:val="0"/>
          <w:marBottom w:val="0"/>
          <w:divBdr>
            <w:top w:val="none" w:sz="0" w:space="0" w:color="auto"/>
            <w:left w:val="none" w:sz="0" w:space="0" w:color="auto"/>
            <w:bottom w:val="none" w:sz="0" w:space="0" w:color="auto"/>
            <w:right w:val="none" w:sz="0" w:space="0" w:color="auto"/>
          </w:divBdr>
        </w:div>
        <w:div w:id="446508578">
          <w:marLeft w:val="0"/>
          <w:marRight w:val="0"/>
          <w:marTop w:val="0"/>
          <w:marBottom w:val="0"/>
          <w:divBdr>
            <w:top w:val="none" w:sz="0" w:space="0" w:color="auto"/>
            <w:left w:val="none" w:sz="0" w:space="0" w:color="auto"/>
            <w:bottom w:val="none" w:sz="0" w:space="0" w:color="auto"/>
            <w:right w:val="none" w:sz="0" w:space="0" w:color="auto"/>
          </w:divBdr>
        </w:div>
        <w:div w:id="446508595">
          <w:marLeft w:val="0"/>
          <w:marRight w:val="0"/>
          <w:marTop w:val="0"/>
          <w:marBottom w:val="0"/>
          <w:divBdr>
            <w:top w:val="none" w:sz="0" w:space="0" w:color="auto"/>
            <w:left w:val="none" w:sz="0" w:space="0" w:color="auto"/>
            <w:bottom w:val="none" w:sz="0" w:space="0" w:color="auto"/>
            <w:right w:val="none" w:sz="0" w:space="0" w:color="auto"/>
          </w:divBdr>
        </w:div>
        <w:div w:id="446508670">
          <w:marLeft w:val="0"/>
          <w:marRight w:val="0"/>
          <w:marTop w:val="0"/>
          <w:marBottom w:val="0"/>
          <w:divBdr>
            <w:top w:val="none" w:sz="0" w:space="0" w:color="auto"/>
            <w:left w:val="none" w:sz="0" w:space="0" w:color="auto"/>
            <w:bottom w:val="none" w:sz="0" w:space="0" w:color="auto"/>
            <w:right w:val="none" w:sz="0" w:space="0" w:color="auto"/>
          </w:divBdr>
        </w:div>
        <w:div w:id="446508973">
          <w:marLeft w:val="0"/>
          <w:marRight w:val="0"/>
          <w:marTop w:val="0"/>
          <w:marBottom w:val="0"/>
          <w:divBdr>
            <w:top w:val="none" w:sz="0" w:space="0" w:color="auto"/>
            <w:left w:val="none" w:sz="0" w:space="0" w:color="auto"/>
            <w:bottom w:val="none" w:sz="0" w:space="0" w:color="auto"/>
            <w:right w:val="none" w:sz="0" w:space="0" w:color="auto"/>
          </w:divBdr>
        </w:div>
        <w:div w:id="446508986">
          <w:marLeft w:val="0"/>
          <w:marRight w:val="0"/>
          <w:marTop w:val="0"/>
          <w:marBottom w:val="0"/>
          <w:divBdr>
            <w:top w:val="none" w:sz="0" w:space="0" w:color="auto"/>
            <w:left w:val="none" w:sz="0" w:space="0" w:color="auto"/>
            <w:bottom w:val="none" w:sz="0" w:space="0" w:color="auto"/>
            <w:right w:val="none" w:sz="0" w:space="0" w:color="auto"/>
          </w:divBdr>
        </w:div>
        <w:div w:id="446509043">
          <w:marLeft w:val="0"/>
          <w:marRight w:val="0"/>
          <w:marTop w:val="0"/>
          <w:marBottom w:val="0"/>
          <w:divBdr>
            <w:top w:val="none" w:sz="0" w:space="0" w:color="auto"/>
            <w:left w:val="none" w:sz="0" w:space="0" w:color="auto"/>
            <w:bottom w:val="none" w:sz="0" w:space="0" w:color="auto"/>
            <w:right w:val="none" w:sz="0" w:space="0" w:color="auto"/>
          </w:divBdr>
        </w:div>
        <w:div w:id="446509116">
          <w:marLeft w:val="0"/>
          <w:marRight w:val="0"/>
          <w:marTop w:val="0"/>
          <w:marBottom w:val="0"/>
          <w:divBdr>
            <w:top w:val="none" w:sz="0" w:space="0" w:color="auto"/>
            <w:left w:val="none" w:sz="0" w:space="0" w:color="auto"/>
            <w:bottom w:val="none" w:sz="0" w:space="0" w:color="auto"/>
            <w:right w:val="none" w:sz="0" w:space="0" w:color="auto"/>
          </w:divBdr>
        </w:div>
        <w:div w:id="446509191">
          <w:marLeft w:val="0"/>
          <w:marRight w:val="0"/>
          <w:marTop w:val="0"/>
          <w:marBottom w:val="0"/>
          <w:divBdr>
            <w:top w:val="none" w:sz="0" w:space="0" w:color="auto"/>
            <w:left w:val="none" w:sz="0" w:space="0" w:color="auto"/>
            <w:bottom w:val="none" w:sz="0" w:space="0" w:color="auto"/>
            <w:right w:val="none" w:sz="0" w:space="0" w:color="auto"/>
          </w:divBdr>
        </w:div>
        <w:div w:id="446509319">
          <w:marLeft w:val="0"/>
          <w:marRight w:val="0"/>
          <w:marTop w:val="0"/>
          <w:marBottom w:val="0"/>
          <w:divBdr>
            <w:top w:val="none" w:sz="0" w:space="0" w:color="auto"/>
            <w:left w:val="none" w:sz="0" w:space="0" w:color="auto"/>
            <w:bottom w:val="none" w:sz="0" w:space="0" w:color="auto"/>
            <w:right w:val="none" w:sz="0" w:space="0" w:color="auto"/>
          </w:divBdr>
        </w:div>
        <w:div w:id="446509321">
          <w:marLeft w:val="0"/>
          <w:marRight w:val="0"/>
          <w:marTop w:val="0"/>
          <w:marBottom w:val="0"/>
          <w:divBdr>
            <w:top w:val="none" w:sz="0" w:space="0" w:color="auto"/>
            <w:left w:val="none" w:sz="0" w:space="0" w:color="auto"/>
            <w:bottom w:val="none" w:sz="0" w:space="0" w:color="auto"/>
            <w:right w:val="none" w:sz="0" w:space="0" w:color="auto"/>
          </w:divBdr>
        </w:div>
        <w:div w:id="446509478">
          <w:marLeft w:val="0"/>
          <w:marRight w:val="0"/>
          <w:marTop w:val="0"/>
          <w:marBottom w:val="0"/>
          <w:divBdr>
            <w:top w:val="none" w:sz="0" w:space="0" w:color="auto"/>
            <w:left w:val="none" w:sz="0" w:space="0" w:color="auto"/>
            <w:bottom w:val="none" w:sz="0" w:space="0" w:color="auto"/>
            <w:right w:val="none" w:sz="0" w:space="0" w:color="auto"/>
          </w:divBdr>
        </w:div>
        <w:div w:id="446509526">
          <w:marLeft w:val="0"/>
          <w:marRight w:val="0"/>
          <w:marTop w:val="0"/>
          <w:marBottom w:val="0"/>
          <w:divBdr>
            <w:top w:val="none" w:sz="0" w:space="0" w:color="auto"/>
            <w:left w:val="none" w:sz="0" w:space="0" w:color="auto"/>
            <w:bottom w:val="none" w:sz="0" w:space="0" w:color="auto"/>
            <w:right w:val="none" w:sz="0" w:space="0" w:color="auto"/>
          </w:divBdr>
        </w:div>
        <w:div w:id="446509650">
          <w:marLeft w:val="0"/>
          <w:marRight w:val="0"/>
          <w:marTop w:val="0"/>
          <w:marBottom w:val="0"/>
          <w:divBdr>
            <w:top w:val="none" w:sz="0" w:space="0" w:color="auto"/>
            <w:left w:val="none" w:sz="0" w:space="0" w:color="auto"/>
            <w:bottom w:val="none" w:sz="0" w:space="0" w:color="auto"/>
            <w:right w:val="none" w:sz="0" w:space="0" w:color="auto"/>
          </w:divBdr>
        </w:div>
        <w:div w:id="446509813">
          <w:marLeft w:val="0"/>
          <w:marRight w:val="0"/>
          <w:marTop w:val="0"/>
          <w:marBottom w:val="0"/>
          <w:divBdr>
            <w:top w:val="none" w:sz="0" w:space="0" w:color="auto"/>
            <w:left w:val="none" w:sz="0" w:space="0" w:color="auto"/>
            <w:bottom w:val="none" w:sz="0" w:space="0" w:color="auto"/>
            <w:right w:val="none" w:sz="0" w:space="0" w:color="auto"/>
          </w:divBdr>
        </w:div>
        <w:div w:id="446509991">
          <w:marLeft w:val="0"/>
          <w:marRight w:val="0"/>
          <w:marTop w:val="0"/>
          <w:marBottom w:val="0"/>
          <w:divBdr>
            <w:top w:val="none" w:sz="0" w:space="0" w:color="auto"/>
            <w:left w:val="none" w:sz="0" w:space="0" w:color="auto"/>
            <w:bottom w:val="none" w:sz="0" w:space="0" w:color="auto"/>
            <w:right w:val="none" w:sz="0" w:space="0" w:color="auto"/>
          </w:divBdr>
        </w:div>
        <w:div w:id="446510062">
          <w:marLeft w:val="0"/>
          <w:marRight w:val="0"/>
          <w:marTop w:val="0"/>
          <w:marBottom w:val="0"/>
          <w:divBdr>
            <w:top w:val="none" w:sz="0" w:space="0" w:color="auto"/>
            <w:left w:val="none" w:sz="0" w:space="0" w:color="auto"/>
            <w:bottom w:val="none" w:sz="0" w:space="0" w:color="auto"/>
            <w:right w:val="none" w:sz="0" w:space="0" w:color="auto"/>
          </w:divBdr>
        </w:div>
        <w:div w:id="446510281">
          <w:marLeft w:val="0"/>
          <w:marRight w:val="0"/>
          <w:marTop w:val="0"/>
          <w:marBottom w:val="0"/>
          <w:divBdr>
            <w:top w:val="none" w:sz="0" w:space="0" w:color="auto"/>
            <w:left w:val="none" w:sz="0" w:space="0" w:color="auto"/>
            <w:bottom w:val="none" w:sz="0" w:space="0" w:color="auto"/>
            <w:right w:val="none" w:sz="0" w:space="0" w:color="auto"/>
          </w:divBdr>
        </w:div>
        <w:div w:id="446510336">
          <w:marLeft w:val="0"/>
          <w:marRight w:val="0"/>
          <w:marTop w:val="0"/>
          <w:marBottom w:val="0"/>
          <w:divBdr>
            <w:top w:val="none" w:sz="0" w:space="0" w:color="auto"/>
            <w:left w:val="none" w:sz="0" w:space="0" w:color="auto"/>
            <w:bottom w:val="none" w:sz="0" w:space="0" w:color="auto"/>
            <w:right w:val="none" w:sz="0" w:space="0" w:color="auto"/>
          </w:divBdr>
        </w:div>
        <w:div w:id="446510507">
          <w:marLeft w:val="0"/>
          <w:marRight w:val="0"/>
          <w:marTop w:val="0"/>
          <w:marBottom w:val="0"/>
          <w:divBdr>
            <w:top w:val="none" w:sz="0" w:space="0" w:color="auto"/>
            <w:left w:val="none" w:sz="0" w:space="0" w:color="auto"/>
            <w:bottom w:val="none" w:sz="0" w:space="0" w:color="auto"/>
            <w:right w:val="none" w:sz="0" w:space="0" w:color="auto"/>
          </w:divBdr>
        </w:div>
        <w:div w:id="446510624">
          <w:marLeft w:val="0"/>
          <w:marRight w:val="0"/>
          <w:marTop w:val="0"/>
          <w:marBottom w:val="0"/>
          <w:divBdr>
            <w:top w:val="none" w:sz="0" w:space="0" w:color="auto"/>
            <w:left w:val="none" w:sz="0" w:space="0" w:color="auto"/>
            <w:bottom w:val="none" w:sz="0" w:space="0" w:color="auto"/>
            <w:right w:val="none" w:sz="0" w:space="0" w:color="auto"/>
          </w:divBdr>
        </w:div>
        <w:div w:id="446510676">
          <w:marLeft w:val="0"/>
          <w:marRight w:val="0"/>
          <w:marTop w:val="0"/>
          <w:marBottom w:val="0"/>
          <w:divBdr>
            <w:top w:val="none" w:sz="0" w:space="0" w:color="auto"/>
            <w:left w:val="none" w:sz="0" w:space="0" w:color="auto"/>
            <w:bottom w:val="none" w:sz="0" w:space="0" w:color="auto"/>
            <w:right w:val="none" w:sz="0" w:space="0" w:color="auto"/>
          </w:divBdr>
        </w:div>
        <w:div w:id="446510687">
          <w:marLeft w:val="0"/>
          <w:marRight w:val="0"/>
          <w:marTop w:val="0"/>
          <w:marBottom w:val="0"/>
          <w:divBdr>
            <w:top w:val="none" w:sz="0" w:space="0" w:color="auto"/>
            <w:left w:val="none" w:sz="0" w:space="0" w:color="auto"/>
            <w:bottom w:val="none" w:sz="0" w:space="0" w:color="auto"/>
            <w:right w:val="none" w:sz="0" w:space="0" w:color="auto"/>
          </w:divBdr>
        </w:div>
        <w:div w:id="446511021">
          <w:marLeft w:val="0"/>
          <w:marRight w:val="0"/>
          <w:marTop w:val="0"/>
          <w:marBottom w:val="0"/>
          <w:divBdr>
            <w:top w:val="none" w:sz="0" w:space="0" w:color="auto"/>
            <w:left w:val="none" w:sz="0" w:space="0" w:color="auto"/>
            <w:bottom w:val="none" w:sz="0" w:space="0" w:color="auto"/>
            <w:right w:val="none" w:sz="0" w:space="0" w:color="auto"/>
          </w:divBdr>
        </w:div>
        <w:div w:id="446511070">
          <w:marLeft w:val="0"/>
          <w:marRight w:val="0"/>
          <w:marTop w:val="0"/>
          <w:marBottom w:val="0"/>
          <w:divBdr>
            <w:top w:val="none" w:sz="0" w:space="0" w:color="auto"/>
            <w:left w:val="none" w:sz="0" w:space="0" w:color="auto"/>
            <w:bottom w:val="none" w:sz="0" w:space="0" w:color="auto"/>
            <w:right w:val="none" w:sz="0" w:space="0" w:color="auto"/>
          </w:divBdr>
        </w:div>
        <w:div w:id="446511153">
          <w:marLeft w:val="0"/>
          <w:marRight w:val="0"/>
          <w:marTop w:val="0"/>
          <w:marBottom w:val="0"/>
          <w:divBdr>
            <w:top w:val="none" w:sz="0" w:space="0" w:color="auto"/>
            <w:left w:val="none" w:sz="0" w:space="0" w:color="auto"/>
            <w:bottom w:val="none" w:sz="0" w:space="0" w:color="auto"/>
            <w:right w:val="none" w:sz="0" w:space="0" w:color="auto"/>
          </w:divBdr>
        </w:div>
      </w:divsChild>
    </w:div>
    <w:div w:id="446511159">
      <w:marLeft w:val="0"/>
      <w:marRight w:val="0"/>
      <w:marTop w:val="0"/>
      <w:marBottom w:val="0"/>
      <w:divBdr>
        <w:top w:val="none" w:sz="0" w:space="0" w:color="auto"/>
        <w:left w:val="none" w:sz="0" w:space="0" w:color="auto"/>
        <w:bottom w:val="none" w:sz="0" w:space="0" w:color="auto"/>
        <w:right w:val="none" w:sz="0" w:space="0" w:color="auto"/>
      </w:divBdr>
      <w:divsChild>
        <w:div w:id="446508179">
          <w:marLeft w:val="0"/>
          <w:marRight w:val="0"/>
          <w:marTop w:val="0"/>
          <w:marBottom w:val="0"/>
          <w:divBdr>
            <w:top w:val="none" w:sz="0" w:space="0" w:color="auto"/>
            <w:left w:val="none" w:sz="0" w:space="0" w:color="auto"/>
            <w:bottom w:val="none" w:sz="0" w:space="0" w:color="auto"/>
            <w:right w:val="none" w:sz="0" w:space="0" w:color="auto"/>
          </w:divBdr>
        </w:div>
        <w:div w:id="446509677">
          <w:marLeft w:val="0"/>
          <w:marRight w:val="0"/>
          <w:marTop w:val="0"/>
          <w:marBottom w:val="0"/>
          <w:divBdr>
            <w:top w:val="none" w:sz="0" w:space="0" w:color="auto"/>
            <w:left w:val="none" w:sz="0" w:space="0" w:color="auto"/>
            <w:bottom w:val="none" w:sz="0" w:space="0" w:color="auto"/>
            <w:right w:val="none" w:sz="0" w:space="0" w:color="auto"/>
          </w:divBdr>
        </w:div>
        <w:div w:id="446510179">
          <w:marLeft w:val="0"/>
          <w:marRight w:val="0"/>
          <w:marTop w:val="0"/>
          <w:marBottom w:val="0"/>
          <w:divBdr>
            <w:top w:val="none" w:sz="0" w:space="0" w:color="auto"/>
            <w:left w:val="none" w:sz="0" w:space="0" w:color="auto"/>
            <w:bottom w:val="none" w:sz="0" w:space="0" w:color="auto"/>
            <w:right w:val="none" w:sz="0" w:space="0" w:color="auto"/>
          </w:divBdr>
        </w:div>
        <w:div w:id="446510818">
          <w:marLeft w:val="0"/>
          <w:marRight w:val="0"/>
          <w:marTop w:val="0"/>
          <w:marBottom w:val="0"/>
          <w:divBdr>
            <w:top w:val="none" w:sz="0" w:space="0" w:color="auto"/>
            <w:left w:val="none" w:sz="0" w:space="0" w:color="auto"/>
            <w:bottom w:val="none" w:sz="0" w:space="0" w:color="auto"/>
            <w:right w:val="none" w:sz="0" w:space="0" w:color="auto"/>
          </w:divBdr>
        </w:div>
        <w:div w:id="446510891">
          <w:marLeft w:val="0"/>
          <w:marRight w:val="0"/>
          <w:marTop w:val="0"/>
          <w:marBottom w:val="0"/>
          <w:divBdr>
            <w:top w:val="none" w:sz="0" w:space="0" w:color="auto"/>
            <w:left w:val="none" w:sz="0" w:space="0" w:color="auto"/>
            <w:bottom w:val="none" w:sz="0" w:space="0" w:color="auto"/>
            <w:right w:val="none" w:sz="0" w:space="0" w:color="auto"/>
          </w:divBdr>
        </w:div>
        <w:div w:id="446510942">
          <w:marLeft w:val="0"/>
          <w:marRight w:val="0"/>
          <w:marTop w:val="0"/>
          <w:marBottom w:val="0"/>
          <w:divBdr>
            <w:top w:val="none" w:sz="0" w:space="0" w:color="auto"/>
            <w:left w:val="none" w:sz="0" w:space="0" w:color="auto"/>
            <w:bottom w:val="none" w:sz="0" w:space="0" w:color="auto"/>
            <w:right w:val="none" w:sz="0" w:space="0" w:color="auto"/>
          </w:divBdr>
        </w:div>
      </w:divsChild>
    </w:div>
    <w:div w:id="446511215">
      <w:marLeft w:val="0"/>
      <w:marRight w:val="0"/>
      <w:marTop w:val="0"/>
      <w:marBottom w:val="0"/>
      <w:divBdr>
        <w:top w:val="none" w:sz="0" w:space="0" w:color="auto"/>
        <w:left w:val="none" w:sz="0" w:space="0" w:color="auto"/>
        <w:bottom w:val="none" w:sz="0" w:space="0" w:color="auto"/>
        <w:right w:val="none" w:sz="0" w:space="0" w:color="auto"/>
      </w:divBdr>
      <w:divsChild>
        <w:div w:id="446509923">
          <w:marLeft w:val="0"/>
          <w:marRight w:val="0"/>
          <w:marTop w:val="0"/>
          <w:marBottom w:val="0"/>
          <w:divBdr>
            <w:top w:val="none" w:sz="0" w:space="0" w:color="auto"/>
            <w:left w:val="none" w:sz="0" w:space="0" w:color="auto"/>
            <w:bottom w:val="none" w:sz="0" w:space="0" w:color="auto"/>
            <w:right w:val="none" w:sz="0" w:space="0" w:color="auto"/>
          </w:divBdr>
          <w:divsChild>
            <w:div w:id="446509833">
              <w:marLeft w:val="0"/>
              <w:marRight w:val="0"/>
              <w:marTop w:val="0"/>
              <w:marBottom w:val="0"/>
              <w:divBdr>
                <w:top w:val="none" w:sz="0" w:space="0" w:color="auto"/>
                <w:left w:val="none" w:sz="0" w:space="0" w:color="auto"/>
                <w:bottom w:val="none" w:sz="0" w:space="0" w:color="auto"/>
                <w:right w:val="none" w:sz="0" w:space="0" w:color="auto"/>
              </w:divBdr>
              <w:divsChild>
                <w:div w:id="446507962">
                  <w:marLeft w:val="0"/>
                  <w:marRight w:val="0"/>
                  <w:marTop w:val="0"/>
                  <w:marBottom w:val="0"/>
                  <w:divBdr>
                    <w:top w:val="none" w:sz="0" w:space="0" w:color="auto"/>
                    <w:left w:val="none" w:sz="0" w:space="0" w:color="auto"/>
                    <w:bottom w:val="none" w:sz="0" w:space="0" w:color="auto"/>
                    <w:right w:val="none" w:sz="0" w:space="0" w:color="auto"/>
                  </w:divBdr>
                </w:div>
                <w:div w:id="446508018">
                  <w:marLeft w:val="0"/>
                  <w:marRight w:val="0"/>
                  <w:marTop w:val="0"/>
                  <w:marBottom w:val="0"/>
                  <w:divBdr>
                    <w:top w:val="none" w:sz="0" w:space="0" w:color="auto"/>
                    <w:left w:val="none" w:sz="0" w:space="0" w:color="auto"/>
                    <w:bottom w:val="none" w:sz="0" w:space="0" w:color="auto"/>
                    <w:right w:val="none" w:sz="0" w:space="0" w:color="auto"/>
                  </w:divBdr>
                </w:div>
                <w:div w:id="446508026">
                  <w:marLeft w:val="0"/>
                  <w:marRight w:val="0"/>
                  <w:marTop w:val="0"/>
                  <w:marBottom w:val="0"/>
                  <w:divBdr>
                    <w:top w:val="none" w:sz="0" w:space="0" w:color="auto"/>
                    <w:left w:val="none" w:sz="0" w:space="0" w:color="auto"/>
                    <w:bottom w:val="none" w:sz="0" w:space="0" w:color="auto"/>
                    <w:right w:val="none" w:sz="0" w:space="0" w:color="auto"/>
                  </w:divBdr>
                </w:div>
                <w:div w:id="446508061">
                  <w:marLeft w:val="0"/>
                  <w:marRight w:val="0"/>
                  <w:marTop w:val="0"/>
                  <w:marBottom w:val="0"/>
                  <w:divBdr>
                    <w:top w:val="none" w:sz="0" w:space="0" w:color="auto"/>
                    <w:left w:val="none" w:sz="0" w:space="0" w:color="auto"/>
                    <w:bottom w:val="none" w:sz="0" w:space="0" w:color="auto"/>
                    <w:right w:val="none" w:sz="0" w:space="0" w:color="auto"/>
                  </w:divBdr>
                </w:div>
                <w:div w:id="446508064">
                  <w:marLeft w:val="0"/>
                  <w:marRight w:val="0"/>
                  <w:marTop w:val="0"/>
                  <w:marBottom w:val="0"/>
                  <w:divBdr>
                    <w:top w:val="none" w:sz="0" w:space="0" w:color="auto"/>
                    <w:left w:val="none" w:sz="0" w:space="0" w:color="auto"/>
                    <w:bottom w:val="none" w:sz="0" w:space="0" w:color="auto"/>
                    <w:right w:val="none" w:sz="0" w:space="0" w:color="auto"/>
                  </w:divBdr>
                </w:div>
                <w:div w:id="446508090">
                  <w:marLeft w:val="0"/>
                  <w:marRight w:val="0"/>
                  <w:marTop w:val="0"/>
                  <w:marBottom w:val="0"/>
                  <w:divBdr>
                    <w:top w:val="none" w:sz="0" w:space="0" w:color="auto"/>
                    <w:left w:val="none" w:sz="0" w:space="0" w:color="auto"/>
                    <w:bottom w:val="none" w:sz="0" w:space="0" w:color="auto"/>
                    <w:right w:val="none" w:sz="0" w:space="0" w:color="auto"/>
                  </w:divBdr>
                </w:div>
                <w:div w:id="446508094">
                  <w:marLeft w:val="0"/>
                  <w:marRight w:val="0"/>
                  <w:marTop w:val="0"/>
                  <w:marBottom w:val="0"/>
                  <w:divBdr>
                    <w:top w:val="none" w:sz="0" w:space="0" w:color="auto"/>
                    <w:left w:val="none" w:sz="0" w:space="0" w:color="auto"/>
                    <w:bottom w:val="none" w:sz="0" w:space="0" w:color="auto"/>
                    <w:right w:val="none" w:sz="0" w:space="0" w:color="auto"/>
                  </w:divBdr>
                </w:div>
                <w:div w:id="446508107">
                  <w:marLeft w:val="0"/>
                  <w:marRight w:val="0"/>
                  <w:marTop w:val="0"/>
                  <w:marBottom w:val="0"/>
                  <w:divBdr>
                    <w:top w:val="none" w:sz="0" w:space="0" w:color="auto"/>
                    <w:left w:val="none" w:sz="0" w:space="0" w:color="auto"/>
                    <w:bottom w:val="none" w:sz="0" w:space="0" w:color="auto"/>
                    <w:right w:val="none" w:sz="0" w:space="0" w:color="auto"/>
                  </w:divBdr>
                </w:div>
                <w:div w:id="446508141">
                  <w:marLeft w:val="0"/>
                  <w:marRight w:val="0"/>
                  <w:marTop w:val="0"/>
                  <w:marBottom w:val="0"/>
                  <w:divBdr>
                    <w:top w:val="none" w:sz="0" w:space="0" w:color="auto"/>
                    <w:left w:val="none" w:sz="0" w:space="0" w:color="auto"/>
                    <w:bottom w:val="none" w:sz="0" w:space="0" w:color="auto"/>
                    <w:right w:val="none" w:sz="0" w:space="0" w:color="auto"/>
                  </w:divBdr>
                </w:div>
                <w:div w:id="446508167">
                  <w:marLeft w:val="0"/>
                  <w:marRight w:val="0"/>
                  <w:marTop w:val="0"/>
                  <w:marBottom w:val="0"/>
                  <w:divBdr>
                    <w:top w:val="none" w:sz="0" w:space="0" w:color="auto"/>
                    <w:left w:val="none" w:sz="0" w:space="0" w:color="auto"/>
                    <w:bottom w:val="none" w:sz="0" w:space="0" w:color="auto"/>
                    <w:right w:val="none" w:sz="0" w:space="0" w:color="auto"/>
                  </w:divBdr>
                </w:div>
                <w:div w:id="446508220">
                  <w:marLeft w:val="0"/>
                  <w:marRight w:val="0"/>
                  <w:marTop w:val="0"/>
                  <w:marBottom w:val="0"/>
                  <w:divBdr>
                    <w:top w:val="none" w:sz="0" w:space="0" w:color="auto"/>
                    <w:left w:val="none" w:sz="0" w:space="0" w:color="auto"/>
                    <w:bottom w:val="none" w:sz="0" w:space="0" w:color="auto"/>
                    <w:right w:val="none" w:sz="0" w:space="0" w:color="auto"/>
                  </w:divBdr>
                </w:div>
                <w:div w:id="446508239">
                  <w:marLeft w:val="0"/>
                  <w:marRight w:val="0"/>
                  <w:marTop w:val="0"/>
                  <w:marBottom w:val="0"/>
                  <w:divBdr>
                    <w:top w:val="none" w:sz="0" w:space="0" w:color="auto"/>
                    <w:left w:val="none" w:sz="0" w:space="0" w:color="auto"/>
                    <w:bottom w:val="none" w:sz="0" w:space="0" w:color="auto"/>
                    <w:right w:val="none" w:sz="0" w:space="0" w:color="auto"/>
                  </w:divBdr>
                </w:div>
                <w:div w:id="446508246">
                  <w:marLeft w:val="0"/>
                  <w:marRight w:val="0"/>
                  <w:marTop w:val="0"/>
                  <w:marBottom w:val="0"/>
                  <w:divBdr>
                    <w:top w:val="none" w:sz="0" w:space="0" w:color="auto"/>
                    <w:left w:val="none" w:sz="0" w:space="0" w:color="auto"/>
                    <w:bottom w:val="none" w:sz="0" w:space="0" w:color="auto"/>
                    <w:right w:val="none" w:sz="0" w:space="0" w:color="auto"/>
                  </w:divBdr>
                </w:div>
                <w:div w:id="446508296">
                  <w:marLeft w:val="0"/>
                  <w:marRight w:val="0"/>
                  <w:marTop w:val="0"/>
                  <w:marBottom w:val="0"/>
                  <w:divBdr>
                    <w:top w:val="none" w:sz="0" w:space="0" w:color="auto"/>
                    <w:left w:val="none" w:sz="0" w:space="0" w:color="auto"/>
                    <w:bottom w:val="none" w:sz="0" w:space="0" w:color="auto"/>
                    <w:right w:val="none" w:sz="0" w:space="0" w:color="auto"/>
                  </w:divBdr>
                </w:div>
                <w:div w:id="446508299">
                  <w:marLeft w:val="0"/>
                  <w:marRight w:val="0"/>
                  <w:marTop w:val="0"/>
                  <w:marBottom w:val="0"/>
                  <w:divBdr>
                    <w:top w:val="none" w:sz="0" w:space="0" w:color="auto"/>
                    <w:left w:val="none" w:sz="0" w:space="0" w:color="auto"/>
                    <w:bottom w:val="none" w:sz="0" w:space="0" w:color="auto"/>
                    <w:right w:val="none" w:sz="0" w:space="0" w:color="auto"/>
                  </w:divBdr>
                </w:div>
                <w:div w:id="446508303">
                  <w:marLeft w:val="0"/>
                  <w:marRight w:val="0"/>
                  <w:marTop w:val="0"/>
                  <w:marBottom w:val="0"/>
                  <w:divBdr>
                    <w:top w:val="none" w:sz="0" w:space="0" w:color="auto"/>
                    <w:left w:val="none" w:sz="0" w:space="0" w:color="auto"/>
                    <w:bottom w:val="none" w:sz="0" w:space="0" w:color="auto"/>
                    <w:right w:val="none" w:sz="0" w:space="0" w:color="auto"/>
                  </w:divBdr>
                </w:div>
                <w:div w:id="446508307">
                  <w:marLeft w:val="0"/>
                  <w:marRight w:val="0"/>
                  <w:marTop w:val="0"/>
                  <w:marBottom w:val="0"/>
                  <w:divBdr>
                    <w:top w:val="none" w:sz="0" w:space="0" w:color="auto"/>
                    <w:left w:val="none" w:sz="0" w:space="0" w:color="auto"/>
                    <w:bottom w:val="none" w:sz="0" w:space="0" w:color="auto"/>
                    <w:right w:val="none" w:sz="0" w:space="0" w:color="auto"/>
                  </w:divBdr>
                </w:div>
                <w:div w:id="446508315">
                  <w:marLeft w:val="0"/>
                  <w:marRight w:val="0"/>
                  <w:marTop w:val="0"/>
                  <w:marBottom w:val="0"/>
                  <w:divBdr>
                    <w:top w:val="none" w:sz="0" w:space="0" w:color="auto"/>
                    <w:left w:val="none" w:sz="0" w:space="0" w:color="auto"/>
                    <w:bottom w:val="none" w:sz="0" w:space="0" w:color="auto"/>
                    <w:right w:val="none" w:sz="0" w:space="0" w:color="auto"/>
                  </w:divBdr>
                </w:div>
                <w:div w:id="446508337">
                  <w:marLeft w:val="0"/>
                  <w:marRight w:val="0"/>
                  <w:marTop w:val="0"/>
                  <w:marBottom w:val="0"/>
                  <w:divBdr>
                    <w:top w:val="none" w:sz="0" w:space="0" w:color="auto"/>
                    <w:left w:val="none" w:sz="0" w:space="0" w:color="auto"/>
                    <w:bottom w:val="none" w:sz="0" w:space="0" w:color="auto"/>
                    <w:right w:val="none" w:sz="0" w:space="0" w:color="auto"/>
                  </w:divBdr>
                </w:div>
                <w:div w:id="446508429">
                  <w:marLeft w:val="0"/>
                  <w:marRight w:val="0"/>
                  <w:marTop w:val="0"/>
                  <w:marBottom w:val="0"/>
                  <w:divBdr>
                    <w:top w:val="none" w:sz="0" w:space="0" w:color="auto"/>
                    <w:left w:val="none" w:sz="0" w:space="0" w:color="auto"/>
                    <w:bottom w:val="none" w:sz="0" w:space="0" w:color="auto"/>
                    <w:right w:val="none" w:sz="0" w:space="0" w:color="auto"/>
                  </w:divBdr>
                </w:div>
                <w:div w:id="446508487">
                  <w:marLeft w:val="0"/>
                  <w:marRight w:val="0"/>
                  <w:marTop w:val="0"/>
                  <w:marBottom w:val="0"/>
                  <w:divBdr>
                    <w:top w:val="none" w:sz="0" w:space="0" w:color="auto"/>
                    <w:left w:val="none" w:sz="0" w:space="0" w:color="auto"/>
                    <w:bottom w:val="none" w:sz="0" w:space="0" w:color="auto"/>
                    <w:right w:val="none" w:sz="0" w:space="0" w:color="auto"/>
                  </w:divBdr>
                </w:div>
                <w:div w:id="446508490">
                  <w:marLeft w:val="0"/>
                  <w:marRight w:val="0"/>
                  <w:marTop w:val="0"/>
                  <w:marBottom w:val="0"/>
                  <w:divBdr>
                    <w:top w:val="none" w:sz="0" w:space="0" w:color="auto"/>
                    <w:left w:val="none" w:sz="0" w:space="0" w:color="auto"/>
                    <w:bottom w:val="none" w:sz="0" w:space="0" w:color="auto"/>
                    <w:right w:val="none" w:sz="0" w:space="0" w:color="auto"/>
                  </w:divBdr>
                </w:div>
                <w:div w:id="446508516">
                  <w:marLeft w:val="0"/>
                  <w:marRight w:val="0"/>
                  <w:marTop w:val="0"/>
                  <w:marBottom w:val="0"/>
                  <w:divBdr>
                    <w:top w:val="none" w:sz="0" w:space="0" w:color="auto"/>
                    <w:left w:val="none" w:sz="0" w:space="0" w:color="auto"/>
                    <w:bottom w:val="none" w:sz="0" w:space="0" w:color="auto"/>
                    <w:right w:val="none" w:sz="0" w:space="0" w:color="auto"/>
                  </w:divBdr>
                </w:div>
                <w:div w:id="446508525">
                  <w:marLeft w:val="0"/>
                  <w:marRight w:val="0"/>
                  <w:marTop w:val="0"/>
                  <w:marBottom w:val="0"/>
                  <w:divBdr>
                    <w:top w:val="none" w:sz="0" w:space="0" w:color="auto"/>
                    <w:left w:val="none" w:sz="0" w:space="0" w:color="auto"/>
                    <w:bottom w:val="none" w:sz="0" w:space="0" w:color="auto"/>
                    <w:right w:val="none" w:sz="0" w:space="0" w:color="auto"/>
                  </w:divBdr>
                </w:div>
                <w:div w:id="446508528">
                  <w:marLeft w:val="0"/>
                  <w:marRight w:val="0"/>
                  <w:marTop w:val="0"/>
                  <w:marBottom w:val="0"/>
                  <w:divBdr>
                    <w:top w:val="none" w:sz="0" w:space="0" w:color="auto"/>
                    <w:left w:val="none" w:sz="0" w:space="0" w:color="auto"/>
                    <w:bottom w:val="none" w:sz="0" w:space="0" w:color="auto"/>
                    <w:right w:val="none" w:sz="0" w:space="0" w:color="auto"/>
                  </w:divBdr>
                </w:div>
                <w:div w:id="446508539">
                  <w:marLeft w:val="0"/>
                  <w:marRight w:val="0"/>
                  <w:marTop w:val="0"/>
                  <w:marBottom w:val="0"/>
                  <w:divBdr>
                    <w:top w:val="none" w:sz="0" w:space="0" w:color="auto"/>
                    <w:left w:val="none" w:sz="0" w:space="0" w:color="auto"/>
                    <w:bottom w:val="none" w:sz="0" w:space="0" w:color="auto"/>
                    <w:right w:val="none" w:sz="0" w:space="0" w:color="auto"/>
                  </w:divBdr>
                </w:div>
                <w:div w:id="446508541">
                  <w:marLeft w:val="0"/>
                  <w:marRight w:val="0"/>
                  <w:marTop w:val="0"/>
                  <w:marBottom w:val="0"/>
                  <w:divBdr>
                    <w:top w:val="none" w:sz="0" w:space="0" w:color="auto"/>
                    <w:left w:val="none" w:sz="0" w:space="0" w:color="auto"/>
                    <w:bottom w:val="none" w:sz="0" w:space="0" w:color="auto"/>
                    <w:right w:val="none" w:sz="0" w:space="0" w:color="auto"/>
                  </w:divBdr>
                </w:div>
                <w:div w:id="446508547">
                  <w:marLeft w:val="0"/>
                  <w:marRight w:val="0"/>
                  <w:marTop w:val="0"/>
                  <w:marBottom w:val="0"/>
                  <w:divBdr>
                    <w:top w:val="none" w:sz="0" w:space="0" w:color="auto"/>
                    <w:left w:val="none" w:sz="0" w:space="0" w:color="auto"/>
                    <w:bottom w:val="none" w:sz="0" w:space="0" w:color="auto"/>
                    <w:right w:val="none" w:sz="0" w:space="0" w:color="auto"/>
                  </w:divBdr>
                </w:div>
                <w:div w:id="446508556">
                  <w:marLeft w:val="0"/>
                  <w:marRight w:val="0"/>
                  <w:marTop w:val="0"/>
                  <w:marBottom w:val="0"/>
                  <w:divBdr>
                    <w:top w:val="none" w:sz="0" w:space="0" w:color="auto"/>
                    <w:left w:val="none" w:sz="0" w:space="0" w:color="auto"/>
                    <w:bottom w:val="none" w:sz="0" w:space="0" w:color="auto"/>
                    <w:right w:val="none" w:sz="0" w:space="0" w:color="auto"/>
                  </w:divBdr>
                </w:div>
                <w:div w:id="446508583">
                  <w:marLeft w:val="0"/>
                  <w:marRight w:val="0"/>
                  <w:marTop w:val="0"/>
                  <w:marBottom w:val="0"/>
                  <w:divBdr>
                    <w:top w:val="none" w:sz="0" w:space="0" w:color="auto"/>
                    <w:left w:val="none" w:sz="0" w:space="0" w:color="auto"/>
                    <w:bottom w:val="none" w:sz="0" w:space="0" w:color="auto"/>
                    <w:right w:val="none" w:sz="0" w:space="0" w:color="auto"/>
                  </w:divBdr>
                </w:div>
                <w:div w:id="446508614">
                  <w:marLeft w:val="0"/>
                  <w:marRight w:val="0"/>
                  <w:marTop w:val="0"/>
                  <w:marBottom w:val="0"/>
                  <w:divBdr>
                    <w:top w:val="none" w:sz="0" w:space="0" w:color="auto"/>
                    <w:left w:val="none" w:sz="0" w:space="0" w:color="auto"/>
                    <w:bottom w:val="none" w:sz="0" w:space="0" w:color="auto"/>
                    <w:right w:val="none" w:sz="0" w:space="0" w:color="auto"/>
                  </w:divBdr>
                </w:div>
                <w:div w:id="446508621">
                  <w:marLeft w:val="0"/>
                  <w:marRight w:val="0"/>
                  <w:marTop w:val="0"/>
                  <w:marBottom w:val="0"/>
                  <w:divBdr>
                    <w:top w:val="none" w:sz="0" w:space="0" w:color="auto"/>
                    <w:left w:val="none" w:sz="0" w:space="0" w:color="auto"/>
                    <w:bottom w:val="none" w:sz="0" w:space="0" w:color="auto"/>
                    <w:right w:val="none" w:sz="0" w:space="0" w:color="auto"/>
                  </w:divBdr>
                </w:div>
                <w:div w:id="446508678">
                  <w:marLeft w:val="0"/>
                  <w:marRight w:val="0"/>
                  <w:marTop w:val="0"/>
                  <w:marBottom w:val="0"/>
                  <w:divBdr>
                    <w:top w:val="none" w:sz="0" w:space="0" w:color="auto"/>
                    <w:left w:val="none" w:sz="0" w:space="0" w:color="auto"/>
                    <w:bottom w:val="none" w:sz="0" w:space="0" w:color="auto"/>
                    <w:right w:val="none" w:sz="0" w:space="0" w:color="auto"/>
                  </w:divBdr>
                </w:div>
                <w:div w:id="446508687">
                  <w:marLeft w:val="0"/>
                  <w:marRight w:val="0"/>
                  <w:marTop w:val="0"/>
                  <w:marBottom w:val="0"/>
                  <w:divBdr>
                    <w:top w:val="none" w:sz="0" w:space="0" w:color="auto"/>
                    <w:left w:val="none" w:sz="0" w:space="0" w:color="auto"/>
                    <w:bottom w:val="none" w:sz="0" w:space="0" w:color="auto"/>
                    <w:right w:val="none" w:sz="0" w:space="0" w:color="auto"/>
                  </w:divBdr>
                </w:div>
                <w:div w:id="446508707">
                  <w:marLeft w:val="0"/>
                  <w:marRight w:val="0"/>
                  <w:marTop w:val="0"/>
                  <w:marBottom w:val="0"/>
                  <w:divBdr>
                    <w:top w:val="none" w:sz="0" w:space="0" w:color="auto"/>
                    <w:left w:val="none" w:sz="0" w:space="0" w:color="auto"/>
                    <w:bottom w:val="none" w:sz="0" w:space="0" w:color="auto"/>
                    <w:right w:val="none" w:sz="0" w:space="0" w:color="auto"/>
                  </w:divBdr>
                </w:div>
                <w:div w:id="446508710">
                  <w:marLeft w:val="0"/>
                  <w:marRight w:val="0"/>
                  <w:marTop w:val="0"/>
                  <w:marBottom w:val="0"/>
                  <w:divBdr>
                    <w:top w:val="none" w:sz="0" w:space="0" w:color="auto"/>
                    <w:left w:val="none" w:sz="0" w:space="0" w:color="auto"/>
                    <w:bottom w:val="none" w:sz="0" w:space="0" w:color="auto"/>
                    <w:right w:val="none" w:sz="0" w:space="0" w:color="auto"/>
                  </w:divBdr>
                </w:div>
                <w:div w:id="446508725">
                  <w:marLeft w:val="0"/>
                  <w:marRight w:val="0"/>
                  <w:marTop w:val="0"/>
                  <w:marBottom w:val="0"/>
                  <w:divBdr>
                    <w:top w:val="none" w:sz="0" w:space="0" w:color="auto"/>
                    <w:left w:val="none" w:sz="0" w:space="0" w:color="auto"/>
                    <w:bottom w:val="none" w:sz="0" w:space="0" w:color="auto"/>
                    <w:right w:val="none" w:sz="0" w:space="0" w:color="auto"/>
                  </w:divBdr>
                </w:div>
                <w:div w:id="446508736">
                  <w:marLeft w:val="0"/>
                  <w:marRight w:val="0"/>
                  <w:marTop w:val="0"/>
                  <w:marBottom w:val="0"/>
                  <w:divBdr>
                    <w:top w:val="none" w:sz="0" w:space="0" w:color="auto"/>
                    <w:left w:val="none" w:sz="0" w:space="0" w:color="auto"/>
                    <w:bottom w:val="none" w:sz="0" w:space="0" w:color="auto"/>
                    <w:right w:val="none" w:sz="0" w:space="0" w:color="auto"/>
                  </w:divBdr>
                </w:div>
                <w:div w:id="446508770">
                  <w:marLeft w:val="0"/>
                  <w:marRight w:val="0"/>
                  <w:marTop w:val="0"/>
                  <w:marBottom w:val="0"/>
                  <w:divBdr>
                    <w:top w:val="none" w:sz="0" w:space="0" w:color="auto"/>
                    <w:left w:val="none" w:sz="0" w:space="0" w:color="auto"/>
                    <w:bottom w:val="none" w:sz="0" w:space="0" w:color="auto"/>
                    <w:right w:val="none" w:sz="0" w:space="0" w:color="auto"/>
                  </w:divBdr>
                </w:div>
                <w:div w:id="446508804">
                  <w:marLeft w:val="0"/>
                  <w:marRight w:val="0"/>
                  <w:marTop w:val="0"/>
                  <w:marBottom w:val="0"/>
                  <w:divBdr>
                    <w:top w:val="none" w:sz="0" w:space="0" w:color="auto"/>
                    <w:left w:val="none" w:sz="0" w:space="0" w:color="auto"/>
                    <w:bottom w:val="none" w:sz="0" w:space="0" w:color="auto"/>
                    <w:right w:val="none" w:sz="0" w:space="0" w:color="auto"/>
                  </w:divBdr>
                </w:div>
                <w:div w:id="446508816">
                  <w:marLeft w:val="0"/>
                  <w:marRight w:val="0"/>
                  <w:marTop w:val="0"/>
                  <w:marBottom w:val="0"/>
                  <w:divBdr>
                    <w:top w:val="none" w:sz="0" w:space="0" w:color="auto"/>
                    <w:left w:val="none" w:sz="0" w:space="0" w:color="auto"/>
                    <w:bottom w:val="none" w:sz="0" w:space="0" w:color="auto"/>
                    <w:right w:val="none" w:sz="0" w:space="0" w:color="auto"/>
                  </w:divBdr>
                </w:div>
                <w:div w:id="446508906">
                  <w:marLeft w:val="0"/>
                  <w:marRight w:val="0"/>
                  <w:marTop w:val="0"/>
                  <w:marBottom w:val="0"/>
                  <w:divBdr>
                    <w:top w:val="none" w:sz="0" w:space="0" w:color="auto"/>
                    <w:left w:val="none" w:sz="0" w:space="0" w:color="auto"/>
                    <w:bottom w:val="none" w:sz="0" w:space="0" w:color="auto"/>
                    <w:right w:val="none" w:sz="0" w:space="0" w:color="auto"/>
                  </w:divBdr>
                </w:div>
                <w:div w:id="446508916">
                  <w:marLeft w:val="0"/>
                  <w:marRight w:val="0"/>
                  <w:marTop w:val="0"/>
                  <w:marBottom w:val="0"/>
                  <w:divBdr>
                    <w:top w:val="none" w:sz="0" w:space="0" w:color="auto"/>
                    <w:left w:val="none" w:sz="0" w:space="0" w:color="auto"/>
                    <w:bottom w:val="none" w:sz="0" w:space="0" w:color="auto"/>
                    <w:right w:val="none" w:sz="0" w:space="0" w:color="auto"/>
                  </w:divBdr>
                </w:div>
                <w:div w:id="446508922">
                  <w:marLeft w:val="0"/>
                  <w:marRight w:val="0"/>
                  <w:marTop w:val="0"/>
                  <w:marBottom w:val="0"/>
                  <w:divBdr>
                    <w:top w:val="none" w:sz="0" w:space="0" w:color="auto"/>
                    <w:left w:val="none" w:sz="0" w:space="0" w:color="auto"/>
                    <w:bottom w:val="none" w:sz="0" w:space="0" w:color="auto"/>
                    <w:right w:val="none" w:sz="0" w:space="0" w:color="auto"/>
                  </w:divBdr>
                </w:div>
                <w:div w:id="446508949">
                  <w:marLeft w:val="0"/>
                  <w:marRight w:val="0"/>
                  <w:marTop w:val="0"/>
                  <w:marBottom w:val="0"/>
                  <w:divBdr>
                    <w:top w:val="none" w:sz="0" w:space="0" w:color="auto"/>
                    <w:left w:val="none" w:sz="0" w:space="0" w:color="auto"/>
                    <w:bottom w:val="none" w:sz="0" w:space="0" w:color="auto"/>
                    <w:right w:val="none" w:sz="0" w:space="0" w:color="auto"/>
                  </w:divBdr>
                </w:div>
                <w:div w:id="446508958">
                  <w:marLeft w:val="0"/>
                  <w:marRight w:val="0"/>
                  <w:marTop w:val="0"/>
                  <w:marBottom w:val="0"/>
                  <w:divBdr>
                    <w:top w:val="none" w:sz="0" w:space="0" w:color="auto"/>
                    <w:left w:val="none" w:sz="0" w:space="0" w:color="auto"/>
                    <w:bottom w:val="none" w:sz="0" w:space="0" w:color="auto"/>
                    <w:right w:val="none" w:sz="0" w:space="0" w:color="auto"/>
                  </w:divBdr>
                </w:div>
                <w:div w:id="446508972">
                  <w:marLeft w:val="0"/>
                  <w:marRight w:val="0"/>
                  <w:marTop w:val="0"/>
                  <w:marBottom w:val="0"/>
                  <w:divBdr>
                    <w:top w:val="none" w:sz="0" w:space="0" w:color="auto"/>
                    <w:left w:val="none" w:sz="0" w:space="0" w:color="auto"/>
                    <w:bottom w:val="none" w:sz="0" w:space="0" w:color="auto"/>
                    <w:right w:val="none" w:sz="0" w:space="0" w:color="auto"/>
                  </w:divBdr>
                </w:div>
                <w:div w:id="446508996">
                  <w:marLeft w:val="0"/>
                  <w:marRight w:val="0"/>
                  <w:marTop w:val="0"/>
                  <w:marBottom w:val="0"/>
                  <w:divBdr>
                    <w:top w:val="none" w:sz="0" w:space="0" w:color="auto"/>
                    <w:left w:val="none" w:sz="0" w:space="0" w:color="auto"/>
                    <w:bottom w:val="none" w:sz="0" w:space="0" w:color="auto"/>
                    <w:right w:val="none" w:sz="0" w:space="0" w:color="auto"/>
                  </w:divBdr>
                </w:div>
                <w:div w:id="446509003">
                  <w:marLeft w:val="0"/>
                  <w:marRight w:val="0"/>
                  <w:marTop w:val="0"/>
                  <w:marBottom w:val="0"/>
                  <w:divBdr>
                    <w:top w:val="none" w:sz="0" w:space="0" w:color="auto"/>
                    <w:left w:val="none" w:sz="0" w:space="0" w:color="auto"/>
                    <w:bottom w:val="none" w:sz="0" w:space="0" w:color="auto"/>
                    <w:right w:val="none" w:sz="0" w:space="0" w:color="auto"/>
                  </w:divBdr>
                </w:div>
                <w:div w:id="446509053">
                  <w:marLeft w:val="0"/>
                  <w:marRight w:val="0"/>
                  <w:marTop w:val="0"/>
                  <w:marBottom w:val="0"/>
                  <w:divBdr>
                    <w:top w:val="none" w:sz="0" w:space="0" w:color="auto"/>
                    <w:left w:val="none" w:sz="0" w:space="0" w:color="auto"/>
                    <w:bottom w:val="none" w:sz="0" w:space="0" w:color="auto"/>
                    <w:right w:val="none" w:sz="0" w:space="0" w:color="auto"/>
                  </w:divBdr>
                </w:div>
                <w:div w:id="446509055">
                  <w:marLeft w:val="0"/>
                  <w:marRight w:val="0"/>
                  <w:marTop w:val="0"/>
                  <w:marBottom w:val="0"/>
                  <w:divBdr>
                    <w:top w:val="none" w:sz="0" w:space="0" w:color="auto"/>
                    <w:left w:val="none" w:sz="0" w:space="0" w:color="auto"/>
                    <w:bottom w:val="none" w:sz="0" w:space="0" w:color="auto"/>
                    <w:right w:val="none" w:sz="0" w:space="0" w:color="auto"/>
                  </w:divBdr>
                </w:div>
                <w:div w:id="446509205">
                  <w:marLeft w:val="0"/>
                  <w:marRight w:val="0"/>
                  <w:marTop w:val="0"/>
                  <w:marBottom w:val="0"/>
                  <w:divBdr>
                    <w:top w:val="none" w:sz="0" w:space="0" w:color="auto"/>
                    <w:left w:val="none" w:sz="0" w:space="0" w:color="auto"/>
                    <w:bottom w:val="none" w:sz="0" w:space="0" w:color="auto"/>
                    <w:right w:val="none" w:sz="0" w:space="0" w:color="auto"/>
                  </w:divBdr>
                </w:div>
                <w:div w:id="446509211">
                  <w:marLeft w:val="0"/>
                  <w:marRight w:val="0"/>
                  <w:marTop w:val="0"/>
                  <w:marBottom w:val="0"/>
                  <w:divBdr>
                    <w:top w:val="none" w:sz="0" w:space="0" w:color="auto"/>
                    <w:left w:val="none" w:sz="0" w:space="0" w:color="auto"/>
                    <w:bottom w:val="none" w:sz="0" w:space="0" w:color="auto"/>
                    <w:right w:val="none" w:sz="0" w:space="0" w:color="auto"/>
                  </w:divBdr>
                </w:div>
                <w:div w:id="446509225">
                  <w:marLeft w:val="0"/>
                  <w:marRight w:val="0"/>
                  <w:marTop w:val="0"/>
                  <w:marBottom w:val="0"/>
                  <w:divBdr>
                    <w:top w:val="none" w:sz="0" w:space="0" w:color="auto"/>
                    <w:left w:val="none" w:sz="0" w:space="0" w:color="auto"/>
                    <w:bottom w:val="none" w:sz="0" w:space="0" w:color="auto"/>
                    <w:right w:val="none" w:sz="0" w:space="0" w:color="auto"/>
                  </w:divBdr>
                </w:div>
                <w:div w:id="446509228">
                  <w:marLeft w:val="0"/>
                  <w:marRight w:val="0"/>
                  <w:marTop w:val="0"/>
                  <w:marBottom w:val="0"/>
                  <w:divBdr>
                    <w:top w:val="none" w:sz="0" w:space="0" w:color="auto"/>
                    <w:left w:val="none" w:sz="0" w:space="0" w:color="auto"/>
                    <w:bottom w:val="none" w:sz="0" w:space="0" w:color="auto"/>
                    <w:right w:val="none" w:sz="0" w:space="0" w:color="auto"/>
                  </w:divBdr>
                </w:div>
                <w:div w:id="446509257">
                  <w:marLeft w:val="0"/>
                  <w:marRight w:val="0"/>
                  <w:marTop w:val="0"/>
                  <w:marBottom w:val="0"/>
                  <w:divBdr>
                    <w:top w:val="none" w:sz="0" w:space="0" w:color="auto"/>
                    <w:left w:val="none" w:sz="0" w:space="0" w:color="auto"/>
                    <w:bottom w:val="none" w:sz="0" w:space="0" w:color="auto"/>
                    <w:right w:val="none" w:sz="0" w:space="0" w:color="auto"/>
                  </w:divBdr>
                </w:div>
                <w:div w:id="446509262">
                  <w:marLeft w:val="0"/>
                  <w:marRight w:val="0"/>
                  <w:marTop w:val="0"/>
                  <w:marBottom w:val="0"/>
                  <w:divBdr>
                    <w:top w:val="none" w:sz="0" w:space="0" w:color="auto"/>
                    <w:left w:val="none" w:sz="0" w:space="0" w:color="auto"/>
                    <w:bottom w:val="none" w:sz="0" w:space="0" w:color="auto"/>
                    <w:right w:val="none" w:sz="0" w:space="0" w:color="auto"/>
                  </w:divBdr>
                </w:div>
                <w:div w:id="446509298">
                  <w:marLeft w:val="0"/>
                  <w:marRight w:val="0"/>
                  <w:marTop w:val="0"/>
                  <w:marBottom w:val="0"/>
                  <w:divBdr>
                    <w:top w:val="none" w:sz="0" w:space="0" w:color="auto"/>
                    <w:left w:val="none" w:sz="0" w:space="0" w:color="auto"/>
                    <w:bottom w:val="none" w:sz="0" w:space="0" w:color="auto"/>
                    <w:right w:val="none" w:sz="0" w:space="0" w:color="auto"/>
                  </w:divBdr>
                </w:div>
                <w:div w:id="446509361">
                  <w:marLeft w:val="0"/>
                  <w:marRight w:val="0"/>
                  <w:marTop w:val="0"/>
                  <w:marBottom w:val="0"/>
                  <w:divBdr>
                    <w:top w:val="none" w:sz="0" w:space="0" w:color="auto"/>
                    <w:left w:val="none" w:sz="0" w:space="0" w:color="auto"/>
                    <w:bottom w:val="none" w:sz="0" w:space="0" w:color="auto"/>
                    <w:right w:val="none" w:sz="0" w:space="0" w:color="auto"/>
                  </w:divBdr>
                </w:div>
                <w:div w:id="446509377">
                  <w:marLeft w:val="0"/>
                  <w:marRight w:val="0"/>
                  <w:marTop w:val="0"/>
                  <w:marBottom w:val="0"/>
                  <w:divBdr>
                    <w:top w:val="none" w:sz="0" w:space="0" w:color="auto"/>
                    <w:left w:val="none" w:sz="0" w:space="0" w:color="auto"/>
                    <w:bottom w:val="none" w:sz="0" w:space="0" w:color="auto"/>
                    <w:right w:val="none" w:sz="0" w:space="0" w:color="auto"/>
                  </w:divBdr>
                </w:div>
                <w:div w:id="446509382">
                  <w:marLeft w:val="0"/>
                  <w:marRight w:val="0"/>
                  <w:marTop w:val="0"/>
                  <w:marBottom w:val="0"/>
                  <w:divBdr>
                    <w:top w:val="none" w:sz="0" w:space="0" w:color="auto"/>
                    <w:left w:val="none" w:sz="0" w:space="0" w:color="auto"/>
                    <w:bottom w:val="none" w:sz="0" w:space="0" w:color="auto"/>
                    <w:right w:val="none" w:sz="0" w:space="0" w:color="auto"/>
                  </w:divBdr>
                </w:div>
                <w:div w:id="446509390">
                  <w:marLeft w:val="0"/>
                  <w:marRight w:val="0"/>
                  <w:marTop w:val="0"/>
                  <w:marBottom w:val="0"/>
                  <w:divBdr>
                    <w:top w:val="none" w:sz="0" w:space="0" w:color="auto"/>
                    <w:left w:val="none" w:sz="0" w:space="0" w:color="auto"/>
                    <w:bottom w:val="none" w:sz="0" w:space="0" w:color="auto"/>
                    <w:right w:val="none" w:sz="0" w:space="0" w:color="auto"/>
                  </w:divBdr>
                </w:div>
                <w:div w:id="446509393">
                  <w:marLeft w:val="0"/>
                  <w:marRight w:val="0"/>
                  <w:marTop w:val="0"/>
                  <w:marBottom w:val="0"/>
                  <w:divBdr>
                    <w:top w:val="none" w:sz="0" w:space="0" w:color="auto"/>
                    <w:left w:val="none" w:sz="0" w:space="0" w:color="auto"/>
                    <w:bottom w:val="none" w:sz="0" w:space="0" w:color="auto"/>
                    <w:right w:val="none" w:sz="0" w:space="0" w:color="auto"/>
                  </w:divBdr>
                </w:div>
                <w:div w:id="446509498">
                  <w:marLeft w:val="0"/>
                  <w:marRight w:val="0"/>
                  <w:marTop w:val="0"/>
                  <w:marBottom w:val="0"/>
                  <w:divBdr>
                    <w:top w:val="none" w:sz="0" w:space="0" w:color="auto"/>
                    <w:left w:val="none" w:sz="0" w:space="0" w:color="auto"/>
                    <w:bottom w:val="none" w:sz="0" w:space="0" w:color="auto"/>
                    <w:right w:val="none" w:sz="0" w:space="0" w:color="auto"/>
                  </w:divBdr>
                </w:div>
                <w:div w:id="446509502">
                  <w:marLeft w:val="0"/>
                  <w:marRight w:val="0"/>
                  <w:marTop w:val="0"/>
                  <w:marBottom w:val="0"/>
                  <w:divBdr>
                    <w:top w:val="none" w:sz="0" w:space="0" w:color="auto"/>
                    <w:left w:val="none" w:sz="0" w:space="0" w:color="auto"/>
                    <w:bottom w:val="none" w:sz="0" w:space="0" w:color="auto"/>
                    <w:right w:val="none" w:sz="0" w:space="0" w:color="auto"/>
                  </w:divBdr>
                </w:div>
                <w:div w:id="446509576">
                  <w:marLeft w:val="0"/>
                  <w:marRight w:val="0"/>
                  <w:marTop w:val="0"/>
                  <w:marBottom w:val="0"/>
                  <w:divBdr>
                    <w:top w:val="none" w:sz="0" w:space="0" w:color="auto"/>
                    <w:left w:val="none" w:sz="0" w:space="0" w:color="auto"/>
                    <w:bottom w:val="none" w:sz="0" w:space="0" w:color="auto"/>
                    <w:right w:val="none" w:sz="0" w:space="0" w:color="auto"/>
                  </w:divBdr>
                </w:div>
                <w:div w:id="446509622">
                  <w:marLeft w:val="0"/>
                  <w:marRight w:val="0"/>
                  <w:marTop w:val="0"/>
                  <w:marBottom w:val="0"/>
                  <w:divBdr>
                    <w:top w:val="none" w:sz="0" w:space="0" w:color="auto"/>
                    <w:left w:val="none" w:sz="0" w:space="0" w:color="auto"/>
                    <w:bottom w:val="none" w:sz="0" w:space="0" w:color="auto"/>
                    <w:right w:val="none" w:sz="0" w:space="0" w:color="auto"/>
                  </w:divBdr>
                </w:div>
                <w:div w:id="446509754">
                  <w:marLeft w:val="0"/>
                  <w:marRight w:val="0"/>
                  <w:marTop w:val="0"/>
                  <w:marBottom w:val="0"/>
                  <w:divBdr>
                    <w:top w:val="none" w:sz="0" w:space="0" w:color="auto"/>
                    <w:left w:val="none" w:sz="0" w:space="0" w:color="auto"/>
                    <w:bottom w:val="none" w:sz="0" w:space="0" w:color="auto"/>
                    <w:right w:val="none" w:sz="0" w:space="0" w:color="auto"/>
                  </w:divBdr>
                </w:div>
                <w:div w:id="446509783">
                  <w:marLeft w:val="0"/>
                  <w:marRight w:val="0"/>
                  <w:marTop w:val="0"/>
                  <w:marBottom w:val="0"/>
                  <w:divBdr>
                    <w:top w:val="none" w:sz="0" w:space="0" w:color="auto"/>
                    <w:left w:val="none" w:sz="0" w:space="0" w:color="auto"/>
                    <w:bottom w:val="none" w:sz="0" w:space="0" w:color="auto"/>
                    <w:right w:val="none" w:sz="0" w:space="0" w:color="auto"/>
                  </w:divBdr>
                </w:div>
                <w:div w:id="446509890">
                  <w:marLeft w:val="0"/>
                  <w:marRight w:val="0"/>
                  <w:marTop w:val="0"/>
                  <w:marBottom w:val="0"/>
                  <w:divBdr>
                    <w:top w:val="none" w:sz="0" w:space="0" w:color="auto"/>
                    <w:left w:val="none" w:sz="0" w:space="0" w:color="auto"/>
                    <w:bottom w:val="none" w:sz="0" w:space="0" w:color="auto"/>
                    <w:right w:val="none" w:sz="0" w:space="0" w:color="auto"/>
                  </w:divBdr>
                </w:div>
                <w:div w:id="446509893">
                  <w:marLeft w:val="0"/>
                  <w:marRight w:val="0"/>
                  <w:marTop w:val="0"/>
                  <w:marBottom w:val="0"/>
                  <w:divBdr>
                    <w:top w:val="none" w:sz="0" w:space="0" w:color="auto"/>
                    <w:left w:val="none" w:sz="0" w:space="0" w:color="auto"/>
                    <w:bottom w:val="none" w:sz="0" w:space="0" w:color="auto"/>
                    <w:right w:val="none" w:sz="0" w:space="0" w:color="auto"/>
                  </w:divBdr>
                </w:div>
                <w:div w:id="446509930">
                  <w:marLeft w:val="0"/>
                  <w:marRight w:val="0"/>
                  <w:marTop w:val="0"/>
                  <w:marBottom w:val="0"/>
                  <w:divBdr>
                    <w:top w:val="none" w:sz="0" w:space="0" w:color="auto"/>
                    <w:left w:val="none" w:sz="0" w:space="0" w:color="auto"/>
                    <w:bottom w:val="none" w:sz="0" w:space="0" w:color="auto"/>
                    <w:right w:val="none" w:sz="0" w:space="0" w:color="auto"/>
                  </w:divBdr>
                </w:div>
                <w:div w:id="446509971">
                  <w:marLeft w:val="0"/>
                  <w:marRight w:val="0"/>
                  <w:marTop w:val="0"/>
                  <w:marBottom w:val="0"/>
                  <w:divBdr>
                    <w:top w:val="none" w:sz="0" w:space="0" w:color="auto"/>
                    <w:left w:val="none" w:sz="0" w:space="0" w:color="auto"/>
                    <w:bottom w:val="none" w:sz="0" w:space="0" w:color="auto"/>
                    <w:right w:val="none" w:sz="0" w:space="0" w:color="auto"/>
                  </w:divBdr>
                </w:div>
                <w:div w:id="446509987">
                  <w:marLeft w:val="0"/>
                  <w:marRight w:val="0"/>
                  <w:marTop w:val="0"/>
                  <w:marBottom w:val="0"/>
                  <w:divBdr>
                    <w:top w:val="none" w:sz="0" w:space="0" w:color="auto"/>
                    <w:left w:val="none" w:sz="0" w:space="0" w:color="auto"/>
                    <w:bottom w:val="none" w:sz="0" w:space="0" w:color="auto"/>
                    <w:right w:val="none" w:sz="0" w:space="0" w:color="auto"/>
                  </w:divBdr>
                </w:div>
                <w:div w:id="446510017">
                  <w:marLeft w:val="0"/>
                  <w:marRight w:val="0"/>
                  <w:marTop w:val="0"/>
                  <w:marBottom w:val="0"/>
                  <w:divBdr>
                    <w:top w:val="none" w:sz="0" w:space="0" w:color="auto"/>
                    <w:left w:val="none" w:sz="0" w:space="0" w:color="auto"/>
                    <w:bottom w:val="none" w:sz="0" w:space="0" w:color="auto"/>
                    <w:right w:val="none" w:sz="0" w:space="0" w:color="auto"/>
                  </w:divBdr>
                </w:div>
                <w:div w:id="446510023">
                  <w:marLeft w:val="0"/>
                  <w:marRight w:val="0"/>
                  <w:marTop w:val="0"/>
                  <w:marBottom w:val="0"/>
                  <w:divBdr>
                    <w:top w:val="none" w:sz="0" w:space="0" w:color="auto"/>
                    <w:left w:val="none" w:sz="0" w:space="0" w:color="auto"/>
                    <w:bottom w:val="none" w:sz="0" w:space="0" w:color="auto"/>
                    <w:right w:val="none" w:sz="0" w:space="0" w:color="auto"/>
                  </w:divBdr>
                </w:div>
                <w:div w:id="446510081">
                  <w:marLeft w:val="0"/>
                  <w:marRight w:val="0"/>
                  <w:marTop w:val="0"/>
                  <w:marBottom w:val="0"/>
                  <w:divBdr>
                    <w:top w:val="none" w:sz="0" w:space="0" w:color="auto"/>
                    <w:left w:val="none" w:sz="0" w:space="0" w:color="auto"/>
                    <w:bottom w:val="none" w:sz="0" w:space="0" w:color="auto"/>
                    <w:right w:val="none" w:sz="0" w:space="0" w:color="auto"/>
                  </w:divBdr>
                </w:div>
                <w:div w:id="446510084">
                  <w:marLeft w:val="0"/>
                  <w:marRight w:val="0"/>
                  <w:marTop w:val="0"/>
                  <w:marBottom w:val="0"/>
                  <w:divBdr>
                    <w:top w:val="none" w:sz="0" w:space="0" w:color="auto"/>
                    <w:left w:val="none" w:sz="0" w:space="0" w:color="auto"/>
                    <w:bottom w:val="none" w:sz="0" w:space="0" w:color="auto"/>
                    <w:right w:val="none" w:sz="0" w:space="0" w:color="auto"/>
                  </w:divBdr>
                </w:div>
                <w:div w:id="446510092">
                  <w:marLeft w:val="0"/>
                  <w:marRight w:val="0"/>
                  <w:marTop w:val="0"/>
                  <w:marBottom w:val="0"/>
                  <w:divBdr>
                    <w:top w:val="none" w:sz="0" w:space="0" w:color="auto"/>
                    <w:left w:val="none" w:sz="0" w:space="0" w:color="auto"/>
                    <w:bottom w:val="none" w:sz="0" w:space="0" w:color="auto"/>
                    <w:right w:val="none" w:sz="0" w:space="0" w:color="auto"/>
                  </w:divBdr>
                </w:div>
                <w:div w:id="446510093">
                  <w:marLeft w:val="0"/>
                  <w:marRight w:val="0"/>
                  <w:marTop w:val="0"/>
                  <w:marBottom w:val="0"/>
                  <w:divBdr>
                    <w:top w:val="none" w:sz="0" w:space="0" w:color="auto"/>
                    <w:left w:val="none" w:sz="0" w:space="0" w:color="auto"/>
                    <w:bottom w:val="none" w:sz="0" w:space="0" w:color="auto"/>
                    <w:right w:val="none" w:sz="0" w:space="0" w:color="auto"/>
                  </w:divBdr>
                </w:div>
                <w:div w:id="446510107">
                  <w:marLeft w:val="0"/>
                  <w:marRight w:val="0"/>
                  <w:marTop w:val="0"/>
                  <w:marBottom w:val="0"/>
                  <w:divBdr>
                    <w:top w:val="none" w:sz="0" w:space="0" w:color="auto"/>
                    <w:left w:val="none" w:sz="0" w:space="0" w:color="auto"/>
                    <w:bottom w:val="none" w:sz="0" w:space="0" w:color="auto"/>
                    <w:right w:val="none" w:sz="0" w:space="0" w:color="auto"/>
                  </w:divBdr>
                </w:div>
                <w:div w:id="446510108">
                  <w:marLeft w:val="0"/>
                  <w:marRight w:val="0"/>
                  <w:marTop w:val="0"/>
                  <w:marBottom w:val="0"/>
                  <w:divBdr>
                    <w:top w:val="none" w:sz="0" w:space="0" w:color="auto"/>
                    <w:left w:val="none" w:sz="0" w:space="0" w:color="auto"/>
                    <w:bottom w:val="none" w:sz="0" w:space="0" w:color="auto"/>
                    <w:right w:val="none" w:sz="0" w:space="0" w:color="auto"/>
                  </w:divBdr>
                </w:div>
                <w:div w:id="446510130">
                  <w:marLeft w:val="0"/>
                  <w:marRight w:val="0"/>
                  <w:marTop w:val="0"/>
                  <w:marBottom w:val="0"/>
                  <w:divBdr>
                    <w:top w:val="none" w:sz="0" w:space="0" w:color="auto"/>
                    <w:left w:val="none" w:sz="0" w:space="0" w:color="auto"/>
                    <w:bottom w:val="none" w:sz="0" w:space="0" w:color="auto"/>
                    <w:right w:val="none" w:sz="0" w:space="0" w:color="auto"/>
                  </w:divBdr>
                </w:div>
                <w:div w:id="446510213">
                  <w:marLeft w:val="0"/>
                  <w:marRight w:val="0"/>
                  <w:marTop w:val="0"/>
                  <w:marBottom w:val="0"/>
                  <w:divBdr>
                    <w:top w:val="none" w:sz="0" w:space="0" w:color="auto"/>
                    <w:left w:val="none" w:sz="0" w:space="0" w:color="auto"/>
                    <w:bottom w:val="none" w:sz="0" w:space="0" w:color="auto"/>
                    <w:right w:val="none" w:sz="0" w:space="0" w:color="auto"/>
                  </w:divBdr>
                </w:div>
                <w:div w:id="446510224">
                  <w:marLeft w:val="0"/>
                  <w:marRight w:val="0"/>
                  <w:marTop w:val="0"/>
                  <w:marBottom w:val="0"/>
                  <w:divBdr>
                    <w:top w:val="none" w:sz="0" w:space="0" w:color="auto"/>
                    <w:left w:val="none" w:sz="0" w:space="0" w:color="auto"/>
                    <w:bottom w:val="none" w:sz="0" w:space="0" w:color="auto"/>
                    <w:right w:val="none" w:sz="0" w:space="0" w:color="auto"/>
                  </w:divBdr>
                </w:div>
                <w:div w:id="446510255">
                  <w:marLeft w:val="0"/>
                  <w:marRight w:val="0"/>
                  <w:marTop w:val="0"/>
                  <w:marBottom w:val="0"/>
                  <w:divBdr>
                    <w:top w:val="none" w:sz="0" w:space="0" w:color="auto"/>
                    <w:left w:val="none" w:sz="0" w:space="0" w:color="auto"/>
                    <w:bottom w:val="none" w:sz="0" w:space="0" w:color="auto"/>
                    <w:right w:val="none" w:sz="0" w:space="0" w:color="auto"/>
                  </w:divBdr>
                </w:div>
                <w:div w:id="446510268">
                  <w:marLeft w:val="0"/>
                  <w:marRight w:val="0"/>
                  <w:marTop w:val="0"/>
                  <w:marBottom w:val="0"/>
                  <w:divBdr>
                    <w:top w:val="none" w:sz="0" w:space="0" w:color="auto"/>
                    <w:left w:val="none" w:sz="0" w:space="0" w:color="auto"/>
                    <w:bottom w:val="none" w:sz="0" w:space="0" w:color="auto"/>
                    <w:right w:val="none" w:sz="0" w:space="0" w:color="auto"/>
                  </w:divBdr>
                </w:div>
                <w:div w:id="446510296">
                  <w:marLeft w:val="0"/>
                  <w:marRight w:val="0"/>
                  <w:marTop w:val="0"/>
                  <w:marBottom w:val="0"/>
                  <w:divBdr>
                    <w:top w:val="none" w:sz="0" w:space="0" w:color="auto"/>
                    <w:left w:val="none" w:sz="0" w:space="0" w:color="auto"/>
                    <w:bottom w:val="none" w:sz="0" w:space="0" w:color="auto"/>
                    <w:right w:val="none" w:sz="0" w:space="0" w:color="auto"/>
                  </w:divBdr>
                </w:div>
                <w:div w:id="446510321">
                  <w:marLeft w:val="0"/>
                  <w:marRight w:val="0"/>
                  <w:marTop w:val="0"/>
                  <w:marBottom w:val="0"/>
                  <w:divBdr>
                    <w:top w:val="none" w:sz="0" w:space="0" w:color="auto"/>
                    <w:left w:val="none" w:sz="0" w:space="0" w:color="auto"/>
                    <w:bottom w:val="none" w:sz="0" w:space="0" w:color="auto"/>
                    <w:right w:val="none" w:sz="0" w:space="0" w:color="auto"/>
                  </w:divBdr>
                </w:div>
                <w:div w:id="446510332">
                  <w:marLeft w:val="0"/>
                  <w:marRight w:val="0"/>
                  <w:marTop w:val="0"/>
                  <w:marBottom w:val="0"/>
                  <w:divBdr>
                    <w:top w:val="none" w:sz="0" w:space="0" w:color="auto"/>
                    <w:left w:val="none" w:sz="0" w:space="0" w:color="auto"/>
                    <w:bottom w:val="none" w:sz="0" w:space="0" w:color="auto"/>
                    <w:right w:val="none" w:sz="0" w:space="0" w:color="auto"/>
                  </w:divBdr>
                </w:div>
                <w:div w:id="446510368">
                  <w:marLeft w:val="0"/>
                  <w:marRight w:val="0"/>
                  <w:marTop w:val="0"/>
                  <w:marBottom w:val="0"/>
                  <w:divBdr>
                    <w:top w:val="none" w:sz="0" w:space="0" w:color="auto"/>
                    <w:left w:val="none" w:sz="0" w:space="0" w:color="auto"/>
                    <w:bottom w:val="none" w:sz="0" w:space="0" w:color="auto"/>
                    <w:right w:val="none" w:sz="0" w:space="0" w:color="auto"/>
                  </w:divBdr>
                </w:div>
                <w:div w:id="446510374">
                  <w:marLeft w:val="0"/>
                  <w:marRight w:val="0"/>
                  <w:marTop w:val="0"/>
                  <w:marBottom w:val="0"/>
                  <w:divBdr>
                    <w:top w:val="none" w:sz="0" w:space="0" w:color="auto"/>
                    <w:left w:val="none" w:sz="0" w:space="0" w:color="auto"/>
                    <w:bottom w:val="none" w:sz="0" w:space="0" w:color="auto"/>
                    <w:right w:val="none" w:sz="0" w:space="0" w:color="auto"/>
                  </w:divBdr>
                </w:div>
                <w:div w:id="446510390">
                  <w:marLeft w:val="0"/>
                  <w:marRight w:val="0"/>
                  <w:marTop w:val="0"/>
                  <w:marBottom w:val="0"/>
                  <w:divBdr>
                    <w:top w:val="none" w:sz="0" w:space="0" w:color="auto"/>
                    <w:left w:val="none" w:sz="0" w:space="0" w:color="auto"/>
                    <w:bottom w:val="none" w:sz="0" w:space="0" w:color="auto"/>
                    <w:right w:val="none" w:sz="0" w:space="0" w:color="auto"/>
                  </w:divBdr>
                </w:div>
                <w:div w:id="446510412">
                  <w:marLeft w:val="0"/>
                  <w:marRight w:val="0"/>
                  <w:marTop w:val="0"/>
                  <w:marBottom w:val="0"/>
                  <w:divBdr>
                    <w:top w:val="none" w:sz="0" w:space="0" w:color="auto"/>
                    <w:left w:val="none" w:sz="0" w:space="0" w:color="auto"/>
                    <w:bottom w:val="none" w:sz="0" w:space="0" w:color="auto"/>
                    <w:right w:val="none" w:sz="0" w:space="0" w:color="auto"/>
                  </w:divBdr>
                </w:div>
                <w:div w:id="446510413">
                  <w:marLeft w:val="0"/>
                  <w:marRight w:val="0"/>
                  <w:marTop w:val="0"/>
                  <w:marBottom w:val="0"/>
                  <w:divBdr>
                    <w:top w:val="none" w:sz="0" w:space="0" w:color="auto"/>
                    <w:left w:val="none" w:sz="0" w:space="0" w:color="auto"/>
                    <w:bottom w:val="none" w:sz="0" w:space="0" w:color="auto"/>
                    <w:right w:val="none" w:sz="0" w:space="0" w:color="auto"/>
                  </w:divBdr>
                </w:div>
                <w:div w:id="446510428">
                  <w:marLeft w:val="0"/>
                  <w:marRight w:val="0"/>
                  <w:marTop w:val="0"/>
                  <w:marBottom w:val="0"/>
                  <w:divBdr>
                    <w:top w:val="none" w:sz="0" w:space="0" w:color="auto"/>
                    <w:left w:val="none" w:sz="0" w:space="0" w:color="auto"/>
                    <w:bottom w:val="none" w:sz="0" w:space="0" w:color="auto"/>
                    <w:right w:val="none" w:sz="0" w:space="0" w:color="auto"/>
                  </w:divBdr>
                </w:div>
                <w:div w:id="446510462">
                  <w:marLeft w:val="0"/>
                  <w:marRight w:val="0"/>
                  <w:marTop w:val="0"/>
                  <w:marBottom w:val="0"/>
                  <w:divBdr>
                    <w:top w:val="none" w:sz="0" w:space="0" w:color="auto"/>
                    <w:left w:val="none" w:sz="0" w:space="0" w:color="auto"/>
                    <w:bottom w:val="none" w:sz="0" w:space="0" w:color="auto"/>
                    <w:right w:val="none" w:sz="0" w:space="0" w:color="auto"/>
                  </w:divBdr>
                </w:div>
                <w:div w:id="446510465">
                  <w:marLeft w:val="0"/>
                  <w:marRight w:val="0"/>
                  <w:marTop w:val="0"/>
                  <w:marBottom w:val="0"/>
                  <w:divBdr>
                    <w:top w:val="none" w:sz="0" w:space="0" w:color="auto"/>
                    <w:left w:val="none" w:sz="0" w:space="0" w:color="auto"/>
                    <w:bottom w:val="none" w:sz="0" w:space="0" w:color="auto"/>
                    <w:right w:val="none" w:sz="0" w:space="0" w:color="auto"/>
                  </w:divBdr>
                </w:div>
                <w:div w:id="446510474">
                  <w:marLeft w:val="0"/>
                  <w:marRight w:val="0"/>
                  <w:marTop w:val="0"/>
                  <w:marBottom w:val="0"/>
                  <w:divBdr>
                    <w:top w:val="none" w:sz="0" w:space="0" w:color="auto"/>
                    <w:left w:val="none" w:sz="0" w:space="0" w:color="auto"/>
                    <w:bottom w:val="none" w:sz="0" w:space="0" w:color="auto"/>
                    <w:right w:val="none" w:sz="0" w:space="0" w:color="auto"/>
                  </w:divBdr>
                </w:div>
                <w:div w:id="446510480">
                  <w:marLeft w:val="0"/>
                  <w:marRight w:val="0"/>
                  <w:marTop w:val="0"/>
                  <w:marBottom w:val="0"/>
                  <w:divBdr>
                    <w:top w:val="none" w:sz="0" w:space="0" w:color="auto"/>
                    <w:left w:val="none" w:sz="0" w:space="0" w:color="auto"/>
                    <w:bottom w:val="none" w:sz="0" w:space="0" w:color="auto"/>
                    <w:right w:val="none" w:sz="0" w:space="0" w:color="auto"/>
                  </w:divBdr>
                </w:div>
                <w:div w:id="446510558">
                  <w:marLeft w:val="0"/>
                  <w:marRight w:val="0"/>
                  <w:marTop w:val="0"/>
                  <w:marBottom w:val="0"/>
                  <w:divBdr>
                    <w:top w:val="none" w:sz="0" w:space="0" w:color="auto"/>
                    <w:left w:val="none" w:sz="0" w:space="0" w:color="auto"/>
                    <w:bottom w:val="none" w:sz="0" w:space="0" w:color="auto"/>
                    <w:right w:val="none" w:sz="0" w:space="0" w:color="auto"/>
                  </w:divBdr>
                </w:div>
                <w:div w:id="446510592">
                  <w:marLeft w:val="0"/>
                  <w:marRight w:val="0"/>
                  <w:marTop w:val="0"/>
                  <w:marBottom w:val="0"/>
                  <w:divBdr>
                    <w:top w:val="none" w:sz="0" w:space="0" w:color="auto"/>
                    <w:left w:val="none" w:sz="0" w:space="0" w:color="auto"/>
                    <w:bottom w:val="none" w:sz="0" w:space="0" w:color="auto"/>
                    <w:right w:val="none" w:sz="0" w:space="0" w:color="auto"/>
                  </w:divBdr>
                </w:div>
                <w:div w:id="446510639">
                  <w:marLeft w:val="0"/>
                  <w:marRight w:val="0"/>
                  <w:marTop w:val="0"/>
                  <w:marBottom w:val="0"/>
                  <w:divBdr>
                    <w:top w:val="none" w:sz="0" w:space="0" w:color="auto"/>
                    <w:left w:val="none" w:sz="0" w:space="0" w:color="auto"/>
                    <w:bottom w:val="none" w:sz="0" w:space="0" w:color="auto"/>
                    <w:right w:val="none" w:sz="0" w:space="0" w:color="auto"/>
                  </w:divBdr>
                </w:div>
                <w:div w:id="446510648">
                  <w:marLeft w:val="0"/>
                  <w:marRight w:val="0"/>
                  <w:marTop w:val="0"/>
                  <w:marBottom w:val="0"/>
                  <w:divBdr>
                    <w:top w:val="none" w:sz="0" w:space="0" w:color="auto"/>
                    <w:left w:val="none" w:sz="0" w:space="0" w:color="auto"/>
                    <w:bottom w:val="none" w:sz="0" w:space="0" w:color="auto"/>
                    <w:right w:val="none" w:sz="0" w:space="0" w:color="auto"/>
                  </w:divBdr>
                </w:div>
                <w:div w:id="446510663">
                  <w:marLeft w:val="0"/>
                  <w:marRight w:val="0"/>
                  <w:marTop w:val="0"/>
                  <w:marBottom w:val="0"/>
                  <w:divBdr>
                    <w:top w:val="none" w:sz="0" w:space="0" w:color="auto"/>
                    <w:left w:val="none" w:sz="0" w:space="0" w:color="auto"/>
                    <w:bottom w:val="none" w:sz="0" w:space="0" w:color="auto"/>
                    <w:right w:val="none" w:sz="0" w:space="0" w:color="auto"/>
                  </w:divBdr>
                </w:div>
                <w:div w:id="446510707">
                  <w:marLeft w:val="0"/>
                  <w:marRight w:val="0"/>
                  <w:marTop w:val="0"/>
                  <w:marBottom w:val="0"/>
                  <w:divBdr>
                    <w:top w:val="none" w:sz="0" w:space="0" w:color="auto"/>
                    <w:left w:val="none" w:sz="0" w:space="0" w:color="auto"/>
                    <w:bottom w:val="none" w:sz="0" w:space="0" w:color="auto"/>
                    <w:right w:val="none" w:sz="0" w:space="0" w:color="auto"/>
                  </w:divBdr>
                </w:div>
                <w:div w:id="446510773">
                  <w:marLeft w:val="0"/>
                  <w:marRight w:val="0"/>
                  <w:marTop w:val="0"/>
                  <w:marBottom w:val="0"/>
                  <w:divBdr>
                    <w:top w:val="none" w:sz="0" w:space="0" w:color="auto"/>
                    <w:left w:val="none" w:sz="0" w:space="0" w:color="auto"/>
                    <w:bottom w:val="none" w:sz="0" w:space="0" w:color="auto"/>
                    <w:right w:val="none" w:sz="0" w:space="0" w:color="auto"/>
                  </w:divBdr>
                </w:div>
                <w:div w:id="446510823">
                  <w:marLeft w:val="0"/>
                  <w:marRight w:val="0"/>
                  <w:marTop w:val="0"/>
                  <w:marBottom w:val="0"/>
                  <w:divBdr>
                    <w:top w:val="none" w:sz="0" w:space="0" w:color="auto"/>
                    <w:left w:val="none" w:sz="0" w:space="0" w:color="auto"/>
                    <w:bottom w:val="none" w:sz="0" w:space="0" w:color="auto"/>
                    <w:right w:val="none" w:sz="0" w:space="0" w:color="auto"/>
                  </w:divBdr>
                </w:div>
                <w:div w:id="446510833">
                  <w:marLeft w:val="0"/>
                  <w:marRight w:val="0"/>
                  <w:marTop w:val="0"/>
                  <w:marBottom w:val="0"/>
                  <w:divBdr>
                    <w:top w:val="none" w:sz="0" w:space="0" w:color="auto"/>
                    <w:left w:val="none" w:sz="0" w:space="0" w:color="auto"/>
                    <w:bottom w:val="none" w:sz="0" w:space="0" w:color="auto"/>
                    <w:right w:val="none" w:sz="0" w:space="0" w:color="auto"/>
                  </w:divBdr>
                </w:div>
                <w:div w:id="446510889">
                  <w:marLeft w:val="0"/>
                  <w:marRight w:val="0"/>
                  <w:marTop w:val="0"/>
                  <w:marBottom w:val="0"/>
                  <w:divBdr>
                    <w:top w:val="none" w:sz="0" w:space="0" w:color="auto"/>
                    <w:left w:val="none" w:sz="0" w:space="0" w:color="auto"/>
                    <w:bottom w:val="none" w:sz="0" w:space="0" w:color="auto"/>
                    <w:right w:val="none" w:sz="0" w:space="0" w:color="auto"/>
                  </w:divBdr>
                </w:div>
                <w:div w:id="446510953">
                  <w:marLeft w:val="0"/>
                  <w:marRight w:val="0"/>
                  <w:marTop w:val="0"/>
                  <w:marBottom w:val="0"/>
                  <w:divBdr>
                    <w:top w:val="none" w:sz="0" w:space="0" w:color="auto"/>
                    <w:left w:val="none" w:sz="0" w:space="0" w:color="auto"/>
                    <w:bottom w:val="none" w:sz="0" w:space="0" w:color="auto"/>
                    <w:right w:val="none" w:sz="0" w:space="0" w:color="auto"/>
                  </w:divBdr>
                </w:div>
                <w:div w:id="446510954">
                  <w:marLeft w:val="0"/>
                  <w:marRight w:val="0"/>
                  <w:marTop w:val="0"/>
                  <w:marBottom w:val="0"/>
                  <w:divBdr>
                    <w:top w:val="none" w:sz="0" w:space="0" w:color="auto"/>
                    <w:left w:val="none" w:sz="0" w:space="0" w:color="auto"/>
                    <w:bottom w:val="none" w:sz="0" w:space="0" w:color="auto"/>
                    <w:right w:val="none" w:sz="0" w:space="0" w:color="auto"/>
                  </w:divBdr>
                </w:div>
                <w:div w:id="446510961">
                  <w:marLeft w:val="0"/>
                  <w:marRight w:val="0"/>
                  <w:marTop w:val="0"/>
                  <w:marBottom w:val="0"/>
                  <w:divBdr>
                    <w:top w:val="none" w:sz="0" w:space="0" w:color="auto"/>
                    <w:left w:val="none" w:sz="0" w:space="0" w:color="auto"/>
                    <w:bottom w:val="none" w:sz="0" w:space="0" w:color="auto"/>
                    <w:right w:val="none" w:sz="0" w:space="0" w:color="auto"/>
                  </w:divBdr>
                </w:div>
                <w:div w:id="446510987">
                  <w:marLeft w:val="0"/>
                  <w:marRight w:val="0"/>
                  <w:marTop w:val="0"/>
                  <w:marBottom w:val="0"/>
                  <w:divBdr>
                    <w:top w:val="none" w:sz="0" w:space="0" w:color="auto"/>
                    <w:left w:val="none" w:sz="0" w:space="0" w:color="auto"/>
                    <w:bottom w:val="none" w:sz="0" w:space="0" w:color="auto"/>
                    <w:right w:val="none" w:sz="0" w:space="0" w:color="auto"/>
                  </w:divBdr>
                </w:div>
                <w:div w:id="446511065">
                  <w:marLeft w:val="0"/>
                  <w:marRight w:val="0"/>
                  <w:marTop w:val="0"/>
                  <w:marBottom w:val="0"/>
                  <w:divBdr>
                    <w:top w:val="none" w:sz="0" w:space="0" w:color="auto"/>
                    <w:left w:val="none" w:sz="0" w:space="0" w:color="auto"/>
                    <w:bottom w:val="none" w:sz="0" w:space="0" w:color="auto"/>
                    <w:right w:val="none" w:sz="0" w:space="0" w:color="auto"/>
                  </w:divBdr>
                </w:div>
                <w:div w:id="446511068">
                  <w:marLeft w:val="0"/>
                  <w:marRight w:val="0"/>
                  <w:marTop w:val="0"/>
                  <w:marBottom w:val="0"/>
                  <w:divBdr>
                    <w:top w:val="none" w:sz="0" w:space="0" w:color="auto"/>
                    <w:left w:val="none" w:sz="0" w:space="0" w:color="auto"/>
                    <w:bottom w:val="none" w:sz="0" w:space="0" w:color="auto"/>
                    <w:right w:val="none" w:sz="0" w:space="0" w:color="auto"/>
                  </w:divBdr>
                </w:div>
                <w:div w:id="446511073">
                  <w:marLeft w:val="0"/>
                  <w:marRight w:val="0"/>
                  <w:marTop w:val="0"/>
                  <w:marBottom w:val="0"/>
                  <w:divBdr>
                    <w:top w:val="none" w:sz="0" w:space="0" w:color="auto"/>
                    <w:left w:val="none" w:sz="0" w:space="0" w:color="auto"/>
                    <w:bottom w:val="none" w:sz="0" w:space="0" w:color="auto"/>
                    <w:right w:val="none" w:sz="0" w:space="0" w:color="auto"/>
                  </w:divBdr>
                </w:div>
                <w:div w:id="446511095">
                  <w:marLeft w:val="0"/>
                  <w:marRight w:val="0"/>
                  <w:marTop w:val="0"/>
                  <w:marBottom w:val="0"/>
                  <w:divBdr>
                    <w:top w:val="none" w:sz="0" w:space="0" w:color="auto"/>
                    <w:left w:val="none" w:sz="0" w:space="0" w:color="auto"/>
                    <w:bottom w:val="none" w:sz="0" w:space="0" w:color="auto"/>
                    <w:right w:val="none" w:sz="0" w:space="0" w:color="auto"/>
                  </w:divBdr>
                </w:div>
                <w:div w:id="446511105">
                  <w:marLeft w:val="0"/>
                  <w:marRight w:val="0"/>
                  <w:marTop w:val="0"/>
                  <w:marBottom w:val="0"/>
                  <w:divBdr>
                    <w:top w:val="none" w:sz="0" w:space="0" w:color="auto"/>
                    <w:left w:val="none" w:sz="0" w:space="0" w:color="auto"/>
                    <w:bottom w:val="none" w:sz="0" w:space="0" w:color="auto"/>
                    <w:right w:val="none" w:sz="0" w:space="0" w:color="auto"/>
                  </w:divBdr>
                </w:div>
                <w:div w:id="446511144">
                  <w:marLeft w:val="0"/>
                  <w:marRight w:val="0"/>
                  <w:marTop w:val="0"/>
                  <w:marBottom w:val="0"/>
                  <w:divBdr>
                    <w:top w:val="none" w:sz="0" w:space="0" w:color="auto"/>
                    <w:left w:val="none" w:sz="0" w:space="0" w:color="auto"/>
                    <w:bottom w:val="none" w:sz="0" w:space="0" w:color="auto"/>
                    <w:right w:val="none" w:sz="0" w:space="0" w:color="auto"/>
                  </w:divBdr>
                </w:div>
                <w:div w:id="446511160">
                  <w:marLeft w:val="0"/>
                  <w:marRight w:val="0"/>
                  <w:marTop w:val="0"/>
                  <w:marBottom w:val="0"/>
                  <w:divBdr>
                    <w:top w:val="none" w:sz="0" w:space="0" w:color="auto"/>
                    <w:left w:val="none" w:sz="0" w:space="0" w:color="auto"/>
                    <w:bottom w:val="none" w:sz="0" w:space="0" w:color="auto"/>
                    <w:right w:val="none" w:sz="0" w:space="0" w:color="auto"/>
                  </w:divBdr>
                </w:div>
                <w:div w:id="446511168">
                  <w:marLeft w:val="0"/>
                  <w:marRight w:val="0"/>
                  <w:marTop w:val="0"/>
                  <w:marBottom w:val="0"/>
                  <w:divBdr>
                    <w:top w:val="none" w:sz="0" w:space="0" w:color="auto"/>
                    <w:left w:val="none" w:sz="0" w:space="0" w:color="auto"/>
                    <w:bottom w:val="none" w:sz="0" w:space="0" w:color="auto"/>
                    <w:right w:val="none" w:sz="0" w:space="0" w:color="auto"/>
                  </w:divBdr>
                </w:div>
                <w:div w:id="446511189">
                  <w:marLeft w:val="0"/>
                  <w:marRight w:val="0"/>
                  <w:marTop w:val="0"/>
                  <w:marBottom w:val="0"/>
                  <w:divBdr>
                    <w:top w:val="none" w:sz="0" w:space="0" w:color="auto"/>
                    <w:left w:val="none" w:sz="0" w:space="0" w:color="auto"/>
                    <w:bottom w:val="none" w:sz="0" w:space="0" w:color="auto"/>
                    <w:right w:val="none" w:sz="0" w:space="0" w:color="auto"/>
                  </w:divBdr>
                </w:div>
                <w:div w:id="446511193">
                  <w:marLeft w:val="0"/>
                  <w:marRight w:val="0"/>
                  <w:marTop w:val="0"/>
                  <w:marBottom w:val="0"/>
                  <w:divBdr>
                    <w:top w:val="none" w:sz="0" w:space="0" w:color="auto"/>
                    <w:left w:val="none" w:sz="0" w:space="0" w:color="auto"/>
                    <w:bottom w:val="none" w:sz="0" w:space="0" w:color="auto"/>
                    <w:right w:val="none" w:sz="0" w:space="0" w:color="auto"/>
                  </w:divBdr>
                </w:div>
                <w:div w:id="446511213">
                  <w:marLeft w:val="0"/>
                  <w:marRight w:val="0"/>
                  <w:marTop w:val="0"/>
                  <w:marBottom w:val="0"/>
                  <w:divBdr>
                    <w:top w:val="none" w:sz="0" w:space="0" w:color="auto"/>
                    <w:left w:val="none" w:sz="0" w:space="0" w:color="auto"/>
                    <w:bottom w:val="none" w:sz="0" w:space="0" w:color="auto"/>
                    <w:right w:val="none" w:sz="0" w:space="0" w:color="auto"/>
                  </w:divBdr>
                </w:div>
                <w:div w:id="44651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510008">
          <w:marLeft w:val="0"/>
          <w:marRight w:val="0"/>
          <w:marTop w:val="0"/>
          <w:marBottom w:val="0"/>
          <w:divBdr>
            <w:top w:val="none" w:sz="0" w:space="0" w:color="auto"/>
            <w:left w:val="none" w:sz="0" w:space="0" w:color="auto"/>
            <w:bottom w:val="none" w:sz="0" w:space="0" w:color="auto"/>
            <w:right w:val="none" w:sz="0" w:space="0" w:color="auto"/>
          </w:divBdr>
          <w:divsChild>
            <w:div w:id="446509314">
              <w:marLeft w:val="0"/>
              <w:marRight w:val="0"/>
              <w:marTop w:val="0"/>
              <w:marBottom w:val="0"/>
              <w:divBdr>
                <w:top w:val="none" w:sz="0" w:space="0" w:color="auto"/>
                <w:left w:val="none" w:sz="0" w:space="0" w:color="auto"/>
                <w:bottom w:val="none" w:sz="0" w:space="0" w:color="auto"/>
                <w:right w:val="none" w:sz="0" w:space="0" w:color="auto"/>
              </w:divBdr>
              <w:divsChild>
                <w:div w:id="446507933">
                  <w:marLeft w:val="0"/>
                  <w:marRight w:val="0"/>
                  <w:marTop w:val="0"/>
                  <w:marBottom w:val="0"/>
                  <w:divBdr>
                    <w:top w:val="none" w:sz="0" w:space="0" w:color="auto"/>
                    <w:left w:val="none" w:sz="0" w:space="0" w:color="auto"/>
                    <w:bottom w:val="none" w:sz="0" w:space="0" w:color="auto"/>
                    <w:right w:val="none" w:sz="0" w:space="0" w:color="auto"/>
                  </w:divBdr>
                </w:div>
                <w:div w:id="446507945">
                  <w:marLeft w:val="0"/>
                  <w:marRight w:val="0"/>
                  <w:marTop w:val="0"/>
                  <w:marBottom w:val="0"/>
                  <w:divBdr>
                    <w:top w:val="none" w:sz="0" w:space="0" w:color="auto"/>
                    <w:left w:val="none" w:sz="0" w:space="0" w:color="auto"/>
                    <w:bottom w:val="none" w:sz="0" w:space="0" w:color="auto"/>
                    <w:right w:val="none" w:sz="0" w:space="0" w:color="auto"/>
                  </w:divBdr>
                </w:div>
                <w:div w:id="446507949">
                  <w:marLeft w:val="0"/>
                  <w:marRight w:val="0"/>
                  <w:marTop w:val="0"/>
                  <w:marBottom w:val="0"/>
                  <w:divBdr>
                    <w:top w:val="none" w:sz="0" w:space="0" w:color="auto"/>
                    <w:left w:val="none" w:sz="0" w:space="0" w:color="auto"/>
                    <w:bottom w:val="none" w:sz="0" w:space="0" w:color="auto"/>
                    <w:right w:val="none" w:sz="0" w:space="0" w:color="auto"/>
                  </w:divBdr>
                </w:div>
                <w:div w:id="446507958">
                  <w:marLeft w:val="0"/>
                  <w:marRight w:val="0"/>
                  <w:marTop w:val="0"/>
                  <w:marBottom w:val="0"/>
                  <w:divBdr>
                    <w:top w:val="none" w:sz="0" w:space="0" w:color="auto"/>
                    <w:left w:val="none" w:sz="0" w:space="0" w:color="auto"/>
                    <w:bottom w:val="none" w:sz="0" w:space="0" w:color="auto"/>
                    <w:right w:val="none" w:sz="0" w:space="0" w:color="auto"/>
                  </w:divBdr>
                </w:div>
                <w:div w:id="446508003">
                  <w:marLeft w:val="0"/>
                  <w:marRight w:val="0"/>
                  <w:marTop w:val="0"/>
                  <w:marBottom w:val="0"/>
                  <w:divBdr>
                    <w:top w:val="none" w:sz="0" w:space="0" w:color="auto"/>
                    <w:left w:val="none" w:sz="0" w:space="0" w:color="auto"/>
                    <w:bottom w:val="none" w:sz="0" w:space="0" w:color="auto"/>
                    <w:right w:val="none" w:sz="0" w:space="0" w:color="auto"/>
                  </w:divBdr>
                </w:div>
                <w:div w:id="446508042">
                  <w:marLeft w:val="0"/>
                  <w:marRight w:val="0"/>
                  <w:marTop w:val="0"/>
                  <w:marBottom w:val="0"/>
                  <w:divBdr>
                    <w:top w:val="none" w:sz="0" w:space="0" w:color="auto"/>
                    <w:left w:val="none" w:sz="0" w:space="0" w:color="auto"/>
                    <w:bottom w:val="none" w:sz="0" w:space="0" w:color="auto"/>
                    <w:right w:val="none" w:sz="0" w:space="0" w:color="auto"/>
                  </w:divBdr>
                </w:div>
                <w:div w:id="446508048">
                  <w:marLeft w:val="0"/>
                  <w:marRight w:val="0"/>
                  <w:marTop w:val="0"/>
                  <w:marBottom w:val="0"/>
                  <w:divBdr>
                    <w:top w:val="none" w:sz="0" w:space="0" w:color="auto"/>
                    <w:left w:val="none" w:sz="0" w:space="0" w:color="auto"/>
                    <w:bottom w:val="none" w:sz="0" w:space="0" w:color="auto"/>
                    <w:right w:val="none" w:sz="0" w:space="0" w:color="auto"/>
                  </w:divBdr>
                </w:div>
                <w:div w:id="446508082">
                  <w:marLeft w:val="0"/>
                  <w:marRight w:val="0"/>
                  <w:marTop w:val="0"/>
                  <w:marBottom w:val="0"/>
                  <w:divBdr>
                    <w:top w:val="none" w:sz="0" w:space="0" w:color="auto"/>
                    <w:left w:val="none" w:sz="0" w:space="0" w:color="auto"/>
                    <w:bottom w:val="none" w:sz="0" w:space="0" w:color="auto"/>
                    <w:right w:val="none" w:sz="0" w:space="0" w:color="auto"/>
                  </w:divBdr>
                </w:div>
                <w:div w:id="446508100">
                  <w:marLeft w:val="0"/>
                  <w:marRight w:val="0"/>
                  <w:marTop w:val="0"/>
                  <w:marBottom w:val="0"/>
                  <w:divBdr>
                    <w:top w:val="none" w:sz="0" w:space="0" w:color="auto"/>
                    <w:left w:val="none" w:sz="0" w:space="0" w:color="auto"/>
                    <w:bottom w:val="none" w:sz="0" w:space="0" w:color="auto"/>
                    <w:right w:val="none" w:sz="0" w:space="0" w:color="auto"/>
                  </w:divBdr>
                </w:div>
                <w:div w:id="446508131">
                  <w:marLeft w:val="0"/>
                  <w:marRight w:val="0"/>
                  <w:marTop w:val="0"/>
                  <w:marBottom w:val="0"/>
                  <w:divBdr>
                    <w:top w:val="none" w:sz="0" w:space="0" w:color="auto"/>
                    <w:left w:val="none" w:sz="0" w:space="0" w:color="auto"/>
                    <w:bottom w:val="none" w:sz="0" w:space="0" w:color="auto"/>
                    <w:right w:val="none" w:sz="0" w:space="0" w:color="auto"/>
                  </w:divBdr>
                </w:div>
                <w:div w:id="446508139">
                  <w:marLeft w:val="0"/>
                  <w:marRight w:val="0"/>
                  <w:marTop w:val="0"/>
                  <w:marBottom w:val="0"/>
                  <w:divBdr>
                    <w:top w:val="none" w:sz="0" w:space="0" w:color="auto"/>
                    <w:left w:val="none" w:sz="0" w:space="0" w:color="auto"/>
                    <w:bottom w:val="none" w:sz="0" w:space="0" w:color="auto"/>
                    <w:right w:val="none" w:sz="0" w:space="0" w:color="auto"/>
                  </w:divBdr>
                </w:div>
                <w:div w:id="446508187">
                  <w:marLeft w:val="0"/>
                  <w:marRight w:val="0"/>
                  <w:marTop w:val="0"/>
                  <w:marBottom w:val="0"/>
                  <w:divBdr>
                    <w:top w:val="none" w:sz="0" w:space="0" w:color="auto"/>
                    <w:left w:val="none" w:sz="0" w:space="0" w:color="auto"/>
                    <w:bottom w:val="none" w:sz="0" w:space="0" w:color="auto"/>
                    <w:right w:val="none" w:sz="0" w:space="0" w:color="auto"/>
                  </w:divBdr>
                </w:div>
                <w:div w:id="446508190">
                  <w:marLeft w:val="0"/>
                  <w:marRight w:val="0"/>
                  <w:marTop w:val="0"/>
                  <w:marBottom w:val="0"/>
                  <w:divBdr>
                    <w:top w:val="none" w:sz="0" w:space="0" w:color="auto"/>
                    <w:left w:val="none" w:sz="0" w:space="0" w:color="auto"/>
                    <w:bottom w:val="none" w:sz="0" w:space="0" w:color="auto"/>
                    <w:right w:val="none" w:sz="0" w:space="0" w:color="auto"/>
                  </w:divBdr>
                </w:div>
                <w:div w:id="446508196">
                  <w:marLeft w:val="0"/>
                  <w:marRight w:val="0"/>
                  <w:marTop w:val="0"/>
                  <w:marBottom w:val="0"/>
                  <w:divBdr>
                    <w:top w:val="none" w:sz="0" w:space="0" w:color="auto"/>
                    <w:left w:val="none" w:sz="0" w:space="0" w:color="auto"/>
                    <w:bottom w:val="none" w:sz="0" w:space="0" w:color="auto"/>
                    <w:right w:val="none" w:sz="0" w:space="0" w:color="auto"/>
                  </w:divBdr>
                </w:div>
                <w:div w:id="446508230">
                  <w:marLeft w:val="0"/>
                  <w:marRight w:val="0"/>
                  <w:marTop w:val="0"/>
                  <w:marBottom w:val="0"/>
                  <w:divBdr>
                    <w:top w:val="none" w:sz="0" w:space="0" w:color="auto"/>
                    <w:left w:val="none" w:sz="0" w:space="0" w:color="auto"/>
                    <w:bottom w:val="none" w:sz="0" w:space="0" w:color="auto"/>
                    <w:right w:val="none" w:sz="0" w:space="0" w:color="auto"/>
                  </w:divBdr>
                </w:div>
                <w:div w:id="446508276">
                  <w:marLeft w:val="0"/>
                  <w:marRight w:val="0"/>
                  <w:marTop w:val="0"/>
                  <w:marBottom w:val="0"/>
                  <w:divBdr>
                    <w:top w:val="none" w:sz="0" w:space="0" w:color="auto"/>
                    <w:left w:val="none" w:sz="0" w:space="0" w:color="auto"/>
                    <w:bottom w:val="none" w:sz="0" w:space="0" w:color="auto"/>
                    <w:right w:val="none" w:sz="0" w:space="0" w:color="auto"/>
                  </w:divBdr>
                </w:div>
                <w:div w:id="446508304">
                  <w:marLeft w:val="0"/>
                  <w:marRight w:val="0"/>
                  <w:marTop w:val="0"/>
                  <w:marBottom w:val="0"/>
                  <w:divBdr>
                    <w:top w:val="none" w:sz="0" w:space="0" w:color="auto"/>
                    <w:left w:val="none" w:sz="0" w:space="0" w:color="auto"/>
                    <w:bottom w:val="none" w:sz="0" w:space="0" w:color="auto"/>
                    <w:right w:val="none" w:sz="0" w:space="0" w:color="auto"/>
                  </w:divBdr>
                </w:div>
                <w:div w:id="446508305">
                  <w:marLeft w:val="0"/>
                  <w:marRight w:val="0"/>
                  <w:marTop w:val="0"/>
                  <w:marBottom w:val="0"/>
                  <w:divBdr>
                    <w:top w:val="none" w:sz="0" w:space="0" w:color="auto"/>
                    <w:left w:val="none" w:sz="0" w:space="0" w:color="auto"/>
                    <w:bottom w:val="none" w:sz="0" w:space="0" w:color="auto"/>
                    <w:right w:val="none" w:sz="0" w:space="0" w:color="auto"/>
                  </w:divBdr>
                </w:div>
                <w:div w:id="446508318">
                  <w:marLeft w:val="0"/>
                  <w:marRight w:val="0"/>
                  <w:marTop w:val="0"/>
                  <w:marBottom w:val="0"/>
                  <w:divBdr>
                    <w:top w:val="none" w:sz="0" w:space="0" w:color="auto"/>
                    <w:left w:val="none" w:sz="0" w:space="0" w:color="auto"/>
                    <w:bottom w:val="none" w:sz="0" w:space="0" w:color="auto"/>
                    <w:right w:val="none" w:sz="0" w:space="0" w:color="auto"/>
                  </w:divBdr>
                </w:div>
                <w:div w:id="446508338">
                  <w:marLeft w:val="0"/>
                  <w:marRight w:val="0"/>
                  <w:marTop w:val="0"/>
                  <w:marBottom w:val="0"/>
                  <w:divBdr>
                    <w:top w:val="none" w:sz="0" w:space="0" w:color="auto"/>
                    <w:left w:val="none" w:sz="0" w:space="0" w:color="auto"/>
                    <w:bottom w:val="none" w:sz="0" w:space="0" w:color="auto"/>
                    <w:right w:val="none" w:sz="0" w:space="0" w:color="auto"/>
                  </w:divBdr>
                </w:div>
                <w:div w:id="446508392">
                  <w:marLeft w:val="0"/>
                  <w:marRight w:val="0"/>
                  <w:marTop w:val="0"/>
                  <w:marBottom w:val="0"/>
                  <w:divBdr>
                    <w:top w:val="none" w:sz="0" w:space="0" w:color="auto"/>
                    <w:left w:val="none" w:sz="0" w:space="0" w:color="auto"/>
                    <w:bottom w:val="none" w:sz="0" w:space="0" w:color="auto"/>
                    <w:right w:val="none" w:sz="0" w:space="0" w:color="auto"/>
                  </w:divBdr>
                </w:div>
                <w:div w:id="446508402">
                  <w:marLeft w:val="0"/>
                  <w:marRight w:val="0"/>
                  <w:marTop w:val="0"/>
                  <w:marBottom w:val="0"/>
                  <w:divBdr>
                    <w:top w:val="none" w:sz="0" w:space="0" w:color="auto"/>
                    <w:left w:val="none" w:sz="0" w:space="0" w:color="auto"/>
                    <w:bottom w:val="none" w:sz="0" w:space="0" w:color="auto"/>
                    <w:right w:val="none" w:sz="0" w:space="0" w:color="auto"/>
                  </w:divBdr>
                </w:div>
                <w:div w:id="446508408">
                  <w:marLeft w:val="0"/>
                  <w:marRight w:val="0"/>
                  <w:marTop w:val="0"/>
                  <w:marBottom w:val="0"/>
                  <w:divBdr>
                    <w:top w:val="none" w:sz="0" w:space="0" w:color="auto"/>
                    <w:left w:val="none" w:sz="0" w:space="0" w:color="auto"/>
                    <w:bottom w:val="none" w:sz="0" w:space="0" w:color="auto"/>
                    <w:right w:val="none" w:sz="0" w:space="0" w:color="auto"/>
                  </w:divBdr>
                </w:div>
                <w:div w:id="446508410">
                  <w:marLeft w:val="0"/>
                  <w:marRight w:val="0"/>
                  <w:marTop w:val="0"/>
                  <w:marBottom w:val="0"/>
                  <w:divBdr>
                    <w:top w:val="none" w:sz="0" w:space="0" w:color="auto"/>
                    <w:left w:val="none" w:sz="0" w:space="0" w:color="auto"/>
                    <w:bottom w:val="none" w:sz="0" w:space="0" w:color="auto"/>
                    <w:right w:val="none" w:sz="0" w:space="0" w:color="auto"/>
                  </w:divBdr>
                </w:div>
                <w:div w:id="446508449">
                  <w:marLeft w:val="0"/>
                  <w:marRight w:val="0"/>
                  <w:marTop w:val="0"/>
                  <w:marBottom w:val="0"/>
                  <w:divBdr>
                    <w:top w:val="none" w:sz="0" w:space="0" w:color="auto"/>
                    <w:left w:val="none" w:sz="0" w:space="0" w:color="auto"/>
                    <w:bottom w:val="none" w:sz="0" w:space="0" w:color="auto"/>
                    <w:right w:val="none" w:sz="0" w:space="0" w:color="auto"/>
                  </w:divBdr>
                </w:div>
                <w:div w:id="446508485">
                  <w:marLeft w:val="0"/>
                  <w:marRight w:val="0"/>
                  <w:marTop w:val="0"/>
                  <w:marBottom w:val="0"/>
                  <w:divBdr>
                    <w:top w:val="none" w:sz="0" w:space="0" w:color="auto"/>
                    <w:left w:val="none" w:sz="0" w:space="0" w:color="auto"/>
                    <w:bottom w:val="none" w:sz="0" w:space="0" w:color="auto"/>
                    <w:right w:val="none" w:sz="0" w:space="0" w:color="auto"/>
                  </w:divBdr>
                </w:div>
                <w:div w:id="446508521">
                  <w:marLeft w:val="0"/>
                  <w:marRight w:val="0"/>
                  <w:marTop w:val="0"/>
                  <w:marBottom w:val="0"/>
                  <w:divBdr>
                    <w:top w:val="none" w:sz="0" w:space="0" w:color="auto"/>
                    <w:left w:val="none" w:sz="0" w:space="0" w:color="auto"/>
                    <w:bottom w:val="none" w:sz="0" w:space="0" w:color="auto"/>
                    <w:right w:val="none" w:sz="0" w:space="0" w:color="auto"/>
                  </w:divBdr>
                </w:div>
                <w:div w:id="446508576">
                  <w:marLeft w:val="0"/>
                  <w:marRight w:val="0"/>
                  <w:marTop w:val="0"/>
                  <w:marBottom w:val="0"/>
                  <w:divBdr>
                    <w:top w:val="none" w:sz="0" w:space="0" w:color="auto"/>
                    <w:left w:val="none" w:sz="0" w:space="0" w:color="auto"/>
                    <w:bottom w:val="none" w:sz="0" w:space="0" w:color="auto"/>
                    <w:right w:val="none" w:sz="0" w:space="0" w:color="auto"/>
                  </w:divBdr>
                </w:div>
                <w:div w:id="446508629">
                  <w:marLeft w:val="0"/>
                  <w:marRight w:val="0"/>
                  <w:marTop w:val="0"/>
                  <w:marBottom w:val="0"/>
                  <w:divBdr>
                    <w:top w:val="none" w:sz="0" w:space="0" w:color="auto"/>
                    <w:left w:val="none" w:sz="0" w:space="0" w:color="auto"/>
                    <w:bottom w:val="none" w:sz="0" w:space="0" w:color="auto"/>
                    <w:right w:val="none" w:sz="0" w:space="0" w:color="auto"/>
                  </w:divBdr>
                </w:div>
                <w:div w:id="446508659">
                  <w:marLeft w:val="0"/>
                  <w:marRight w:val="0"/>
                  <w:marTop w:val="0"/>
                  <w:marBottom w:val="0"/>
                  <w:divBdr>
                    <w:top w:val="none" w:sz="0" w:space="0" w:color="auto"/>
                    <w:left w:val="none" w:sz="0" w:space="0" w:color="auto"/>
                    <w:bottom w:val="none" w:sz="0" w:space="0" w:color="auto"/>
                    <w:right w:val="none" w:sz="0" w:space="0" w:color="auto"/>
                  </w:divBdr>
                </w:div>
                <w:div w:id="446508708">
                  <w:marLeft w:val="0"/>
                  <w:marRight w:val="0"/>
                  <w:marTop w:val="0"/>
                  <w:marBottom w:val="0"/>
                  <w:divBdr>
                    <w:top w:val="none" w:sz="0" w:space="0" w:color="auto"/>
                    <w:left w:val="none" w:sz="0" w:space="0" w:color="auto"/>
                    <w:bottom w:val="none" w:sz="0" w:space="0" w:color="auto"/>
                    <w:right w:val="none" w:sz="0" w:space="0" w:color="auto"/>
                  </w:divBdr>
                </w:div>
                <w:div w:id="446508714">
                  <w:marLeft w:val="0"/>
                  <w:marRight w:val="0"/>
                  <w:marTop w:val="0"/>
                  <w:marBottom w:val="0"/>
                  <w:divBdr>
                    <w:top w:val="none" w:sz="0" w:space="0" w:color="auto"/>
                    <w:left w:val="none" w:sz="0" w:space="0" w:color="auto"/>
                    <w:bottom w:val="none" w:sz="0" w:space="0" w:color="auto"/>
                    <w:right w:val="none" w:sz="0" w:space="0" w:color="auto"/>
                  </w:divBdr>
                </w:div>
                <w:div w:id="446508758">
                  <w:marLeft w:val="0"/>
                  <w:marRight w:val="0"/>
                  <w:marTop w:val="0"/>
                  <w:marBottom w:val="0"/>
                  <w:divBdr>
                    <w:top w:val="none" w:sz="0" w:space="0" w:color="auto"/>
                    <w:left w:val="none" w:sz="0" w:space="0" w:color="auto"/>
                    <w:bottom w:val="none" w:sz="0" w:space="0" w:color="auto"/>
                    <w:right w:val="none" w:sz="0" w:space="0" w:color="auto"/>
                  </w:divBdr>
                </w:div>
                <w:div w:id="446508803">
                  <w:marLeft w:val="0"/>
                  <w:marRight w:val="0"/>
                  <w:marTop w:val="0"/>
                  <w:marBottom w:val="0"/>
                  <w:divBdr>
                    <w:top w:val="none" w:sz="0" w:space="0" w:color="auto"/>
                    <w:left w:val="none" w:sz="0" w:space="0" w:color="auto"/>
                    <w:bottom w:val="none" w:sz="0" w:space="0" w:color="auto"/>
                    <w:right w:val="none" w:sz="0" w:space="0" w:color="auto"/>
                  </w:divBdr>
                </w:div>
                <w:div w:id="446508806">
                  <w:marLeft w:val="0"/>
                  <w:marRight w:val="0"/>
                  <w:marTop w:val="0"/>
                  <w:marBottom w:val="0"/>
                  <w:divBdr>
                    <w:top w:val="none" w:sz="0" w:space="0" w:color="auto"/>
                    <w:left w:val="none" w:sz="0" w:space="0" w:color="auto"/>
                    <w:bottom w:val="none" w:sz="0" w:space="0" w:color="auto"/>
                    <w:right w:val="none" w:sz="0" w:space="0" w:color="auto"/>
                  </w:divBdr>
                </w:div>
                <w:div w:id="446508844">
                  <w:marLeft w:val="0"/>
                  <w:marRight w:val="0"/>
                  <w:marTop w:val="0"/>
                  <w:marBottom w:val="0"/>
                  <w:divBdr>
                    <w:top w:val="none" w:sz="0" w:space="0" w:color="auto"/>
                    <w:left w:val="none" w:sz="0" w:space="0" w:color="auto"/>
                    <w:bottom w:val="none" w:sz="0" w:space="0" w:color="auto"/>
                    <w:right w:val="none" w:sz="0" w:space="0" w:color="auto"/>
                  </w:divBdr>
                </w:div>
                <w:div w:id="446508859">
                  <w:marLeft w:val="0"/>
                  <w:marRight w:val="0"/>
                  <w:marTop w:val="0"/>
                  <w:marBottom w:val="0"/>
                  <w:divBdr>
                    <w:top w:val="none" w:sz="0" w:space="0" w:color="auto"/>
                    <w:left w:val="none" w:sz="0" w:space="0" w:color="auto"/>
                    <w:bottom w:val="none" w:sz="0" w:space="0" w:color="auto"/>
                    <w:right w:val="none" w:sz="0" w:space="0" w:color="auto"/>
                  </w:divBdr>
                </w:div>
                <w:div w:id="446508894">
                  <w:marLeft w:val="0"/>
                  <w:marRight w:val="0"/>
                  <w:marTop w:val="0"/>
                  <w:marBottom w:val="0"/>
                  <w:divBdr>
                    <w:top w:val="none" w:sz="0" w:space="0" w:color="auto"/>
                    <w:left w:val="none" w:sz="0" w:space="0" w:color="auto"/>
                    <w:bottom w:val="none" w:sz="0" w:space="0" w:color="auto"/>
                    <w:right w:val="none" w:sz="0" w:space="0" w:color="auto"/>
                  </w:divBdr>
                </w:div>
                <w:div w:id="446508905">
                  <w:marLeft w:val="0"/>
                  <w:marRight w:val="0"/>
                  <w:marTop w:val="0"/>
                  <w:marBottom w:val="0"/>
                  <w:divBdr>
                    <w:top w:val="none" w:sz="0" w:space="0" w:color="auto"/>
                    <w:left w:val="none" w:sz="0" w:space="0" w:color="auto"/>
                    <w:bottom w:val="none" w:sz="0" w:space="0" w:color="auto"/>
                    <w:right w:val="none" w:sz="0" w:space="0" w:color="auto"/>
                  </w:divBdr>
                </w:div>
                <w:div w:id="446508943">
                  <w:marLeft w:val="0"/>
                  <w:marRight w:val="0"/>
                  <w:marTop w:val="0"/>
                  <w:marBottom w:val="0"/>
                  <w:divBdr>
                    <w:top w:val="none" w:sz="0" w:space="0" w:color="auto"/>
                    <w:left w:val="none" w:sz="0" w:space="0" w:color="auto"/>
                    <w:bottom w:val="none" w:sz="0" w:space="0" w:color="auto"/>
                    <w:right w:val="none" w:sz="0" w:space="0" w:color="auto"/>
                  </w:divBdr>
                </w:div>
                <w:div w:id="446508968">
                  <w:marLeft w:val="0"/>
                  <w:marRight w:val="0"/>
                  <w:marTop w:val="0"/>
                  <w:marBottom w:val="0"/>
                  <w:divBdr>
                    <w:top w:val="none" w:sz="0" w:space="0" w:color="auto"/>
                    <w:left w:val="none" w:sz="0" w:space="0" w:color="auto"/>
                    <w:bottom w:val="none" w:sz="0" w:space="0" w:color="auto"/>
                    <w:right w:val="none" w:sz="0" w:space="0" w:color="auto"/>
                  </w:divBdr>
                </w:div>
                <w:div w:id="446509061">
                  <w:marLeft w:val="0"/>
                  <w:marRight w:val="0"/>
                  <w:marTop w:val="0"/>
                  <w:marBottom w:val="0"/>
                  <w:divBdr>
                    <w:top w:val="none" w:sz="0" w:space="0" w:color="auto"/>
                    <w:left w:val="none" w:sz="0" w:space="0" w:color="auto"/>
                    <w:bottom w:val="none" w:sz="0" w:space="0" w:color="auto"/>
                    <w:right w:val="none" w:sz="0" w:space="0" w:color="auto"/>
                  </w:divBdr>
                </w:div>
                <w:div w:id="446509066">
                  <w:marLeft w:val="0"/>
                  <w:marRight w:val="0"/>
                  <w:marTop w:val="0"/>
                  <w:marBottom w:val="0"/>
                  <w:divBdr>
                    <w:top w:val="none" w:sz="0" w:space="0" w:color="auto"/>
                    <w:left w:val="none" w:sz="0" w:space="0" w:color="auto"/>
                    <w:bottom w:val="none" w:sz="0" w:space="0" w:color="auto"/>
                    <w:right w:val="none" w:sz="0" w:space="0" w:color="auto"/>
                  </w:divBdr>
                </w:div>
                <w:div w:id="446509068">
                  <w:marLeft w:val="0"/>
                  <w:marRight w:val="0"/>
                  <w:marTop w:val="0"/>
                  <w:marBottom w:val="0"/>
                  <w:divBdr>
                    <w:top w:val="none" w:sz="0" w:space="0" w:color="auto"/>
                    <w:left w:val="none" w:sz="0" w:space="0" w:color="auto"/>
                    <w:bottom w:val="none" w:sz="0" w:space="0" w:color="auto"/>
                    <w:right w:val="none" w:sz="0" w:space="0" w:color="auto"/>
                  </w:divBdr>
                </w:div>
                <w:div w:id="446509077">
                  <w:marLeft w:val="0"/>
                  <w:marRight w:val="0"/>
                  <w:marTop w:val="0"/>
                  <w:marBottom w:val="0"/>
                  <w:divBdr>
                    <w:top w:val="none" w:sz="0" w:space="0" w:color="auto"/>
                    <w:left w:val="none" w:sz="0" w:space="0" w:color="auto"/>
                    <w:bottom w:val="none" w:sz="0" w:space="0" w:color="auto"/>
                    <w:right w:val="none" w:sz="0" w:space="0" w:color="auto"/>
                  </w:divBdr>
                </w:div>
                <w:div w:id="446509091">
                  <w:marLeft w:val="0"/>
                  <w:marRight w:val="0"/>
                  <w:marTop w:val="0"/>
                  <w:marBottom w:val="0"/>
                  <w:divBdr>
                    <w:top w:val="none" w:sz="0" w:space="0" w:color="auto"/>
                    <w:left w:val="none" w:sz="0" w:space="0" w:color="auto"/>
                    <w:bottom w:val="none" w:sz="0" w:space="0" w:color="auto"/>
                    <w:right w:val="none" w:sz="0" w:space="0" w:color="auto"/>
                  </w:divBdr>
                </w:div>
                <w:div w:id="446509129">
                  <w:marLeft w:val="0"/>
                  <w:marRight w:val="0"/>
                  <w:marTop w:val="0"/>
                  <w:marBottom w:val="0"/>
                  <w:divBdr>
                    <w:top w:val="none" w:sz="0" w:space="0" w:color="auto"/>
                    <w:left w:val="none" w:sz="0" w:space="0" w:color="auto"/>
                    <w:bottom w:val="none" w:sz="0" w:space="0" w:color="auto"/>
                    <w:right w:val="none" w:sz="0" w:space="0" w:color="auto"/>
                  </w:divBdr>
                </w:div>
                <w:div w:id="446509202">
                  <w:marLeft w:val="0"/>
                  <w:marRight w:val="0"/>
                  <w:marTop w:val="0"/>
                  <w:marBottom w:val="0"/>
                  <w:divBdr>
                    <w:top w:val="none" w:sz="0" w:space="0" w:color="auto"/>
                    <w:left w:val="none" w:sz="0" w:space="0" w:color="auto"/>
                    <w:bottom w:val="none" w:sz="0" w:space="0" w:color="auto"/>
                    <w:right w:val="none" w:sz="0" w:space="0" w:color="auto"/>
                  </w:divBdr>
                </w:div>
                <w:div w:id="446509296">
                  <w:marLeft w:val="0"/>
                  <w:marRight w:val="0"/>
                  <w:marTop w:val="0"/>
                  <w:marBottom w:val="0"/>
                  <w:divBdr>
                    <w:top w:val="none" w:sz="0" w:space="0" w:color="auto"/>
                    <w:left w:val="none" w:sz="0" w:space="0" w:color="auto"/>
                    <w:bottom w:val="none" w:sz="0" w:space="0" w:color="auto"/>
                    <w:right w:val="none" w:sz="0" w:space="0" w:color="auto"/>
                  </w:divBdr>
                </w:div>
                <w:div w:id="446509303">
                  <w:marLeft w:val="0"/>
                  <w:marRight w:val="0"/>
                  <w:marTop w:val="0"/>
                  <w:marBottom w:val="0"/>
                  <w:divBdr>
                    <w:top w:val="none" w:sz="0" w:space="0" w:color="auto"/>
                    <w:left w:val="none" w:sz="0" w:space="0" w:color="auto"/>
                    <w:bottom w:val="none" w:sz="0" w:space="0" w:color="auto"/>
                    <w:right w:val="none" w:sz="0" w:space="0" w:color="auto"/>
                  </w:divBdr>
                </w:div>
                <w:div w:id="446509328">
                  <w:marLeft w:val="0"/>
                  <w:marRight w:val="0"/>
                  <w:marTop w:val="0"/>
                  <w:marBottom w:val="0"/>
                  <w:divBdr>
                    <w:top w:val="none" w:sz="0" w:space="0" w:color="auto"/>
                    <w:left w:val="none" w:sz="0" w:space="0" w:color="auto"/>
                    <w:bottom w:val="none" w:sz="0" w:space="0" w:color="auto"/>
                    <w:right w:val="none" w:sz="0" w:space="0" w:color="auto"/>
                  </w:divBdr>
                </w:div>
                <w:div w:id="446509347">
                  <w:marLeft w:val="0"/>
                  <w:marRight w:val="0"/>
                  <w:marTop w:val="0"/>
                  <w:marBottom w:val="0"/>
                  <w:divBdr>
                    <w:top w:val="none" w:sz="0" w:space="0" w:color="auto"/>
                    <w:left w:val="none" w:sz="0" w:space="0" w:color="auto"/>
                    <w:bottom w:val="none" w:sz="0" w:space="0" w:color="auto"/>
                    <w:right w:val="none" w:sz="0" w:space="0" w:color="auto"/>
                  </w:divBdr>
                </w:div>
                <w:div w:id="446509348">
                  <w:marLeft w:val="0"/>
                  <w:marRight w:val="0"/>
                  <w:marTop w:val="0"/>
                  <w:marBottom w:val="0"/>
                  <w:divBdr>
                    <w:top w:val="none" w:sz="0" w:space="0" w:color="auto"/>
                    <w:left w:val="none" w:sz="0" w:space="0" w:color="auto"/>
                    <w:bottom w:val="none" w:sz="0" w:space="0" w:color="auto"/>
                    <w:right w:val="none" w:sz="0" w:space="0" w:color="auto"/>
                  </w:divBdr>
                </w:div>
                <w:div w:id="446509360">
                  <w:marLeft w:val="0"/>
                  <w:marRight w:val="0"/>
                  <w:marTop w:val="0"/>
                  <w:marBottom w:val="0"/>
                  <w:divBdr>
                    <w:top w:val="none" w:sz="0" w:space="0" w:color="auto"/>
                    <w:left w:val="none" w:sz="0" w:space="0" w:color="auto"/>
                    <w:bottom w:val="none" w:sz="0" w:space="0" w:color="auto"/>
                    <w:right w:val="none" w:sz="0" w:space="0" w:color="auto"/>
                  </w:divBdr>
                </w:div>
                <w:div w:id="446509375">
                  <w:marLeft w:val="0"/>
                  <w:marRight w:val="0"/>
                  <w:marTop w:val="0"/>
                  <w:marBottom w:val="0"/>
                  <w:divBdr>
                    <w:top w:val="none" w:sz="0" w:space="0" w:color="auto"/>
                    <w:left w:val="none" w:sz="0" w:space="0" w:color="auto"/>
                    <w:bottom w:val="none" w:sz="0" w:space="0" w:color="auto"/>
                    <w:right w:val="none" w:sz="0" w:space="0" w:color="auto"/>
                  </w:divBdr>
                </w:div>
                <w:div w:id="446509383">
                  <w:marLeft w:val="0"/>
                  <w:marRight w:val="0"/>
                  <w:marTop w:val="0"/>
                  <w:marBottom w:val="0"/>
                  <w:divBdr>
                    <w:top w:val="none" w:sz="0" w:space="0" w:color="auto"/>
                    <w:left w:val="none" w:sz="0" w:space="0" w:color="auto"/>
                    <w:bottom w:val="none" w:sz="0" w:space="0" w:color="auto"/>
                    <w:right w:val="none" w:sz="0" w:space="0" w:color="auto"/>
                  </w:divBdr>
                </w:div>
                <w:div w:id="446509392">
                  <w:marLeft w:val="0"/>
                  <w:marRight w:val="0"/>
                  <w:marTop w:val="0"/>
                  <w:marBottom w:val="0"/>
                  <w:divBdr>
                    <w:top w:val="none" w:sz="0" w:space="0" w:color="auto"/>
                    <w:left w:val="none" w:sz="0" w:space="0" w:color="auto"/>
                    <w:bottom w:val="none" w:sz="0" w:space="0" w:color="auto"/>
                    <w:right w:val="none" w:sz="0" w:space="0" w:color="auto"/>
                  </w:divBdr>
                </w:div>
                <w:div w:id="446509400">
                  <w:marLeft w:val="0"/>
                  <w:marRight w:val="0"/>
                  <w:marTop w:val="0"/>
                  <w:marBottom w:val="0"/>
                  <w:divBdr>
                    <w:top w:val="none" w:sz="0" w:space="0" w:color="auto"/>
                    <w:left w:val="none" w:sz="0" w:space="0" w:color="auto"/>
                    <w:bottom w:val="none" w:sz="0" w:space="0" w:color="auto"/>
                    <w:right w:val="none" w:sz="0" w:space="0" w:color="auto"/>
                  </w:divBdr>
                </w:div>
                <w:div w:id="446509413">
                  <w:marLeft w:val="0"/>
                  <w:marRight w:val="0"/>
                  <w:marTop w:val="0"/>
                  <w:marBottom w:val="0"/>
                  <w:divBdr>
                    <w:top w:val="none" w:sz="0" w:space="0" w:color="auto"/>
                    <w:left w:val="none" w:sz="0" w:space="0" w:color="auto"/>
                    <w:bottom w:val="none" w:sz="0" w:space="0" w:color="auto"/>
                    <w:right w:val="none" w:sz="0" w:space="0" w:color="auto"/>
                  </w:divBdr>
                </w:div>
                <w:div w:id="446509451">
                  <w:marLeft w:val="0"/>
                  <w:marRight w:val="0"/>
                  <w:marTop w:val="0"/>
                  <w:marBottom w:val="0"/>
                  <w:divBdr>
                    <w:top w:val="none" w:sz="0" w:space="0" w:color="auto"/>
                    <w:left w:val="none" w:sz="0" w:space="0" w:color="auto"/>
                    <w:bottom w:val="none" w:sz="0" w:space="0" w:color="auto"/>
                    <w:right w:val="none" w:sz="0" w:space="0" w:color="auto"/>
                  </w:divBdr>
                </w:div>
                <w:div w:id="446509474">
                  <w:marLeft w:val="0"/>
                  <w:marRight w:val="0"/>
                  <w:marTop w:val="0"/>
                  <w:marBottom w:val="0"/>
                  <w:divBdr>
                    <w:top w:val="none" w:sz="0" w:space="0" w:color="auto"/>
                    <w:left w:val="none" w:sz="0" w:space="0" w:color="auto"/>
                    <w:bottom w:val="none" w:sz="0" w:space="0" w:color="auto"/>
                    <w:right w:val="none" w:sz="0" w:space="0" w:color="auto"/>
                  </w:divBdr>
                </w:div>
                <w:div w:id="446509492">
                  <w:marLeft w:val="0"/>
                  <w:marRight w:val="0"/>
                  <w:marTop w:val="0"/>
                  <w:marBottom w:val="0"/>
                  <w:divBdr>
                    <w:top w:val="none" w:sz="0" w:space="0" w:color="auto"/>
                    <w:left w:val="none" w:sz="0" w:space="0" w:color="auto"/>
                    <w:bottom w:val="none" w:sz="0" w:space="0" w:color="auto"/>
                    <w:right w:val="none" w:sz="0" w:space="0" w:color="auto"/>
                  </w:divBdr>
                </w:div>
                <w:div w:id="446509542">
                  <w:marLeft w:val="0"/>
                  <w:marRight w:val="0"/>
                  <w:marTop w:val="0"/>
                  <w:marBottom w:val="0"/>
                  <w:divBdr>
                    <w:top w:val="none" w:sz="0" w:space="0" w:color="auto"/>
                    <w:left w:val="none" w:sz="0" w:space="0" w:color="auto"/>
                    <w:bottom w:val="none" w:sz="0" w:space="0" w:color="auto"/>
                    <w:right w:val="none" w:sz="0" w:space="0" w:color="auto"/>
                  </w:divBdr>
                </w:div>
                <w:div w:id="446509555">
                  <w:marLeft w:val="0"/>
                  <w:marRight w:val="0"/>
                  <w:marTop w:val="0"/>
                  <w:marBottom w:val="0"/>
                  <w:divBdr>
                    <w:top w:val="none" w:sz="0" w:space="0" w:color="auto"/>
                    <w:left w:val="none" w:sz="0" w:space="0" w:color="auto"/>
                    <w:bottom w:val="none" w:sz="0" w:space="0" w:color="auto"/>
                    <w:right w:val="none" w:sz="0" w:space="0" w:color="auto"/>
                  </w:divBdr>
                </w:div>
                <w:div w:id="446509568">
                  <w:marLeft w:val="0"/>
                  <w:marRight w:val="0"/>
                  <w:marTop w:val="0"/>
                  <w:marBottom w:val="0"/>
                  <w:divBdr>
                    <w:top w:val="none" w:sz="0" w:space="0" w:color="auto"/>
                    <w:left w:val="none" w:sz="0" w:space="0" w:color="auto"/>
                    <w:bottom w:val="none" w:sz="0" w:space="0" w:color="auto"/>
                    <w:right w:val="none" w:sz="0" w:space="0" w:color="auto"/>
                  </w:divBdr>
                </w:div>
                <w:div w:id="446509591">
                  <w:marLeft w:val="0"/>
                  <w:marRight w:val="0"/>
                  <w:marTop w:val="0"/>
                  <w:marBottom w:val="0"/>
                  <w:divBdr>
                    <w:top w:val="none" w:sz="0" w:space="0" w:color="auto"/>
                    <w:left w:val="none" w:sz="0" w:space="0" w:color="auto"/>
                    <w:bottom w:val="none" w:sz="0" w:space="0" w:color="auto"/>
                    <w:right w:val="none" w:sz="0" w:space="0" w:color="auto"/>
                  </w:divBdr>
                </w:div>
                <w:div w:id="446509623">
                  <w:marLeft w:val="0"/>
                  <w:marRight w:val="0"/>
                  <w:marTop w:val="0"/>
                  <w:marBottom w:val="0"/>
                  <w:divBdr>
                    <w:top w:val="none" w:sz="0" w:space="0" w:color="auto"/>
                    <w:left w:val="none" w:sz="0" w:space="0" w:color="auto"/>
                    <w:bottom w:val="none" w:sz="0" w:space="0" w:color="auto"/>
                    <w:right w:val="none" w:sz="0" w:space="0" w:color="auto"/>
                  </w:divBdr>
                </w:div>
                <w:div w:id="446509640">
                  <w:marLeft w:val="0"/>
                  <w:marRight w:val="0"/>
                  <w:marTop w:val="0"/>
                  <w:marBottom w:val="0"/>
                  <w:divBdr>
                    <w:top w:val="none" w:sz="0" w:space="0" w:color="auto"/>
                    <w:left w:val="none" w:sz="0" w:space="0" w:color="auto"/>
                    <w:bottom w:val="none" w:sz="0" w:space="0" w:color="auto"/>
                    <w:right w:val="none" w:sz="0" w:space="0" w:color="auto"/>
                  </w:divBdr>
                </w:div>
                <w:div w:id="446509657">
                  <w:marLeft w:val="0"/>
                  <w:marRight w:val="0"/>
                  <w:marTop w:val="0"/>
                  <w:marBottom w:val="0"/>
                  <w:divBdr>
                    <w:top w:val="none" w:sz="0" w:space="0" w:color="auto"/>
                    <w:left w:val="none" w:sz="0" w:space="0" w:color="auto"/>
                    <w:bottom w:val="none" w:sz="0" w:space="0" w:color="auto"/>
                    <w:right w:val="none" w:sz="0" w:space="0" w:color="auto"/>
                  </w:divBdr>
                </w:div>
                <w:div w:id="446509744">
                  <w:marLeft w:val="0"/>
                  <w:marRight w:val="0"/>
                  <w:marTop w:val="0"/>
                  <w:marBottom w:val="0"/>
                  <w:divBdr>
                    <w:top w:val="none" w:sz="0" w:space="0" w:color="auto"/>
                    <w:left w:val="none" w:sz="0" w:space="0" w:color="auto"/>
                    <w:bottom w:val="none" w:sz="0" w:space="0" w:color="auto"/>
                    <w:right w:val="none" w:sz="0" w:space="0" w:color="auto"/>
                  </w:divBdr>
                </w:div>
                <w:div w:id="446509760">
                  <w:marLeft w:val="0"/>
                  <w:marRight w:val="0"/>
                  <w:marTop w:val="0"/>
                  <w:marBottom w:val="0"/>
                  <w:divBdr>
                    <w:top w:val="none" w:sz="0" w:space="0" w:color="auto"/>
                    <w:left w:val="none" w:sz="0" w:space="0" w:color="auto"/>
                    <w:bottom w:val="none" w:sz="0" w:space="0" w:color="auto"/>
                    <w:right w:val="none" w:sz="0" w:space="0" w:color="auto"/>
                  </w:divBdr>
                </w:div>
                <w:div w:id="446509828">
                  <w:marLeft w:val="0"/>
                  <w:marRight w:val="0"/>
                  <w:marTop w:val="0"/>
                  <w:marBottom w:val="0"/>
                  <w:divBdr>
                    <w:top w:val="none" w:sz="0" w:space="0" w:color="auto"/>
                    <w:left w:val="none" w:sz="0" w:space="0" w:color="auto"/>
                    <w:bottom w:val="none" w:sz="0" w:space="0" w:color="auto"/>
                    <w:right w:val="none" w:sz="0" w:space="0" w:color="auto"/>
                  </w:divBdr>
                </w:div>
                <w:div w:id="446509869">
                  <w:marLeft w:val="0"/>
                  <w:marRight w:val="0"/>
                  <w:marTop w:val="0"/>
                  <w:marBottom w:val="0"/>
                  <w:divBdr>
                    <w:top w:val="none" w:sz="0" w:space="0" w:color="auto"/>
                    <w:left w:val="none" w:sz="0" w:space="0" w:color="auto"/>
                    <w:bottom w:val="none" w:sz="0" w:space="0" w:color="auto"/>
                    <w:right w:val="none" w:sz="0" w:space="0" w:color="auto"/>
                  </w:divBdr>
                </w:div>
                <w:div w:id="446509907">
                  <w:marLeft w:val="0"/>
                  <w:marRight w:val="0"/>
                  <w:marTop w:val="0"/>
                  <w:marBottom w:val="0"/>
                  <w:divBdr>
                    <w:top w:val="none" w:sz="0" w:space="0" w:color="auto"/>
                    <w:left w:val="none" w:sz="0" w:space="0" w:color="auto"/>
                    <w:bottom w:val="none" w:sz="0" w:space="0" w:color="auto"/>
                    <w:right w:val="none" w:sz="0" w:space="0" w:color="auto"/>
                  </w:divBdr>
                </w:div>
                <w:div w:id="446509938">
                  <w:marLeft w:val="0"/>
                  <w:marRight w:val="0"/>
                  <w:marTop w:val="0"/>
                  <w:marBottom w:val="0"/>
                  <w:divBdr>
                    <w:top w:val="none" w:sz="0" w:space="0" w:color="auto"/>
                    <w:left w:val="none" w:sz="0" w:space="0" w:color="auto"/>
                    <w:bottom w:val="none" w:sz="0" w:space="0" w:color="auto"/>
                    <w:right w:val="none" w:sz="0" w:space="0" w:color="auto"/>
                  </w:divBdr>
                </w:div>
                <w:div w:id="446509958">
                  <w:marLeft w:val="0"/>
                  <w:marRight w:val="0"/>
                  <w:marTop w:val="0"/>
                  <w:marBottom w:val="0"/>
                  <w:divBdr>
                    <w:top w:val="none" w:sz="0" w:space="0" w:color="auto"/>
                    <w:left w:val="none" w:sz="0" w:space="0" w:color="auto"/>
                    <w:bottom w:val="none" w:sz="0" w:space="0" w:color="auto"/>
                    <w:right w:val="none" w:sz="0" w:space="0" w:color="auto"/>
                  </w:divBdr>
                </w:div>
                <w:div w:id="446509970">
                  <w:marLeft w:val="0"/>
                  <w:marRight w:val="0"/>
                  <w:marTop w:val="0"/>
                  <w:marBottom w:val="0"/>
                  <w:divBdr>
                    <w:top w:val="none" w:sz="0" w:space="0" w:color="auto"/>
                    <w:left w:val="none" w:sz="0" w:space="0" w:color="auto"/>
                    <w:bottom w:val="none" w:sz="0" w:space="0" w:color="auto"/>
                    <w:right w:val="none" w:sz="0" w:space="0" w:color="auto"/>
                  </w:divBdr>
                </w:div>
                <w:div w:id="446509976">
                  <w:marLeft w:val="0"/>
                  <w:marRight w:val="0"/>
                  <w:marTop w:val="0"/>
                  <w:marBottom w:val="0"/>
                  <w:divBdr>
                    <w:top w:val="none" w:sz="0" w:space="0" w:color="auto"/>
                    <w:left w:val="none" w:sz="0" w:space="0" w:color="auto"/>
                    <w:bottom w:val="none" w:sz="0" w:space="0" w:color="auto"/>
                    <w:right w:val="none" w:sz="0" w:space="0" w:color="auto"/>
                  </w:divBdr>
                </w:div>
                <w:div w:id="446509996">
                  <w:marLeft w:val="0"/>
                  <w:marRight w:val="0"/>
                  <w:marTop w:val="0"/>
                  <w:marBottom w:val="0"/>
                  <w:divBdr>
                    <w:top w:val="none" w:sz="0" w:space="0" w:color="auto"/>
                    <w:left w:val="none" w:sz="0" w:space="0" w:color="auto"/>
                    <w:bottom w:val="none" w:sz="0" w:space="0" w:color="auto"/>
                    <w:right w:val="none" w:sz="0" w:space="0" w:color="auto"/>
                  </w:divBdr>
                </w:div>
                <w:div w:id="446510021">
                  <w:marLeft w:val="0"/>
                  <w:marRight w:val="0"/>
                  <w:marTop w:val="0"/>
                  <w:marBottom w:val="0"/>
                  <w:divBdr>
                    <w:top w:val="none" w:sz="0" w:space="0" w:color="auto"/>
                    <w:left w:val="none" w:sz="0" w:space="0" w:color="auto"/>
                    <w:bottom w:val="none" w:sz="0" w:space="0" w:color="auto"/>
                    <w:right w:val="none" w:sz="0" w:space="0" w:color="auto"/>
                  </w:divBdr>
                </w:div>
                <w:div w:id="446510064">
                  <w:marLeft w:val="0"/>
                  <w:marRight w:val="0"/>
                  <w:marTop w:val="0"/>
                  <w:marBottom w:val="0"/>
                  <w:divBdr>
                    <w:top w:val="none" w:sz="0" w:space="0" w:color="auto"/>
                    <w:left w:val="none" w:sz="0" w:space="0" w:color="auto"/>
                    <w:bottom w:val="none" w:sz="0" w:space="0" w:color="auto"/>
                    <w:right w:val="none" w:sz="0" w:space="0" w:color="auto"/>
                  </w:divBdr>
                </w:div>
                <w:div w:id="446510087">
                  <w:marLeft w:val="0"/>
                  <w:marRight w:val="0"/>
                  <w:marTop w:val="0"/>
                  <w:marBottom w:val="0"/>
                  <w:divBdr>
                    <w:top w:val="none" w:sz="0" w:space="0" w:color="auto"/>
                    <w:left w:val="none" w:sz="0" w:space="0" w:color="auto"/>
                    <w:bottom w:val="none" w:sz="0" w:space="0" w:color="auto"/>
                    <w:right w:val="none" w:sz="0" w:space="0" w:color="auto"/>
                  </w:divBdr>
                </w:div>
                <w:div w:id="446510282">
                  <w:marLeft w:val="0"/>
                  <w:marRight w:val="0"/>
                  <w:marTop w:val="0"/>
                  <w:marBottom w:val="0"/>
                  <w:divBdr>
                    <w:top w:val="none" w:sz="0" w:space="0" w:color="auto"/>
                    <w:left w:val="none" w:sz="0" w:space="0" w:color="auto"/>
                    <w:bottom w:val="none" w:sz="0" w:space="0" w:color="auto"/>
                    <w:right w:val="none" w:sz="0" w:space="0" w:color="auto"/>
                  </w:divBdr>
                </w:div>
                <w:div w:id="446510313">
                  <w:marLeft w:val="0"/>
                  <w:marRight w:val="0"/>
                  <w:marTop w:val="0"/>
                  <w:marBottom w:val="0"/>
                  <w:divBdr>
                    <w:top w:val="none" w:sz="0" w:space="0" w:color="auto"/>
                    <w:left w:val="none" w:sz="0" w:space="0" w:color="auto"/>
                    <w:bottom w:val="none" w:sz="0" w:space="0" w:color="auto"/>
                    <w:right w:val="none" w:sz="0" w:space="0" w:color="auto"/>
                  </w:divBdr>
                </w:div>
                <w:div w:id="446510356">
                  <w:marLeft w:val="0"/>
                  <w:marRight w:val="0"/>
                  <w:marTop w:val="0"/>
                  <w:marBottom w:val="0"/>
                  <w:divBdr>
                    <w:top w:val="none" w:sz="0" w:space="0" w:color="auto"/>
                    <w:left w:val="none" w:sz="0" w:space="0" w:color="auto"/>
                    <w:bottom w:val="none" w:sz="0" w:space="0" w:color="auto"/>
                    <w:right w:val="none" w:sz="0" w:space="0" w:color="auto"/>
                  </w:divBdr>
                </w:div>
                <w:div w:id="446510388">
                  <w:marLeft w:val="0"/>
                  <w:marRight w:val="0"/>
                  <w:marTop w:val="0"/>
                  <w:marBottom w:val="0"/>
                  <w:divBdr>
                    <w:top w:val="none" w:sz="0" w:space="0" w:color="auto"/>
                    <w:left w:val="none" w:sz="0" w:space="0" w:color="auto"/>
                    <w:bottom w:val="none" w:sz="0" w:space="0" w:color="auto"/>
                    <w:right w:val="none" w:sz="0" w:space="0" w:color="auto"/>
                  </w:divBdr>
                </w:div>
                <w:div w:id="446510466">
                  <w:marLeft w:val="0"/>
                  <w:marRight w:val="0"/>
                  <w:marTop w:val="0"/>
                  <w:marBottom w:val="0"/>
                  <w:divBdr>
                    <w:top w:val="none" w:sz="0" w:space="0" w:color="auto"/>
                    <w:left w:val="none" w:sz="0" w:space="0" w:color="auto"/>
                    <w:bottom w:val="none" w:sz="0" w:space="0" w:color="auto"/>
                    <w:right w:val="none" w:sz="0" w:space="0" w:color="auto"/>
                  </w:divBdr>
                </w:div>
                <w:div w:id="446510501">
                  <w:marLeft w:val="0"/>
                  <w:marRight w:val="0"/>
                  <w:marTop w:val="0"/>
                  <w:marBottom w:val="0"/>
                  <w:divBdr>
                    <w:top w:val="none" w:sz="0" w:space="0" w:color="auto"/>
                    <w:left w:val="none" w:sz="0" w:space="0" w:color="auto"/>
                    <w:bottom w:val="none" w:sz="0" w:space="0" w:color="auto"/>
                    <w:right w:val="none" w:sz="0" w:space="0" w:color="auto"/>
                  </w:divBdr>
                </w:div>
                <w:div w:id="446510541">
                  <w:marLeft w:val="0"/>
                  <w:marRight w:val="0"/>
                  <w:marTop w:val="0"/>
                  <w:marBottom w:val="0"/>
                  <w:divBdr>
                    <w:top w:val="none" w:sz="0" w:space="0" w:color="auto"/>
                    <w:left w:val="none" w:sz="0" w:space="0" w:color="auto"/>
                    <w:bottom w:val="none" w:sz="0" w:space="0" w:color="auto"/>
                    <w:right w:val="none" w:sz="0" w:space="0" w:color="auto"/>
                  </w:divBdr>
                </w:div>
                <w:div w:id="446510549">
                  <w:marLeft w:val="0"/>
                  <w:marRight w:val="0"/>
                  <w:marTop w:val="0"/>
                  <w:marBottom w:val="0"/>
                  <w:divBdr>
                    <w:top w:val="none" w:sz="0" w:space="0" w:color="auto"/>
                    <w:left w:val="none" w:sz="0" w:space="0" w:color="auto"/>
                    <w:bottom w:val="none" w:sz="0" w:space="0" w:color="auto"/>
                    <w:right w:val="none" w:sz="0" w:space="0" w:color="auto"/>
                  </w:divBdr>
                </w:div>
                <w:div w:id="446510565">
                  <w:marLeft w:val="0"/>
                  <w:marRight w:val="0"/>
                  <w:marTop w:val="0"/>
                  <w:marBottom w:val="0"/>
                  <w:divBdr>
                    <w:top w:val="none" w:sz="0" w:space="0" w:color="auto"/>
                    <w:left w:val="none" w:sz="0" w:space="0" w:color="auto"/>
                    <w:bottom w:val="none" w:sz="0" w:space="0" w:color="auto"/>
                    <w:right w:val="none" w:sz="0" w:space="0" w:color="auto"/>
                  </w:divBdr>
                </w:div>
                <w:div w:id="446510570">
                  <w:marLeft w:val="0"/>
                  <w:marRight w:val="0"/>
                  <w:marTop w:val="0"/>
                  <w:marBottom w:val="0"/>
                  <w:divBdr>
                    <w:top w:val="none" w:sz="0" w:space="0" w:color="auto"/>
                    <w:left w:val="none" w:sz="0" w:space="0" w:color="auto"/>
                    <w:bottom w:val="none" w:sz="0" w:space="0" w:color="auto"/>
                    <w:right w:val="none" w:sz="0" w:space="0" w:color="auto"/>
                  </w:divBdr>
                </w:div>
                <w:div w:id="446510571">
                  <w:marLeft w:val="0"/>
                  <w:marRight w:val="0"/>
                  <w:marTop w:val="0"/>
                  <w:marBottom w:val="0"/>
                  <w:divBdr>
                    <w:top w:val="none" w:sz="0" w:space="0" w:color="auto"/>
                    <w:left w:val="none" w:sz="0" w:space="0" w:color="auto"/>
                    <w:bottom w:val="none" w:sz="0" w:space="0" w:color="auto"/>
                    <w:right w:val="none" w:sz="0" w:space="0" w:color="auto"/>
                  </w:divBdr>
                </w:div>
                <w:div w:id="446510573">
                  <w:marLeft w:val="0"/>
                  <w:marRight w:val="0"/>
                  <w:marTop w:val="0"/>
                  <w:marBottom w:val="0"/>
                  <w:divBdr>
                    <w:top w:val="none" w:sz="0" w:space="0" w:color="auto"/>
                    <w:left w:val="none" w:sz="0" w:space="0" w:color="auto"/>
                    <w:bottom w:val="none" w:sz="0" w:space="0" w:color="auto"/>
                    <w:right w:val="none" w:sz="0" w:space="0" w:color="auto"/>
                  </w:divBdr>
                </w:div>
                <w:div w:id="446510619">
                  <w:marLeft w:val="0"/>
                  <w:marRight w:val="0"/>
                  <w:marTop w:val="0"/>
                  <w:marBottom w:val="0"/>
                  <w:divBdr>
                    <w:top w:val="none" w:sz="0" w:space="0" w:color="auto"/>
                    <w:left w:val="none" w:sz="0" w:space="0" w:color="auto"/>
                    <w:bottom w:val="none" w:sz="0" w:space="0" w:color="auto"/>
                    <w:right w:val="none" w:sz="0" w:space="0" w:color="auto"/>
                  </w:divBdr>
                </w:div>
                <w:div w:id="446510682">
                  <w:marLeft w:val="0"/>
                  <w:marRight w:val="0"/>
                  <w:marTop w:val="0"/>
                  <w:marBottom w:val="0"/>
                  <w:divBdr>
                    <w:top w:val="none" w:sz="0" w:space="0" w:color="auto"/>
                    <w:left w:val="none" w:sz="0" w:space="0" w:color="auto"/>
                    <w:bottom w:val="none" w:sz="0" w:space="0" w:color="auto"/>
                    <w:right w:val="none" w:sz="0" w:space="0" w:color="auto"/>
                  </w:divBdr>
                </w:div>
                <w:div w:id="446510715">
                  <w:marLeft w:val="0"/>
                  <w:marRight w:val="0"/>
                  <w:marTop w:val="0"/>
                  <w:marBottom w:val="0"/>
                  <w:divBdr>
                    <w:top w:val="none" w:sz="0" w:space="0" w:color="auto"/>
                    <w:left w:val="none" w:sz="0" w:space="0" w:color="auto"/>
                    <w:bottom w:val="none" w:sz="0" w:space="0" w:color="auto"/>
                    <w:right w:val="none" w:sz="0" w:space="0" w:color="auto"/>
                  </w:divBdr>
                </w:div>
                <w:div w:id="446510836">
                  <w:marLeft w:val="0"/>
                  <w:marRight w:val="0"/>
                  <w:marTop w:val="0"/>
                  <w:marBottom w:val="0"/>
                  <w:divBdr>
                    <w:top w:val="none" w:sz="0" w:space="0" w:color="auto"/>
                    <w:left w:val="none" w:sz="0" w:space="0" w:color="auto"/>
                    <w:bottom w:val="none" w:sz="0" w:space="0" w:color="auto"/>
                    <w:right w:val="none" w:sz="0" w:space="0" w:color="auto"/>
                  </w:divBdr>
                </w:div>
                <w:div w:id="446510845">
                  <w:marLeft w:val="0"/>
                  <w:marRight w:val="0"/>
                  <w:marTop w:val="0"/>
                  <w:marBottom w:val="0"/>
                  <w:divBdr>
                    <w:top w:val="none" w:sz="0" w:space="0" w:color="auto"/>
                    <w:left w:val="none" w:sz="0" w:space="0" w:color="auto"/>
                    <w:bottom w:val="none" w:sz="0" w:space="0" w:color="auto"/>
                    <w:right w:val="none" w:sz="0" w:space="0" w:color="auto"/>
                  </w:divBdr>
                </w:div>
                <w:div w:id="446510854">
                  <w:marLeft w:val="0"/>
                  <w:marRight w:val="0"/>
                  <w:marTop w:val="0"/>
                  <w:marBottom w:val="0"/>
                  <w:divBdr>
                    <w:top w:val="none" w:sz="0" w:space="0" w:color="auto"/>
                    <w:left w:val="none" w:sz="0" w:space="0" w:color="auto"/>
                    <w:bottom w:val="none" w:sz="0" w:space="0" w:color="auto"/>
                    <w:right w:val="none" w:sz="0" w:space="0" w:color="auto"/>
                  </w:divBdr>
                </w:div>
                <w:div w:id="446510869">
                  <w:marLeft w:val="0"/>
                  <w:marRight w:val="0"/>
                  <w:marTop w:val="0"/>
                  <w:marBottom w:val="0"/>
                  <w:divBdr>
                    <w:top w:val="none" w:sz="0" w:space="0" w:color="auto"/>
                    <w:left w:val="none" w:sz="0" w:space="0" w:color="auto"/>
                    <w:bottom w:val="none" w:sz="0" w:space="0" w:color="auto"/>
                    <w:right w:val="none" w:sz="0" w:space="0" w:color="auto"/>
                  </w:divBdr>
                </w:div>
                <w:div w:id="446510883">
                  <w:marLeft w:val="0"/>
                  <w:marRight w:val="0"/>
                  <w:marTop w:val="0"/>
                  <w:marBottom w:val="0"/>
                  <w:divBdr>
                    <w:top w:val="none" w:sz="0" w:space="0" w:color="auto"/>
                    <w:left w:val="none" w:sz="0" w:space="0" w:color="auto"/>
                    <w:bottom w:val="none" w:sz="0" w:space="0" w:color="auto"/>
                    <w:right w:val="none" w:sz="0" w:space="0" w:color="auto"/>
                  </w:divBdr>
                </w:div>
                <w:div w:id="446510884">
                  <w:marLeft w:val="0"/>
                  <w:marRight w:val="0"/>
                  <w:marTop w:val="0"/>
                  <w:marBottom w:val="0"/>
                  <w:divBdr>
                    <w:top w:val="none" w:sz="0" w:space="0" w:color="auto"/>
                    <w:left w:val="none" w:sz="0" w:space="0" w:color="auto"/>
                    <w:bottom w:val="none" w:sz="0" w:space="0" w:color="auto"/>
                    <w:right w:val="none" w:sz="0" w:space="0" w:color="auto"/>
                  </w:divBdr>
                </w:div>
                <w:div w:id="446510887">
                  <w:marLeft w:val="0"/>
                  <w:marRight w:val="0"/>
                  <w:marTop w:val="0"/>
                  <w:marBottom w:val="0"/>
                  <w:divBdr>
                    <w:top w:val="none" w:sz="0" w:space="0" w:color="auto"/>
                    <w:left w:val="none" w:sz="0" w:space="0" w:color="auto"/>
                    <w:bottom w:val="none" w:sz="0" w:space="0" w:color="auto"/>
                    <w:right w:val="none" w:sz="0" w:space="0" w:color="auto"/>
                  </w:divBdr>
                </w:div>
                <w:div w:id="446510910">
                  <w:marLeft w:val="0"/>
                  <w:marRight w:val="0"/>
                  <w:marTop w:val="0"/>
                  <w:marBottom w:val="0"/>
                  <w:divBdr>
                    <w:top w:val="none" w:sz="0" w:space="0" w:color="auto"/>
                    <w:left w:val="none" w:sz="0" w:space="0" w:color="auto"/>
                    <w:bottom w:val="none" w:sz="0" w:space="0" w:color="auto"/>
                    <w:right w:val="none" w:sz="0" w:space="0" w:color="auto"/>
                  </w:divBdr>
                </w:div>
                <w:div w:id="446510911">
                  <w:marLeft w:val="0"/>
                  <w:marRight w:val="0"/>
                  <w:marTop w:val="0"/>
                  <w:marBottom w:val="0"/>
                  <w:divBdr>
                    <w:top w:val="none" w:sz="0" w:space="0" w:color="auto"/>
                    <w:left w:val="none" w:sz="0" w:space="0" w:color="auto"/>
                    <w:bottom w:val="none" w:sz="0" w:space="0" w:color="auto"/>
                    <w:right w:val="none" w:sz="0" w:space="0" w:color="auto"/>
                  </w:divBdr>
                </w:div>
                <w:div w:id="446510916">
                  <w:marLeft w:val="0"/>
                  <w:marRight w:val="0"/>
                  <w:marTop w:val="0"/>
                  <w:marBottom w:val="0"/>
                  <w:divBdr>
                    <w:top w:val="none" w:sz="0" w:space="0" w:color="auto"/>
                    <w:left w:val="none" w:sz="0" w:space="0" w:color="auto"/>
                    <w:bottom w:val="none" w:sz="0" w:space="0" w:color="auto"/>
                    <w:right w:val="none" w:sz="0" w:space="0" w:color="auto"/>
                  </w:divBdr>
                </w:div>
                <w:div w:id="446510981">
                  <w:marLeft w:val="0"/>
                  <w:marRight w:val="0"/>
                  <w:marTop w:val="0"/>
                  <w:marBottom w:val="0"/>
                  <w:divBdr>
                    <w:top w:val="none" w:sz="0" w:space="0" w:color="auto"/>
                    <w:left w:val="none" w:sz="0" w:space="0" w:color="auto"/>
                    <w:bottom w:val="none" w:sz="0" w:space="0" w:color="auto"/>
                    <w:right w:val="none" w:sz="0" w:space="0" w:color="auto"/>
                  </w:divBdr>
                </w:div>
                <w:div w:id="446510989">
                  <w:marLeft w:val="0"/>
                  <w:marRight w:val="0"/>
                  <w:marTop w:val="0"/>
                  <w:marBottom w:val="0"/>
                  <w:divBdr>
                    <w:top w:val="none" w:sz="0" w:space="0" w:color="auto"/>
                    <w:left w:val="none" w:sz="0" w:space="0" w:color="auto"/>
                    <w:bottom w:val="none" w:sz="0" w:space="0" w:color="auto"/>
                    <w:right w:val="none" w:sz="0" w:space="0" w:color="auto"/>
                  </w:divBdr>
                </w:div>
                <w:div w:id="446510999">
                  <w:marLeft w:val="0"/>
                  <w:marRight w:val="0"/>
                  <w:marTop w:val="0"/>
                  <w:marBottom w:val="0"/>
                  <w:divBdr>
                    <w:top w:val="none" w:sz="0" w:space="0" w:color="auto"/>
                    <w:left w:val="none" w:sz="0" w:space="0" w:color="auto"/>
                    <w:bottom w:val="none" w:sz="0" w:space="0" w:color="auto"/>
                    <w:right w:val="none" w:sz="0" w:space="0" w:color="auto"/>
                  </w:divBdr>
                </w:div>
                <w:div w:id="446511025">
                  <w:marLeft w:val="0"/>
                  <w:marRight w:val="0"/>
                  <w:marTop w:val="0"/>
                  <w:marBottom w:val="0"/>
                  <w:divBdr>
                    <w:top w:val="none" w:sz="0" w:space="0" w:color="auto"/>
                    <w:left w:val="none" w:sz="0" w:space="0" w:color="auto"/>
                    <w:bottom w:val="none" w:sz="0" w:space="0" w:color="auto"/>
                    <w:right w:val="none" w:sz="0" w:space="0" w:color="auto"/>
                  </w:divBdr>
                </w:div>
                <w:div w:id="446511040">
                  <w:marLeft w:val="0"/>
                  <w:marRight w:val="0"/>
                  <w:marTop w:val="0"/>
                  <w:marBottom w:val="0"/>
                  <w:divBdr>
                    <w:top w:val="none" w:sz="0" w:space="0" w:color="auto"/>
                    <w:left w:val="none" w:sz="0" w:space="0" w:color="auto"/>
                    <w:bottom w:val="none" w:sz="0" w:space="0" w:color="auto"/>
                    <w:right w:val="none" w:sz="0" w:space="0" w:color="auto"/>
                  </w:divBdr>
                </w:div>
                <w:div w:id="446511043">
                  <w:marLeft w:val="0"/>
                  <w:marRight w:val="0"/>
                  <w:marTop w:val="0"/>
                  <w:marBottom w:val="0"/>
                  <w:divBdr>
                    <w:top w:val="none" w:sz="0" w:space="0" w:color="auto"/>
                    <w:left w:val="none" w:sz="0" w:space="0" w:color="auto"/>
                    <w:bottom w:val="none" w:sz="0" w:space="0" w:color="auto"/>
                    <w:right w:val="none" w:sz="0" w:space="0" w:color="auto"/>
                  </w:divBdr>
                </w:div>
                <w:div w:id="446511062">
                  <w:marLeft w:val="0"/>
                  <w:marRight w:val="0"/>
                  <w:marTop w:val="0"/>
                  <w:marBottom w:val="0"/>
                  <w:divBdr>
                    <w:top w:val="none" w:sz="0" w:space="0" w:color="auto"/>
                    <w:left w:val="none" w:sz="0" w:space="0" w:color="auto"/>
                    <w:bottom w:val="none" w:sz="0" w:space="0" w:color="auto"/>
                    <w:right w:val="none" w:sz="0" w:space="0" w:color="auto"/>
                  </w:divBdr>
                </w:div>
                <w:div w:id="446511085">
                  <w:marLeft w:val="0"/>
                  <w:marRight w:val="0"/>
                  <w:marTop w:val="0"/>
                  <w:marBottom w:val="0"/>
                  <w:divBdr>
                    <w:top w:val="none" w:sz="0" w:space="0" w:color="auto"/>
                    <w:left w:val="none" w:sz="0" w:space="0" w:color="auto"/>
                    <w:bottom w:val="none" w:sz="0" w:space="0" w:color="auto"/>
                    <w:right w:val="none" w:sz="0" w:space="0" w:color="auto"/>
                  </w:divBdr>
                </w:div>
                <w:div w:id="446511123">
                  <w:marLeft w:val="0"/>
                  <w:marRight w:val="0"/>
                  <w:marTop w:val="0"/>
                  <w:marBottom w:val="0"/>
                  <w:divBdr>
                    <w:top w:val="none" w:sz="0" w:space="0" w:color="auto"/>
                    <w:left w:val="none" w:sz="0" w:space="0" w:color="auto"/>
                    <w:bottom w:val="none" w:sz="0" w:space="0" w:color="auto"/>
                    <w:right w:val="none" w:sz="0" w:space="0" w:color="auto"/>
                  </w:divBdr>
                </w:div>
                <w:div w:id="446511132">
                  <w:marLeft w:val="0"/>
                  <w:marRight w:val="0"/>
                  <w:marTop w:val="0"/>
                  <w:marBottom w:val="0"/>
                  <w:divBdr>
                    <w:top w:val="none" w:sz="0" w:space="0" w:color="auto"/>
                    <w:left w:val="none" w:sz="0" w:space="0" w:color="auto"/>
                    <w:bottom w:val="none" w:sz="0" w:space="0" w:color="auto"/>
                    <w:right w:val="none" w:sz="0" w:space="0" w:color="auto"/>
                  </w:divBdr>
                </w:div>
                <w:div w:id="446511173">
                  <w:marLeft w:val="0"/>
                  <w:marRight w:val="0"/>
                  <w:marTop w:val="0"/>
                  <w:marBottom w:val="0"/>
                  <w:divBdr>
                    <w:top w:val="none" w:sz="0" w:space="0" w:color="auto"/>
                    <w:left w:val="none" w:sz="0" w:space="0" w:color="auto"/>
                    <w:bottom w:val="none" w:sz="0" w:space="0" w:color="auto"/>
                    <w:right w:val="none" w:sz="0" w:space="0" w:color="auto"/>
                  </w:divBdr>
                </w:div>
                <w:div w:id="446511182">
                  <w:marLeft w:val="0"/>
                  <w:marRight w:val="0"/>
                  <w:marTop w:val="0"/>
                  <w:marBottom w:val="0"/>
                  <w:divBdr>
                    <w:top w:val="none" w:sz="0" w:space="0" w:color="auto"/>
                    <w:left w:val="none" w:sz="0" w:space="0" w:color="auto"/>
                    <w:bottom w:val="none" w:sz="0" w:space="0" w:color="auto"/>
                    <w:right w:val="none" w:sz="0" w:space="0" w:color="auto"/>
                  </w:divBdr>
                </w:div>
                <w:div w:id="44651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11234">
      <w:marLeft w:val="0"/>
      <w:marRight w:val="0"/>
      <w:marTop w:val="0"/>
      <w:marBottom w:val="0"/>
      <w:divBdr>
        <w:top w:val="none" w:sz="0" w:space="0" w:color="auto"/>
        <w:left w:val="none" w:sz="0" w:space="0" w:color="auto"/>
        <w:bottom w:val="none" w:sz="0" w:space="0" w:color="auto"/>
        <w:right w:val="none" w:sz="0" w:space="0" w:color="auto"/>
      </w:divBdr>
    </w:div>
    <w:div w:id="446511242">
      <w:marLeft w:val="0"/>
      <w:marRight w:val="0"/>
      <w:marTop w:val="0"/>
      <w:marBottom w:val="0"/>
      <w:divBdr>
        <w:top w:val="none" w:sz="0" w:space="0" w:color="auto"/>
        <w:left w:val="none" w:sz="0" w:space="0" w:color="auto"/>
        <w:bottom w:val="none" w:sz="0" w:space="0" w:color="auto"/>
        <w:right w:val="none" w:sz="0" w:space="0" w:color="auto"/>
      </w:divBdr>
    </w:div>
    <w:div w:id="446511243">
      <w:marLeft w:val="0"/>
      <w:marRight w:val="0"/>
      <w:marTop w:val="0"/>
      <w:marBottom w:val="0"/>
      <w:divBdr>
        <w:top w:val="none" w:sz="0" w:space="0" w:color="auto"/>
        <w:left w:val="none" w:sz="0" w:space="0" w:color="auto"/>
        <w:bottom w:val="none" w:sz="0" w:space="0" w:color="auto"/>
        <w:right w:val="none" w:sz="0" w:space="0" w:color="auto"/>
      </w:divBdr>
    </w:div>
    <w:div w:id="446511248">
      <w:marLeft w:val="0"/>
      <w:marRight w:val="0"/>
      <w:marTop w:val="0"/>
      <w:marBottom w:val="0"/>
      <w:divBdr>
        <w:top w:val="none" w:sz="0" w:space="0" w:color="auto"/>
        <w:left w:val="none" w:sz="0" w:space="0" w:color="auto"/>
        <w:bottom w:val="none" w:sz="0" w:space="0" w:color="auto"/>
        <w:right w:val="none" w:sz="0" w:space="0" w:color="auto"/>
      </w:divBdr>
      <w:divsChild>
        <w:div w:id="446511278">
          <w:marLeft w:val="0"/>
          <w:marRight w:val="0"/>
          <w:marTop w:val="0"/>
          <w:marBottom w:val="0"/>
          <w:divBdr>
            <w:top w:val="none" w:sz="0" w:space="0" w:color="auto"/>
            <w:left w:val="none" w:sz="0" w:space="0" w:color="auto"/>
            <w:bottom w:val="none" w:sz="0" w:space="0" w:color="auto"/>
            <w:right w:val="none" w:sz="0" w:space="0" w:color="auto"/>
          </w:divBdr>
        </w:div>
        <w:div w:id="446511281">
          <w:marLeft w:val="0"/>
          <w:marRight w:val="0"/>
          <w:marTop w:val="0"/>
          <w:marBottom w:val="0"/>
          <w:divBdr>
            <w:top w:val="none" w:sz="0" w:space="0" w:color="auto"/>
            <w:left w:val="none" w:sz="0" w:space="0" w:color="auto"/>
            <w:bottom w:val="none" w:sz="0" w:space="0" w:color="auto"/>
            <w:right w:val="none" w:sz="0" w:space="0" w:color="auto"/>
          </w:divBdr>
        </w:div>
        <w:div w:id="446511284">
          <w:marLeft w:val="0"/>
          <w:marRight w:val="0"/>
          <w:marTop w:val="0"/>
          <w:marBottom w:val="0"/>
          <w:divBdr>
            <w:top w:val="none" w:sz="0" w:space="0" w:color="auto"/>
            <w:left w:val="none" w:sz="0" w:space="0" w:color="auto"/>
            <w:bottom w:val="none" w:sz="0" w:space="0" w:color="auto"/>
            <w:right w:val="none" w:sz="0" w:space="0" w:color="auto"/>
          </w:divBdr>
        </w:div>
        <w:div w:id="446511290">
          <w:marLeft w:val="0"/>
          <w:marRight w:val="0"/>
          <w:marTop w:val="0"/>
          <w:marBottom w:val="0"/>
          <w:divBdr>
            <w:top w:val="none" w:sz="0" w:space="0" w:color="auto"/>
            <w:left w:val="none" w:sz="0" w:space="0" w:color="auto"/>
            <w:bottom w:val="none" w:sz="0" w:space="0" w:color="auto"/>
            <w:right w:val="none" w:sz="0" w:space="0" w:color="auto"/>
          </w:divBdr>
        </w:div>
        <w:div w:id="446511291">
          <w:marLeft w:val="0"/>
          <w:marRight w:val="0"/>
          <w:marTop w:val="0"/>
          <w:marBottom w:val="0"/>
          <w:divBdr>
            <w:top w:val="none" w:sz="0" w:space="0" w:color="auto"/>
            <w:left w:val="none" w:sz="0" w:space="0" w:color="auto"/>
            <w:bottom w:val="none" w:sz="0" w:space="0" w:color="auto"/>
            <w:right w:val="none" w:sz="0" w:space="0" w:color="auto"/>
          </w:divBdr>
        </w:div>
      </w:divsChild>
    </w:div>
    <w:div w:id="446511256">
      <w:marLeft w:val="0"/>
      <w:marRight w:val="0"/>
      <w:marTop w:val="0"/>
      <w:marBottom w:val="0"/>
      <w:divBdr>
        <w:top w:val="none" w:sz="0" w:space="0" w:color="auto"/>
        <w:left w:val="none" w:sz="0" w:space="0" w:color="auto"/>
        <w:bottom w:val="none" w:sz="0" w:space="0" w:color="auto"/>
        <w:right w:val="none" w:sz="0" w:space="0" w:color="auto"/>
      </w:divBdr>
      <w:divsChild>
        <w:div w:id="446511249">
          <w:marLeft w:val="0"/>
          <w:marRight w:val="0"/>
          <w:marTop w:val="0"/>
          <w:marBottom w:val="0"/>
          <w:divBdr>
            <w:top w:val="none" w:sz="0" w:space="0" w:color="auto"/>
            <w:left w:val="none" w:sz="0" w:space="0" w:color="auto"/>
            <w:bottom w:val="none" w:sz="0" w:space="0" w:color="auto"/>
            <w:right w:val="none" w:sz="0" w:space="0" w:color="auto"/>
          </w:divBdr>
        </w:div>
        <w:div w:id="446511254">
          <w:marLeft w:val="0"/>
          <w:marRight w:val="0"/>
          <w:marTop w:val="0"/>
          <w:marBottom w:val="0"/>
          <w:divBdr>
            <w:top w:val="none" w:sz="0" w:space="0" w:color="auto"/>
            <w:left w:val="none" w:sz="0" w:space="0" w:color="auto"/>
            <w:bottom w:val="none" w:sz="0" w:space="0" w:color="auto"/>
            <w:right w:val="none" w:sz="0" w:space="0" w:color="auto"/>
          </w:divBdr>
        </w:div>
        <w:div w:id="446511255">
          <w:marLeft w:val="0"/>
          <w:marRight w:val="0"/>
          <w:marTop w:val="0"/>
          <w:marBottom w:val="0"/>
          <w:divBdr>
            <w:top w:val="none" w:sz="0" w:space="0" w:color="auto"/>
            <w:left w:val="none" w:sz="0" w:space="0" w:color="auto"/>
            <w:bottom w:val="none" w:sz="0" w:space="0" w:color="auto"/>
            <w:right w:val="none" w:sz="0" w:space="0" w:color="auto"/>
          </w:divBdr>
        </w:div>
        <w:div w:id="446511260">
          <w:marLeft w:val="0"/>
          <w:marRight w:val="0"/>
          <w:marTop w:val="0"/>
          <w:marBottom w:val="0"/>
          <w:divBdr>
            <w:top w:val="none" w:sz="0" w:space="0" w:color="auto"/>
            <w:left w:val="none" w:sz="0" w:space="0" w:color="auto"/>
            <w:bottom w:val="none" w:sz="0" w:space="0" w:color="auto"/>
            <w:right w:val="none" w:sz="0" w:space="0" w:color="auto"/>
          </w:divBdr>
        </w:div>
        <w:div w:id="446511267">
          <w:marLeft w:val="0"/>
          <w:marRight w:val="0"/>
          <w:marTop w:val="0"/>
          <w:marBottom w:val="0"/>
          <w:divBdr>
            <w:top w:val="none" w:sz="0" w:space="0" w:color="auto"/>
            <w:left w:val="none" w:sz="0" w:space="0" w:color="auto"/>
            <w:bottom w:val="none" w:sz="0" w:space="0" w:color="auto"/>
            <w:right w:val="none" w:sz="0" w:space="0" w:color="auto"/>
          </w:divBdr>
        </w:div>
        <w:div w:id="446511270">
          <w:marLeft w:val="0"/>
          <w:marRight w:val="0"/>
          <w:marTop w:val="0"/>
          <w:marBottom w:val="0"/>
          <w:divBdr>
            <w:top w:val="none" w:sz="0" w:space="0" w:color="auto"/>
            <w:left w:val="none" w:sz="0" w:space="0" w:color="auto"/>
            <w:bottom w:val="none" w:sz="0" w:space="0" w:color="auto"/>
            <w:right w:val="none" w:sz="0" w:space="0" w:color="auto"/>
          </w:divBdr>
        </w:div>
        <w:div w:id="446511282">
          <w:marLeft w:val="0"/>
          <w:marRight w:val="0"/>
          <w:marTop w:val="0"/>
          <w:marBottom w:val="0"/>
          <w:divBdr>
            <w:top w:val="none" w:sz="0" w:space="0" w:color="auto"/>
            <w:left w:val="none" w:sz="0" w:space="0" w:color="auto"/>
            <w:bottom w:val="none" w:sz="0" w:space="0" w:color="auto"/>
            <w:right w:val="none" w:sz="0" w:space="0" w:color="auto"/>
          </w:divBdr>
        </w:div>
        <w:div w:id="446511286">
          <w:marLeft w:val="0"/>
          <w:marRight w:val="0"/>
          <w:marTop w:val="0"/>
          <w:marBottom w:val="0"/>
          <w:divBdr>
            <w:top w:val="none" w:sz="0" w:space="0" w:color="auto"/>
            <w:left w:val="none" w:sz="0" w:space="0" w:color="auto"/>
            <w:bottom w:val="none" w:sz="0" w:space="0" w:color="auto"/>
            <w:right w:val="none" w:sz="0" w:space="0" w:color="auto"/>
          </w:divBdr>
        </w:div>
        <w:div w:id="446511288">
          <w:marLeft w:val="0"/>
          <w:marRight w:val="0"/>
          <w:marTop w:val="0"/>
          <w:marBottom w:val="0"/>
          <w:divBdr>
            <w:top w:val="none" w:sz="0" w:space="0" w:color="auto"/>
            <w:left w:val="none" w:sz="0" w:space="0" w:color="auto"/>
            <w:bottom w:val="none" w:sz="0" w:space="0" w:color="auto"/>
            <w:right w:val="none" w:sz="0" w:space="0" w:color="auto"/>
          </w:divBdr>
        </w:div>
        <w:div w:id="446511289">
          <w:marLeft w:val="0"/>
          <w:marRight w:val="0"/>
          <w:marTop w:val="0"/>
          <w:marBottom w:val="0"/>
          <w:divBdr>
            <w:top w:val="none" w:sz="0" w:space="0" w:color="auto"/>
            <w:left w:val="none" w:sz="0" w:space="0" w:color="auto"/>
            <w:bottom w:val="none" w:sz="0" w:space="0" w:color="auto"/>
            <w:right w:val="none" w:sz="0" w:space="0" w:color="auto"/>
          </w:divBdr>
        </w:div>
        <w:div w:id="446511292">
          <w:marLeft w:val="0"/>
          <w:marRight w:val="0"/>
          <w:marTop w:val="0"/>
          <w:marBottom w:val="0"/>
          <w:divBdr>
            <w:top w:val="none" w:sz="0" w:space="0" w:color="auto"/>
            <w:left w:val="none" w:sz="0" w:space="0" w:color="auto"/>
            <w:bottom w:val="none" w:sz="0" w:space="0" w:color="auto"/>
            <w:right w:val="none" w:sz="0" w:space="0" w:color="auto"/>
          </w:divBdr>
        </w:div>
        <w:div w:id="446511294">
          <w:marLeft w:val="0"/>
          <w:marRight w:val="0"/>
          <w:marTop w:val="0"/>
          <w:marBottom w:val="0"/>
          <w:divBdr>
            <w:top w:val="none" w:sz="0" w:space="0" w:color="auto"/>
            <w:left w:val="none" w:sz="0" w:space="0" w:color="auto"/>
            <w:bottom w:val="none" w:sz="0" w:space="0" w:color="auto"/>
            <w:right w:val="none" w:sz="0" w:space="0" w:color="auto"/>
          </w:divBdr>
        </w:div>
        <w:div w:id="446511297">
          <w:marLeft w:val="0"/>
          <w:marRight w:val="0"/>
          <w:marTop w:val="0"/>
          <w:marBottom w:val="0"/>
          <w:divBdr>
            <w:top w:val="none" w:sz="0" w:space="0" w:color="auto"/>
            <w:left w:val="none" w:sz="0" w:space="0" w:color="auto"/>
            <w:bottom w:val="none" w:sz="0" w:space="0" w:color="auto"/>
            <w:right w:val="none" w:sz="0" w:space="0" w:color="auto"/>
          </w:divBdr>
        </w:div>
        <w:div w:id="446511300">
          <w:marLeft w:val="0"/>
          <w:marRight w:val="0"/>
          <w:marTop w:val="0"/>
          <w:marBottom w:val="0"/>
          <w:divBdr>
            <w:top w:val="none" w:sz="0" w:space="0" w:color="auto"/>
            <w:left w:val="none" w:sz="0" w:space="0" w:color="auto"/>
            <w:bottom w:val="none" w:sz="0" w:space="0" w:color="auto"/>
            <w:right w:val="none" w:sz="0" w:space="0" w:color="auto"/>
          </w:divBdr>
        </w:div>
        <w:div w:id="446511305">
          <w:marLeft w:val="0"/>
          <w:marRight w:val="0"/>
          <w:marTop w:val="0"/>
          <w:marBottom w:val="0"/>
          <w:divBdr>
            <w:top w:val="none" w:sz="0" w:space="0" w:color="auto"/>
            <w:left w:val="none" w:sz="0" w:space="0" w:color="auto"/>
            <w:bottom w:val="none" w:sz="0" w:space="0" w:color="auto"/>
            <w:right w:val="none" w:sz="0" w:space="0" w:color="auto"/>
          </w:divBdr>
        </w:div>
      </w:divsChild>
    </w:div>
    <w:div w:id="446511259">
      <w:marLeft w:val="0"/>
      <w:marRight w:val="0"/>
      <w:marTop w:val="0"/>
      <w:marBottom w:val="0"/>
      <w:divBdr>
        <w:top w:val="none" w:sz="0" w:space="0" w:color="auto"/>
        <w:left w:val="none" w:sz="0" w:space="0" w:color="auto"/>
        <w:bottom w:val="none" w:sz="0" w:space="0" w:color="auto"/>
        <w:right w:val="none" w:sz="0" w:space="0" w:color="auto"/>
      </w:divBdr>
      <w:divsChild>
        <w:div w:id="446511252">
          <w:marLeft w:val="0"/>
          <w:marRight w:val="0"/>
          <w:marTop w:val="0"/>
          <w:marBottom w:val="0"/>
          <w:divBdr>
            <w:top w:val="none" w:sz="0" w:space="0" w:color="auto"/>
            <w:left w:val="none" w:sz="0" w:space="0" w:color="auto"/>
            <w:bottom w:val="none" w:sz="0" w:space="0" w:color="auto"/>
            <w:right w:val="none" w:sz="0" w:space="0" w:color="auto"/>
          </w:divBdr>
        </w:div>
        <w:div w:id="446511257">
          <w:marLeft w:val="0"/>
          <w:marRight w:val="0"/>
          <w:marTop w:val="0"/>
          <w:marBottom w:val="0"/>
          <w:divBdr>
            <w:top w:val="none" w:sz="0" w:space="0" w:color="auto"/>
            <w:left w:val="none" w:sz="0" w:space="0" w:color="auto"/>
            <w:bottom w:val="none" w:sz="0" w:space="0" w:color="auto"/>
            <w:right w:val="none" w:sz="0" w:space="0" w:color="auto"/>
          </w:divBdr>
        </w:div>
        <w:div w:id="446511258">
          <w:marLeft w:val="0"/>
          <w:marRight w:val="0"/>
          <w:marTop w:val="0"/>
          <w:marBottom w:val="0"/>
          <w:divBdr>
            <w:top w:val="none" w:sz="0" w:space="0" w:color="auto"/>
            <w:left w:val="none" w:sz="0" w:space="0" w:color="auto"/>
            <w:bottom w:val="none" w:sz="0" w:space="0" w:color="auto"/>
            <w:right w:val="none" w:sz="0" w:space="0" w:color="auto"/>
          </w:divBdr>
        </w:div>
        <w:div w:id="446511266">
          <w:marLeft w:val="0"/>
          <w:marRight w:val="0"/>
          <w:marTop w:val="0"/>
          <w:marBottom w:val="0"/>
          <w:divBdr>
            <w:top w:val="none" w:sz="0" w:space="0" w:color="auto"/>
            <w:left w:val="none" w:sz="0" w:space="0" w:color="auto"/>
            <w:bottom w:val="none" w:sz="0" w:space="0" w:color="auto"/>
            <w:right w:val="none" w:sz="0" w:space="0" w:color="auto"/>
          </w:divBdr>
        </w:div>
        <w:div w:id="446511276">
          <w:marLeft w:val="0"/>
          <w:marRight w:val="0"/>
          <w:marTop w:val="0"/>
          <w:marBottom w:val="0"/>
          <w:divBdr>
            <w:top w:val="none" w:sz="0" w:space="0" w:color="auto"/>
            <w:left w:val="none" w:sz="0" w:space="0" w:color="auto"/>
            <w:bottom w:val="none" w:sz="0" w:space="0" w:color="auto"/>
            <w:right w:val="none" w:sz="0" w:space="0" w:color="auto"/>
          </w:divBdr>
        </w:div>
      </w:divsChild>
    </w:div>
    <w:div w:id="446511261">
      <w:marLeft w:val="0"/>
      <w:marRight w:val="0"/>
      <w:marTop w:val="0"/>
      <w:marBottom w:val="0"/>
      <w:divBdr>
        <w:top w:val="none" w:sz="0" w:space="0" w:color="auto"/>
        <w:left w:val="none" w:sz="0" w:space="0" w:color="auto"/>
        <w:bottom w:val="none" w:sz="0" w:space="0" w:color="auto"/>
        <w:right w:val="none" w:sz="0" w:space="0" w:color="auto"/>
      </w:divBdr>
      <w:divsChild>
        <w:div w:id="446511269">
          <w:marLeft w:val="0"/>
          <w:marRight w:val="0"/>
          <w:marTop w:val="0"/>
          <w:marBottom w:val="0"/>
          <w:divBdr>
            <w:top w:val="none" w:sz="0" w:space="0" w:color="auto"/>
            <w:left w:val="none" w:sz="0" w:space="0" w:color="auto"/>
            <w:bottom w:val="none" w:sz="0" w:space="0" w:color="auto"/>
            <w:right w:val="none" w:sz="0" w:space="0" w:color="auto"/>
          </w:divBdr>
        </w:div>
        <w:div w:id="446511272">
          <w:marLeft w:val="0"/>
          <w:marRight w:val="0"/>
          <w:marTop w:val="0"/>
          <w:marBottom w:val="0"/>
          <w:divBdr>
            <w:top w:val="none" w:sz="0" w:space="0" w:color="auto"/>
            <w:left w:val="none" w:sz="0" w:space="0" w:color="auto"/>
            <w:bottom w:val="none" w:sz="0" w:space="0" w:color="auto"/>
            <w:right w:val="none" w:sz="0" w:space="0" w:color="auto"/>
          </w:divBdr>
        </w:div>
        <w:div w:id="446511273">
          <w:marLeft w:val="0"/>
          <w:marRight w:val="0"/>
          <w:marTop w:val="0"/>
          <w:marBottom w:val="0"/>
          <w:divBdr>
            <w:top w:val="none" w:sz="0" w:space="0" w:color="auto"/>
            <w:left w:val="none" w:sz="0" w:space="0" w:color="auto"/>
            <w:bottom w:val="none" w:sz="0" w:space="0" w:color="auto"/>
            <w:right w:val="none" w:sz="0" w:space="0" w:color="auto"/>
          </w:divBdr>
        </w:div>
        <w:div w:id="446511280">
          <w:marLeft w:val="0"/>
          <w:marRight w:val="0"/>
          <w:marTop w:val="0"/>
          <w:marBottom w:val="0"/>
          <w:divBdr>
            <w:top w:val="none" w:sz="0" w:space="0" w:color="auto"/>
            <w:left w:val="none" w:sz="0" w:space="0" w:color="auto"/>
            <w:bottom w:val="none" w:sz="0" w:space="0" w:color="auto"/>
            <w:right w:val="none" w:sz="0" w:space="0" w:color="auto"/>
          </w:divBdr>
        </w:div>
        <w:div w:id="446511285">
          <w:marLeft w:val="0"/>
          <w:marRight w:val="0"/>
          <w:marTop w:val="0"/>
          <w:marBottom w:val="0"/>
          <w:divBdr>
            <w:top w:val="none" w:sz="0" w:space="0" w:color="auto"/>
            <w:left w:val="none" w:sz="0" w:space="0" w:color="auto"/>
            <w:bottom w:val="none" w:sz="0" w:space="0" w:color="auto"/>
            <w:right w:val="none" w:sz="0" w:space="0" w:color="auto"/>
          </w:divBdr>
        </w:div>
      </w:divsChild>
    </w:div>
    <w:div w:id="446511264">
      <w:marLeft w:val="0"/>
      <w:marRight w:val="0"/>
      <w:marTop w:val="0"/>
      <w:marBottom w:val="0"/>
      <w:divBdr>
        <w:top w:val="none" w:sz="0" w:space="0" w:color="auto"/>
        <w:left w:val="none" w:sz="0" w:space="0" w:color="auto"/>
        <w:bottom w:val="none" w:sz="0" w:space="0" w:color="auto"/>
        <w:right w:val="none" w:sz="0" w:space="0" w:color="auto"/>
      </w:divBdr>
      <w:divsChild>
        <w:div w:id="446511244">
          <w:marLeft w:val="0"/>
          <w:marRight w:val="0"/>
          <w:marTop w:val="0"/>
          <w:marBottom w:val="0"/>
          <w:divBdr>
            <w:top w:val="none" w:sz="0" w:space="0" w:color="auto"/>
            <w:left w:val="none" w:sz="0" w:space="0" w:color="auto"/>
            <w:bottom w:val="none" w:sz="0" w:space="0" w:color="auto"/>
            <w:right w:val="none" w:sz="0" w:space="0" w:color="auto"/>
          </w:divBdr>
        </w:div>
        <w:div w:id="446511245">
          <w:marLeft w:val="0"/>
          <w:marRight w:val="0"/>
          <w:marTop w:val="0"/>
          <w:marBottom w:val="0"/>
          <w:divBdr>
            <w:top w:val="none" w:sz="0" w:space="0" w:color="auto"/>
            <w:left w:val="none" w:sz="0" w:space="0" w:color="auto"/>
            <w:bottom w:val="none" w:sz="0" w:space="0" w:color="auto"/>
            <w:right w:val="none" w:sz="0" w:space="0" w:color="auto"/>
          </w:divBdr>
        </w:div>
        <w:div w:id="446511247">
          <w:marLeft w:val="0"/>
          <w:marRight w:val="0"/>
          <w:marTop w:val="0"/>
          <w:marBottom w:val="0"/>
          <w:divBdr>
            <w:top w:val="none" w:sz="0" w:space="0" w:color="auto"/>
            <w:left w:val="none" w:sz="0" w:space="0" w:color="auto"/>
            <w:bottom w:val="none" w:sz="0" w:space="0" w:color="auto"/>
            <w:right w:val="none" w:sz="0" w:space="0" w:color="auto"/>
          </w:divBdr>
        </w:div>
        <w:div w:id="446511250">
          <w:marLeft w:val="0"/>
          <w:marRight w:val="0"/>
          <w:marTop w:val="0"/>
          <w:marBottom w:val="0"/>
          <w:divBdr>
            <w:top w:val="none" w:sz="0" w:space="0" w:color="auto"/>
            <w:left w:val="none" w:sz="0" w:space="0" w:color="auto"/>
            <w:bottom w:val="none" w:sz="0" w:space="0" w:color="auto"/>
            <w:right w:val="none" w:sz="0" w:space="0" w:color="auto"/>
          </w:divBdr>
        </w:div>
        <w:div w:id="446511251">
          <w:marLeft w:val="0"/>
          <w:marRight w:val="0"/>
          <w:marTop w:val="0"/>
          <w:marBottom w:val="0"/>
          <w:divBdr>
            <w:top w:val="none" w:sz="0" w:space="0" w:color="auto"/>
            <w:left w:val="none" w:sz="0" w:space="0" w:color="auto"/>
            <w:bottom w:val="none" w:sz="0" w:space="0" w:color="auto"/>
            <w:right w:val="none" w:sz="0" w:space="0" w:color="auto"/>
          </w:divBdr>
        </w:div>
        <w:div w:id="446511253">
          <w:marLeft w:val="0"/>
          <w:marRight w:val="0"/>
          <w:marTop w:val="0"/>
          <w:marBottom w:val="0"/>
          <w:divBdr>
            <w:top w:val="none" w:sz="0" w:space="0" w:color="auto"/>
            <w:left w:val="none" w:sz="0" w:space="0" w:color="auto"/>
            <w:bottom w:val="none" w:sz="0" w:space="0" w:color="auto"/>
            <w:right w:val="none" w:sz="0" w:space="0" w:color="auto"/>
          </w:divBdr>
        </w:div>
        <w:div w:id="446511262">
          <w:marLeft w:val="0"/>
          <w:marRight w:val="0"/>
          <w:marTop w:val="0"/>
          <w:marBottom w:val="0"/>
          <w:divBdr>
            <w:top w:val="none" w:sz="0" w:space="0" w:color="auto"/>
            <w:left w:val="none" w:sz="0" w:space="0" w:color="auto"/>
            <w:bottom w:val="none" w:sz="0" w:space="0" w:color="auto"/>
            <w:right w:val="none" w:sz="0" w:space="0" w:color="auto"/>
          </w:divBdr>
        </w:div>
        <w:div w:id="446511263">
          <w:marLeft w:val="0"/>
          <w:marRight w:val="0"/>
          <w:marTop w:val="0"/>
          <w:marBottom w:val="0"/>
          <w:divBdr>
            <w:top w:val="none" w:sz="0" w:space="0" w:color="auto"/>
            <w:left w:val="none" w:sz="0" w:space="0" w:color="auto"/>
            <w:bottom w:val="none" w:sz="0" w:space="0" w:color="auto"/>
            <w:right w:val="none" w:sz="0" w:space="0" w:color="auto"/>
          </w:divBdr>
        </w:div>
        <w:div w:id="446511265">
          <w:marLeft w:val="0"/>
          <w:marRight w:val="0"/>
          <w:marTop w:val="0"/>
          <w:marBottom w:val="0"/>
          <w:divBdr>
            <w:top w:val="none" w:sz="0" w:space="0" w:color="auto"/>
            <w:left w:val="none" w:sz="0" w:space="0" w:color="auto"/>
            <w:bottom w:val="none" w:sz="0" w:space="0" w:color="auto"/>
            <w:right w:val="none" w:sz="0" w:space="0" w:color="auto"/>
          </w:divBdr>
        </w:div>
        <w:div w:id="446511271">
          <w:marLeft w:val="0"/>
          <w:marRight w:val="0"/>
          <w:marTop w:val="0"/>
          <w:marBottom w:val="0"/>
          <w:divBdr>
            <w:top w:val="none" w:sz="0" w:space="0" w:color="auto"/>
            <w:left w:val="none" w:sz="0" w:space="0" w:color="auto"/>
            <w:bottom w:val="none" w:sz="0" w:space="0" w:color="auto"/>
            <w:right w:val="none" w:sz="0" w:space="0" w:color="auto"/>
          </w:divBdr>
        </w:div>
        <w:div w:id="446511274">
          <w:marLeft w:val="0"/>
          <w:marRight w:val="0"/>
          <w:marTop w:val="0"/>
          <w:marBottom w:val="0"/>
          <w:divBdr>
            <w:top w:val="none" w:sz="0" w:space="0" w:color="auto"/>
            <w:left w:val="none" w:sz="0" w:space="0" w:color="auto"/>
            <w:bottom w:val="none" w:sz="0" w:space="0" w:color="auto"/>
            <w:right w:val="none" w:sz="0" w:space="0" w:color="auto"/>
          </w:divBdr>
        </w:div>
        <w:div w:id="446511287">
          <w:marLeft w:val="0"/>
          <w:marRight w:val="0"/>
          <w:marTop w:val="0"/>
          <w:marBottom w:val="0"/>
          <w:divBdr>
            <w:top w:val="none" w:sz="0" w:space="0" w:color="auto"/>
            <w:left w:val="none" w:sz="0" w:space="0" w:color="auto"/>
            <w:bottom w:val="none" w:sz="0" w:space="0" w:color="auto"/>
            <w:right w:val="none" w:sz="0" w:space="0" w:color="auto"/>
          </w:divBdr>
        </w:div>
        <w:div w:id="446511293">
          <w:marLeft w:val="0"/>
          <w:marRight w:val="0"/>
          <w:marTop w:val="0"/>
          <w:marBottom w:val="0"/>
          <w:divBdr>
            <w:top w:val="none" w:sz="0" w:space="0" w:color="auto"/>
            <w:left w:val="none" w:sz="0" w:space="0" w:color="auto"/>
            <w:bottom w:val="none" w:sz="0" w:space="0" w:color="auto"/>
            <w:right w:val="none" w:sz="0" w:space="0" w:color="auto"/>
          </w:divBdr>
        </w:div>
        <w:div w:id="446511295">
          <w:marLeft w:val="0"/>
          <w:marRight w:val="0"/>
          <w:marTop w:val="0"/>
          <w:marBottom w:val="0"/>
          <w:divBdr>
            <w:top w:val="none" w:sz="0" w:space="0" w:color="auto"/>
            <w:left w:val="none" w:sz="0" w:space="0" w:color="auto"/>
            <w:bottom w:val="none" w:sz="0" w:space="0" w:color="auto"/>
            <w:right w:val="none" w:sz="0" w:space="0" w:color="auto"/>
          </w:divBdr>
        </w:div>
        <w:div w:id="446511304">
          <w:marLeft w:val="0"/>
          <w:marRight w:val="0"/>
          <w:marTop w:val="0"/>
          <w:marBottom w:val="0"/>
          <w:divBdr>
            <w:top w:val="none" w:sz="0" w:space="0" w:color="auto"/>
            <w:left w:val="none" w:sz="0" w:space="0" w:color="auto"/>
            <w:bottom w:val="none" w:sz="0" w:space="0" w:color="auto"/>
            <w:right w:val="none" w:sz="0" w:space="0" w:color="auto"/>
          </w:divBdr>
        </w:div>
      </w:divsChild>
    </w:div>
    <w:div w:id="446511275">
      <w:marLeft w:val="0"/>
      <w:marRight w:val="0"/>
      <w:marTop w:val="0"/>
      <w:marBottom w:val="0"/>
      <w:divBdr>
        <w:top w:val="none" w:sz="0" w:space="0" w:color="auto"/>
        <w:left w:val="none" w:sz="0" w:space="0" w:color="auto"/>
        <w:bottom w:val="none" w:sz="0" w:space="0" w:color="auto"/>
        <w:right w:val="none" w:sz="0" w:space="0" w:color="auto"/>
      </w:divBdr>
      <w:divsChild>
        <w:div w:id="446511246">
          <w:marLeft w:val="0"/>
          <w:marRight w:val="0"/>
          <w:marTop w:val="0"/>
          <w:marBottom w:val="0"/>
          <w:divBdr>
            <w:top w:val="none" w:sz="0" w:space="0" w:color="auto"/>
            <w:left w:val="none" w:sz="0" w:space="0" w:color="auto"/>
            <w:bottom w:val="none" w:sz="0" w:space="0" w:color="auto"/>
            <w:right w:val="none" w:sz="0" w:space="0" w:color="auto"/>
          </w:divBdr>
        </w:div>
        <w:div w:id="446511277">
          <w:marLeft w:val="0"/>
          <w:marRight w:val="0"/>
          <w:marTop w:val="0"/>
          <w:marBottom w:val="0"/>
          <w:divBdr>
            <w:top w:val="none" w:sz="0" w:space="0" w:color="auto"/>
            <w:left w:val="none" w:sz="0" w:space="0" w:color="auto"/>
            <w:bottom w:val="none" w:sz="0" w:space="0" w:color="auto"/>
            <w:right w:val="none" w:sz="0" w:space="0" w:color="auto"/>
          </w:divBdr>
        </w:div>
        <w:div w:id="446511283">
          <w:marLeft w:val="0"/>
          <w:marRight w:val="0"/>
          <w:marTop w:val="0"/>
          <w:marBottom w:val="0"/>
          <w:divBdr>
            <w:top w:val="none" w:sz="0" w:space="0" w:color="auto"/>
            <w:left w:val="none" w:sz="0" w:space="0" w:color="auto"/>
            <w:bottom w:val="none" w:sz="0" w:space="0" w:color="auto"/>
            <w:right w:val="none" w:sz="0" w:space="0" w:color="auto"/>
          </w:divBdr>
        </w:div>
        <w:div w:id="446511296">
          <w:marLeft w:val="0"/>
          <w:marRight w:val="0"/>
          <w:marTop w:val="0"/>
          <w:marBottom w:val="0"/>
          <w:divBdr>
            <w:top w:val="none" w:sz="0" w:space="0" w:color="auto"/>
            <w:left w:val="none" w:sz="0" w:space="0" w:color="auto"/>
            <w:bottom w:val="none" w:sz="0" w:space="0" w:color="auto"/>
            <w:right w:val="none" w:sz="0" w:space="0" w:color="auto"/>
          </w:divBdr>
        </w:div>
        <w:div w:id="446511298">
          <w:marLeft w:val="0"/>
          <w:marRight w:val="0"/>
          <w:marTop w:val="0"/>
          <w:marBottom w:val="0"/>
          <w:divBdr>
            <w:top w:val="none" w:sz="0" w:space="0" w:color="auto"/>
            <w:left w:val="none" w:sz="0" w:space="0" w:color="auto"/>
            <w:bottom w:val="none" w:sz="0" w:space="0" w:color="auto"/>
            <w:right w:val="none" w:sz="0" w:space="0" w:color="auto"/>
          </w:divBdr>
        </w:div>
      </w:divsChild>
    </w:div>
    <w:div w:id="446511299">
      <w:marLeft w:val="0"/>
      <w:marRight w:val="0"/>
      <w:marTop w:val="0"/>
      <w:marBottom w:val="0"/>
      <w:divBdr>
        <w:top w:val="none" w:sz="0" w:space="0" w:color="auto"/>
        <w:left w:val="none" w:sz="0" w:space="0" w:color="auto"/>
        <w:bottom w:val="none" w:sz="0" w:space="0" w:color="auto"/>
        <w:right w:val="none" w:sz="0" w:space="0" w:color="auto"/>
      </w:divBdr>
      <w:divsChild>
        <w:div w:id="446511268">
          <w:marLeft w:val="0"/>
          <w:marRight w:val="0"/>
          <w:marTop w:val="0"/>
          <w:marBottom w:val="0"/>
          <w:divBdr>
            <w:top w:val="none" w:sz="0" w:space="0" w:color="auto"/>
            <w:left w:val="none" w:sz="0" w:space="0" w:color="auto"/>
            <w:bottom w:val="none" w:sz="0" w:space="0" w:color="auto"/>
            <w:right w:val="none" w:sz="0" w:space="0" w:color="auto"/>
          </w:divBdr>
        </w:div>
        <w:div w:id="446511279">
          <w:marLeft w:val="0"/>
          <w:marRight w:val="0"/>
          <w:marTop w:val="0"/>
          <w:marBottom w:val="0"/>
          <w:divBdr>
            <w:top w:val="none" w:sz="0" w:space="0" w:color="auto"/>
            <w:left w:val="none" w:sz="0" w:space="0" w:color="auto"/>
            <w:bottom w:val="none" w:sz="0" w:space="0" w:color="auto"/>
            <w:right w:val="none" w:sz="0" w:space="0" w:color="auto"/>
          </w:divBdr>
        </w:div>
        <w:div w:id="446511301">
          <w:marLeft w:val="0"/>
          <w:marRight w:val="0"/>
          <w:marTop w:val="0"/>
          <w:marBottom w:val="0"/>
          <w:divBdr>
            <w:top w:val="none" w:sz="0" w:space="0" w:color="auto"/>
            <w:left w:val="none" w:sz="0" w:space="0" w:color="auto"/>
            <w:bottom w:val="none" w:sz="0" w:space="0" w:color="auto"/>
            <w:right w:val="none" w:sz="0" w:space="0" w:color="auto"/>
          </w:divBdr>
        </w:div>
        <w:div w:id="446511302">
          <w:marLeft w:val="0"/>
          <w:marRight w:val="0"/>
          <w:marTop w:val="0"/>
          <w:marBottom w:val="0"/>
          <w:divBdr>
            <w:top w:val="none" w:sz="0" w:space="0" w:color="auto"/>
            <w:left w:val="none" w:sz="0" w:space="0" w:color="auto"/>
            <w:bottom w:val="none" w:sz="0" w:space="0" w:color="auto"/>
            <w:right w:val="none" w:sz="0" w:space="0" w:color="auto"/>
          </w:divBdr>
        </w:div>
        <w:div w:id="446511303">
          <w:marLeft w:val="0"/>
          <w:marRight w:val="0"/>
          <w:marTop w:val="0"/>
          <w:marBottom w:val="0"/>
          <w:divBdr>
            <w:top w:val="none" w:sz="0" w:space="0" w:color="auto"/>
            <w:left w:val="none" w:sz="0" w:space="0" w:color="auto"/>
            <w:bottom w:val="none" w:sz="0" w:space="0" w:color="auto"/>
            <w:right w:val="none" w:sz="0" w:space="0" w:color="auto"/>
          </w:divBdr>
        </w:div>
      </w:divsChild>
    </w:div>
    <w:div w:id="446511313">
      <w:marLeft w:val="0"/>
      <w:marRight w:val="0"/>
      <w:marTop w:val="0"/>
      <w:marBottom w:val="0"/>
      <w:divBdr>
        <w:top w:val="none" w:sz="0" w:space="0" w:color="auto"/>
        <w:left w:val="none" w:sz="0" w:space="0" w:color="auto"/>
        <w:bottom w:val="none" w:sz="0" w:space="0" w:color="auto"/>
        <w:right w:val="none" w:sz="0" w:space="0" w:color="auto"/>
      </w:divBdr>
      <w:divsChild>
        <w:div w:id="446511306">
          <w:marLeft w:val="0"/>
          <w:marRight w:val="0"/>
          <w:marTop w:val="0"/>
          <w:marBottom w:val="0"/>
          <w:divBdr>
            <w:top w:val="none" w:sz="0" w:space="0" w:color="auto"/>
            <w:left w:val="none" w:sz="0" w:space="0" w:color="auto"/>
            <w:bottom w:val="none" w:sz="0" w:space="0" w:color="auto"/>
            <w:right w:val="none" w:sz="0" w:space="0" w:color="auto"/>
          </w:divBdr>
        </w:div>
        <w:div w:id="446511370">
          <w:marLeft w:val="0"/>
          <w:marRight w:val="0"/>
          <w:marTop w:val="0"/>
          <w:marBottom w:val="0"/>
          <w:divBdr>
            <w:top w:val="none" w:sz="0" w:space="0" w:color="auto"/>
            <w:left w:val="none" w:sz="0" w:space="0" w:color="auto"/>
            <w:bottom w:val="none" w:sz="0" w:space="0" w:color="auto"/>
            <w:right w:val="none" w:sz="0" w:space="0" w:color="auto"/>
          </w:divBdr>
        </w:div>
        <w:div w:id="446511371">
          <w:marLeft w:val="0"/>
          <w:marRight w:val="0"/>
          <w:marTop w:val="0"/>
          <w:marBottom w:val="0"/>
          <w:divBdr>
            <w:top w:val="none" w:sz="0" w:space="0" w:color="auto"/>
            <w:left w:val="none" w:sz="0" w:space="0" w:color="auto"/>
            <w:bottom w:val="none" w:sz="0" w:space="0" w:color="auto"/>
            <w:right w:val="none" w:sz="0" w:space="0" w:color="auto"/>
          </w:divBdr>
        </w:div>
        <w:div w:id="446511386">
          <w:marLeft w:val="0"/>
          <w:marRight w:val="0"/>
          <w:marTop w:val="0"/>
          <w:marBottom w:val="0"/>
          <w:divBdr>
            <w:top w:val="none" w:sz="0" w:space="0" w:color="auto"/>
            <w:left w:val="none" w:sz="0" w:space="0" w:color="auto"/>
            <w:bottom w:val="none" w:sz="0" w:space="0" w:color="auto"/>
            <w:right w:val="none" w:sz="0" w:space="0" w:color="auto"/>
          </w:divBdr>
        </w:div>
        <w:div w:id="446511426">
          <w:marLeft w:val="0"/>
          <w:marRight w:val="0"/>
          <w:marTop w:val="0"/>
          <w:marBottom w:val="0"/>
          <w:divBdr>
            <w:top w:val="none" w:sz="0" w:space="0" w:color="auto"/>
            <w:left w:val="none" w:sz="0" w:space="0" w:color="auto"/>
            <w:bottom w:val="none" w:sz="0" w:space="0" w:color="auto"/>
            <w:right w:val="none" w:sz="0" w:space="0" w:color="auto"/>
          </w:divBdr>
        </w:div>
      </w:divsChild>
    </w:div>
    <w:div w:id="446511318">
      <w:marLeft w:val="0"/>
      <w:marRight w:val="0"/>
      <w:marTop w:val="0"/>
      <w:marBottom w:val="0"/>
      <w:divBdr>
        <w:top w:val="none" w:sz="0" w:space="0" w:color="auto"/>
        <w:left w:val="none" w:sz="0" w:space="0" w:color="auto"/>
        <w:bottom w:val="none" w:sz="0" w:space="0" w:color="auto"/>
        <w:right w:val="none" w:sz="0" w:space="0" w:color="auto"/>
      </w:divBdr>
      <w:divsChild>
        <w:div w:id="446511314">
          <w:marLeft w:val="0"/>
          <w:marRight w:val="0"/>
          <w:marTop w:val="0"/>
          <w:marBottom w:val="0"/>
          <w:divBdr>
            <w:top w:val="none" w:sz="0" w:space="0" w:color="auto"/>
            <w:left w:val="none" w:sz="0" w:space="0" w:color="auto"/>
            <w:bottom w:val="none" w:sz="0" w:space="0" w:color="auto"/>
            <w:right w:val="none" w:sz="0" w:space="0" w:color="auto"/>
          </w:divBdr>
        </w:div>
        <w:div w:id="446511329">
          <w:marLeft w:val="0"/>
          <w:marRight w:val="0"/>
          <w:marTop w:val="0"/>
          <w:marBottom w:val="0"/>
          <w:divBdr>
            <w:top w:val="none" w:sz="0" w:space="0" w:color="auto"/>
            <w:left w:val="none" w:sz="0" w:space="0" w:color="auto"/>
            <w:bottom w:val="none" w:sz="0" w:space="0" w:color="auto"/>
            <w:right w:val="none" w:sz="0" w:space="0" w:color="auto"/>
          </w:divBdr>
        </w:div>
        <w:div w:id="446511337">
          <w:marLeft w:val="0"/>
          <w:marRight w:val="0"/>
          <w:marTop w:val="0"/>
          <w:marBottom w:val="0"/>
          <w:divBdr>
            <w:top w:val="none" w:sz="0" w:space="0" w:color="auto"/>
            <w:left w:val="none" w:sz="0" w:space="0" w:color="auto"/>
            <w:bottom w:val="none" w:sz="0" w:space="0" w:color="auto"/>
            <w:right w:val="none" w:sz="0" w:space="0" w:color="auto"/>
          </w:divBdr>
        </w:div>
        <w:div w:id="446511414">
          <w:marLeft w:val="0"/>
          <w:marRight w:val="0"/>
          <w:marTop w:val="0"/>
          <w:marBottom w:val="0"/>
          <w:divBdr>
            <w:top w:val="none" w:sz="0" w:space="0" w:color="auto"/>
            <w:left w:val="none" w:sz="0" w:space="0" w:color="auto"/>
            <w:bottom w:val="none" w:sz="0" w:space="0" w:color="auto"/>
            <w:right w:val="none" w:sz="0" w:space="0" w:color="auto"/>
          </w:divBdr>
        </w:div>
      </w:divsChild>
    </w:div>
    <w:div w:id="446511321">
      <w:marLeft w:val="0"/>
      <w:marRight w:val="0"/>
      <w:marTop w:val="0"/>
      <w:marBottom w:val="0"/>
      <w:divBdr>
        <w:top w:val="none" w:sz="0" w:space="0" w:color="auto"/>
        <w:left w:val="none" w:sz="0" w:space="0" w:color="auto"/>
        <w:bottom w:val="none" w:sz="0" w:space="0" w:color="auto"/>
        <w:right w:val="none" w:sz="0" w:space="0" w:color="auto"/>
      </w:divBdr>
      <w:divsChild>
        <w:div w:id="446511325">
          <w:marLeft w:val="0"/>
          <w:marRight w:val="0"/>
          <w:marTop w:val="0"/>
          <w:marBottom w:val="0"/>
          <w:divBdr>
            <w:top w:val="none" w:sz="0" w:space="0" w:color="auto"/>
            <w:left w:val="none" w:sz="0" w:space="0" w:color="auto"/>
            <w:bottom w:val="none" w:sz="0" w:space="0" w:color="auto"/>
            <w:right w:val="none" w:sz="0" w:space="0" w:color="auto"/>
          </w:divBdr>
        </w:div>
        <w:div w:id="446511332">
          <w:marLeft w:val="0"/>
          <w:marRight w:val="0"/>
          <w:marTop w:val="0"/>
          <w:marBottom w:val="0"/>
          <w:divBdr>
            <w:top w:val="none" w:sz="0" w:space="0" w:color="auto"/>
            <w:left w:val="none" w:sz="0" w:space="0" w:color="auto"/>
            <w:bottom w:val="none" w:sz="0" w:space="0" w:color="auto"/>
            <w:right w:val="none" w:sz="0" w:space="0" w:color="auto"/>
          </w:divBdr>
        </w:div>
        <w:div w:id="446511367">
          <w:marLeft w:val="0"/>
          <w:marRight w:val="0"/>
          <w:marTop w:val="0"/>
          <w:marBottom w:val="0"/>
          <w:divBdr>
            <w:top w:val="none" w:sz="0" w:space="0" w:color="auto"/>
            <w:left w:val="none" w:sz="0" w:space="0" w:color="auto"/>
            <w:bottom w:val="none" w:sz="0" w:space="0" w:color="auto"/>
            <w:right w:val="none" w:sz="0" w:space="0" w:color="auto"/>
          </w:divBdr>
        </w:div>
        <w:div w:id="446511400">
          <w:marLeft w:val="0"/>
          <w:marRight w:val="0"/>
          <w:marTop w:val="0"/>
          <w:marBottom w:val="0"/>
          <w:divBdr>
            <w:top w:val="none" w:sz="0" w:space="0" w:color="auto"/>
            <w:left w:val="none" w:sz="0" w:space="0" w:color="auto"/>
            <w:bottom w:val="none" w:sz="0" w:space="0" w:color="auto"/>
            <w:right w:val="none" w:sz="0" w:space="0" w:color="auto"/>
          </w:divBdr>
        </w:div>
        <w:div w:id="446511416">
          <w:marLeft w:val="0"/>
          <w:marRight w:val="0"/>
          <w:marTop w:val="0"/>
          <w:marBottom w:val="0"/>
          <w:divBdr>
            <w:top w:val="none" w:sz="0" w:space="0" w:color="auto"/>
            <w:left w:val="none" w:sz="0" w:space="0" w:color="auto"/>
            <w:bottom w:val="none" w:sz="0" w:space="0" w:color="auto"/>
            <w:right w:val="none" w:sz="0" w:space="0" w:color="auto"/>
          </w:divBdr>
        </w:div>
      </w:divsChild>
    </w:div>
    <w:div w:id="446511326">
      <w:marLeft w:val="0"/>
      <w:marRight w:val="0"/>
      <w:marTop w:val="0"/>
      <w:marBottom w:val="0"/>
      <w:divBdr>
        <w:top w:val="none" w:sz="0" w:space="0" w:color="auto"/>
        <w:left w:val="none" w:sz="0" w:space="0" w:color="auto"/>
        <w:bottom w:val="none" w:sz="0" w:space="0" w:color="auto"/>
        <w:right w:val="none" w:sz="0" w:space="0" w:color="auto"/>
      </w:divBdr>
    </w:div>
    <w:div w:id="446511327">
      <w:marLeft w:val="0"/>
      <w:marRight w:val="0"/>
      <w:marTop w:val="0"/>
      <w:marBottom w:val="0"/>
      <w:divBdr>
        <w:top w:val="none" w:sz="0" w:space="0" w:color="auto"/>
        <w:left w:val="none" w:sz="0" w:space="0" w:color="auto"/>
        <w:bottom w:val="none" w:sz="0" w:space="0" w:color="auto"/>
        <w:right w:val="none" w:sz="0" w:space="0" w:color="auto"/>
      </w:divBdr>
      <w:divsChild>
        <w:div w:id="446511319">
          <w:marLeft w:val="0"/>
          <w:marRight w:val="0"/>
          <w:marTop w:val="0"/>
          <w:marBottom w:val="0"/>
          <w:divBdr>
            <w:top w:val="none" w:sz="0" w:space="0" w:color="auto"/>
            <w:left w:val="none" w:sz="0" w:space="0" w:color="auto"/>
            <w:bottom w:val="none" w:sz="0" w:space="0" w:color="auto"/>
            <w:right w:val="none" w:sz="0" w:space="0" w:color="auto"/>
          </w:divBdr>
        </w:div>
        <w:div w:id="446511415">
          <w:marLeft w:val="0"/>
          <w:marRight w:val="0"/>
          <w:marTop w:val="0"/>
          <w:marBottom w:val="0"/>
          <w:divBdr>
            <w:top w:val="none" w:sz="0" w:space="0" w:color="auto"/>
            <w:left w:val="none" w:sz="0" w:space="0" w:color="auto"/>
            <w:bottom w:val="none" w:sz="0" w:space="0" w:color="auto"/>
            <w:right w:val="none" w:sz="0" w:space="0" w:color="auto"/>
          </w:divBdr>
        </w:div>
        <w:div w:id="446511427">
          <w:marLeft w:val="0"/>
          <w:marRight w:val="0"/>
          <w:marTop w:val="0"/>
          <w:marBottom w:val="0"/>
          <w:divBdr>
            <w:top w:val="none" w:sz="0" w:space="0" w:color="auto"/>
            <w:left w:val="none" w:sz="0" w:space="0" w:color="auto"/>
            <w:bottom w:val="none" w:sz="0" w:space="0" w:color="auto"/>
            <w:right w:val="none" w:sz="0" w:space="0" w:color="auto"/>
          </w:divBdr>
        </w:div>
      </w:divsChild>
    </w:div>
    <w:div w:id="446511333">
      <w:marLeft w:val="0"/>
      <w:marRight w:val="0"/>
      <w:marTop w:val="0"/>
      <w:marBottom w:val="0"/>
      <w:divBdr>
        <w:top w:val="none" w:sz="0" w:space="0" w:color="auto"/>
        <w:left w:val="none" w:sz="0" w:space="0" w:color="auto"/>
        <w:bottom w:val="none" w:sz="0" w:space="0" w:color="auto"/>
        <w:right w:val="none" w:sz="0" w:space="0" w:color="auto"/>
      </w:divBdr>
      <w:divsChild>
        <w:div w:id="446511308">
          <w:marLeft w:val="0"/>
          <w:marRight w:val="0"/>
          <w:marTop w:val="0"/>
          <w:marBottom w:val="0"/>
          <w:divBdr>
            <w:top w:val="none" w:sz="0" w:space="0" w:color="auto"/>
            <w:left w:val="none" w:sz="0" w:space="0" w:color="auto"/>
            <w:bottom w:val="none" w:sz="0" w:space="0" w:color="auto"/>
            <w:right w:val="none" w:sz="0" w:space="0" w:color="auto"/>
          </w:divBdr>
        </w:div>
        <w:div w:id="446511343">
          <w:marLeft w:val="0"/>
          <w:marRight w:val="0"/>
          <w:marTop w:val="0"/>
          <w:marBottom w:val="0"/>
          <w:divBdr>
            <w:top w:val="none" w:sz="0" w:space="0" w:color="auto"/>
            <w:left w:val="none" w:sz="0" w:space="0" w:color="auto"/>
            <w:bottom w:val="none" w:sz="0" w:space="0" w:color="auto"/>
            <w:right w:val="none" w:sz="0" w:space="0" w:color="auto"/>
          </w:divBdr>
        </w:div>
        <w:div w:id="446511354">
          <w:marLeft w:val="0"/>
          <w:marRight w:val="0"/>
          <w:marTop w:val="0"/>
          <w:marBottom w:val="0"/>
          <w:divBdr>
            <w:top w:val="none" w:sz="0" w:space="0" w:color="auto"/>
            <w:left w:val="none" w:sz="0" w:space="0" w:color="auto"/>
            <w:bottom w:val="none" w:sz="0" w:space="0" w:color="auto"/>
            <w:right w:val="none" w:sz="0" w:space="0" w:color="auto"/>
          </w:divBdr>
        </w:div>
        <w:div w:id="446511393">
          <w:marLeft w:val="0"/>
          <w:marRight w:val="0"/>
          <w:marTop w:val="0"/>
          <w:marBottom w:val="0"/>
          <w:divBdr>
            <w:top w:val="none" w:sz="0" w:space="0" w:color="auto"/>
            <w:left w:val="none" w:sz="0" w:space="0" w:color="auto"/>
            <w:bottom w:val="none" w:sz="0" w:space="0" w:color="auto"/>
            <w:right w:val="none" w:sz="0" w:space="0" w:color="auto"/>
          </w:divBdr>
        </w:div>
        <w:div w:id="446511398">
          <w:marLeft w:val="0"/>
          <w:marRight w:val="0"/>
          <w:marTop w:val="0"/>
          <w:marBottom w:val="0"/>
          <w:divBdr>
            <w:top w:val="none" w:sz="0" w:space="0" w:color="auto"/>
            <w:left w:val="none" w:sz="0" w:space="0" w:color="auto"/>
            <w:bottom w:val="none" w:sz="0" w:space="0" w:color="auto"/>
            <w:right w:val="none" w:sz="0" w:space="0" w:color="auto"/>
          </w:divBdr>
        </w:div>
      </w:divsChild>
    </w:div>
    <w:div w:id="446511336">
      <w:marLeft w:val="0"/>
      <w:marRight w:val="0"/>
      <w:marTop w:val="0"/>
      <w:marBottom w:val="0"/>
      <w:divBdr>
        <w:top w:val="none" w:sz="0" w:space="0" w:color="auto"/>
        <w:left w:val="none" w:sz="0" w:space="0" w:color="auto"/>
        <w:bottom w:val="none" w:sz="0" w:space="0" w:color="auto"/>
        <w:right w:val="none" w:sz="0" w:space="0" w:color="auto"/>
      </w:divBdr>
      <w:divsChild>
        <w:div w:id="446511331">
          <w:marLeft w:val="0"/>
          <w:marRight w:val="0"/>
          <w:marTop w:val="0"/>
          <w:marBottom w:val="0"/>
          <w:divBdr>
            <w:top w:val="none" w:sz="0" w:space="0" w:color="auto"/>
            <w:left w:val="none" w:sz="0" w:space="0" w:color="auto"/>
            <w:bottom w:val="none" w:sz="0" w:space="0" w:color="auto"/>
            <w:right w:val="none" w:sz="0" w:space="0" w:color="auto"/>
          </w:divBdr>
        </w:div>
        <w:div w:id="446511345">
          <w:marLeft w:val="0"/>
          <w:marRight w:val="0"/>
          <w:marTop w:val="0"/>
          <w:marBottom w:val="0"/>
          <w:divBdr>
            <w:top w:val="none" w:sz="0" w:space="0" w:color="auto"/>
            <w:left w:val="none" w:sz="0" w:space="0" w:color="auto"/>
            <w:bottom w:val="none" w:sz="0" w:space="0" w:color="auto"/>
            <w:right w:val="none" w:sz="0" w:space="0" w:color="auto"/>
          </w:divBdr>
        </w:div>
        <w:div w:id="446511395">
          <w:marLeft w:val="0"/>
          <w:marRight w:val="0"/>
          <w:marTop w:val="0"/>
          <w:marBottom w:val="0"/>
          <w:divBdr>
            <w:top w:val="none" w:sz="0" w:space="0" w:color="auto"/>
            <w:left w:val="none" w:sz="0" w:space="0" w:color="auto"/>
            <w:bottom w:val="none" w:sz="0" w:space="0" w:color="auto"/>
            <w:right w:val="none" w:sz="0" w:space="0" w:color="auto"/>
          </w:divBdr>
        </w:div>
        <w:div w:id="446511422">
          <w:marLeft w:val="0"/>
          <w:marRight w:val="0"/>
          <w:marTop w:val="0"/>
          <w:marBottom w:val="0"/>
          <w:divBdr>
            <w:top w:val="none" w:sz="0" w:space="0" w:color="auto"/>
            <w:left w:val="none" w:sz="0" w:space="0" w:color="auto"/>
            <w:bottom w:val="none" w:sz="0" w:space="0" w:color="auto"/>
            <w:right w:val="none" w:sz="0" w:space="0" w:color="auto"/>
          </w:divBdr>
        </w:div>
        <w:div w:id="446511423">
          <w:marLeft w:val="0"/>
          <w:marRight w:val="0"/>
          <w:marTop w:val="0"/>
          <w:marBottom w:val="0"/>
          <w:divBdr>
            <w:top w:val="none" w:sz="0" w:space="0" w:color="auto"/>
            <w:left w:val="none" w:sz="0" w:space="0" w:color="auto"/>
            <w:bottom w:val="none" w:sz="0" w:space="0" w:color="auto"/>
            <w:right w:val="none" w:sz="0" w:space="0" w:color="auto"/>
          </w:divBdr>
        </w:div>
      </w:divsChild>
    </w:div>
    <w:div w:id="446511339">
      <w:marLeft w:val="0"/>
      <w:marRight w:val="0"/>
      <w:marTop w:val="0"/>
      <w:marBottom w:val="0"/>
      <w:divBdr>
        <w:top w:val="none" w:sz="0" w:space="0" w:color="auto"/>
        <w:left w:val="none" w:sz="0" w:space="0" w:color="auto"/>
        <w:bottom w:val="none" w:sz="0" w:space="0" w:color="auto"/>
        <w:right w:val="none" w:sz="0" w:space="0" w:color="auto"/>
      </w:divBdr>
      <w:divsChild>
        <w:div w:id="446511323">
          <w:marLeft w:val="0"/>
          <w:marRight w:val="0"/>
          <w:marTop w:val="0"/>
          <w:marBottom w:val="0"/>
          <w:divBdr>
            <w:top w:val="none" w:sz="0" w:space="0" w:color="auto"/>
            <w:left w:val="none" w:sz="0" w:space="0" w:color="auto"/>
            <w:bottom w:val="none" w:sz="0" w:space="0" w:color="auto"/>
            <w:right w:val="none" w:sz="0" w:space="0" w:color="auto"/>
          </w:divBdr>
        </w:div>
        <w:div w:id="446511334">
          <w:marLeft w:val="0"/>
          <w:marRight w:val="0"/>
          <w:marTop w:val="0"/>
          <w:marBottom w:val="0"/>
          <w:divBdr>
            <w:top w:val="none" w:sz="0" w:space="0" w:color="auto"/>
            <w:left w:val="none" w:sz="0" w:space="0" w:color="auto"/>
            <w:bottom w:val="none" w:sz="0" w:space="0" w:color="auto"/>
            <w:right w:val="none" w:sz="0" w:space="0" w:color="auto"/>
          </w:divBdr>
        </w:div>
        <w:div w:id="446511353">
          <w:marLeft w:val="0"/>
          <w:marRight w:val="0"/>
          <w:marTop w:val="0"/>
          <w:marBottom w:val="0"/>
          <w:divBdr>
            <w:top w:val="none" w:sz="0" w:space="0" w:color="auto"/>
            <w:left w:val="none" w:sz="0" w:space="0" w:color="auto"/>
            <w:bottom w:val="none" w:sz="0" w:space="0" w:color="auto"/>
            <w:right w:val="none" w:sz="0" w:space="0" w:color="auto"/>
          </w:divBdr>
        </w:div>
        <w:div w:id="446511369">
          <w:marLeft w:val="0"/>
          <w:marRight w:val="0"/>
          <w:marTop w:val="0"/>
          <w:marBottom w:val="0"/>
          <w:divBdr>
            <w:top w:val="none" w:sz="0" w:space="0" w:color="auto"/>
            <w:left w:val="none" w:sz="0" w:space="0" w:color="auto"/>
            <w:bottom w:val="none" w:sz="0" w:space="0" w:color="auto"/>
            <w:right w:val="none" w:sz="0" w:space="0" w:color="auto"/>
          </w:divBdr>
        </w:div>
        <w:div w:id="446511403">
          <w:marLeft w:val="0"/>
          <w:marRight w:val="0"/>
          <w:marTop w:val="0"/>
          <w:marBottom w:val="0"/>
          <w:divBdr>
            <w:top w:val="none" w:sz="0" w:space="0" w:color="auto"/>
            <w:left w:val="none" w:sz="0" w:space="0" w:color="auto"/>
            <w:bottom w:val="none" w:sz="0" w:space="0" w:color="auto"/>
            <w:right w:val="none" w:sz="0" w:space="0" w:color="auto"/>
          </w:divBdr>
        </w:div>
      </w:divsChild>
    </w:div>
    <w:div w:id="446511341">
      <w:marLeft w:val="0"/>
      <w:marRight w:val="0"/>
      <w:marTop w:val="0"/>
      <w:marBottom w:val="0"/>
      <w:divBdr>
        <w:top w:val="none" w:sz="0" w:space="0" w:color="auto"/>
        <w:left w:val="none" w:sz="0" w:space="0" w:color="auto"/>
        <w:bottom w:val="none" w:sz="0" w:space="0" w:color="auto"/>
        <w:right w:val="none" w:sz="0" w:space="0" w:color="auto"/>
      </w:divBdr>
      <w:divsChild>
        <w:div w:id="446511335">
          <w:marLeft w:val="0"/>
          <w:marRight w:val="0"/>
          <w:marTop w:val="0"/>
          <w:marBottom w:val="0"/>
          <w:divBdr>
            <w:top w:val="none" w:sz="0" w:space="0" w:color="auto"/>
            <w:left w:val="none" w:sz="0" w:space="0" w:color="auto"/>
            <w:bottom w:val="none" w:sz="0" w:space="0" w:color="auto"/>
            <w:right w:val="none" w:sz="0" w:space="0" w:color="auto"/>
          </w:divBdr>
        </w:div>
        <w:div w:id="446511340">
          <w:marLeft w:val="0"/>
          <w:marRight w:val="0"/>
          <w:marTop w:val="0"/>
          <w:marBottom w:val="0"/>
          <w:divBdr>
            <w:top w:val="none" w:sz="0" w:space="0" w:color="auto"/>
            <w:left w:val="none" w:sz="0" w:space="0" w:color="auto"/>
            <w:bottom w:val="none" w:sz="0" w:space="0" w:color="auto"/>
            <w:right w:val="none" w:sz="0" w:space="0" w:color="auto"/>
          </w:divBdr>
        </w:div>
        <w:div w:id="446511368">
          <w:marLeft w:val="0"/>
          <w:marRight w:val="0"/>
          <w:marTop w:val="0"/>
          <w:marBottom w:val="0"/>
          <w:divBdr>
            <w:top w:val="none" w:sz="0" w:space="0" w:color="auto"/>
            <w:left w:val="none" w:sz="0" w:space="0" w:color="auto"/>
            <w:bottom w:val="none" w:sz="0" w:space="0" w:color="auto"/>
            <w:right w:val="none" w:sz="0" w:space="0" w:color="auto"/>
          </w:divBdr>
        </w:div>
        <w:div w:id="446511394">
          <w:marLeft w:val="0"/>
          <w:marRight w:val="0"/>
          <w:marTop w:val="0"/>
          <w:marBottom w:val="0"/>
          <w:divBdr>
            <w:top w:val="none" w:sz="0" w:space="0" w:color="auto"/>
            <w:left w:val="none" w:sz="0" w:space="0" w:color="auto"/>
            <w:bottom w:val="none" w:sz="0" w:space="0" w:color="auto"/>
            <w:right w:val="none" w:sz="0" w:space="0" w:color="auto"/>
          </w:divBdr>
        </w:div>
        <w:div w:id="446511418">
          <w:marLeft w:val="0"/>
          <w:marRight w:val="0"/>
          <w:marTop w:val="0"/>
          <w:marBottom w:val="0"/>
          <w:divBdr>
            <w:top w:val="none" w:sz="0" w:space="0" w:color="auto"/>
            <w:left w:val="none" w:sz="0" w:space="0" w:color="auto"/>
            <w:bottom w:val="none" w:sz="0" w:space="0" w:color="auto"/>
            <w:right w:val="none" w:sz="0" w:space="0" w:color="auto"/>
          </w:divBdr>
        </w:div>
      </w:divsChild>
    </w:div>
    <w:div w:id="446511347">
      <w:marLeft w:val="0"/>
      <w:marRight w:val="0"/>
      <w:marTop w:val="0"/>
      <w:marBottom w:val="0"/>
      <w:divBdr>
        <w:top w:val="none" w:sz="0" w:space="0" w:color="auto"/>
        <w:left w:val="none" w:sz="0" w:space="0" w:color="auto"/>
        <w:bottom w:val="none" w:sz="0" w:space="0" w:color="auto"/>
        <w:right w:val="none" w:sz="0" w:space="0" w:color="auto"/>
      </w:divBdr>
      <w:divsChild>
        <w:div w:id="446511346">
          <w:marLeft w:val="0"/>
          <w:marRight w:val="0"/>
          <w:marTop w:val="0"/>
          <w:marBottom w:val="0"/>
          <w:divBdr>
            <w:top w:val="none" w:sz="0" w:space="0" w:color="auto"/>
            <w:left w:val="none" w:sz="0" w:space="0" w:color="auto"/>
            <w:bottom w:val="none" w:sz="0" w:space="0" w:color="auto"/>
            <w:right w:val="none" w:sz="0" w:space="0" w:color="auto"/>
          </w:divBdr>
        </w:div>
        <w:div w:id="446511349">
          <w:marLeft w:val="0"/>
          <w:marRight w:val="0"/>
          <w:marTop w:val="0"/>
          <w:marBottom w:val="0"/>
          <w:divBdr>
            <w:top w:val="none" w:sz="0" w:space="0" w:color="auto"/>
            <w:left w:val="none" w:sz="0" w:space="0" w:color="auto"/>
            <w:bottom w:val="none" w:sz="0" w:space="0" w:color="auto"/>
            <w:right w:val="none" w:sz="0" w:space="0" w:color="auto"/>
          </w:divBdr>
        </w:div>
        <w:div w:id="446511378">
          <w:marLeft w:val="0"/>
          <w:marRight w:val="0"/>
          <w:marTop w:val="0"/>
          <w:marBottom w:val="0"/>
          <w:divBdr>
            <w:top w:val="none" w:sz="0" w:space="0" w:color="auto"/>
            <w:left w:val="none" w:sz="0" w:space="0" w:color="auto"/>
            <w:bottom w:val="none" w:sz="0" w:space="0" w:color="auto"/>
            <w:right w:val="none" w:sz="0" w:space="0" w:color="auto"/>
          </w:divBdr>
        </w:div>
      </w:divsChild>
    </w:div>
    <w:div w:id="446511356">
      <w:marLeft w:val="0"/>
      <w:marRight w:val="0"/>
      <w:marTop w:val="0"/>
      <w:marBottom w:val="0"/>
      <w:divBdr>
        <w:top w:val="none" w:sz="0" w:space="0" w:color="auto"/>
        <w:left w:val="none" w:sz="0" w:space="0" w:color="auto"/>
        <w:bottom w:val="none" w:sz="0" w:space="0" w:color="auto"/>
        <w:right w:val="none" w:sz="0" w:space="0" w:color="auto"/>
      </w:divBdr>
      <w:divsChild>
        <w:div w:id="446511322">
          <w:marLeft w:val="0"/>
          <w:marRight w:val="0"/>
          <w:marTop w:val="0"/>
          <w:marBottom w:val="0"/>
          <w:divBdr>
            <w:top w:val="none" w:sz="0" w:space="0" w:color="auto"/>
            <w:left w:val="none" w:sz="0" w:space="0" w:color="auto"/>
            <w:bottom w:val="none" w:sz="0" w:space="0" w:color="auto"/>
            <w:right w:val="none" w:sz="0" w:space="0" w:color="auto"/>
          </w:divBdr>
        </w:div>
        <w:div w:id="446511328">
          <w:marLeft w:val="0"/>
          <w:marRight w:val="0"/>
          <w:marTop w:val="0"/>
          <w:marBottom w:val="0"/>
          <w:divBdr>
            <w:top w:val="none" w:sz="0" w:space="0" w:color="auto"/>
            <w:left w:val="none" w:sz="0" w:space="0" w:color="auto"/>
            <w:bottom w:val="none" w:sz="0" w:space="0" w:color="auto"/>
            <w:right w:val="none" w:sz="0" w:space="0" w:color="auto"/>
          </w:divBdr>
        </w:div>
        <w:div w:id="446511363">
          <w:marLeft w:val="0"/>
          <w:marRight w:val="0"/>
          <w:marTop w:val="0"/>
          <w:marBottom w:val="0"/>
          <w:divBdr>
            <w:top w:val="none" w:sz="0" w:space="0" w:color="auto"/>
            <w:left w:val="none" w:sz="0" w:space="0" w:color="auto"/>
            <w:bottom w:val="none" w:sz="0" w:space="0" w:color="auto"/>
            <w:right w:val="none" w:sz="0" w:space="0" w:color="auto"/>
          </w:divBdr>
        </w:div>
        <w:div w:id="446511408">
          <w:marLeft w:val="0"/>
          <w:marRight w:val="0"/>
          <w:marTop w:val="0"/>
          <w:marBottom w:val="0"/>
          <w:divBdr>
            <w:top w:val="none" w:sz="0" w:space="0" w:color="auto"/>
            <w:left w:val="none" w:sz="0" w:space="0" w:color="auto"/>
            <w:bottom w:val="none" w:sz="0" w:space="0" w:color="auto"/>
            <w:right w:val="none" w:sz="0" w:space="0" w:color="auto"/>
          </w:divBdr>
        </w:div>
        <w:div w:id="446511410">
          <w:marLeft w:val="0"/>
          <w:marRight w:val="0"/>
          <w:marTop w:val="0"/>
          <w:marBottom w:val="0"/>
          <w:divBdr>
            <w:top w:val="none" w:sz="0" w:space="0" w:color="auto"/>
            <w:left w:val="none" w:sz="0" w:space="0" w:color="auto"/>
            <w:bottom w:val="none" w:sz="0" w:space="0" w:color="auto"/>
            <w:right w:val="none" w:sz="0" w:space="0" w:color="auto"/>
          </w:divBdr>
        </w:div>
      </w:divsChild>
    </w:div>
    <w:div w:id="446511357">
      <w:marLeft w:val="0"/>
      <w:marRight w:val="0"/>
      <w:marTop w:val="0"/>
      <w:marBottom w:val="0"/>
      <w:divBdr>
        <w:top w:val="none" w:sz="0" w:space="0" w:color="auto"/>
        <w:left w:val="none" w:sz="0" w:space="0" w:color="auto"/>
        <w:bottom w:val="none" w:sz="0" w:space="0" w:color="auto"/>
        <w:right w:val="none" w:sz="0" w:space="0" w:color="auto"/>
      </w:divBdr>
      <w:divsChild>
        <w:div w:id="446511374">
          <w:marLeft w:val="0"/>
          <w:marRight w:val="0"/>
          <w:marTop w:val="0"/>
          <w:marBottom w:val="0"/>
          <w:divBdr>
            <w:top w:val="none" w:sz="0" w:space="0" w:color="auto"/>
            <w:left w:val="none" w:sz="0" w:space="0" w:color="auto"/>
            <w:bottom w:val="none" w:sz="0" w:space="0" w:color="auto"/>
            <w:right w:val="none" w:sz="0" w:space="0" w:color="auto"/>
          </w:divBdr>
        </w:div>
        <w:div w:id="446511391">
          <w:marLeft w:val="0"/>
          <w:marRight w:val="0"/>
          <w:marTop w:val="0"/>
          <w:marBottom w:val="0"/>
          <w:divBdr>
            <w:top w:val="none" w:sz="0" w:space="0" w:color="auto"/>
            <w:left w:val="none" w:sz="0" w:space="0" w:color="auto"/>
            <w:bottom w:val="none" w:sz="0" w:space="0" w:color="auto"/>
            <w:right w:val="none" w:sz="0" w:space="0" w:color="auto"/>
          </w:divBdr>
        </w:div>
        <w:div w:id="446511405">
          <w:marLeft w:val="0"/>
          <w:marRight w:val="0"/>
          <w:marTop w:val="0"/>
          <w:marBottom w:val="0"/>
          <w:divBdr>
            <w:top w:val="none" w:sz="0" w:space="0" w:color="auto"/>
            <w:left w:val="none" w:sz="0" w:space="0" w:color="auto"/>
            <w:bottom w:val="none" w:sz="0" w:space="0" w:color="auto"/>
            <w:right w:val="none" w:sz="0" w:space="0" w:color="auto"/>
          </w:divBdr>
        </w:div>
        <w:div w:id="446511421">
          <w:marLeft w:val="0"/>
          <w:marRight w:val="0"/>
          <w:marTop w:val="0"/>
          <w:marBottom w:val="0"/>
          <w:divBdr>
            <w:top w:val="none" w:sz="0" w:space="0" w:color="auto"/>
            <w:left w:val="none" w:sz="0" w:space="0" w:color="auto"/>
            <w:bottom w:val="none" w:sz="0" w:space="0" w:color="auto"/>
            <w:right w:val="none" w:sz="0" w:space="0" w:color="auto"/>
          </w:divBdr>
        </w:div>
      </w:divsChild>
    </w:div>
    <w:div w:id="446511358">
      <w:marLeft w:val="0"/>
      <w:marRight w:val="0"/>
      <w:marTop w:val="0"/>
      <w:marBottom w:val="0"/>
      <w:divBdr>
        <w:top w:val="none" w:sz="0" w:space="0" w:color="auto"/>
        <w:left w:val="none" w:sz="0" w:space="0" w:color="auto"/>
        <w:bottom w:val="none" w:sz="0" w:space="0" w:color="auto"/>
        <w:right w:val="none" w:sz="0" w:space="0" w:color="auto"/>
      </w:divBdr>
      <w:divsChild>
        <w:div w:id="446511312">
          <w:marLeft w:val="0"/>
          <w:marRight w:val="0"/>
          <w:marTop w:val="0"/>
          <w:marBottom w:val="0"/>
          <w:divBdr>
            <w:top w:val="none" w:sz="0" w:space="0" w:color="auto"/>
            <w:left w:val="none" w:sz="0" w:space="0" w:color="auto"/>
            <w:bottom w:val="none" w:sz="0" w:space="0" w:color="auto"/>
            <w:right w:val="none" w:sz="0" w:space="0" w:color="auto"/>
          </w:divBdr>
        </w:div>
        <w:div w:id="446511324">
          <w:marLeft w:val="0"/>
          <w:marRight w:val="0"/>
          <w:marTop w:val="0"/>
          <w:marBottom w:val="0"/>
          <w:divBdr>
            <w:top w:val="none" w:sz="0" w:space="0" w:color="auto"/>
            <w:left w:val="none" w:sz="0" w:space="0" w:color="auto"/>
            <w:bottom w:val="none" w:sz="0" w:space="0" w:color="auto"/>
            <w:right w:val="none" w:sz="0" w:space="0" w:color="auto"/>
          </w:divBdr>
        </w:div>
        <w:div w:id="446511351">
          <w:marLeft w:val="0"/>
          <w:marRight w:val="0"/>
          <w:marTop w:val="0"/>
          <w:marBottom w:val="0"/>
          <w:divBdr>
            <w:top w:val="none" w:sz="0" w:space="0" w:color="auto"/>
            <w:left w:val="none" w:sz="0" w:space="0" w:color="auto"/>
            <w:bottom w:val="none" w:sz="0" w:space="0" w:color="auto"/>
            <w:right w:val="none" w:sz="0" w:space="0" w:color="auto"/>
          </w:divBdr>
        </w:div>
        <w:div w:id="446511411">
          <w:marLeft w:val="0"/>
          <w:marRight w:val="0"/>
          <w:marTop w:val="0"/>
          <w:marBottom w:val="0"/>
          <w:divBdr>
            <w:top w:val="none" w:sz="0" w:space="0" w:color="auto"/>
            <w:left w:val="none" w:sz="0" w:space="0" w:color="auto"/>
            <w:bottom w:val="none" w:sz="0" w:space="0" w:color="auto"/>
            <w:right w:val="none" w:sz="0" w:space="0" w:color="auto"/>
          </w:divBdr>
        </w:div>
        <w:div w:id="446511413">
          <w:marLeft w:val="0"/>
          <w:marRight w:val="0"/>
          <w:marTop w:val="0"/>
          <w:marBottom w:val="0"/>
          <w:divBdr>
            <w:top w:val="none" w:sz="0" w:space="0" w:color="auto"/>
            <w:left w:val="none" w:sz="0" w:space="0" w:color="auto"/>
            <w:bottom w:val="none" w:sz="0" w:space="0" w:color="auto"/>
            <w:right w:val="none" w:sz="0" w:space="0" w:color="auto"/>
          </w:divBdr>
        </w:div>
      </w:divsChild>
    </w:div>
    <w:div w:id="446511359">
      <w:marLeft w:val="0"/>
      <w:marRight w:val="0"/>
      <w:marTop w:val="0"/>
      <w:marBottom w:val="0"/>
      <w:divBdr>
        <w:top w:val="none" w:sz="0" w:space="0" w:color="auto"/>
        <w:left w:val="none" w:sz="0" w:space="0" w:color="auto"/>
        <w:bottom w:val="none" w:sz="0" w:space="0" w:color="auto"/>
        <w:right w:val="none" w:sz="0" w:space="0" w:color="auto"/>
      </w:divBdr>
      <w:divsChild>
        <w:div w:id="446511362">
          <w:marLeft w:val="0"/>
          <w:marRight w:val="0"/>
          <w:marTop w:val="0"/>
          <w:marBottom w:val="0"/>
          <w:divBdr>
            <w:top w:val="none" w:sz="0" w:space="0" w:color="auto"/>
            <w:left w:val="none" w:sz="0" w:space="0" w:color="auto"/>
            <w:bottom w:val="none" w:sz="0" w:space="0" w:color="auto"/>
            <w:right w:val="none" w:sz="0" w:space="0" w:color="auto"/>
          </w:divBdr>
        </w:div>
        <w:div w:id="446511366">
          <w:marLeft w:val="0"/>
          <w:marRight w:val="0"/>
          <w:marTop w:val="0"/>
          <w:marBottom w:val="0"/>
          <w:divBdr>
            <w:top w:val="none" w:sz="0" w:space="0" w:color="auto"/>
            <w:left w:val="none" w:sz="0" w:space="0" w:color="auto"/>
            <w:bottom w:val="none" w:sz="0" w:space="0" w:color="auto"/>
            <w:right w:val="none" w:sz="0" w:space="0" w:color="auto"/>
          </w:divBdr>
        </w:div>
        <w:div w:id="446511376">
          <w:marLeft w:val="0"/>
          <w:marRight w:val="0"/>
          <w:marTop w:val="0"/>
          <w:marBottom w:val="0"/>
          <w:divBdr>
            <w:top w:val="none" w:sz="0" w:space="0" w:color="auto"/>
            <w:left w:val="none" w:sz="0" w:space="0" w:color="auto"/>
            <w:bottom w:val="none" w:sz="0" w:space="0" w:color="auto"/>
            <w:right w:val="none" w:sz="0" w:space="0" w:color="auto"/>
          </w:divBdr>
        </w:div>
        <w:div w:id="446511396">
          <w:marLeft w:val="0"/>
          <w:marRight w:val="0"/>
          <w:marTop w:val="0"/>
          <w:marBottom w:val="0"/>
          <w:divBdr>
            <w:top w:val="none" w:sz="0" w:space="0" w:color="auto"/>
            <w:left w:val="none" w:sz="0" w:space="0" w:color="auto"/>
            <w:bottom w:val="none" w:sz="0" w:space="0" w:color="auto"/>
            <w:right w:val="none" w:sz="0" w:space="0" w:color="auto"/>
          </w:divBdr>
        </w:div>
        <w:div w:id="446511409">
          <w:marLeft w:val="0"/>
          <w:marRight w:val="0"/>
          <w:marTop w:val="0"/>
          <w:marBottom w:val="0"/>
          <w:divBdr>
            <w:top w:val="none" w:sz="0" w:space="0" w:color="auto"/>
            <w:left w:val="none" w:sz="0" w:space="0" w:color="auto"/>
            <w:bottom w:val="none" w:sz="0" w:space="0" w:color="auto"/>
            <w:right w:val="none" w:sz="0" w:space="0" w:color="auto"/>
          </w:divBdr>
        </w:div>
      </w:divsChild>
    </w:div>
    <w:div w:id="446511364">
      <w:marLeft w:val="0"/>
      <w:marRight w:val="0"/>
      <w:marTop w:val="0"/>
      <w:marBottom w:val="0"/>
      <w:divBdr>
        <w:top w:val="none" w:sz="0" w:space="0" w:color="auto"/>
        <w:left w:val="none" w:sz="0" w:space="0" w:color="auto"/>
        <w:bottom w:val="none" w:sz="0" w:space="0" w:color="auto"/>
        <w:right w:val="none" w:sz="0" w:space="0" w:color="auto"/>
      </w:divBdr>
      <w:divsChild>
        <w:div w:id="446511372">
          <w:marLeft w:val="0"/>
          <w:marRight w:val="0"/>
          <w:marTop w:val="0"/>
          <w:marBottom w:val="0"/>
          <w:divBdr>
            <w:top w:val="none" w:sz="0" w:space="0" w:color="auto"/>
            <w:left w:val="none" w:sz="0" w:space="0" w:color="auto"/>
            <w:bottom w:val="none" w:sz="0" w:space="0" w:color="auto"/>
            <w:right w:val="none" w:sz="0" w:space="0" w:color="auto"/>
          </w:divBdr>
        </w:div>
        <w:div w:id="446511375">
          <w:marLeft w:val="0"/>
          <w:marRight w:val="0"/>
          <w:marTop w:val="0"/>
          <w:marBottom w:val="0"/>
          <w:divBdr>
            <w:top w:val="none" w:sz="0" w:space="0" w:color="auto"/>
            <w:left w:val="none" w:sz="0" w:space="0" w:color="auto"/>
            <w:bottom w:val="none" w:sz="0" w:space="0" w:color="auto"/>
            <w:right w:val="none" w:sz="0" w:space="0" w:color="auto"/>
          </w:divBdr>
        </w:div>
        <w:div w:id="446511420">
          <w:marLeft w:val="0"/>
          <w:marRight w:val="0"/>
          <w:marTop w:val="0"/>
          <w:marBottom w:val="0"/>
          <w:divBdr>
            <w:top w:val="none" w:sz="0" w:space="0" w:color="auto"/>
            <w:left w:val="none" w:sz="0" w:space="0" w:color="auto"/>
            <w:bottom w:val="none" w:sz="0" w:space="0" w:color="auto"/>
            <w:right w:val="none" w:sz="0" w:space="0" w:color="auto"/>
          </w:divBdr>
        </w:div>
      </w:divsChild>
    </w:div>
    <w:div w:id="446511373">
      <w:marLeft w:val="0"/>
      <w:marRight w:val="0"/>
      <w:marTop w:val="0"/>
      <w:marBottom w:val="0"/>
      <w:divBdr>
        <w:top w:val="none" w:sz="0" w:space="0" w:color="auto"/>
        <w:left w:val="none" w:sz="0" w:space="0" w:color="auto"/>
        <w:bottom w:val="none" w:sz="0" w:space="0" w:color="auto"/>
        <w:right w:val="none" w:sz="0" w:space="0" w:color="auto"/>
      </w:divBdr>
      <w:divsChild>
        <w:div w:id="446511385">
          <w:marLeft w:val="0"/>
          <w:marRight w:val="0"/>
          <w:marTop w:val="0"/>
          <w:marBottom w:val="0"/>
          <w:divBdr>
            <w:top w:val="none" w:sz="0" w:space="0" w:color="auto"/>
            <w:left w:val="none" w:sz="0" w:space="0" w:color="auto"/>
            <w:bottom w:val="none" w:sz="0" w:space="0" w:color="auto"/>
            <w:right w:val="none" w:sz="0" w:space="0" w:color="auto"/>
          </w:divBdr>
        </w:div>
        <w:div w:id="446511390">
          <w:marLeft w:val="0"/>
          <w:marRight w:val="0"/>
          <w:marTop w:val="0"/>
          <w:marBottom w:val="0"/>
          <w:divBdr>
            <w:top w:val="none" w:sz="0" w:space="0" w:color="auto"/>
            <w:left w:val="none" w:sz="0" w:space="0" w:color="auto"/>
            <w:bottom w:val="none" w:sz="0" w:space="0" w:color="auto"/>
            <w:right w:val="none" w:sz="0" w:space="0" w:color="auto"/>
          </w:divBdr>
        </w:div>
        <w:div w:id="446511397">
          <w:marLeft w:val="0"/>
          <w:marRight w:val="0"/>
          <w:marTop w:val="0"/>
          <w:marBottom w:val="0"/>
          <w:divBdr>
            <w:top w:val="none" w:sz="0" w:space="0" w:color="auto"/>
            <w:left w:val="none" w:sz="0" w:space="0" w:color="auto"/>
            <w:bottom w:val="none" w:sz="0" w:space="0" w:color="auto"/>
            <w:right w:val="none" w:sz="0" w:space="0" w:color="auto"/>
          </w:divBdr>
        </w:div>
      </w:divsChild>
    </w:div>
    <w:div w:id="446511380">
      <w:marLeft w:val="0"/>
      <w:marRight w:val="0"/>
      <w:marTop w:val="0"/>
      <w:marBottom w:val="0"/>
      <w:divBdr>
        <w:top w:val="none" w:sz="0" w:space="0" w:color="auto"/>
        <w:left w:val="none" w:sz="0" w:space="0" w:color="auto"/>
        <w:bottom w:val="none" w:sz="0" w:space="0" w:color="auto"/>
        <w:right w:val="none" w:sz="0" w:space="0" w:color="auto"/>
      </w:divBdr>
      <w:divsChild>
        <w:div w:id="446511310">
          <w:marLeft w:val="0"/>
          <w:marRight w:val="0"/>
          <w:marTop w:val="0"/>
          <w:marBottom w:val="0"/>
          <w:divBdr>
            <w:top w:val="none" w:sz="0" w:space="0" w:color="auto"/>
            <w:left w:val="none" w:sz="0" w:space="0" w:color="auto"/>
            <w:bottom w:val="none" w:sz="0" w:space="0" w:color="auto"/>
            <w:right w:val="none" w:sz="0" w:space="0" w:color="auto"/>
          </w:divBdr>
        </w:div>
        <w:div w:id="446511360">
          <w:marLeft w:val="0"/>
          <w:marRight w:val="0"/>
          <w:marTop w:val="0"/>
          <w:marBottom w:val="0"/>
          <w:divBdr>
            <w:top w:val="none" w:sz="0" w:space="0" w:color="auto"/>
            <w:left w:val="none" w:sz="0" w:space="0" w:color="auto"/>
            <w:bottom w:val="none" w:sz="0" w:space="0" w:color="auto"/>
            <w:right w:val="none" w:sz="0" w:space="0" w:color="auto"/>
          </w:divBdr>
        </w:div>
        <w:div w:id="446511365">
          <w:marLeft w:val="0"/>
          <w:marRight w:val="0"/>
          <w:marTop w:val="0"/>
          <w:marBottom w:val="0"/>
          <w:divBdr>
            <w:top w:val="none" w:sz="0" w:space="0" w:color="auto"/>
            <w:left w:val="none" w:sz="0" w:space="0" w:color="auto"/>
            <w:bottom w:val="none" w:sz="0" w:space="0" w:color="auto"/>
            <w:right w:val="none" w:sz="0" w:space="0" w:color="auto"/>
          </w:divBdr>
        </w:div>
        <w:div w:id="446511401">
          <w:marLeft w:val="0"/>
          <w:marRight w:val="0"/>
          <w:marTop w:val="0"/>
          <w:marBottom w:val="0"/>
          <w:divBdr>
            <w:top w:val="none" w:sz="0" w:space="0" w:color="auto"/>
            <w:left w:val="none" w:sz="0" w:space="0" w:color="auto"/>
            <w:bottom w:val="none" w:sz="0" w:space="0" w:color="auto"/>
            <w:right w:val="none" w:sz="0" w:space="0" w:color="auto"/>
          </w:divBdr>
        </w:div>
        <w:div w:id="446511417">
          <w:marLeft w:val="0"/>
          <w:marRight w:val="0"/>
          <w:marTop w:val="0"/>
          <w:marBottom w:val="0"/>
          <w:divBdr>
            <w:top w:val="none" w:sz="0" w:space="0" w:color="auto"/>
            <w:left w:val="none" w:sz="0" w:space="0" w:color="auto"/>
            <w:bottom w:val="none" w:sz="0" w:space="0" w:color="auto"/>
            <w:right w:val="none" w:sz="0" w:space="0" w:color="auto"/>
          </w:divBdr>
        </w:div>
      </w:divsChild>
    </w:div>
    <w:div w:id="446511382">
      <w:marLeft w:val="0"/>
      <w:marRight w:val="0"/>
      <w:marTop w:val="0"/>
      <w:marBottom w:val="0"/>
      <w:divBdr>
        <w:top w:val="none" w:sz="0" w:space="0" w:color="auto"/>
        <w:left w:val="none" w:sz="0" w:space="0" w:color="auto"/>
        <w:bottom w:val="none" w:sz="0" w:space="0" w:color="auto"/>
        <w:right w:val="none" w:sz="0" w:space="0" w:color="auto"/>
      </w:divBdr>
    </w:div>
    <w:div w:id="446511384">
      <w:marLeft w:val="0"/>
      <w:marRight w:val="0"/>
      <w:marTop w:val="0"/>
      <w:marBottom w:val="0"/>
      <w:divBdr>
        <w:top w:val="none" w:sz="0" w:space="0" w:color="auto"/>
        <w:left w:val="none" w:sz="0" w:space="0" w:color="auto"/>
        <w:bottom w:val="none" w:sz="0" w:space="0" w:color="auto"/>
        <w:right w:val="none" w:sz="0" w:space="0" w:color="auto"/>
      </w:divBdr>
      <w:divsChild>
        <w:div w:id="446511330">
          <w:marLeft w:val="0"/>
          <w:marRight w:val="0"/>
          <w:marTop w:val="0"/>
          <w:marBottom w:val="0"/>
          <w:divBdr>
            <w:top w:val="none" w:sz="0" w:space="0" w:color="auto"/>
            <w:left w:val="none" w:sz="0" w:space="0" w:color="auto"/>
            <w:bottom w:val="none" w:sz="0" w:space="0" w:color="auto"/>
            <w:right w:val="none" w:sz="0" w:space="0" w:color="auto"/>
          </w:divBdr>
        </w:div>
        <w:div w:id="446511344">
          <w:marLeft w:val="0"/>
          <w:marRight w:val="0"/>
          <w:marTop w:val="0"/>
          <w:marBottom w:val="0"/>
          <w:divBdr>
            <w:top w:val="none" w:sz="0" w:space="0" w:color="auto"/>
            <w:left w:val="none" w:sz="0" w:space="0" w:color="auto"/>
            <w:bottom w:val="none" w:sz="0" w:space="0" w:color="auto"/>
            <w:right w:val="none" w:sz="0" w:space="0" w:color="auto"/>
          </w:divBdr>
        </w:div>
        <w:div w:id="446511383">
          <w:marLeft w:val="0"/>
          <w:marRight w:val="0"/>
          <w:marTop w:val="0"/>
          <w:marBottom w:val="0"/>
          <w:divBdr>
            <w:top w:val="none" w:sz="0" w:space="0" w:color="auto"/>
            <w:left w:val="none" w:sz="0" w:space="0" w:color="auto"/>
            <w:bottom w:val="none" w:sz="0" w:space="0" w:color="auto"/>
            <w:right w:val="none" w:sz="0" w:space="0" w:color="auto"/>
          </w:divBdr>
        </w:div>
      </w:divsChild>
    </w:div>
    <w:div w:id="446511392">
      <w:marLeft w:val="0"/>
      <w:marRight w:val="0"/>
      <w:marTop w:val="0"/>
      <w:marBottom w:val="0"/>
      <w:divBdr>
        <w:top w:val="none" w:sz="0" w:space="0" w:color="auto"/>
        <w:left w:val="none" w:sz="0" w:space="0" w:color="auto"/>
        <w:bottom w:val="none" w:sz="0" w:space="0" w:color="auto"/>
        <w:right w:val="none" w:sz="0" w:space="0" w:color="auto"/>
      </w:divBdr>
      <w:divsChild>
        <w:div w:id="446511315">
          <w:marLeft w:val="0"/>
          <w:marRight w:val="0"/>
          <w:marTop w:val="0"/>
          <w:marBottom w:val="0"/>
          <w:divBdr>
            <w:top w:val="none" w:sz="0" w:space="0" w:color="auto"/>
            <w:left w:val="none" w:sz="0" w:space="0" w:color="auto"/>
            <w:bottom w:val="none" w:sz="0" w:space="0" w:color="auto"/>
            <w:right w:val="none" w:sz="0" w:space="0" w:color="auto"/>
          </w:divBdr>
        </w:div>
        <w:div w:id="446511317">
          <w:marLeft w:val="0"/>
          <w:marRight w:val="0"/>
          <w:marTop w:val="0"/>
          <w:marBottom w:val="0"/>
          <w:divBdr>
            <w:top w:val="none" w:sz="0" w:space="0" w:color="auto"/>
            <w:left w:val="none" w:sz="0" w:space="0" w:color="auto"/>
            <w:bottom w:val="none" w:sz="0" w:space="0" w:color="auto"/>
            <w:right w:val="none" w:sz="0" w:space="0" w:color="auto"/>
          </w:divBdr>
        </w:div>
        <w:div w:id="446511320">
          <w:marLeft w:val="0"/>
          <w:marRight w:val="0"/>
          <w:marTop w:val="0"/>
          <w:marBottom w:val="0"/>
          <w:divBdr>
            <w:top w:val="none" w:sz="0" w:space="0" w:color="auto"/>
            <w:left w:val="none" w:sz="0" w:space="0" w:color="auto"/>
            <w:bottom w:val="none" w:sz="0" w:space="0" w:color="auto"/>
            <w:right w:val="none" w:sz="0" w:space="0" w:color="auto"/>
          </w:divBdr>
        </w:div>
        <w:div w:id="446511355">
          <w:marLeft w:val="0"/>
          <w:marRight w:val="0"/>
          <w:marTop w:val="0"/>
          <w:marBottom w:val="0"/>
          <w:divBdr>
            <w:top w:val="none" w:sz="0" w:space="0" w:color="auto"/>
            <w:left w:val="none" w:sz="0" w:space="0" w:color="auto"/>
            <w:bottom w:val="none" w:sz="0" w:space="0" w:color="auto"/>
            <w:right w:val="none" w:sz="0" w:space="0" w:color="auto"/>
          </w:divBdr>
        </w:div>
        <w:div w:id="446511379">
          <w:marLeft w:val="0"/>
          <w:marRight w:val="0"/>
          <w:marTop w:val="0"/>
          <w:marBottom w:val="0"/>
          <w:divBdr>
            <w:top w:val="none" w:sz="0" w:space="0" w:color="auto"/>
            <w:left w:val="none" w:sz="0" w:space="0" w:color="auto"/>
            <w:bottom w:val="none" w:sz="0" w:space="0" w:color="auto"/>
            <w:right w:val="none" w:sz="0" w:space="0" w:color="auto"/>
          </w:divBdr>
        </w:div>
      </w:divsChild>
    </w:div>
    <w:div w:id="446511402">
      <w:marLeft w:val="0"/>
      <w:marRight w:val="0"/>
      <w:marTop w:val="0"/>
      <w:marBottom w:val="0"/>
      <w:divBdr>
        <w:top w:val="none" w:sz="0" w:space="0" w:color="auto"/>
        <w:left w:val="none" w:sz="0" w:space="0" w:color="auto"/>
        <w:bottom w:val="none" w:sz="0" w:space="0" w:color="auto"/>
        <w:right w:val="none" w:sz="0" w:space="0" w:color="auto"/>
      </w:divBdr>
      <w:divsChild>
        <w:div w:id="446511311">
          <w:marLeft w:val="0"/>
          <w:marRight w:val="0"/>
          <w:marTop w:val="0"/>
          <w:marBottom w:val="0"/>
          <w:divBdr>
            <w:top w:val="none" w:sz="0" w:space="0" w:color="auto"/>
            <w:left w:val="none" w:sz="0" w:space="0" w:color="auto"/>
            <w:bottom w:val="none" w:sz="0" w:space="0" w:color="auto"/>
            <w:right w:val="none" w:sz="0" w:space="0" w:color="auto"/>
          </w:divBdr>
        </w:div>
        <w:div w:id="446511352">
          <w:marLeft w:val="0"/>
          <w:marRight w:val="0"/>
          <w:marTop w:val="0"/>
          <w:marBottom w:val="0"/>
          <w:divBdr>
            <w:top w:val="none" w:sz="0" w:space="0" w:color="auto"/>
            <w:left w:val="none" w:sz="0" w:space="0" w:color="auto"/>
            <w:bottom w:val="none" w:sz="0" w:space="0" w:color="auto"/>
            <w:right w:val="none" w:sz="0" w:space="0" w:color="auto"/>
          </w:divBdr>
        </w:div>
        <w:div w:id="446511389">
          <w:marLeft w:val="0"/>
          <w:marRight w:val="0"/>
          <w:marTop w:val="0"/>
          <w:marBottom w:val="0"/>
          <w:divBdr>
            <w:top w:val="none" w:sz="0" w:space="0" w:color="auto"/>
            <w:left w:val="none" w:sz="0" w:space="0" w:color="auto"/>
            <w:bottom w:val="none" w:sz="0" w:space="0" w:color="auto"/>
            <w:right w:val="none" w:sz="0" w:space="0" w:color="auto"/>
          </w:divBdr>
        </w:div>
      </w:divsChild>
    </w:div>
    <w:div w:id="446511406">
      <w:marLeft w:val="0"/>
      <w:marRight w:val="0"/>
      <w:marTop w:val="0"/>
      <w:marBottom w:val="0"/>
      <w:divBdr>
        <w:top w:val="none" w:sz="0" w:space="0" w:color="auto"/>
        <w:left w:val="none" w:sz="0" w:space="0" w:color="auto"/>
        <w:bottom w:val="none" w:sz="0" w:space="0" w:color="auto"/>
        <w:right w:val="none" w:sz="0" w:space="0" w:color="auto"/>
      </w:divBdr>
      <w:divsChild>
        <w:div w:id="446511338">
          <w:marLeft w:val="0"/>
          <w:marRight w:val="0"/>
          <w:marTop w:val="0"/>
          <w:marBottom w:val="0"/>
          <w:divBdr>
            <w:top w:val="none" w:sz="0" w:space="0" w:color="auto"/>
            <w:left w:val="none" w:sz="0" w:space="0" w:color="auto"/>
            <w:bottom w:val="none" w:sz="0" w:space="0" w:color="auto"/>
            <w:right w:val="none" w:sz="0" w:space="0" w:color="auto"/>
          </w:divBdr>
        </w:div>
        <w:div w:id="446511342">
          <w:marLeft w:val="0"/>
          <w:marRight w:val="0"/>
          <w:marTop w:val="0"/>
          <w:marBottom w:val="0"/>
          <w:divBdr>
            <w:top w:val="none" w:sz="0" w:space="0" w:color="auto"/>
            <w:left w:val="none" w:sz="0" w:space="0" w:color="auto"/>
            <w:bottom w:val="none" w:sz="0" w:space="0" w:color="auto"/>
            <w:right w:val="none" w:sz="0" w:space="0" w:color="auto"/>
          </w:divBdr>
        </w:div>
        <w:div w:id="446511387">
          <w:marLeft w:val="0"/>
          <w:marRight w:val="0"/>
          <w:marTop w:val="0"/>
          <w:marBottom w:val="0"/>
          <w:divBdr>
            <w:top w:val="none" w:sz="0" w:space="0" w:color="auto"/>
            <w:left w:val="none" w:sz="0" w:space="0" w:color="auto"/>
            <w:bottom w:val="none" w:sz="0" w:space="0" w:color="auto"/>
            <w:right w:val="none" w:sz="0" w:space="0" w:color="auto"/>
          </w:divBdr>
        </w:div>
        <w:div w:id="446511399">
          <w:marLeft w:val="0"/>
          <w:marRight w:val="0"/>
          <w:marTop w:val="0"/>
          <w:marBottom w:val="0"/>
          <w:divBdr>
            <w:top w:val="none" w:sz="0" w:space="0" w:color="auto"/>
            <w:left w:val="none" w:sz="0" w:space="0" w:color="auto"/>
            <w:bottom w:val="none" w:sz="0" w:space="0" w:color="auto"/>
            <w:right w:val="none" w:sz="0" w:space="0" w:color="auto"/>
          </w:divBdr>
        </w:div>
      </w:divsChild>
    </w:div>
    <w:div w:id="446511407">
      <w:marLeft w:val="0"/>
      <w:marRight w:val="0"/>
      <w:marTop w:val="0"/>
      <w:marBottom w:val="0"/>
      <w:divBdr>
        <w:top w:val="none" w:sz="0" w:space="0" w:color="auto"/>
        <w:left w:val="none" w:sz="0" w:space="0" w:color="auto"/>
        <w:bottom w:val="none" w:sz="0" w:space="0" w:color="auto"/>
        <w:right w:val="none" w:sz="0" w:space="0" w:color="auto"/>
      </w:divBdr>
      <w:divsChild>
        <w:div w:id="446511307">
          <w:marLeft w:val="0"/>
          <w:marRight w:val="0"/>
          <w:marTop w:val="0"/>
          <w:marBottom w:val="0"/>
          <w:divBdr>
            <w:top w:val="none" w:sz="0" w:space="0" w:color="auto"/>
            <w:left w:val="none" w:sz="0" w:space="0" w:color="auto"/>
            <w:bottom w:val="none" w:sz="0" w:space="0" w:color="auto"/>
            <w:right w:val="none" w:sz="0" w:space="0" w:color="auto"/>
          </w:divBdr>
        </w:div>
        <w:div w:id="446511348">
          <w:marLeft w:val="0"/>
          <w:marRight w:val="0"/>
          <w:marTop w:val="0"/>
          <w:marBottom w:val="0"/>
          <w:divBdr>
            <w:top w:val="none" w:sz="0" w:space="0" w:color="auto"/>
            <w:left w:val="none" w:sz="0" w:space="0" w:color="auto"/>
            <w:bottom w:val="none" w:sz="0" w:space="0" w:color="auto"/>
            <w:right w:val="none" w:sz="0" w:space="0" w:color="auto"/>
          </w:divBdr>
        </w:div>
        <w:div w:id="446511381">
          <w:marLeft w:val="0"/>
          <w:marRight w:val="0"/>
          <w:marTop w:val="0"/>
          <w:marBottom w:val="0"/>
          <w:divBdr>
            <w:top w:val="none" w:sz="0" w:space="0" w:color="auto"/>
            <w:left w:val="none" w:sz="0" w:space="0" w:color="auto"/>
            <w:bottom w:val="none" w:sz="0" w:space="0" w:color="auto"/>
            <w:right w:val="none" w:sz="0" w:space="0" w:color="auto"/>
          </w:divBdr>
        </w:div>
        <w:div w:id="446511412">
          <w:marLeft w:val="0"/>
          <w:marRight w:val="0"/>
          <w:marTop w:val="0"/>
          <w:marBottom w:val="0"/>
          <w:divBdr>
            <w:top w:val="none" w:sz="0" w:space="0" w:color="auto"/>
            <w:left w:val="none" w:sz="0" w:space="0" w:color="auto"/>
            <w:bottom w:val="none" w:sz="0" w:space="0" w:color="auto"/>
            <w:right w:val="none" w:sz="0" w:space="0" w:color="auto"/>
          </w:divBdr>
        </w:div>
      </w:divsChild>
    </w:div>
    <w:div w:id="446511419">
      <w:marLeft w:val="0"/>
      <w:marRight w:val="0"/>
      <w:marTop w:val="0"/>
      <w:marBottom w:val="0"/>
      <w:divBdr>
        <w:top w:val="none" w:sz="0" w:space="0" w:color="auto"/>
        <w:left w:val="none" w:sz="0" w:space="0" w:color="auto"/>
        <w:bottom w:val="none" w:sz="0" w:space="0" w:color="auto"/>
        <w:right w:val="none" w:sz="0" w:space="0" w:color="auto"/>
      </w:divBdr>
      <w:divsChild>
        <w:div w:id="446511377">
          <w:marLeft w:val="0"/>
          <w:marRight w:val="0"/>
          <w:marTop w:val="0"/>
          <w:marBottom w:val="0"/>
          <w:divBdr>
            <w:top w:val="none" w:sz="0" w:space="0" w:color="auto"/>
            <w:left w:val="none" w:sz="0" w:space="0" w:color="auto"/>
            <w:bottom w:val="none" w:sz="0" w:space="0" w:color="auto"/>
            <w:right w:val="none" w:sz="0" w:space="0" w:color="auto"/>
          </w:divBdr>
          <w:divsChild>
            <w:div w:id="446511309">
              <w:marLeft w:val="0"/>
              <w:marRight w:val="0"/>
              <w:marTop w:val="0"/>
              <w:marBottom w:val="0"/>
              <w:divBdr>
                <w:top w:val="none" w:sz="0" w:space="0" w:color="auto"/>
                <w:left w:val="none" w:sz="0" w:space="0" w:color="auto"/>
                <w:bottom w:val="none" w:sz="0" w:space="0" w:color="auto"/>
                <w:right w:val="none" w:sz="0" w:space="0" w:color="auto"/>
              </w:divBdr>
            </w:div>
            <w:div w:id="446511316">
              <w:marLeft w:val="0"/>
              <w:marRight w:val="0"/>
              <w:marTop w:val="0"/>
              <w:marBottom w:val="0"/>
              <w:divBdr>
                <w:top w:val="none" w:sz="0" w:space="0" w:color="auto"/>
                <w:left w:val="none" w:sz="0" w:space="0" w:color="auto"/>
                <w:bottom w:val="none" w:sz="0" w:space="0" w:color="auto"/>
                <w:right w:val="none" w:sz="0" w:space="0" w:color="auto"/>
              </w:divBdr>
            </w:div>
            <w:div w:id="446511350">
              <w:marLeft w:val="0"/>
              <w:marRight w:val="0"/>
              <w:marTop w:val="0"/>
              <w:marBottom w:val="0"/>
              <w:divBdr>
                <w:top w:val="none" w:sz="0" w:space="0" w:color="auto"/>
                <w:left w:val="none" w:sz="0" w:space="0" w:color="auto"/>
                <w:bottom w:val="none" w:sz="0" w:space="0" w:color="auto"/>
                <w:right w:val="none" w:sz="0" w:space="0" w:color="auto"/>
              </w:divBdr>
            </w:div>
            <w:div w:id="446511361">
              <w:marLeft w:val="0"/>
              <w:marRight w:val="0"/>
              <w:marTop w:val="0"/>
              <w:marBottom w:val="0"/>
              <w:divBdr>
                <w:top w:val="none" w:sz="0" w:space="0" w:color="auto"/>
                <w:left w:val="none" w:sz="0" w:space="0" w:color="auto"/>
                <w:bottom w:val="none" w:sz="0" w:space="0" w:color="auto"/>
                <w:right w:val="none" w:sz="0" w:space="0" w:color="auto"/>
              </w:divBdr>
            </w:div>
            <w:div w:id="446511388">
              <w:marLeft w:val="0"/>
              <w:marRight w:val="0"/>
              <w:marTop w:val="0"/>
              <w:marBottom w:val="0"/>
              <w:divBdr>
                <w:top w:val="none" w:sz="0" w:space="0" w:color="auto"/>
                <w:left w:val="none" w:sz="0" w:space="0" w:color="auto"/>
                <w:bottom w:val="none" w:sz="0" w:space="0" w:color="auto"/>
                <w:right w:val="none" w:sz="0" w:space="0" w:color="auto"/>
              </w:divBdr>
            </w:div>
            <w:div w:id="446511404">
              <w:marLeft w:val="0"/>
              <w:marRight w:val="0"/>
              <w:marTop w:val="0"/>
              <w:marBottom w:val="0"/>
              <w:divBdr>
                <w:top w:val="none" w:sz="0" w:space="0" w:color="auto"/>
                <w:left w:val="none" w:sz="0" w:space="0" w:color="auto"/>
                <w:bottom w:val="none" w:sz="0" w:space="0" w:color="auto"/>
                <w:right w:val="none" w:sz="0" w:space="0" w:color="auto"/>
              </w:divBdr>
            </w:div>
            <w:div w:id="446511424">
              <w:marLeft w:val="0"/>
              <w:marRight w:val="0"/>
              <w:marTop w:val="0"/>
              <w:marBottom w:val="0"/>
              <w:divBdr>
                <w:top w:val="none" w:sz="0" w:space="0" w:color="auto"/>
                <w:left w:val="none" w:sz="0" w:space="0" w:color="auto"/>
                <w:bottom w:val="none" w:sz="0" w:space="0" w:color="auto"/>
                <w:right w:val="none" w:sz="0" w:space="0" w:color="auto"/>
              </w:divBdr>
            </w:div>
            <w:div w:id="4465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511428">
      <w:marLeft w:val="0"/>
      <w:marRight w:val="0"/>
      <w:marTop w:val="0"/>
      <w:marBottom w:val="0"/>
      <w:divBdr>
        <w:top w:val="none" w:sz="0" w:space="0" w:color="auto"/>
        <w:left w:val="none" w:sz="0" w:space="0" w:color="auto"/>
        <w:bottom w:val="none" w:sz="0" w:space="0" w:color="auto"/>
        <w:right w:val="none" w:sz="0" w:space="0" w:color="auto"/>
      </w:divBdr>
    </w:div>
    <w:div w:id="446511429">
      <w:marLeft w:val="0"/>
      <w:marRight w:val="0"/>
      <w:marTop w:val="0"/>
      <w:marBottom w:val="0"/>
      <w:divBdr>
        <w:top w:val="none" w:sz="0" w:space="0" w:color="auto"/>
        <w:left w:val="none" w:sz="0" w:space="0" w:color="auto"/>
        <w:bottom w:val="none" w:sz="0" w:space="0" w:color="auto"/>
        <w:right w:val="none" w:sz="0" w:space="0" w:color="auto"/>
      </w:divBdr>
    </w:div>
    <w:div w:id="446511430">
      <w:marLeft w:val="0"/>
      <w:marRight w:val="0"/>
      <w:marTop w:val="0"/>
      <w:marBottom w:val="0"/>
      <w:divBdr>
        <w:top w:val="none" w:sz="0" w:space="0" w:color="auto"/>
        <w:left w:val="none" w:sz="0" w:space="0" w:color="auto"/>
        <w:bottom w:val="none" w:sz="0" w:space="0" w:color="auto"/>
        <w:right w:val="none" w:sz="0" w:space="0" w:color="auto"/>
      </w:divBdr>
    </w:div>
    <w:div w:id="446511431">
      <w:marLeft w:val="0"/>
      <w:marRight w:val="0"/>
      <w:marTop w:val="0"/>
      <w:marBottom w:val="0"/>
      <w:divBdr>
        <w:top w:val="none" w:sz="0" w:space="0" w:color="auto"/>
        <w:left w:val="none" w:sz="0" w:space="0" w:color="auto"/>
        <w:bottom w:val="none" w:sz="0" w:space="0" w:color="auto"/>
        <w:right w:val="none" w:sz="0" w:space="0" w:color="auto"/>
      </w:divBdr>
    </w:div>
    <w:div w:id="446511432">
      <w:marLeft w:val="0"/>
      <w:marRight w:val="0"/>
      <w:marTop w:val="0"/>
      <w:marBottom w:val="0"/>
      <w:divBdr>
        <w:top w:val="none" w:sz="0" w:space="0" w:color="auto"/>
        <w:left w:val="none" w:sz="0" w:space="0" w:color="auto"/>
        <w:bottom w:val="none" w:sz="0" w:space="0" w:color="auto"/>
        <w:right w:val="none" w:sz="0" w:space="0" w:color="auto"/>
      </w:divBdr>
    </w:div>
    <w:div w:id="446511433">
      <w:marLeft w:val="0"/>
      <w:marRight w:val="0"/>
      <w:marTop w:val="0"/>
      <w:marBottom w:val="0"/>
      <w:divBdr>
        <w:top w:val="none" w:sz="0" w:space="0" w:color="auto"/>
        <w:left w:val="none" w:sz="0" w:space="0" w:color="auto"/>
        <w:bottom w:val="none" w:sz="0" w:space="0" w:color="auto"/>
        <w:right w:val="none" w:sz="0" w:space="0" w:color="auto"/>
      </w:divBdr>
    </w:div>
    <w:div w:id="446511434">
      <w:marLeft w:val="0"/>
      <w:marRight w:val="0"/>
      <w:marTop w:val="0"/>
      <w:marBottom w:val="0"/>
      <w:divBdr>
        <w:top w:val="none" w:sz="0" w:space="0" w:color="auto"/>
        <w:left w:val="none" w:sz="0" w:space="0" w:color="auto"/>
        <w:bottom w:val="none" w:sz="0" w:space="0" w:color="auto"/>
        <w:right w:val="none" w:sz="0" w:space="0" w:color="auto"/>
      </w:divBdr>
    </w:div>
    <w:div w:id="446511435">
      <w:marLeft w:val="0"/>
      <w:marRight w:val="0"/>
      <w:marTop w:val="0"/>
      <w:marBottom w:val="0"/>
      <w:divBdr>
        <w:top w:val="none" w:sz="0" w:space="0" w:color="auto"/>
        <w:left w:val="none" w:sz="0" w:space="0" w:color="auto"/>
        <w:bottom w:val="none" w:sz="0" w:space="0" w:color="auto"/>
        <w:right w:val="none" w:sz="0" w:space="0" w:color="auto"/>
      </w:divBdr>
    </w:div>
    <w:div w:id="446511436">
      <w:marLeft w:val="0"/>
      <w:marRight w:val="0"/>
      <w:marTop w:val="0"/>
      <w:marBottom w:val="0"/>
      <w:divBdr>
        <w:top w:val="none" w:sz="0" w:space="0" w:color="auto"/>
        <w:left w:val="none" w:sz="0" w:space="0" w:color="auto"/>
        <w:bottom w:val="none" w:sz="0" w:space="0" w:color="auto"/>
        <w:right w:val="none" w:sz="0" w:space="0" w:color="auto"/>
      </w:divBdr>
    </w:div>
    <w:div w:id="446511437">
      <w:marLeft w:val="0"/>
      <w:marRight w:val="0"/>
      <w:marTop w:val="0"/>
      <w:marBottom w:val="0"/>
      <w:divBdr>
        <w:top w:val="none" w:sz="0" w:space="0" w:color="auto"/>
        <w:left w:val="none" w:sz="0" w:space="0" w:color="auto"/>
        <w:bottom w:val="none" w:sz="0" w:space="0" w:color="auto"/>
        <w:right w:val="none" w:sz="0" w:space="0" w:color="auto"/>
      </w:divBdr>
    </w:div>
    <w:div w:id="446511438">
      <w:marLeft w:val="0"/>
      <w:marRight w:val="0"/>
      <w:marTop w:val="0"/>
      <w:marBottom w:val="0"/>
      <w:divBdr>
        <w:top w:val="none" w:sz="0" w:space="0" w:color="auto"/>
        <w:left w:val="none" w:sz="0" w:space="0" w:color="auto"/>
        <w:bottom w:val="none" w:sz="0" w:space="0" w:color="auto"/>
        <w:right w:val="none" w:sz="0" w:space="0" w:color="auto"/>
      </w:divBdr>
    </w:div>
    <w:div w:id="446511439">
      <w:marLeft w:val="0"/>
      <w:marRight w:val="0"/>
      <w:marTop w:val="0"/>
      <w:marBottom w:val="0"/>
      <w:divBdr>
        <w:top w:val="none" w:sz="0" w:space="0" w:color="auto"/>
        <w:left w:val="none" w:sz="0" w:space="0" w:color="auto"/>
        <w:bottom w:val="none" w:sz="0" w:space="0" w:color="auto"/>
        <w:right w:val="none" w:sz="0" w:space="0" w:color="auto"/>
      </w:divBdr>
    </w:div>
    <w:div w:id="446511440">
      <w:marLeft w:val="0"/>
      <w:marRight w:val="0"/>
      <w:marTop w:val="0"/>
      <w:marBottom w:val="0"/>
      <w:divBdr>
        <w:top w:val="none" w:sz="0" w:space="0" w:color="auto"/>
        <w:left w:val="none" w:sz="0" w:space="0" w:color="auto"/>
        <w:bottom w:val="none" w:sz="0" w:space="0" w:color="auto"/>
        <w:right w:val="none" w:sz="0" w:space="0" w:color="auto"/>
      </w:divBdr>
    </w:div>
    <w:div w:id="44651144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jpeg"/><Relationship Id="rId21" Type="http://schemas.openxmlformats.org/officeDocument/2006/relationships/hyperlink" Target="mailto:smarinkovic@viser.edu.rs" TargetMode="External"/><Relationship Id="rId42" Type="http://schemas.openxmlformats.org/officeDocument/2006/relationships/hyperlink" Target="mailto:ljiljanad@viser.edu.rs" TargetMode="External"/><Relationship Id="rId63" Type="http://schemas.openxmlformats.org/officeDocument/2006/relationships/image" Target="media/image7.jpeg"/><Relationship Id="rId84" Type="http://schemas.openxmlformats.org/officeDocument/2006/relationships/image" Target="media/image28.jpeg"/><Relationship Id="rId16" Type="http://schemas.openxmlformats.org/officeDocument/2006/relationships/hyperlink" Target="https://viser.edu.rs/download/resenje%20o%20dopuni%20dozvole%20za%20rad%202013.pdf" TargetMode="External"/><Relationship Id="rId107" Type="http://schemas.openxmlformats.org/officeDocument/2006/relationships/image" Target="media/image48.jpeg"/><Relationship Id="rId11" Type="http://schemas.openxmlformats.org/officeDocument/2006/relationships/hyperlink" Target="https://viser.edu.rs/stranica/informator-o-radu" TargetMode="External"/><Relationship Id="rId32" Type="http://schemas.openxmlformats.org/officeDocument/2006/relationships/hyperlink" Target="mailto:aleksandrag@viser.edu.rs" TargetMode="External"/><Relationship Id="rId37" Type="http://schemas.openxmlformats.org/officeDocument/2006/relationships/hyperlink" Target="mailto:zcirovic@viser.edu.rs" TargetMode="External"/><Relationship Id="rId53" Type="http://schemas.openxmlformats.org/officeDocument/2006/relationships/hyperlink" Target="http://www.cisco.com/web/learning/certifications/index.html" TargetMode="External"/><Relationship Id="rId58" Type="http://schemas.openxmlformats.org/officeDocument/2006/relationships/hyperlink" Target="http://www.viser.edu.rs/skola/javne-nabavke" TargetMode="External"/><Relationship Id="rId74" Type="http://schemas.openxmlformats.org/officeDocument/2006/relationships/image" Target="media/image18.jpeg"/><Relationship Id="rId79" Type="http://schemas.openxmlformats.org/officeDocument/2006/relationships/image" Target="media/image23.jpeg"/><Relationship Id="rId102" Type="http://schemas.openxmlformats.org/officeDocument/2006/relationships/image" Target="media/image43.jpeg"/><Relationship Id="rId123" Type="http://schemas.openxmlformats.org/officeDocument/2006/relationships/image" Target="media/image64.jpeg"/><Relationship Id="rId128" Type="http://schemas.openxmlformats.org/officeDocument/2006/relationships/image" Target="media/image69.jpeg"/><Relationship Id="rId5" Type="http://schemas.openxmlformats.org/officeDocument/2006/relationships/webSettings" Target="webSettings.xml"/><Relationship Id="rId90" Type="http://schemas.openxmlformats.org/officeDocument/2006/relationships/image" Target="media/image34.jpeg"/><Relationship Id="rId95" Type="http://schemas.openxmlformats.org/officeDocument/2006/relationships/image" Target="media/image39.jpeg"/><Relationship Id="rId22" Type="http://schemas.openxmlformats.org/officeDocument/2006/relationships/hyperlink" Target="mailto:svetlanas@viser.edu.rs" TargetMode="External"/><Relationship Id="rId27" Type="http://schemas.openxmlformats.org/officeDocument/2006/relationships/hyperlink" Target="mailto:pericas@viser.edu.rs" TargetMode="External"/><Relationship Id="rId43" Type="http://schemas.openxmlformats.org/officeDocument/2006/relationships/hyperlink" Target="mailto:office@viser.edu.rs" TargetMode="External"/><Relationship Id="rId48" Type="http://schemas.openxmlformats.org/officeDocument/2006/relationships/hyperlink" Target="mailto:dusanr@viser.edu.rs" TargetMode="External"/><Relationship Id="rId64" Type="http://schemas.openxmlformats.org/officeDocument/2006/relationships/image" Target="media/image8.jpeg"/><Relationship Id="rId69" Type="http://schemas.openxmlformats.org/officeDocument/2006/relationships/image" Target="media/image13.jpeg"/><Relationship Id="rId113" Type="http://schemas.openxmlformats.org/officeDocument/2006/relationships/image" Target="media/image54.jpeg"/><Relationship Id="rId118" Type="http://schemas.openxmlformats.org/officeDocument/2006/relationships/image" Target="media/image59.jpeg"/><Relationship Id="rId134" Type="http://schemas.openxmlformats.org/officeDocument/2006/relationships/theme" Target="theme/theme1.xml"/><Relationship Id="rId80" Type="http://schemas.openxmlformats.org/officeDocument/2006/relationships/image" Target="media/image24.jpeg"/><Relationship Id="rId85" Type="http://schemas.openxmlformats.org/officeDocument/2006/relationships/image" Target="media/image29.jpeg"/><Relationship Id="rId12" Type="http://schemas.openxmlformats.org/officeDocument/2006/relationships/hyperlink" Target="http://www.viser.edu.rs/" TargetMode="External"/><Relationship Id="rId17" Type="http://schemas.openxmlformats.org/officeDocument/2006/relationships/hyperlink" Target="http://www.viser.edu.rs/parlament" TargetMode="External"/><Relationship Id="rId33" Type="http://schemas.openxmlformats.org/officeDocument/2006/relationships/hyperlink" Target="mailto:pericas@viser.edu.rs" TargetMode="External"/><Relationship Id="rId38" Type="http://schemas.openxmlformats.org/officeDocument/2006/relationships/hyperlink" Target="mailto:mina.zivanovic@viser.edu.rs" TargetMode="External"/><Relationship Id="rId59" Type="http://schemas.openxmlformats.org/officeDocument/2006/relationships/image" Target="media/image3.jpeg"/><Relationship Id="rId103" Type="http://schemas.openxmlformats.org/officeDocument/2006/relationships/image" Target="media/image44.jpeg"/><Relationship Id="rId108" Type="http://schemas.openxmlformats.org/officeDocument/2006/relationships/image" Target="media/image49.jpeg"/><Relationship Id="rId124" Type="http://schemas.openxmlformats.org/officeDocument/2006/relationships/image" Target="media/image65.jpeg"/><Relationship Id="rId129" Type="http://schemas.openxmlformats.org/officeDocument/2006/relationships/header" Target="header3.xml"/><Relationship Id="rId54" Type="http://schemas.openxmlformats.org/officeDocument/2006/relationships/hyperlink" Target="mailto:djordje.radujko@viser.edu.rs" TargetMode="External"/><Relationship Id="rId70" Type="http://schemas.openxmlformats.org/officeDocument/2006/relationships/image" Target="media/image14.jpeg"/><Relationship Id="rId75" Type="http://schemas.openxmlformats.org/officeDocument/2006/relationships/image" Target="media/image19.jpeg"/><Relationship Id="rId91" Type="http://schemas.openxmlformats.org/officeDocument/2006/relationships/image" Target="media/image35.jpeg"/><Relationship Id="rId96"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svetlanas@viser.edu.rs" TargetMode="External"/><Relationship Id="rId28" Type="http://schemas.openxmlformats.org/officeDocument/2006/relationships/hyperlink" Target="mailto:smarinkovic@viser.edu.rs" TargetMode="External"/><Relationship Id="rId49" Type="http://schemas.openxmlformats.org/officeDocument/2006/relationships/hyperlink" Target="mailto:office@viser.edu.rs" TargetMode="External"/><Relationship Id="rId114" Type="http://schemas.openxmlformats.org/officeDocument/2006/relationships/image" Target="media/image55.jpeg"/><Relationship Id="rId119" Type="http://schemas.openxmlformats.org/officeDocument/2006/relationships/image" Target="media/image60.jpeg"/><Relationship Id="rId44" Type="http://schemas.openxmlformats.org/officeDocument/2006/relationships/hyperlink" Target="mailto:sekretarijat@viser.edu.rs" TargetMode="External"/><Relationship Id="rId60" Type="http://schemas.openxmlformats.org/officeDocument/2006/relationships/image" Target="media/image4.jpeg"/><Relationship Id="rId65" Type="http://schemas.openxmlformats.org/officeDocument/2006/relationships/image" Target="media/image9.jpeg"/><Relationship Id="rId81" Type="http://schemas.openxmlformats.org/officeDocument/2006/relationships/image" Target="media/image25.jpeg"/><Relationship Id="rId86" Type="http://schemas.openxmlformats.org/officeDocument/2006/relationships/image" Target="media/image30.jpeg"/><Relationship Id="rId130" Type="http://schemas.openxmlformats.org/officeDocument/2006/relationships/footer" Target="footer3.xml"/><Relationship Id="rId13" Type="http://schemas.openxmlformats.org/officeDocument/2006/relationships/hyperlink" Target="mailto:office@viser.edu.rs" TargetMode="External"/><Relationship Id="rId18" Type="http://schemas.openxmlformats.org/officeDocument/2006/relationships/hyperlink" Target="mailto://ivana.milosevic@viser.edu.rs" TargetMode="External"/><Relationship Id="rId39" Type="http://schemas.openxmlformats.org/officeDocument/2006/relationships/hyperlink" Target="http://dalibor.vukic@viser.edu.rs/" TargetMode="External"/><Relationship Id="rId109" Type="http://schemas.openxmlformats.org/officeDocument/2006/relationships/image" Target="media/image50.jpeg"/><Relationship Id="rId34" Type="http://schemas.openxmlformats.org/officeDocument/2006/relationships/hyperlink" Target="mailto:mlutovac@viser.edu.rs" TargetMode="External"/><Relationship Id="rId50" Type="http://schemas.openxmlformats.org/officeDocument/2006/relationships/hyperlink" Target="mailto:srdjanr@viser.edu.rs" TargetMode="External"/><Relationship Id="rId55" Type="http://schemas.openxmlformats.org/officeDocument/2006/relationships/hyperlink" Target="http://www.prodavnicaknjiga.rs/catalog/index.php" TargetMode="External"/><Relationship Id="rId76" Type="http://schemas.openxmlformats.org/officeDocument/2006/relationships/image" Target="media/image20.jpeg"/><Relationship Id="rId97" Type="http://schemas.openxmlformats.org/officeDocument/2006/relationships/header" Target="header1.xml"/><Relationship Id="rId104" Type="http://schemas.openxmlformats.org/officeDocument/2006/relationships/image" Target="media/image45.jpeg"/><Relationship Id="rId120" Type="http://schemas.openxmlformats.org/officeDocument/2006/relationships/image" Target="media/image61.jpeg"/><Relationship Id="rId125" Type="http://schemas.openxmlformats.org/officeDocument/2006/relationships/image" Target="media/image66.emf"/><Relationship Id="rId7" Type="http://schemas.openxmlformats.org/officeDocument/2006/relationships/endnotes" Target="endnotes.xml"/><Relationship Id="rId71" Type="http://schemas.openxmlformats.org/officeDocument/2006/relationships/image" Target="media/image15.jpeg"/><Relationship Id="rId92" Type="http://schemas.openxmlformats.org/officeDocument/2006/relationships/image" Target="media/image36.jpeg"/><Relationship Id="rId2" Type="http://schemas.openxmlformats.org/officeDocument/2006/relationships/numbering" Target="numbering.xml"/><Relationship Id="rId29" Type="http://schemas.openxmlformats.org/officeDocument/2006/relationships/hyperlink" Target="mailto:milijadz@viser.edu.rs" TargetMode="External"/><Relationship Id="rId24" Type="http://schemas.openxmlformats.org/officeDocument/2006/relationships/hyperlink" Target="mailto:aleksandrag@viser.edu.rs" TargetMode="External"/><Relationship Id="rId40" Type="http://schemas.openxmlformats.org/officeDocument/2006/relationships/hyperlink" Target="mailto:srdjanr@viser.edu.rs" TargetMode="External"/><Relationship Id="rId45" Type="http://schemas.openxmlformats.org/officeDocument/2006/relationships/hyperlink" Target="mailto:marijanap@viser.edu.rs" TargetMode="External"/><Relationship Id="rId66" Type="http://schemas.openxmlformats.org/officeDocument/2006/relationships/image" Target="media/image10.jpeg"/><Relationship Id="rId87" Type="http://schemas.openxmlformats.org/officeDocument/2006/relationships/image" Target="media/image31.jpeg"/><Relationship Id="rId110" Type="http://schemas.openxmlformats.org/officeDocument/2006/relationships/image" Target="media/image51.jpeg"/><Relationship Id="rId115" Type="http://schemas.openxmlformats.org/officeDocument/2006/relationships/image" Target="media/image56.jpeg"/><Relationship Id="rId131" Type="http://schemas.openxmlformats.org/officeDocument/2006/relationships/header" Target="header4.xml"/><Relationship Id="rId61" Type="http://schemas.openxmlformats.org/officeDocument/2006/relationships/image" Target="media/image5.jpeg"/><Relationship Id="rId82" Type="http://schemas.openxmlformats.org/officeDocument/2006/relationships/image" Target="media/image26.jpeg"/><Relationship Id="rId19" Type="http://schemas.openxmlformats.org/officeDocument/2006/relationships/hyperlink" Target="mailto:milijadz@viser.edu.rs" TargetMode="External"/><Relationship Id="rId14" Type="http://schemas.openxmlformats.org/officeDocument/2006/relationships/hyperlink" Target="https://viser.edu.rs/download/prva%20dozvola%20za%20rad%202007.pdf" TargetMode="External"/><Relationship Id="rId30" Type="http://schemas.openxmlformats.org/officeDocument/2006/relationships/hyperlink" Target="mailto://ivana.milosevic@viser.edu.rs" TargetMode="External"/><Relationship Id="rId35" Type="http://schemas.openxmlformats.org/officeDocument/2006/relationships/hyperlink" Target="mailto:studentska@viser.edu.rs" TargetMode="External"/><Relationship Id="rId56" Type="http://schemas.openxmlformats.org/officeDocument/2006/relationships/hyperlink" Target="http://www.viser.edu.rs/stranica/opsta-akta-skole" TargetMode="External"/><Relationship Id="rId77" Type="http://schemas.openxmlformats.org/officeDocument/2006/relationships/image" Target="media/image21.jpeg"/><Relationship Id="rId100" Type="http://schemas.openxmlformats.org/officeDocument/2006/relationships/header" Target="header2.xml"/><Relationship Id="rId105" Type="http://schemas.openxmlformats.org/officeDocument/2006/relationships/image" Target="media/image46.jpeg"/><Relationship Id="rId126" Type="http://schemas.openxmlformats.org/officeDocument/2006/relationships/image" Target="media/image67.emf"/><Relationship Id="rId8" Type="http://schemas.openxmlformats.org/officeDocument/2006/relationships/image" Target="media/image1.jpeg"/><Relationship Id="rId51" Type="http://schemas.openxmlformats.org/officeDocument/2006/relationships/hyperlink" Target="mailto:vera.petrovic@viser.edu.rs" TargetMode="External"/><Relationship Id="rId72" Type="http://schemas.openxmlformats.org/officeDocument/2006/relationships/image" Target="media/image16.jpeg"/><Relationship Id="rId93" Type="http://schemas.openxmlformats.org/officeDocument/2006/relationships/image" Target="media/image37.jpeg"/><Relationship Id="rId98" Type="http://schemas.openxmlformats.org/officeDocument/2006/relationships/footer" Target="footer1.xml"/><Relationship Id="rId121" Type="http://schemas.openxmlformats.org/officeDocument/2006/relationships/image" Target="media/image62.jpeg"/><Relationship Id="rId3" Type="http://schemas.openxmlformats.org/officeDocument/2006/relationships/styles" Target="styles.xml"/><Relationship Id="rId25" Type="http://schemas.openxmlformats.org/officeDocument/2006/relationships/hyperlink" Target="mailto:jelena.mitic@viser.edu.rs" TargetMode="External"/><Relationship Id="rId46" Type="http://schemas.openxmlformats.org/officeDocument/2006/relationships/hyperlink" Target="mailto:marija&#1112;@viser.edu.rs" TargetMode="External"/><Relationship Id="rId67" Type="http://schemas.openxmlformats.org/officeDocument/2006/relationships/image" Target="media/image11.jpeg"/><Relationship Id="rId116" Type="http://schemas.openxmlformats.org/officeDocument/2006/relationships/image" Target="media/image57.jpeg"/><Relationship Id="rId20" Type="http://schemas.openxmlformats.org/officeDocument/2006/relationships/hyperlink" Target="mailto:aleksandrag@viser.edu.rs" TargetMode="External"/><Relationship Id="rId41" Type="http://schemas.openxmlformats.org/officeDocument/2006/relationships/hyperlink" Target="mailto:pgoran@viser.edu.rs" TargetMode="External"/><Relationship Id="rId62" Type="http://schemas.openxmlformats.org/officeDocument/2006/relationships/image" Target="media/image6.jpeg"/><Relationship Id="rId83" Type="http://schemas.openxmlformats.org/officeDocument/2006/relationships/image" Target="media/image27.jpeg"/><Relationship Id="rId88" Type="http://schemas.openxmlformats.org/officeDocument/2006/relationships/image" Target="media/image32.jpeg"/><Relationship Id="rId111" Type="http://schemas.openxmlformats.org/officeDocument/2006/relationships/image" Target="media/image52.jpeg"/><Relationship Id="rId132" Type="http://schemas.openxmlformats.org/officeDocument/2006/relationships/footer" Target="footer4.xml"/><Relationship Id="rId15" Type="http://schemas.openxmlformats.org/officeDocument/2006/relationships/hyperlink" Target="https://viser.edu.rs/download/resenje%20o%20dopuni%20dozvole%202009.pdf" TargetMode="External"/><Relationship Id="rId36" Type="http://schemas.openxmlformats.org/officeDocument/2006/relationships/hyperlink" Target="mailto:nadav@viser.edu.rs" TargetMode="External"/><Relationship Id="rId57" Type="http://schemas.openxmlformats.org/officeDocument/2006/relationships/hyperlink" Target="http://portal.ujn.gov.rs/" TargetMode="External"/><Relationship Id="rId106" Type="http://schemas.openxmlformats.org/officeDocument/2006/relationships/image" Target="media/image47.jpeg"/><Relationship Id="rId127" Type="http://schemas.openxmlformats.org/officeDocument/2006/relationships/image" Target="media/image68.emf"/><Relationship Id="rId10" Type="http://schemas.openxmlformats.org/officeDocument/2006/relationships/hyperlink" Target="mailto:srdjanr@viser.edu.rs" TargetMode="External"/><Relationship Id="rId31" Type="http://schemas.openxmlformats.org/officeDocument/2006/relationships/hyperlink" Target="mailto:jelena.mitic@viser.edu.rs" TargetMode="External"/><Relationship Id="rId52" Type="http://schemas.openxmlformats.org/officeDocument/2006/relationships/hyperlink" Target="http://www.viser.edu.rs" TargetMode="External"/><Relationship Id="rId73" Type="http://schemas.openxmlformats.org/officeDocument/2006/relationships/image" Target="media/image17.jpeg"/><Relationship Id="rId78" Type="http://schemas.openxmlformats.org/officeDocument/2006/relationships/image" Target="media/image22.jpeg"/><Relationship Id="rId94" Type="http://schemas.openxmlformats.org/officeDocument/2006/relationships/image" Target="media/image38.jpeg"/><Relationship Id="rId99" Type="http://schemas.openxmlformats.org/officeDocument/2006/relationships/footer" Target="footer2.xml"/><Relationship Id="rId101" Type="http://schemas.openxmlformats.org/officeDocument/2006/relationships/image" Target="media/image42.jpeg"/><Relationship Id="rId122"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mailto:jelena.mitic@viser.edu.rs" TargetMode="External"/><Relationship Id="rId47" Type="http://schemas.openxmlformats.org/officeDocument/2006/relationships/hyperlink" Target="mailto:gordanac@viser.edu.rs" TargetMode="External"/><Relationship Id="rId68" Type="http://schemas.openxmlformats.org/officeDocument/2006/relationships/image" Target="media/image12.jpeg"/><Relationship Id="rId89" Type="http://schemas.openxmlformats.org/officeDocument/2006/relationships/image" Target="media/image33.jpeg"/><Relationship Id="rId112" Type="http://schemas.openxmlformats.org/officeDocument/2006/relationships/image" Target="media/image53.jpeg"/><Relationship Id="rId13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4A0B03-AD79-48F9-8463-F6AB652411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123</Pages>
  <Words>29802</Words>
  <Characters>169876</Characters>
  <Application>Microsoft Office Word</Application>
  <DocSecurity>0</DocSecurity>
  <Lines>1415</Lines>
  <Paragraphs>398</Paragraphs>
  <ScaleCrop>false</ScaleCrop>
  <HeadingPairs>
    <vt:vector size="2" baseType="variant">
      <vt:variant>
        <vt:lpstr>Title</vt:lpstr>
      </vt:variant>
      <vt:variant>
        <vt:i4>1</vt:i4>
      </vt:variant>
    </vt:vector>
  </HeadingPairs>
  <TitlesOfParts>
    <vt:vector size="1" baseType="lpstr">
      <vt:lpstr>ИНФОРМАТОР О РАДУ</vt:lpstr>
    </vt:vector>
  </TitlesOfParts>
  <Company/>
  <LinksUpToDate>false</LinksUpToDate>
  <CharactersWithSpaces>199280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ИНФОРМАТОР О РАДУ</dc:title>
  <dc:creator>dpuaca</dc:creator>
  <cp:lastModifiedBy>Габријела Димић</cp:lastModifiedBy>
  <cp:revision>2</cp:revision>
  <cp:lastPrinted>2019-06-12T12:54:00Z</cp:lastPrinted>
  <dcterms:created xsi:type="dcterms:W3CDTF">2019-06-12T14:13:00Z</dcterms:created>
  <dcterms:modified xsi:type="dcterms:W3CDTF">2019-06-12T14:13:00Z</dcterms:modified>
</cp:coreProperties>
</file>